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B6AB" w14:textId="77777777" w:rsidR="00773C04" w:rsidRPr="001A0A78" w:rsidRDefault="00773C04" w:rsidP="00773C04">
      <w:pPr>
        <w:rPr>
          <w:color w:val="000000" w:themeColor="text1"/>
        </w:rPr>
      </w:pPr>
      <w:bookmarkStart w:id="0" w:name="_GoBack"/>
      <w:bookmarkEnd w:id="0"/>
    </w:p>
    <w:p w14:paraId="6A4B824E" w14:textId="77777777" w:rsidR="00773C04" w:rsidRPr="001A0A78" w:rsidRDefault="00773C04" w:rsidP="00773C04">
      <w:pPr>
        <w:pStyle w:val="Heading1"/>
        <w:tabs>
          <w:tab w:val="left" w:pos="7412"/>
        </w:tabs>
        <w:spacing w:before="0" w:after="0"/>
        <w:rPr>
          <w:rFonts w:ascii="Arial" w:eastAsia="Times New Roman" w:hAnsi="Arial" w:cs="Arial"/>
          <w:color w:val="000000" w:themeColor="text1"/>
          <w:szCs w:val="24"/>
        </w:rPr>
      </w:pPr>
      <w:r w:rsidRPr="001A0A78">
        <w:rPr>
          <w:rFonts w:ascii="Arial" w:eastAsia="Times New Roman" w:hAnsi="Arial" w:cs="Arial"/>
          <w:color w:val="000000" w:themeColor="text1"/>
          <w:szCs w:val="24"/>
        </w:rPr>
        <w:t xml:space="preserve">ХАДГАЛАМЖ, ЗЭЭЛИЙН ХОРШООНЫ ҮЙЛ АЖИЛЛАГАА ЭРХЛЭХ </w:t>
      </w:r>
    </w:p>
    <w:p w14:paraId="6DD2CF69" w14:textId="77777777" w:rsidR="00773C04" w:rsidRPr="001A0A78" w:rsidRDefault="00773C04" w:rsidP="00773C04">
      <w:pPr>
        <w:pStyle w:val="Heading1"/>
        <w:tabs>
          <w:tab w:val="left" w:pos="7412"/>
        </w:tabs>
        <w:spacing w:before="0" w:after="0"/>
        <w:rPr>
          <w:rFonts w:ascii="Arial" w:eastAsia="Times New Roman" w:hAnsi="Arial" w:cs="Arial"/>
          <w:color w:val="000000" w:themeColor="text1"/>
          <w:szCs w:val="24"/>
        </w:rPr>
      </w:pPr>
      <w:r w:rsidRPr="001A0A78">
        <w:rPr>
          <w:rFonts w:ascii="Arial" w:eastAsia="Times New Roman" w:hAnsi="Arial" w:cs="Arial"/>
          <w:color w:val="000000" w:themeColor="text1"/>
          <w:szCs w:val="24"/>
        </w:rPr>
        <w:t xml:space="preserve">АЖ АХУЙН НЭГЖ, БАЙГУУЛЛАГЫН ДАГАЖ МӨРДӨХ </w:t>
      </w:r>
    </w:p>
    <w:p w14:paraId="4B6BF09F" w14:textId="77777777" w:rsidR="00773C04" w:rsidRPr="001A0A78" w:rsidRDefault="00773C04" w:rsidP="00773C04">
      <w:pPr>
        <w:pStyle w:val="Heading1"/>
        <w:tabs>
          <w:tab w:val="left" w:pos="7412"/>
        </w:tabs>
        <w:spacing w:before="0" w:after="0"/>
        <w:rPr>
          <w:rFonts w:ascii="Arial" w:hAnsi="Arial" w:cs="Arial"/>
          <w:color w:val="000000" w:themeColor="text1"/>
        </w:rPr>
      </w:pPr>
      <w:r w:rsidRPr="001A0A78">
        <w:rPr>
          <w:rFonts w:ascii="Arial" w:eastAsia="Times New Roman" w:hAnsi="Arial" w:cs="Arial"/>
          <w:color w:val="000000" w:themeColor="text1"/>
          <w:szCs w:val="24"/>
        </w:rPr>
        <w:t>НЯГТЛАН БОДОХ БҮРТГЭЛИЙН ЖУРАМ</w:t>
      </w:r>
      <w:r w:rsidRPr="001A0A78">
        <w:rPr>
          <w:rFonts w:ascii="Arial" w:hAnsi="Arial" w:cs="Arial"/>
          <w:color w:val="000000" w:themeColor="text1"/>
        </w:rPr>
        <w:t xml:space="preserve"> </w:t>
      </w:r>
    </w:p>
    <w:p w14:paraId="06FAD8CF" w14:textId="77777777" w:rsidR="00773C04" w:rsidRPr="001A0A78" w:rsidRDefault="00773C04" w:rsidP="00773C04">
      <w:pPr>
        <w:pStyle w:val="Heading1"/>
        <w:tabs>
          <w:tab w:val="left" w:pos="7412"/>
        </w:tabs>
        <w:spacing w:before="0" w:after="0"/>
        <w:rPr>
          <w:rFonts w:ascii="Arial" w:hAnsi="Arial" w:cs="Arial"/>
          <w:color w:val="000000" w:themeColor="text1"/>
        </w:rPr>
      </w:pPr>
    </w:p>
    <w:p w14:paraId="605C36E4" w14:textId="77777777" w:rsidR="00773C04" w:rsidRPr="001A0A78" w:rsidRDefault="00773C04" w:rsidP="00773C04">
      <w:pPr>
        <w:rPr>
          <w:rFonts w:ascii="Arial" w:hAnsi="Arial" w:cs="Arial"/>
          <w:color w:val="000000" w:themeColor="text1"/>
        </w:rPr>
      </w:pPr>
    </w:p>
    <w:p w14:paraId="4CB2C3C9" w14:textId="77777777" w:rsidR="00773C04" w:rsidRPr="001A0A78" w:rsidRDefault="00773C04" w:rsidP="00773C04">
      <w:pPr>
        <w:pStyle w:val="Heading1"/>
        <w:rPr>
          <w:rFonts w:ascii="Arial" w:hAnsi="Arial" w:cs="Arial"/>
          <w:color w:val="000000" w:themeColor="text1"/>
        </w:rPr>
      </w:pPr>
      <w:r w:rsidRPr="001A0A78">
        <w:rPr>
          <w:rFonts w:ascii="Arial" w:hAnsi="Arial" w:cs="Arial"/>
          <w:color w:val="000000" w:themeColor="text1"/>
        </w:rPr>
        <w:t>НЭГДҮГЭЭР БҮЛЭГ. ЕРӨНХИЙ ЗҮЙЛ</w:t>
      </w:r>
    </w:p>
    <w:p w14:paraId="010DD2A3" w14:textId="77777777" w:rsidR="00773C04" w:rsidRPr="001A0A78" w:rsidRDefault="00773C04" w:rsidP="00773C04">
      <w:pPr>
        <w:pStyle w:val="NormalWeb"/>
        <w:spacing w:before="120" w:beforeAutospacing="0" w:after="120" w:afterAutospacing="0"/>
        <w:ind w:firstLine="567"/>
        <w:jc w:val="both"/>
        <w:rPr>
          <w:rFonts w:ascii="Arial" w:hAnsi="Arial" w:cs="Arial"/>
          <w:color w:val="000000" w:themeColor="text1"/>
        </w:rPr>
      </w:pPr>
      <w:r w:rsidRPr="001A0A78">
        <w:rPr>
          <w:rFonts w:ascii="Arial" w:hAnsi="Arial" w:cs="Arial"/>
          <w:color w:val="000000" w:themeColor="text1"/>
        </w:rPr>
        <w:t>1.1.Санхүүгийн зохицуулах хорооноос Х</w:t>
      </w:r>
      <w:r w:rsidRPr="001A0A78">
        <w:rPr>
          <w:rFonts w:ascii="Arial" w:eastAsia="Times New Roman" w:hAnsi="Arial" w:cs="Arial"/>
          <w:color w:val="000000" w:themeColor="text1"/>
        </w:rPr>
        <w:t>адгаламж, зээлийн хоршооны (</w:t>
      </w:r>
      <w:r w:rsidRPr="001A0A78">
        <w:rPr>
          <w:rFonts w:ascii="Arial" w:hAnsi="Arial" w:cs="Arial"/>
          <w:color w:val="000000" w:themeColor="text1"/>
        </w:rPr>
        <w:t xml:space="preserve">цаашид </w:t>
      </w:r>
      <w:r w:rsidRPr="001A0A78">
        <w:rPr>
          <w:rFonts w:ascii="Arial" w:eastAsia="Times New Roman" w:hAnsi="Arial" w:cs="Arial"/>
          <w:color w:val="000000" w:themeColor="text1"/>
        </w:rPr>
        <w:t xml:space="preserve">ХЗХ гэх)-ны </w:t>
      </w:r>
      <w:r w:rsidRPr="001A0A78">
        <w:rPr>
          <w:rFonts w:ascii="Arial" w:hAnsi="Arial" w:cs="Arial"/>
          <w:color w:val="000000" w:themeColor="text1"/>
        </w:rPr>
        <w:t>үйл ажиллагаа эрхлэх тусгай зөвшөөрөл авсан хуулийн этгээд нь  нягтлан бодох бүртгэл хөтлөх, санхүүгийн тайлан, тодруулгыг бэлтгэхэд энэхүү журмын зорилго оршино.</w:t>
      </w:r>
    </w:p>
    <w:p w14:paraId="0A5657D0" w14:textId="77777777" w:rsidR="00773C04" w:rsidRPr="001A0A78" w:rsidRDefault="00773C04" w:rsidP="00773C04">
      <w:pPr>
        <w:pStyle w:val="NormalWeb"/>
        <w:spacing w:before="120" w:beforeAutospacing="0" w:after="120" w:afterAutospacing="0"/>
        <w:ind w:firstLine="567"/>
        <w:jc w:val="both"/>
        <w:rPr>
          <w:rFonts w:ascii="Arial" w:hAnsi="Arial" w:cs="Arial"/>
          <w:color w:val="000000" w:themeColor="text1"/>
        </w:rPr>
      </w:pPr>
      <w:r w:rsidRPr="001A0A78">
        <w:rPr>
          <w:rFonts w:ascii="Arial" w:hAnsi="Arial" w:cs="Arial"/>
          <w:color w:val="000000" w:themeColor="text1"/>
        </w:rPr>
        <w:t>1.2.</w:t>
      </w:r>
      <w:r w:rsidRPr="001A0A78">
        <w:rPr>
          <w:rFonts w:ascii="Arial" w:hAnsi="Arial" w:cs="Arial"/>
          <w:noProof/>
        </w:rPr>
        <w:t xml:space="preserve">Энэ журамд хадгаламж, зээлийн хоршооны үйл ажиллагаанд нийтлэг тохиолдох ажил гүйлгээг хамруулсан бөгөөд харин тус журамд тусгагдаагүй ажил гүйлгээ гарсан тохиолдолд холбогдох Санхүүгийн тайлагналын олон улсын стандарт </w:t>
      </w:r>
      <w:r w:rsidRPr="001A0A78">
        <w:rPr>
          <w:rFonts w:ascii="Arial" w:eastAsia="Times New Roman" w:hAnsi="Arial" w:cs="Arial"/>
          <w:color w:val="000000" w:themeColor="text1"/>
        </w:rPr>
        <w:t>(</w:t>
      </w:r>
      <w:r w:rsidRPr="001A0A78">
        <w:rPr>
          <w:rFonts w:ascii="Arial" w:hAnsi="Arial" w:cs="Arial"/>
          <w:color w:val="000000" w:themeColor="text1"/>
        </w:rPr>
        <w:t>цаашид СТОУС</w:t>
      </w:r>
      <w:r w:rsidRPr="001A0A78">
        <w:rPr>
          <w:rFonts w:ascii="Arial" w:eastAsia="Times New Roman" w:hAnsi="Arial" w:cs="Arial"/>
          <w:color w:val="000000" w:themeColor="text1"/>
        </w:rPr>
        <w:t xml:space="preserve"> гэх)-</w:t>
      </w:r>
      <w:r w:rsidRPr="001A0A78">
        <w:rPr>
          <w:rFonts w:ascii="Arial" w:hAnsi="Arial" w:cs="Arial"/>
          <w:noProof/>
        </w:rPr>
        <w:t>ын заалтыг мөрдөнө</w:t>
      </w:r>
      <w:r w:rsidRPr="001A0A78">
        <w:rPr>
          <w:rFonts w:cs="Arial"/>
          <w:noProof/>
        </w:rPr>
        <w:t xml:space="preserve">. </w:t>
      </w:r>
    </w:p>
    <w:p w14:paraId="2D737A91" w14:textId="77777777" w:rsidR="00773C04" w:rsidRPr="001A0A78" w:rsidRDefault="00773C04" w:rsidP="00773C04">
      <w:pPr>
        <w:pStyle w:val="NormalWeb"/>
        <w:spacing w:before="120" w:beforeAutospacing="0" w:after="120" w:afterAutospacing="0"/>
        <w:ind w:firstLine="567"/>
        <w:jc w:val="both"/>
        <w:rPr>
          <w:rFonts w:ascii="Arial" w:hAnsi="Arial" w:cs="Arial"/>
          <w:color w:val="000000" w:themeColor="text1"/>
        </w:rPr>
      </w:pPr>
      <w:r w:rsidRPr="001A0A78">
        <w:rPr>
          <w:rFonts w:ascii="Arial" w:hAnsi="Arial" w:cs="Arial"/>
          <w:color w:val="000000" w:themeColor="text1"/>
        </w:rPr>
        <w:t>1.3.</w:t>
      </w:r>
      <w:r w:rsidRPr="001A0A78">
        <w:rPr>
          <w:rFonts w:ascii="Arial" w:eastAsia="Times New Roman" w:hAnsi="Arial" w:cs="Arial"/>
          <w:color w:val="000000" w:themeColor="text1"/>
        </w:rPr>
        <w:t xml:space="preserve">ХЗХ </w:t>
      </w:r>
      <w:r w:rsidRPr="001A0A78">
        <w:rPr>
          <w:rFonts w:ascii="Arial" w:hAnsi="Arial" w:cs="Arial"/>
          <w:color w:val="000000" w:themeColor="text1"/>
        </w:rPr>
        <w:t>нь энэхүү журмын нэгдүгээр хавсралтаар баталсан “Санхүүгийн тайлан, тодруулга бэлтгэх заавар”, хоёрдугаар хавсралтаар баталсан “Санхүүгийн тайлангийн маягт”, гуравдугаар хавсралтаар баталсан “Нягтлан бодох бүртгэлийн дансны жагсаалт”-ыг тус тус дагаж мөрдөнө.</w:t>
      </w:r>
    </w:p>
    <w:p w14:paraId="4231CDE7" w14:textId="77777777" w:rsidR="00773C04" w:rsidRPr="001A0A78" w:rsidRDefault="00773C04" w:rsidP="00773C04">
      <w:pPr>
        <w:pStyle w:val="NormalWeb"/>
        <w:tabs>
          <w:tab w:val="left" w:pos="990"/>
        </w:tabs>
        <w:spacing w:before="120" w:beforeAutospacing="0" w:after="120" w:afterAutospacing="0"/>
        <w:ind w:firstLine="567"/>
        <w:jc w:val="both"/>
        <w:rPr>
          <w:rFonts w:ascii="Arial" w:eastAsia="Times New Roman" w:hAnsi="Arial" w:cs="Arial"/>
          <w:color w:val="000000" w:themeColor="text1"/>
        </w:rPr>
      </w:pPr>
      <w:r w:rsidRPr="001A0A78">
        <w:rPr>
          <w:rFonts w:ascii="Arial" w:hAnsi="Arial" w:cs="Arial"/>
          <w:color w:val="000000" w:themeColor="text1"/>
        </w:rPr>
        <w:t>1.4.</w:t>
      </w:r>
      <w:r w:rsidRPr="001A0A78">
        <w:rPr>
          <w:rFonts w:ascii="Arial" w:eastAsia="Times New Roman" w:hAnsi="Arial" w:cs="Arial"/>
          <w:color w:val="000000" w:themeColor="text1"/>
        </w:rPr>
        <w:t xml:space="preserve">Санхүүгийн зохицуулах хороо (цаашид Хороо гэх)-ноос Хадгаламж, зээлийн хоршооны үйл ажиллагааг эрхлэх тусгай зөвшөөрөл авсан ХЗХ нь энэхүү журамд үндэслэн нягтлан бодох бүртгэлийн бодлого, журам, дансны дэлгэрэнгүй жагсаалтыг боловсруулж, мөрдөнө. </w:t>
      </w:r>
    </w:p>
    <w:p w14:paraId="0BB4E21D" w14:textId="77777777" w:rsidR="00773C04" w:rsidRPr="001A0A78" w:rsidRDefault="00773C04" w:rsidP="00773C04">
      <w:pPr>
        <w:pStyle w:val="NormalWeb"/>
        <w:tabs>
          <w:tab w:val="left" w:pos="990"/>
        </w:tabs>
        <w:spacing w:before="120" w:beforeAutospacing="0" w:after="120" w:afterAutospacing="0"/>
        <w:ind w:firstLine="567"/>
        <w:jc w:val="both"/>
        <w:rPr>
          <w:rFonts w:ascii="Arial" w:eastAsia="Times New Roman" w:hAnsi="Arial" w:cs="Arial"/>
          <w:color w:val="000000" w:themeColor="text1"/>
        </w:rPr>
      </w:pPr>
    </w:p>
    <w:p w14:paraId="35531D65" w14:textId="77777777" w:rsidR="00773C04" w:rsidRPr="001A0A78" w:rsidRDefault="00773C04" w:rsidP="00773C04">
      <w:pPr>
        <w:pStyle w:val="Heading1"/>
        <w:spacing w:before="0"/>
        <w:ind w:firstLine="567"/>
        <w:rPr>
          <w:rFonts w:ascii="Arial" w:hAnsi="Arial" w:cs="Arial"/>
          <w:color w:val="000000" w:themeColor="text1"/>
        </w:rPr>
      </w:pPr>
      <w:r w:rsidRPr="001A0A78">
        <w:rPr>
          <w:rFonts w:ascii="Arial" w:hAnsi="Arial" w:cs="Arial"/>
          <w:iCs/>
          <w:noProof/>
          <w:color w:val="000000" w:themeColor="text1"/>
          <w:szCs w:val="24"/>
        </w:rPr>
        <w:t>ХОЁРДУГААР БҮЛЭГ</w:t>
      </w:r>
      <w:r w:rsidRPr="001A0A78">
        <w:rPr>
          <w:rFonts w:ascii="Arial" w:hAnsi="Arial" w:cs="Arial"/>
          <w:color w:val="000000" w:themeColor="text1"/>
        </w:rPr>
        <w:t>. САНХҮҮГИЙН ХӨРӨНГӨ</w:t>
      </w:r>
    </w:p>
    <w:p w14:paraId="509B81A2" w14:textId="77777777" w:rsidR="00773C04" w:rsidRPr="001A0A78" w:rsidRDefault="00773C04" w:rsidP="00773C04">
      <w:pPr>
        <w:keepNext/>
        <w:tabs>
          <w:tab w:val="left" w:pos="5370"/>
        </w:tabs>
        <w:spacing w:after="120"/>
        <w:ind w:firstLine="567"/>
        <w:jc w:val="both"/>
        <w:rPr>
          <w:rFonts w:ascii="Arial" w:hAnsi="Arial" w:cs="Arial"/>
          <w:color w:val="000000" w:themeColor="text1"/>
        </w:rPr>
      </w:pPr>
      <w:r w:rsidRPr="001A0A78">
        <w:rPr>
          <w:rFonts w:ascii="Arial" w:hAnsi="Arial" w:cs="Arial"/>
          <w:iCs/>
          <w:noProof/>
          <w:color w:val="000000" w:themeColor="text1"/>
        </w:rPr>
        <w:t>2.1.Өнгөрсөн үйл явдлын дүнд аж ахуйн нэгж хяналтдаа оруулсан эдийн засгийн өнөөгийн нөөцийг хөрөнгө гэнэ.</w:t>
      </w:r>
    </w:p>
    <w:p w14:paraId="78C90ACD" w14:textId="77777777" w:rsidR="00773C04" w:rsidRPr="001A0A78" w:rsidRDefault="00773C04" w:rsidP="00773C04">
      <w:pPr>
        <w:keepNext/>
        <w:tabs>
          <w:tab w:val="left" w:pos="5370"/>
        </w:tabs>
        <w:spacing w:after="120"/>
        <w:ind w:firstLine="567"/>
        <w:jc w:val="both"/>
        <w:rPr>
          <w:rFonts w:ascii="Arial" w:hAnsi="Arial" w:cs="Arial"/>
          <w:iCs/>
          <w:noProof/>
          <w:color w:val="000000" w:themeColor="text1"/>
        </w:rPr>
      </w:pPr>
      <w:r w:rsidRPr="001A0A78">
        <w:rPr>
          <w:rFonts w:ascii="Arial" w:hAnsi="Arial" w:cs="Arial"/>
          <w:iCs/>
          <w:noProof/>
          <w:color w:val="000000" w:themeColor="text1"/>
        </w:rPr>
        <w:t>2.2.Санхүүгийн хөрөнгөд Мөнгө, түүнтэй адилтгах хөрөнгө , зээл, авлага, тэдгээртэй ижил төстэй гэрээ, хэлцэл багтана.</w:t>
      </w:r>
    </w:p>
    <w:p w14:paraId="53B04A57" w14:textId="77777777" w:rsidR="00773C04" w:rsidRPr="001A0A78" w:rsidRDefault="00773C04" w:rsidP="00773C04">
      <w:pPr>
        <w:keepNext/>
        <w:tabs>
          <w:tab w:val="left" w:pos="5370"/>
        </w:tabs>
        <w:spacing w:after="120"/>
        <w:ind w:firstLine="567"/>
        <w:jc w:val="both"/>
        <w:rPr>
          <w:rFonts w:ascii="Arial" w:hAnsi="Arial" w:cs="Arial"/>
          <w:iCs/>
          <w:noProof/>
          <w:color w:val="000000" w:themeColor="text1"/>
        </w:rPr>
      </w:pPr>
      <w:r w:rsidRPr="001A0A78">
        <w:rPr>
          <w:rFonts w:ascii="Arial" w:hAnsi="Arial" w:cs="Arial"/>
          <w:iCs/>
          <w:noProof/>
          <w:color w:val="000000" w:themeColor="text1"/>
        </w:rPr>
        <w:t>2.3.Тухайн хөрөнгөтэй холбоотой ирээдүйн эдийн засгийн үр өгөөж нь аж ахуйн нэгжид орох нэлээд их магадлалтай, хөрөнгийн өртгийг найдвартайгаар хэмжиж чадах үед хөрөнгийг хүлээн зөвшөөрч, бүртгэнэ.</w:t>
      </w:r>
    </w:p>
    <w:p w14:paraId="2D20CCCA" w14:textId="77777777" w:rsidR="00773C04" w:rsidRPr="001A0A78" w:rsidRDefault="00773C04" w:rsidP="00773C04">
      <w:pPr>
        <w:keepNext/>
        <w:tabs>
          <w:tab w:val="left" w:pos="5370"/>
        </w:tabs>
        <w:spacing w:after="120"/>
        <w:ind w:firstLine="567"/>
        <w:jc w:val="both"/>
        <w:rPr>
          <w:rFonts w:ascii="Arial" w:hAnsi="Arial" w:cs="Arial"/>
          <w:iCs/>
          <w:noProof/>
          <w:color w:val="000000" w:themeColor="text1"/>
        </w:rPr>
      </w:pPr>
      <w:r w:rsidRPr="001A0A78">
        <w:rPr>
          <w:rFonts w:ascii="Arial" w:hAnsi="Arial" w:cs="Arial"/>
          <w:iCs/>
          <w:color w:val="000000" w:themeColor="text1"/>
        </w:rPr>
        <w:t>2.4.ХЗХ нь санхүүгийн хэрэгслийн гэрээний нэг тал болсон үед санхүүгийн хөрөнгийг хүлээн зөвшөөрч бүртгэнэ.</w:t>
      </w:r>
    </w:p>
    <w:p w14:paraId="5E5D2B69" w14:textId="77777777" w:rsidR="00773C04" w:rsidRPr="001A0A78" w:rsidRDefault="00773C04" w:rsidP="00773C04">
      <w:pPr>
        <w:keepNext/>
        <w:tabs>
          <w:tab w:val="left" w:pos="5370"/>
        </w:tabs>
        <w:spacing w:after="120"/>
        <w:ind w:firstLine="567"/>
        <w:jc w:val="both"/>
        <w:rPr>
          <w:rFonts w:ascii="Arial" w:hAnsi="Arial" w:cs="Arial"/>
          <w:iCs/>
          <w:noProof/>
          <w:color w:val="000000" w:themeColor="text1"/>
        </w:rPr>
      </w:pPr>
      <w:r w:rsidRPr="001A0A78">
        <w:rPr>
          <w:rFonts w:ascii="Arial" w:hAnsi="Arial" w:cs="Arial"/>
          <w:iCs/>
          <w:noProof/>
          <w:color w:val="000000" w:themeColor="text1"/>
        </w:rPr>
        <w:t>2.5.Гадаад валютаар илэрхийлэгдсэн хөрөнгө, өр төлбөрийг Монголбанкнаас зарласан албан ханшаар үнэлж, ханшийн зөрүүг тайлант хугацааны ашиг, алдагдлаар хүлээн зөвшөөрнө.</w:t>
      </w:r>
    </w:p>
    <w:p w14:paraId="375746AB" w14:textId="77777777" w:rsidR="00773C04" w:rsidRPr="001A0A78" w:rsidRDefault="00773C04" w:rsidP="00773C04">
      <w:pPr>
        <w:keepNext/>
        <w:tabs>
          <w:tab w:val="left" w:pos="5370"/>
        </w:tabs>
        <w:spacing w:after="120"/>
        <w:ind w:firstLine="567"/>
        <w:jc w:val="both"/>
        <w:rPr>
          <w:rFonts w:ascii="Arial" w:hAnsi="Arial" w:cs="Arial"/>
          <w:iCs/>
          <w:noProof/>
          <w:color w:val="000000" w:themeColor="text1"/>
        </w:rPr>
      </w:pPr>
      <w:r w:rsidRPr="001A0A78">
        <w:rPr>
          <w:rFonts w:ascii="Arial" w:hAnsi="Arial" w:cs="Arial"/>
          <w:iCs/>
          <w:noProof/>
          <w:color w:val="000000" w:themeColor="text1"/>
        </w:rPr>
        <w:t xml:space="preserve">2.6.Санхүүгийн хөрөнгө, санхүүгийн өр төлбөрийн хүүг өдөр тутам хуримтлуулж бүртгэнэ. </w:t>
      </w:r>
      <w:r w:rsidRPr="001A0A78">
        <w:rPr>
          <w:rFonts w:ascii="Arial" w:hAnsi="Arial" w:cs="Arial"/>
          <w:iCs/>
          <w:color w:val="000000" w:themeColor="text1"/>
        </w:rPr>
        <w:t>Санхүүгийн хөрөнгө, түүний бүрэлдэхүүн хэсэгтэй холбоотой хүү болон олз, гарзыг тухайн тайлант хугацаанд ашиг, алдагдлаар хүлээн зөвшөөрнө.</w:t>
      </w:r>
    </w:p>
    <w:p w14:paraId="066002F4" w14:textId="2A3EDAB3" w:rsidR="003B40D2" w:rsidRPr="001A0A78" w:rsidRDefault="003B40D2" w:rsidP="00773C04">
      <w:pPr>
        <w:rPr>
          <w:rFonts w:ascii="Arial" w:hAnsi="Arial" w:cs="Arial"/>
          <w:color w:val="000000" w:themeColor="text1"/>
          <w:sz w:val="20"/>
        </w:rPr>
      </w:pPr>
    </w:p>
    <w:p w14:paraId="536C19C2" w14:textId="08129354" w:rsidR="0042162E" w:rsidRPr="001A0A78" w:rsidRDefault="0042162E" w:rsidP="0042162E">
      <w:pPr>
        <w:pStyle w:val="Heading2"/>
        <w:ind w:right="2834"/>
        <w:jc w:val="center"/>
        <w:rPr>
          <w:rFonts w:ascii="Arial" w:hAnsi="Arial" w:cs="Arial"/>
          <w:b w:val="0"/>
          <w:iCs/>
          <w:noProof/>
          <w:color w:val="000000" w:themeColor="text1"/>
          <w:szCs w:val="24"/>
        </w:rPr>
      </w:pPr>
      <w:r w:rsidRPr="001A0A78">
        <w:rPr>
          <w:rFonts w:ascii="Arial" w:hAnsi="Arial" w:cs="Arial"/>
          <w:iCs/>
          <w:noProof/>
          <w:color w:val="000000" w:themeColor="text1"/>
          <w:szCs w:val="24"/>
        </w:rPr>
        <w:lastRenderedPageBreak/>
        <w:t xml:space="preserve">                           ГУРАВДУГААР </w:t>
      </w:r>
      <w:r w:rsidR="00EB5534" w:rsidRPr="001A0A78">
        <w:rPr>
          <w:rFonts w:ascii="Arial" w:hAnsi="Arial" w:cs="Arial"/>
          <w:iCs/>
          <w:noProof/>
          <w:color w:val="000000" w:themeColor="text1"/>
          <w:szCs w:val="24"/>
        </w:rPr>
        <w:t>БҮЛЭГ</w:t>
      </w:r>
      <w:r w:rsidR="00EB5534" w:rsidRPr="001A0A78">
        <w:rPr>
          <w:rFonts w:ascii="Arial" w:hAnsi="Arial" w:cs="Arial"/>
          <w:b w:val="0"/>
          <w:iCs/>
          <w:noProof/>
          <w:color w:val="000000" w:themeColor="text1"/>
          <w:szCs w:val="24"/>
        </w:rPr>
        <w:t>.</w:t>
      </w:r>
    </w:p>
    <w:p w14:paraId="2C777B38" w14:textId="6D5A9005" w:rsidR="00EB5534" w:rsidRPr="001A0A78" w:rsidRDefault="0042162E" w:rsidP="0042162E">
      <w:pPr>
        <w:pStyle w:val="Heading2"/>
        <w:ind w:right="-2"/>
        <w:rPr>
          <w:rFonts w:ascii="Arial" w:hAnsi="Arial" w:cs="Arial"/>
          <w:b w:val="0"/>
          <w:iCs/>
          <w:noProof/>
          <w:color w:val="000000" w:themeColor="text1"/>
          <w:szCs w:val="24"/>
        </w:rPr>
      </w:pPr>
      <w:r w:rsidRPr="001A0A78">
        <w:rPr>
          <w:rFonts w:ascii="Arial" w:hAnsi="Arial" w:cs="Arial"/>
          <w:iCs/>
          <w:noProof/>
          <w:color w:val="000000" w:themeColor="text1"/>
          <w:szCs w:val="24"/>
        </w:rPr>
        <w:t xml:space="preserve">                                 </w:t>
      </w:r>
      <w:r w:rsidR="00EB5534" w:rsidRPr="001A0A78">
        <w:rPr>
          <w:rFonts w:ascii="Arial" w:hAnsi="Arial" w:cs="Arial"/>
          <w:iCs/>
          <w:noProof/>
          <w:color w:val="000000" w:themeColor="text1"/>
          <w:szCs w:val="24"/>
        </w:rPr>
        <w:t>МӨНГӨ</w:t>
      </w:r>
      <w:r w:rsidR="005F034C" w:rsidRPr="001A0A78">
        <w:rPr>
          <w:rFonts w:ascii="Arial" w:hAnsi="Arial" w:cs="Arial"/>
          <w:iCs/>
          <w:noProof/>
          <w:color w:val="000000" w:themeColor="text1"/>
          <w:szCs w:val="24"/>
        </w:rPr>
        <w:t xml:space="preserve">, </w:t>
      </w:r>
      <w:r w:rsidR="00EB5534" w:rsidRPr="001A0A78">
        <w:rPr>
          <w:rFonts w:ascii="Arial" w:hAnsi="Arial" w:cs="Arial"/>
          <w:iCs/>
          <w:noProof/>
          <w:color w:val="000000" w:themeColor="text1"/>
          <w:szCs w:val="24"/>
        </w:rPr>
        <w:t xml:space="preserve">ТҮҮНТЭЙ АДИЛТГАХ </w:t>
      </w:r>
      <w:r w:rsidRPr="001A0A78">
        <w:rPr>
          <w:rFonts w:ascii="Arial" w:hAnsi="Arial" w:cs="Arial"/>
          <w:iCs/>
          <w:noProof/>
          <w:color w:val="000000" w:themeColor="text1"/>
          <w:szCs w:val="24"/>
        </w:rPr>
        <w:t>ХӨРӨН</w:t>
      </w:r>
      <w:r w:rsidR="00EB5534" w:rsidRPr="001A0A78">
        <w:rPr>
          <w:rFonts w:ascii="Arial" w:hAnsi="Arial" w:cs="Arial"/>
          <w:iCs/>
          <w:noProof/>
          <w:color w:val="000000" w:themeColor="text1"/>
          <w:szCs w:val="24"/>
        </w:rPr>
        <w:t>ГӨ</w:t>
      </w:r>
    </w:p>
    <w:p w14:paraId="6CBC88E8" w14:textId="4613B6CD" w:rsidR="00EB5534" w:rsidRPr="001A0A78" w:rsidRDefault="004666C3" w:rsidP="00DA53BF">
      <w:pPr>
        <w:spacing w:before="120" w:after="120"/>
        <w:ind w:firstLine="567"/>
        <w:jc w:val="both"/>
        <w:rPr>
          <w:rFonts w:ascii="Arial" w:hAnsi="Arial" w:cs="Arial"/>
          <w:color w:val="000000" w:themeColor="text1"/>
        </w:rPr>
      </w:pPr>
      <w:r w:rsidRPr="001A0A78">
        <w:rPr>
          <w:rFonts w:ascii="Arial" w:hAnsi="Arial" w:cs="Arial"/>
          <w:iCs/>
          <w:noProof/>
          <w:color w:val="000000" w:themeColor="text1"/>
        </w:rPr>
        <w:t>3</w:t>
      </w:r>
      <w:r w:rsidR="00EB5534" w:rsidRPr="001A0A78">
        <w:rPr>
          <w:rFonts w:ascii="Arial" w:hAnsi="Arial" w:cs="Arial"/>
          <w:iCs/>
          <w:noProof/>
          <w:color w:val="000000" w:themeColor="text1"/>
        </w:rPr>
        <w:t>.1.Мөнгө</w:t>
      </w:r>
      <w:r w:rsidR="005F034C" w:rsidRPr="001A0A78">
        <w:rPr>
          <w:rFonts w:ascii="Arial" w:hAnsi="Arial" w:cs="Arial"/>
          <w:iCs/>
          <w:noProof/>
          <w:color w:val="000000" w:themeColor="text1"/>
        </w:rPr>
        <w:t>,</w:t>
      </w:r>
      <w:r w:rsidR="005A136C" w:rsidRPr="001A0A78">
        <w:rPr>
          <w:rFonts w:ascii="Arial" w:hAnsi="Arial" w:cs="Arial"/>
          <w:iCs/>
          <w:noProof/>
          <w:color w:val="000000" w:themeColor="text1"/>
        </w:rPr>
        <w:t xml:space="preserve"> </w:t>
      </w:r>
      <w:r w:rsidR="00EB5534" w:rsidRPr="001A0A78">
        <w:rPr>
          <w:rFonts w:ascii="Arial" w:hAnsi="Arial" w:cs="Arial"/>
          <w:iCs/>
          <w:noProof/>
          <w:color w:val="000000" w:themeColor="text1"/>
        </w:rPr>
        <w:t>түүнтэй адилтгах хөрөнгө нь үнэ цэнийн өөрчлөлтийн маш бага эрсдэлтэй, мөнгөний тодорхой дүнд чөлөөтэй хөрвөх боломжтой богино хугацаат өндөр хөрвөх чадвартай хөрөнгө юм.</w:t>
      </w:r>
    </w:p>
    <w:p w14:paraId="0B0BD1B7" w14:textId="069A6B82" w:rsidR="00E32C2C" w:rsidRPr="001A0A78" w:rsidRDefault="004666C3" w:rsidP="00DA53BF">
      <w:pPr>
        <w:spacing w:before="120" w:after="120"/>
        <w:ind w:firstLine="567"/>
        <w:jc w:val="both"/>
        <w:rPr>
          <w:rFonts w:ascii="Arial" w:hAnsi="Arial" w:cs="Arial"/>
          <w:color w:val="000000" w:themeColor="text1"/>
        </w:rPr>
      </w:pPr>
      <w:r w:rsidRPr="001A0A78">
        <w:rPr>
          <w:rFonts w:ascii="Arial" w:hAnsi="Arial" w:cs="Arial"/>
          <w:iCs/>
          <w:noProof/>
          <w:color w:val="000000" w:themeColor="text1"/>
        </w:rPr>
        <w:t>3</w:t>
      </w:r>
      <w:r w:rsidR="00EB5534" w:rsidRPr="001A0A78">
        <w:rPr>
          <w:rFonts w:ascii="Arial" w:hAnsi="Arial" w:cs="Arial"/>
          <w:iCs/>
          <w:noProof/>
          <w:color w:val="000000" w:themeColor="text1"/>
        </w:rPr>
        <w:t>.2.Мөнгө</w:t>
      </w:r>
      <w:r w:rsidR="00885931" w:rsidRPr="001A0A78">
        <w:rPr>
          <w:rFonts w:ascii="Arial" w:hAnsi="Arial" w:cs="Arial"/>
          <w:iCs/>
          <w:noProof/>
          <w:color w:val="000000" w:themeColor="text1"/>
        </w:rPr>
        <w:t>,</w:t>
      </w:r>
      <w:r w:rsidR="00EB5534" w:rsidRPr="001A0A78">
        <w:rPr>
          <w:rFonts w:ascii="Arial" w:hAnsi="Arial" w:cs="Arial"/>
          <w:iCs/>
          <w:noProof/>
          <w:color w:val="000000" w:themeColor="text1"/>
        </w:rPr>
        <w:t>түүнтэй адилтгах хөрөнгө</w:t>
      </w:r>
      <w:r w:rsidR="00EB5534" w:rsidRPr="001A0A78">
        <w:rPr>
          <w:rFonts w:ascii="Arial" w:hAnsi="Arial" w:cs="Arial"/>
          <w:color w:val="000000" w:themeColor="text1"/>
        </w:rPr>
        <w:t xml:space="preserve">д </w:t>
      </w:r>
      <w:r w:rsidR="00FA52AE" w:rsidRPr="001A0A78">
        <w:rPr>
          <w:rFonts w:ascii="Arial" w:hAnsi="Arial" w:cs="Arial"/>
          <w:color w:val="000000" w:themeColor="text1"/>
        </w:rPr>
        <w:t xml:space="preserve">бэлэн мөнгө, банк, санхүүгийн байгууллагад байршуулсан </w:t>
      </w:r>
      <w:r w:rsidR="00EB5534" w:rsidRPr="001A0A78">
        <w:rPr>
          <w:rFonts w:ascii="Arial" w:hAnsi="Arial" w:cs="Arial"/>
          <w:color w:val="000000" w:themeColor="text1"/>
        </w:rPr>
        <w:t>хөрөнгө</w:t>
      </w:r>
      <w:r w:rsidR="00FA52AE" w:rsidRPr="001A0A78">
        <w:rPr>
          <w:rFonts w:ascii="Arial" w:hAnsi="Arial" w:cs="Arial"/>
          <w:color w:val="000000" w:themeColor="text1"/>
        </w:rPr>
        <w:t xml:space="preserve"> хам</w:t>
      </w:r>
      <w:r w:rsidR="00EB5534" w:rsidRPr="001A0A78">
        <w:rPr>
          <w:rFonts w:ascii="Arial" w:hAnsi="Arial" w:cs="Arial"/>
          <w:color w:val="000000" w:themeColor="text1"/>
        </w:rPr>
        <w:t>рагда</w:t>
      </w:r>
      <w:r w:rsidR="00FA52AE" w:rsidRPr="001A0A78">
        <w:rPr>
          <w:rFonts w:ascii="Arial" w:hAnsi="Arial" w:cs="Arial"/>
          <w:color w:val="000000" w:themeColor="text1"/>
        </w:rPr>
        <w:t xml:space="preserve">на. </w:t>
      </w:r>
    </w:p>
    <w:p w14:paraId="7F755732" w14:textId="426044E9" w:rsidR="004F33B8" w:rsidRPr="001A0A78" w:rsidRDefault="004666C3" w:rsidP="00DA53BF">
      <w:pPr>
        <w:spacing w:before="120" w:after="120"/>
        <w:ind w:firstLine="567"/>
        <w:jc w:val="both"/>
        <w:rPr>
          <w:rFonts w:ascii="Arial" w:hAnsi="Arial" w:cs="Arial"/>
          <w:iCs/>
          <w:noProof/>
          <w:color w:val="000000" w:themeColor="text1"/>
        </w:rPr>
      </w:pPr>
      <w:r w:rsidRPr="001A0A78">
        <w:rPr>
          <w:rFonts w:ascii="Arial" w:hAnsi="Arial" w:cs="Arial"/>
          <w:iCs/>
          <w:noProof/>
          <w:color w:val="000000" w:themeColor="text1"/>
        </w:rPr>
        <w:t>3</w:t>
      </w:r>
      <w:r w:rsidR="004F33B8" w:rsidRPr="001A0A78">
        <w:rPr>
          <w:rFonts w:ascii="Arial" w:hAnsi="Arial" w:cs="Arial"/>
          <w:iCs/>
          <w:noProof/>
          <w:color w:val="000000" w:themeColor="text1"/>
        </w:rPr>
        <w:t>.3.Бэлэн мөнгөнд касст байгаа бэлэн мөнгө болон жижиг мөнгөн сан хамаарна.</w:t>
      </w:r>
    </w:p>
    <w:p w14:paraId="149A08D0" w14:textId="7FCAEE29" w:rsidR="00E32C2C" w:rsidRPr="001A0A78" w:rsidRDefault="004666C3" w:rsidP="00DA53BF">
      <w:pPr>
        <w:spacing w:before="120" w:after="120"/>
        <w:ind w:firstLine="567"/>
        <w:jc w:val="both"/>
        <w:rPr>
          <w:rFonts w:ascii="Arial" w:hAnsi="Arial" w:cs="Arial"/>
          <w:iCs/>
          <w:noProof/>
          <w:color w:val="000000" w:themeColor="text1"/>
        </w:rPr>
      </w:pPr>
      <w:r w:rsidRPr="001A0A78">
        <w:rPr>
          <w:rFonts w:ascii="Arial" w:hAnsi="Arial" w:cs="Arial"/>
          <w:iCs/>
          <w:noProof/>
          <w:color w:val="000000" w:themeColor="text1"/>
        </w:rPr>
        <w:t>3</w:t>
      </w:r>
      <w:r w:rsidR="00EB5534" w:rsidRPr="001A0A78">
        <w:rPr>
          <w:rFonts w:ascii="Arial" w:hAnsi="Arial" w:cs="Arial"/>
          <w:iCs/>
          <w:noProof/>
          <w:color w:val="000000" w:themeColor="text1"/>
        </w:rPr>
        <w:t>.</w:t>
      </w:r>
      <w:r w:rsidR="00A04866" w:rsidRPr="001A0A78">
        <w:rPr>
          <w:rFonts w:ascii="Arial" w:hAnsi="Arial" w:cs="Arial"/>
          <w:iCs/>
          <w:noProof/>
          <w:color w:val="000000" w:themeColor="text1"/>
        </w:rPr>
        <w:t>4</w:t>
      </w:r>
      <w:r w:rsidR="00EB5534" w:rsidRPr="001A0A78">
        <w:rPr>
          <w:rFonts w:ascii="Arial" w:hAnsi="Arial" w:cs="Arial"/>
          <w:iCs/>
          <w:noProof/>
          <w:color w:val="000000" w:themeColor="text1"/>
        </w:rPr>
        <w:t xml:space="preserve">.Банк, санхүүгийн байгууллагад байршуулсан хөрөнгөд </w:t>
      </w:r>
      <w:r w:rsidR="00E32C2C" w:rsidRPr="001A0A78">
        <w:rPr>
          <w:rFonts w:ascii="Arial" w:hAnsi="Arial" w:cs="Arial"/>
          <w:iCs/>
          <w:noProof/>
          <w:color w:val="000000" w:themeColor="text1"/>
        </w:rPr>
        <w:t>банк</w:t>
      </w:r>
      <w:r w:rsidR="00EB5534" w:rsidRPr="001A0A78">
        <w:rPr>
          <w:rFonts w:ascii="Arial" w:hAnsi="Arial" w:cs="Arial"/>
          <w:iCs/>
          <w:noProof/>
          <w:color w:val="000000" w:themeColor="text1"/>
        </w:rPr>
        <w:t xml:space="preserve">, санхүүгийн байгууллагад байршуулсан </w:t>
      </w:r>
      <w:r w:rsidR="00E32C2C" w:rsidRPr="001A0A78">
        <w:rPr>
          <w:rFonts w:ascii="Arial" w:hAnsi="Arial" w:cs="Arial"/>
          <w:iCs/>
          <w:noProof/>
          <w:color w:val="000000" w:themeColor="text1"/>
        </w:rPr>
        <w:t xml:space="preserve">харилцах, </w:t>
      </w:r>
      <w:r w:rsidR="00EB5534" w:rsidRPr="001A0A78">
        <w:rPr>
          <w:rFonts w:ascii="Arial" w:hAnsi="Arial" w:cs="Arial"/>
          <w:iCs/>
          <w:noProof/>
          <w:color w:val="000000" w:themeColor="text1"/>
        </w:rPr>
        <w:t xml:space="preserve">хадгаламж, </w:t>
      </w:r>
      <w:r w:rsidR="00E32C2C" w:rsidRPr="001A0A78">
        <w:rPr>
          <w:rFonts w:ascii="Arial" w:hAnsi="Arial" w:cs="Arial"/>
          <w:iCs/>
          <w:noProof/>
          <w:color w:val="000000" w:themeColor="text1"/>
        </w:rPr>
        <w:t>замд яваа мөнгө</w:t>
      </w:r>
      <w:r w:rsidR="00710E74" w:rsidRPr="001A0A78">
        <w:rPr>
          <w:rFonts w:ascii="Arial" w:hAnsi="Arial" w:cs="Arial"/>
          <w:iCs/>
          <w:noProof/>
          <w:color w:val="000000" w:themeColor="text1"/>
        </w:rPr>
        <w:t xml:space="preserve"> ба түүнтэй </w:t>
      </w:r>
      <w:r w:rsidR="00EB5534" w:rsidRPr="001A0A78">
        <w:rPr>
          <w:rFonts w:ascii="Arial" w:hAnsi="Arial" w:cs="Arial"/>
          <w:iCs/>
          <w:noProof/>
          <w:color w:val="000000" w:themeColor="text1"/>
        </w:rPr>
        <w:t xml:space="preserve"> адилтгах хөрөнгө хамарна.</w:t>
      </w:r>
      <w:r w:rsidR="00E32C2C" w:rsidRPr="001A0A78">
        <w:rPr>
          <w:rFonts w:ascii="Arial" w:hAnsi="Arial" w:cs="Arial"/>
          <w:color w:val="000000" w:themeColor="text1"/>
        </w:rPr>
        <w:t xml:space="preserve"> </w:t>
      </w:r>
      <w:r w:rsidR="00EB5534" w:rsidRPr="001A0A78">
        <w:rPr>
          <w:rFonts w:ascii="Arial" w:hAnsi="Arial" w:cs="Arial"/>
          <w:iCs/>
          <w:noProof/>
          <w:color w:val="000000" w:themeColor="text1"/>
        </w:rPr>
        <w:t xml:space="preserve">Мөнгөтэй адилтгах хөрөнгө нь 90 хоног буюу 3 сарын дотор мөнгөнд хөрвөх чадвартай, ямар нэгэн нөхцөлөөр хязгаарлагдаагүй байна. </w:t>
      </w:r>
    </w:p>
    <w:p w14:paraId="00000042" w14:textId="03ECA6FC" w:rsidR="000327B0" w:rsidRPr="001A0A78" w:rsidRDefault="004666C3" w:rsidP="00DA53BF">
      <w:pPr>
        <w:spacing w:before="120" w:after="120"/>
        <w:ind w:firstLine="567"/>
        <w:jc w:val="both"/>
        <w:rPr>
          <w:rFonts w:ascii="Arial" w:hAnsi="Arial" w:cs="Arial"/>
          <w:color w:val="000000" w:themeColor="text1"/>
        </w:rPr>
      </w:pPr>
      <w:r w:rsidRPr="001A0A78">
        <w:rPr>
          <w:rFonts w:ascii="Arial" w:hAnsi="Arial" w:cs="Arial"/>
          <w:iCs/>
          <w:noProof/>
          <w:color w:val="000000" w:themeColor="text1"/>
        </w:rPr>
        <w:t>3</w:t>
      </w:r>
      <w:r w:rsidR="00E32C2C" w:rsidRPr="001A0A78">
        <w:rPr>
          <w:rFonts w:ascii="Arial" w:hAnsi="Arial" w:cs="Arial"/>
          <w:iCs/>
          <w:noProof/>
          <w:color w:val="000000" w:themeColor="text1"/>
        </w:rPr>
        <w:t>.</w:t>
      </w:r>
      <w:r w:rsidR="00A04866" w:rsidRPr="001A0A78">
        <w:rPr>
          <w:rFonts w:ascii="Arial" w:hAnsi="Arial" w:cs="Arial"/>
          <w:iCs/>
          <w:noProof/>
          <w:color w:val="000000" w:themeColor="text1"/>
        </w:rPr>
        <w:t>5</w:t>
      </w:r>
      <w:r w:rsidR="00E32C2C" w:rsidRPr="001A0A78">
        <w:rPr>
          <w:rFonts w:ascii="Arial" w:hAnsi="Arial" w:cs="Arial"/>
          <w:iCs/>
          <w:noProof/>
          <w:color w:val="000000" w:themeColor="text1"/>
        </w:rPr>
        <w:t>.</w:t>
      </w:r>
      <w:r w:rsidR="00FA52AE" w:rsidRPr="001A0A78">
        <w:rPr>
          <w:rFonts w:ascii="Arial" w:hAnsi="Arial" w:cs="Arial"/>
          <w:color w:val="000000" w:themeColor="text1"/>
        </w:rPr>
        <w:t>ХЗХ нь мөнгө</w:t>
      </w:r>
      <w:r w:rsidR="00ED2BD0" w:rsidRPr="001A0A78">
        <w:rPr>
          <w:rFonts w:ascii="Arial" w:hAnsi="Arial" w:cs="Arial"/>
          <w:color w:val="000000" w:themeColor="text1"/>
        </w:rPr>
        <w:t xml:space="preserve"> ба</w:t>
      </w:r>
      <w:r w:rsidR="00FA52AE" w:rsidRPr="001A0A78">
        <w:rPr>
          <w:rFonts w:ascii="Arial" w:hAnsi="Arial" w:cs="Arial"/>
          <w:color w:val="000000" w:themeColor="text1"/>
        </w:rPr>
        <w:t xml:space="preserve"> түүнтэй адилтгах хөрөнгийг эзэмшиж, захиран зарцуулах эрх үүссэн нөхцөлд хүлээн зөвшөөрнө. </w:t>
      </w:r>
    </w:p>
    <w:p w14:paraId="76B1628F" w14:textId="3075D6B1" w:rsidR="00A04866" w:rsidRPr="001A0A78" w:rsidRDefault="004666C3" w:rsidP="00DA53BF">
      <w:pPr>
        <w:spacing w:before="120" w:after="120"/>
        <w:ind w:firstLine="567"/>
        <w:jc w:val="both"/>
        <w:rPr>
          <w:rFonts w:ascii="Arial" w:hAnsi="Arial" w:cs="Arial"/>
          <w:color w:val="000000" w:themeColor="text1"/>
        </w:rPr>
      </w:pPr>
      <w:r w:rsidRPr="001A0A78">
        <w:rPr>
          <w:rFonts w:ascii="Arial" w:hAnsi="Arial" w:cs="Arial"/>
          <w:iCs/>
          <w:noProof/>
        </w:rPr>
        <w:t>3</w:t>
      </w:r>
      <w:r w:rsidR="00A04866" w:rsidRPr="001A0A78">
        <w:rPr>
          <w:rFonts w:ascii="Arial" w:hAnsi="Arial" w:cs="Arial"/>
          <w:iCs/>
          <w:noProof/>
        </w:rPr>
        <w:t>.6.Мөнгө</w:t>
      </w:r>
      <w:r w:rsidR="00CA4419" w:rsidRPr="001A0A78">
        <w:rPr>
          <w:rFonts w:ascii="Arial" w:hAnsi="Arial" w:cs="Arial"/>
          <w:iCs/>
          <w:noProof/>
        </w:rPr>
        <w:t xml:space="preserve">, </w:t>
      </w:r>
      <w:r w:rsidR="00A04866" w:rsidRPr="001A0A78">
        <w:rPr>
          <w:rFonts w:ascii="Arial" w:hAnsi="Arial" w:cs="Arial"/>
          <w:iCs/>
          <w:noProof/>
        </w:rPr>
        <w:t>түүнтэй адилтгах хөрөнгийг анх хүлээн зөвшөөрөхдөө бодит үнэ цэнээр нь бүртгэх ба тайлагналын өдөр хорогдуулсан өртгөөр илэрхийлж, тайлагнана.</w:t>
      </w:r>
    </w:p>
    <w:p w14:paraId="077E7BC5" w14:textId="4CFA759B" w:rsidR="00863C68" w:rsidRPr="001A0A78" w:rsidRDefault="004666C3" w:rsidP="00DA53BF">
      <w:pPr>
        <w:spacing w:before="120" w:after="120"/>
        <w:ind w:firstLine="567"/>
        <w:jc w:val="both"/>
        <w:rPr>
          <w:rFonts w:ascii="Arial" w:hAnsi="Arial" w:cs="Arial"/>
          <w:iCs/>
          <w:noProof/>
        </w:rPr>
      </w:pPr>
      <w:r w:rsidRPr="001A0A78">
        <w:rPr>
          <w:rFonts w:ascii="Arial" w:hAnsi="Arial" w:cs="Arial"/>
          <w:iCs/>
          <w:noProof/>
        </w:rPr>
        <w:t>3</w:t>
      </w:r>
      <w:r w:rsidR="00A04866" w:rsidRPr="001A0A78">
        <w:rPr>
          <w:rFonts w:ascii="Arial" w:hAnsi="Arial" w:cs="Arial"/>
          <w:iCs/>
          <w:noProof/>
        </w:rPr>
        <w:t>.7.Мөнгө</w:t>
      </w:r>
      <w:r w:rsidR="00CA4419" w:rsidRPr="001A0A78">
        <w:rPr>
          <w:rFonts w:ascii="Arial" w:hAnsi="Arial" w:cs="Arial"/>
          <w:iCs/>
          <w:noProof/>
        </w:rPr>
        <w:t xml:space="preserve">, </w:t>
      </w:r>
      <w:r w:rsidR="00A04866" w:rsidRPr="001A0A78">
        <w:rPr>
          <w:rFonts w:ascii="Arial" w:hAnsi="Arial" w:cs="Arial"/>
          <w:iCs/>
          <w:noProof/>
        </w:rPr>
        <w:t xml:space="preserve">түүнтэй адилтгах хөрөнгөтэй холбоотой хуримтлуулан тооцсон хүүгийн авлагыг </w:t>
      </w:r>
      <w:r w:rsidR="00A04866" w:rsidRPr="001A0A78">
        <w:rPr>
          <w:rFonts w:ascii="Arial" w:eastAsia="Times New Roman" w:hAnsi="Arial" w:cs="Arial"/>
          <w:color w:val="000000" w:themeColor="text1"/>
          <w:szCs w:val="24"/>
        </w:rPr>
        <w:t xml:space="preserve">банк, санхүүгийн байгууллагад байршуулсан хөрөнгийн </w:t>
      </w:r>
      <w:r w:rsidR="00A04866" w:rsidRPr="001A0A78">
        <w:rPr>
          <w:rFonts w:ascii="Arial" w:hAnsi="Arial" w:cs="Arial"/>
          <w:iCs/>
          <w:noProof/>
        </w:rPr>
        <w:t>дансны дүнд оруулж, санхүүгийн тайланд толилуулна.</w:t>
      </w:r>
    </w:p>
    <w:p w14:paraId="6543CE53" w14:textId="59604EA9" w:rsidR="00A04866" w:rsidRPr="001A0A78" w:rsidRDefault="004666C3" w:rsidP="008D7526">
      <w:pPr>
        <w:spacing w:before="120" w:after="120"/>
        <w:ind w:firstLine="567"/>
        <w:jc w:val="both"/>
        <w:rPr>
          <w:rFonts w:ascii="Arial" w:hAnsi="Arial" w:cs="Arial"/>
          <w:color w:val="000000" w:themeColor="text1"/>
        </w:rPr>
      </w:pPr>
      <w:r w:rsidRPr="001A0A78">
        <w:rPr>
          <w:rFonts w:ascii="Arial" w:hAnsi="Arial" w:cs="Arial"/>
          <w:iCs/>
          <w:noProof/>
        </w:rPr>
        <w:t>3</w:t>
      </w:r>
      <w:r w:rsidR="00A04866" w:rsidRPr="001A0A78">
        <w:rPr>
          <w:rFonts w:ascii="Arial" w:hAnsi="Arial" w:cs="Arial"/>
          <w:iCs/>
          <w:noProof/>
        </w:rPr>
        <w:t>.8.Хугацаа хэтэрсэн буюу үнэ цэнэ буурсан санхүүгийн хэрэгсэл нь мөнгө</w:t>
      </w:r>
      <w:r w:rsidR="00434AD1" w:rsidRPr="001A0A78">
        <w:rPr>
          <w:rFonts w:ascii="Arial" w:hAnsi="Arial" w:cs="Arial"/>
          <w:iCs/>
          <w:noProof/>
        </w:rPr>
        <w:t>,</w:t>
      </w:r>
      <w:r w:rsidR="00A04866" w:rsidRPr="001A0A78">
        <w:rPr>
          <w:rFonts w:ascii="Arial" w:hAnsi="Arial" w:cs="Arial"/>
          <w:iCs/>
          <w:noProof/>
        </w:rPr>
        <w:t xml:space="preserve"> түүнтэй адилтгах хөрөнгийн тодорхойлолтод нийцэхгүй тул холбогдох ангилалд шилжүүлэн бүртгэнэ.</w:t>
      </w:r>
    </w:p>
    <w:p w14:paraId="522A7F67" w14:textId="5708E039" w:rsidR="001E4FA4" w:rsidRPr="001A0A78" w:rsidRDefault="004666C3" w:rsidP="00DA53BF">
      <w:pPr>
        <w:spacing w:before="120" w:after="120"/>
        <w:ind w:firstLine="567"/>
        <w:jc w:val="both"/>
        <w:rPr>
          <w:rFonts w:ascii="Arial" w:hAnsi="Arial" w:cs="Arial"/>
          <w:iCs/>
          <w:noProof/>
          <w:color w:val="000000" w:themeColor="text1"/>
        </w:rPr>
      </w:pPr>
      <w:r w:rsidRPr="001A0A78">
        <w:rPr>
          <w:rFonts w:ascii="Arial" w:hAnsi="Arial" w:cs="Arial"/>
          <w:iCs/>
          <w:noProof/>
          <w:color w:val="000000" w:themeColor="text1"/>
        </w:rPr>
        <w:t>3</w:t>
      </w:r>
      <w:r w:rsidR="001E4FA4" w:rsidRPr="001A0A78">
        <w:rPr>
          <w:rFonts w:ascii="Arial" w:hAnsi="Arial" w:cs="Arial"/>
          <w:iCs/>
          <w:noProof/>
          <w:color w:val="000000" w:themeColor="text1"/>
        </w:rPr>
        <w:t>.</w:t>
      </w:r>
      <w:r w:rsidR="00A04866" w:rsidRPr="001A0A78">
        <w:rPr>
          <w:rFonts w:ascii="Arial" w:hAnsi="Arial" w:cs="Arial"/>
          <w:iCs/>
          <w:noProof/>
          <w:color w:val="000000" w:themeColor="text1"/>
        </w:rPr>
        <w:t>9</w:t>
      </w:r>
      <w:r w:rsidR="001E4FA4" w:rsidRPr="001A0A78">
        <w:rPr>
          <w:rFonts w:ascii="Arial" w:hAnsi="Arial" w:cs="Arial"/>
          <w:iCs/>
          <w:noProof/>
          <w:color w:val="000000" w:themeColor="text1"/>
        </w:rPr>
        <w:t>.</w:t>
      </w:r>
      <w:r w:rsidR="001E4FA4" w:rsidRPr="001A0A78">
        <w:rPr>
          <w:rFonts w:ascii="Arial" w:hAnsi="Arial" w:cs="Arial"/>
          <w:color w:val="000000" w:themeColor="text1"/>
        </w:rPr>
        <w:t>Мөнгө</w:t>
      </w:r>
      <w:r w:rsidR="00434AD1" w:rsidRPr="001A0A78">
        <w:rPr>
          <w:rFonts w:ascii="Arial" w:hAnsi="Arial" w:cs="Arial"/>
          <w:color w:val="000000" w:themeColor="text1"/>
        </w:rPr>
        <w:t xml:space="preserve">, </w:t>
      </w:r>
      <w:r w:rsidR="001E4FA4" w:rsidRPr="001A0A78">
        <w:rPr>
          <w:rFonts w:ascii="Arial" w:hAnsi="Arial" w:cs="Arial"/>
          <w:color w:val="000000" w:themeColor="text1"/>
        </w:rPr>
        <w:t>түүнтэй адилтгах хөрөнг</w:t>
      </w:r>
      <w:r w:rsidR="004F33B8" w:rsidRPr="001A0A78">
        <w:rPr>
          <w:rFonts w:ascii="Arial" w:hAnsi="Arial" w:cs="Arial"/>
          <w:color w:val="000000" w:themeColor="text1"/>
        </w:rPr>
        <w:t xml:space="preserve">ийн </w:t>
      </w:r>
      <w:r w:rsidR="004F33B8" w:rsidRPr="001A0A78">
        <w:rPr>
          <w:rFonts w:ascii="Arial" w:hAnsi="Arial" w:cs="Arial"/>
          <w:iCs/>
          <w:color w:val="000000" w:themeColor="text1"/>
        </w:rPr>
        <w:t>орлого, зарлагын гүйлгээ хийх үед</w:t>
      </w:r>
      <w:r w:rsidR="00206E7B" w:rsidRPr="001A0A78">
        <w:rPr>
          <w:rFonts w:ascii="Arial" w:hAnsi="Arial" w:cs="Arial"/>
          <w:iCs/>
          <w:color w:val="000000" w:themeColor="text1"/>
        </w:rPr>
        <w:t xml:space="preserve"> дараах дансны бичилтийг хийнэ.</w:t>
      </w:r>
    </w:p>
    <w:p w14:paraId="2D0C24F6" w14:textId="0BEEB4E2" w:rsidR="0000430D" w:rsidRPr="001A0A78" w:rsidRDefault="004666C3" w:rsidP="00206E7B">
      <w:pPr>
        <w:spacing w:before="120" w:after="120"/>
        <w:ind w:firstLine="851"/>
        <w:jc w:val="both"/>
        <w:rPr>
          <w:rFonts w:ascii="Arial" w:hAnsi="Arial" w:cs="Arial"/>
          <w:b/>
          <w:color w:val="000000" w:themeColor="text1"/>
        </w:rPr>
      </w:pPr>
      <w:r w:rsidRPr="001A0A78">
        <w:rPr>
          <w:rFonts w:ascii="Arial" w:hAnsi="Arial" w:cs="Arial"/>
          <w:color w:val="000000" w:themeColor="text1"/>
        </w:rPr>
        <w:t>3</w:t>
      </w:r>
      <w:r w:rsidR="00206E7B" w:rsidRPr="001A0A78">
        <w:rPr>
          <w:rFonts w:ascii="Arial" w:hAnsi="Arial" w:cs="Arial"/>
          <w:color w:val="000000" w:themeColor="text1"/>
        </w:rPr>
        <w:t>.9.1.г</w:t>
      </w:r>
      <w:r w:rsidR="0000430D" w:rsidRPr="001A0A78">
        <w:rPr>
          <w:rFonts w:ascii="Arial" w:hAnsi="Arial" w:cs="Arial"/>
          <w:color w:val="000000" w:themeColor="text1"/>
        </w:rPr>
        <w:t>ишүүний оруулсан хувь хөрөнгийг бүртгэх үед:</w:t>
      </w:r>
    </w:p>
    <w:p w14:paraId="45F2BCF8" w14:textId="50840B87" w:rsidR="0000430D" w:rsidRPr="001A0A78" w:rsidRDefault="00710E74" w:rsidP="00BF0B94">
      <w:pPr>
        <w:spacing w:before="120"/>
        <w:ind w:left="91" w:firstLine="1327"/>
        <w:jc w:val="both"/>
        <w:rPr>
          <w:rFonts w:ascii="Arial" w:hAnsi="Arial" w:cs="Arial"/>
          <w:color w:val="000000" w:themeColor="text1"/>
        </w:rPr>
      </w:pPr>
      <w:r w:rsidRPr="001A0A78">
        <w:rPr>
          <w:rFonts w:ascii="Arial" w:hAnsi="Arial" w:cs="Arial"/>
          <w:color w:val="000000" w:themeColor="text1"/>
        </w:rPr>
        <w:t>Дебет:</w:t>
      </w:r>
      <w:r w:rsidR="0000430D" w:rsidRPr="001A0A78">
        <w:rPr>
          <w:rFonts w:ascii="Arial" w:hAnsi="Arial" w:cs="Arial"/>
          <w:color w:val="000000" w:themeColor="text1"/>
        </w:rPr>
        <w:t>Мөнгө</w:t>
      </w:r>
      <w:r w:rsidR="00434AD1" w:rsidRPr="001A0A78">
        <w:rPr>
          <w:rFonts w:ascii="Arial" w:hAnsi="Arial" w:cs="Arial"/>
          <w:color w:val="000000" w:themeColor="text1"/>
        </w:rPr>
        <w:t xml:space="preserve">, </w:t>
      </w:r>
      <w:r w:rsidR="0000430D" w:rsidRPr="001A0A78">
        <w:rPr>
          <w:rFonts w:ascii="Arial" w:hAnsi="Arial" w:cs="Arial"/>
          <w:color w:val="000000" w:themeColor="text1"/>
        </w:rPr>
        <w:t>түүнтэй адилтгах хөрөнгө</w:t>
      </w:r>
    </w:p>
    <w:p w14:paraId="589064F1" w14:textId="557FCAC9" w:rsidR="0000430D" w:rsidRPr="001A0A78" w:rsidRDefault="00710E74" w:rsidP="00C56880">
      <w:pPr>
        <w:spacing w:after="120"/>
        <w:ind w:firstLine="1418"/>
        <w:jc w:val="both"/>
        <w:rPr>
          <w:rFonts w:ascii="Arial" w:hAnsi="Arial" w:cs="Arial"/>
          <w:color w:val="000000" w:themeColor="text1"/>
          <w:highlight w:val="yellow"/>
        </w:rPr>
      </w:pPr>
      <w:r w:rsidRPr="001A0A78">
        <w:rPr>
          <w:rFonts w:ascii="Arial" w:hAnsi="Arial" w:cs="Arial"/>
          <w:color w:val="000000" w:themeColor="text1"/>
        </w:rPr>
        <w:t>Кредит:</w:t>
      </w:r>
      <w:r w:rsidR="0000430D" w:rsidRPr="001A0A78">
        <w:rPr>
          <w:rFonts w:ascii="Arial" w:hAnsi="Arial" w:cs="Arial"/>
          <w:color w:val="000000" w:themeColor="text1"/>
        </w:rPr>
        <w:t>Гишүүний оруулсан хувь хөрөнгө</w:t>
      </w:r>
    </w:p>
    <w:p w14:paraId="09DEBA87" w14:textId="4C1946F6" w:rsidR="0000430D" w:rsidRPr="001A0A78" w:rsidRDefault="004666C3" w:rsidP="00206E7B">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206E7B" w:rsidRPr="001A0A78">
        <w:rPr>
          <w:rFonts w:ascii="Arial" w:hAnsi="Arial" w:cs="Arial"/>
          <w:color w:val="000000" w:themeColor="text1"/>
        </w:rPr>
        <w:t>.9.2.г</w:t>
      </w:r>
      <w:r w:rsidR="0000430D" w:rsidRPr="001A0A78">
        <w:rPr>
          <w:rFonts w:ascii="Arial" w:hAnsi="Arial" w:cs="Arial"/>
          <w:color w:val="000000" w:themeColor="text1"/>
        </w:rPr>
        <w:t>арсан, хасагдсан гишүүнтэй тооцоо хийх үед:</w:t>
      </w:r>
    </w:p>
    <w:p w14:paraId="40A68444" w14:textId="305833A7" w:rsidR="0000430D" w:rsidRPr="001A0A78" w:rsidRDefault="00710E74" w:rsidP="00BF0B94">
      <w:pPr>
        <w:spacing w:before="120"/>
        <w:ind w:left="91" w:firstLine="1327"/>
        <w:jc w:val="both"/>
        <w:rPr>
          <w:rFonts w:ascii="Arial" w:hAnsi="Arial" w:cs="Arial"/>
          <w:color w:val="000000" w:themeColor="text1"/>
        </w:rPr>
      </w:pPr>
      <w:r w:rsidRPr="001A0A78">
        <w:rPr>
          <w:rFonts w:ascii="Arial" w:hAnsi="Arial" w:cs="Arial"/>
          <w:color w:val="000000" w:themeColor="text1"/>
        </w:rPr>
        <w:t>Дебет:</w:t>
      </w:r>
      <w:r w:rsidR="0000430D" w:rsidRPr="001A0A78">
        <w:rPr>
          <w:rFonts w:ascii="Arial" w:hAnsi="Arial" w:cs="Arial"/>
          <w:color w:val="000000" w:themeColor="text1"/>
        </w:rPr>
        <w:t>Гишүүний оруулсан хувь хөрөнгө</w:t>
      </w:r>
    </w:p>
    <w:p w14:paraId="4BAEBEE8" w14:textId="239C3C08" w:rsidR="0000430D" w:rsidRPr="001A0A78" w:rsidRDefault="0000430D" w:rsidP="00C56880">
      <w:pPr>
        <w:spacing w:after="120"/>
        <w:ind w:firstLine="141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p>
    <w:p w14:paraId="65237745" w14:textId="667D3C69" w:rsidR="0000430D" w:rsidRPr="001A0A78" w:rsidRDefault="00F523E3" w:rsidP="00206E7B">
      <w:pPr>
        <w:spacing w:before="120" w:after="120"/>
        <w:ind w:firstLine="851"/>
        <w:jc w:val="both"/>
        <w:rPr>
          <w:rFonts w:ascii="Arial" w:hAnsi="Arial" w:cs="Arial"/>
          <w:b/>
          <w:color w:val="000000" w:themeColor="text1"/>
        </w:rPr>
      </w:pPr>
      <w:r w:rsidRPr="001A0A78">
        <w:rPr>
          <w:rFonts w:ascii="Arial" w:hAnsi="Arial" w:cs="Arial"/>
          <w:color w:val="000000" w:themeColor="text1"/>
        </w:rPr>
        <w:t>3</w:t>
      </w:r>
      <w:r w:rsidR="004431A0" w:rsidRPr="001A0A78">
        <w:rPr>
          <w:rFonts w:ascii="Arial" w:hAnsi="Arial" w:cs="Arial"/>
          <w:color w:val="000000" w:themeColor="text1"/>
        </w:rPr>
        <w:t>.9.3.г</w:t>
      </w:r>
      <w:r w:rsidR="00F5644E" w:rsidRPr="001A0A78">
        <w:rPr>
          <w:rFonts w:ascii="Arial" w:hAnsi="Arial" w:cs="Arial"/>
          <w:color w:val="000000" w:themeColor="text1"/>
        </w:rPr>
        <w:t>ишүүдээс х</w:t>
      </w:r>
      <w:r w:rsidR="0000430D" w:rsidRPr="001A0A78">
        <w:rPr>
          <w:rFonts w:ascii="Arial" w:hAnsi="Arial" w:cs="Arial"/>
          <w:color w:val="000000" w:themeColor="text1"/>
        </w:rPr>
        <w:t>адгаламж татах үед:</w:t>
      </w:r>
    </w:p>
    <w:p w14:paraId="71ACA77F" w14:textId="161453CC" w:rsidR="00BF0B94" w:rsidRPr="001A0A78" w:rsidRDefault="00710E74" w:rsidP="00BF0B94">
      <w:pPr>
        <w:spacing w:before="120"/>
        <w:ind w:left="91" w:firstLine="1327"/>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p>
    <w:p w14:paraId="45470B41" w14:textId="0D6F3559" w:rsidR="0000430D" w:rsidRPr="001A0A78" w:rsidRDefault="00BF0B94" w:rsidP="00BF0B94">
      <w:pPr>
        <w:spacing w:before="120"/>
        <w:ind w:left="91" w:firstLine="132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0000430D" w:rsidRPr="001A0A78">
        <w:rPr>
          <w:rFonts w:ascii="Arial" w:hAnsi="Arial" w:cs="Arial"/>
          <w:color w:val="000000" w:themeColor="text1"/>
        </w:rPr>
        <w:t>Хадгаламж</w:t>
      </w:r>
    </w:p>
    <w:p w14:paraId="1A5D8AD1" w14:textId="65E5401C" w:rsidR="00F5644E" w:rsidRPr="001A0A78" w:rsidRDefault="00F523E3" w:rsidP="00BF0B94">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BF0B94" w:rsidRPr="001A0A78">
        <w:rPr>
          <w:rFonts w:ascii="Arial" w:hAnsi="Arial" w:cs="Arial"/>
          <w:color w:val="000000" w:themeColor="text1"/>
        </w:rPr>
        <w:t>.9.4.г</w:t>
      </w:r>
      <w:r w:rsidR="00F5644E" w:rsidRPr="001A0A78">
        <w:rPr>
          <w:rFonts w:ascii="Arial" w:hAnsi="Arial" w:cs="Arial"/>
          <w:color w:val="000000" w:themeColor="text1"/>
        </w:rPr>
        <w:t>ишүүдийн хадгаламжаас зарлага гаргах үед:</w:t>
      </w:r>
    </w:p>
    <w:p w14:paraId="11A3320B" w14:textId="734BAAF6" w:rsidR="00F5644E" w:rsidRPr="001A0A78" w:rsidRDefault="00710E74" w:rsidP="00BF0B94">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Дебет:</w:t>
      </w:r>
      <w:r w:rsidR="00F5644E" w:rsidRPr="001A0A78">
        <w:rPr>
          <w:rFonts w:ascii="Arial" w:hAnsi="Arial" w:cs="Arial"/>
          <w:color w:val="000000" w:themeColor="text1"/>
        </w:rPr>
        <w:t>Хадгаламж</w:t>
      </w:r>
    </w:p>
    <w:p w14:paraId="5A4610C4" w14:textId="29C8AE81" w:rsidR="0000430D" w:rsidRPr="001A0A78" w:rsidRDefault="00F5644E" w:rsidP="00BF0B94">
      <w:pPr>
        <w:spacing w:before="120" w:after="120"/>
        <w:ind w:left="90" w:firstLine="132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p>
    <w:p w14:paraId="37D880F8" w14:textId="7EC0A1A6" w:rsidR="00360104" w:rsidRPr="001A0A78" w:rsidRDefault="00F523E3" w:rsidP="00BF0B94">
      <w:pPr>
        <w:spacing w:before="120" w:after="120"/>
        <w:ind w:firstLine="851"/>
        <w:jc w:val="both"/>
        <w:rPr>
          <w:rFonts w:ascii="Arial" w:hAnsi="Arial" w:cs="Arial"/>
          <w:b/>
          <w:color w:val="000000" w:themeColor="text1"/>
        </w:rPr>
      </w:pPr>
      <w:r w:rsidRPr="001A0A78">
        <w:rPr>
          <w:rFonts w:ascii="Arial" w:hAnsi="Arial" w:cs="Arial"/>
          <w:color w:val="000000" w:themeColor="text1"/>
        </w:rPr>
        <w:t>3</w:t>
      </w:r>
      <w:r w:rsidR="00BF0B94" w:rsidRPr="001A0A78">
        <w:rPr>
          <w:rFonts w:ascii="Arial" w:hAnsi="Arial" w:cs="Arial"/>
          <w:color w:val="000000" w:themeColor="text1"/>
        </w:rPr>
        <w:t>.9.5.з</w:t>
      </w:r>
      <w:r w:rsidR="00360104" w:rsidRPr="001A0A78">
        <w:rPr>
          <w:rFonts w:ascii="Arial" w:hAnsi="Arial" w:cs="Arial"/>
          <w:color w:val="000000" w:themeColor="text1"/>
        </w:rPr>
        <w:t>ээл, авлага төлөгдөх үед:</w:t>
      </w:r>
    </w:p>
    <w:p w14:paraId="2002A613" w14:textId="01663099" w:rsidR="00BF0B94" w:rsidRPr="001A0A78" w:rsidRDefault="00710E74" w:rsidP="00BF0B94">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p>
    <w:p w14:paraId="4261AA8B" w14:textId="4F1DE105" w:rsidR="00360104" w:rsidRPr="001A0A78" w:rsidRDefault="00710E74" w:rsidP="00BF0B94">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Кредит:</w:t>
      </w:r>
      <w:r w:rsidR="00360104" w:rsidRPr="001A0A78">
        <w:rPr>
          <w:rFonts w:ascii="Arial" w:hAnsi="Arial" w:cs="Arial"/>
          <w:color w:val="000000" w:themeColor="text1"/>
        </w:rPr>
        <w:t>Зээл, авлага (холбогдох данс)</w:t>
      </w:r>
    </w:p>
    <w:p w14:paraId="0C1EE1A9" w14:textId="6FBFF2AE" w:rsidR="001E4FA4" w:rsidRPr="001A0A78" w:rsidRDefault="00F523E3" w:rsidP="00B60528">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BF0B94" w:rsidRPr="001A0A78">
        <w:rPr>
          <w:rFonts w:ascii="Arial" w:hAnsi="Arial" w:cs="Arial"/>
          <w:color w:val="000000" w:themeColor="text1"/>
        </w:rPr>
        <w:t>.9.6.т</w:t>
      </w:r>
      <w:r w:rsidR="001E4FA4" w:rsidRPr="001A0A78">
        <w:rPr>
          <w:rFonts w:ascii="Arial" w:hAnsi="Arial" w:cs="Arial"/>
          <w:color w:val="000000" w:themeColor="text1"/>
        </w:rPr>
        <w:t>атвар, НДШ-ийн өглөг, цалингийн өглөгийг төлсөн үед:</w:t>
      </w:r>
    </w:p>
    <w:p w14:paraId="17C3C213" w14:textId="39606ED8" w:rsidR="001E4FA4" w:rsidRPr="001A0A78" w:rsidRDefault="001E4FA4" w:rsidP="00BF0B94">
      <w:pPr>
        <w:spacing w:before="120"/>
        <w:ind w:left="91" w:firstLine="132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Татвар/ НДШ/ Цалин/-ийн өглөг</w:t>
      </w:r>
    </w:p>
    <w:p w14:paraId="5A84868B" w14:textId="1C52D576" w:rsidR="00BF0B94" w:rsidRPr="001A0A78" w:rsidRDefault="001E4FA4" w:rsidP="00BF0B94">
      <w:pPr>
        <w:spacing w:after="120"/>
        <w:ind w:left="90" w:firstLine="1327"/>
        <w:jc w:val="both"/>
        <w:rPr>
          <w:rFonts w:ascii="Arial" w:hAnsi="Arial" w:cs="Arial"/>
          <w:color w:val="000000" w:themeColor="text1"/>
        </w:rPr>
      </w:pPr>
      <w:r w:rsidRPr="001A0A78">
        <w:rPr>
          <w:rFonts w:ascii="Arial" w:hAnsi="Arial" w:cs="Arial"/>
          <w:color w:val="000000" w:themeColor="text1"/>
        </w:rPr>
        <w:lastRenderedPageBreak/>
        <w:tab/>
      </w:r>
      <w:r w:rsidR="00710E74"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00710E74" w:rsidRPr="001A0A78">
        <w:rPr>
          <w:rFonts w:ascii="Arial" w:hAnsi="Arial" w:cs="Arial"/>
          <w:color w:val="000000" w:themeColor="text1"/>
        </w:rPr>
        <w:t xml:space="preserve"> </w:t>
      </w:r>
      <w:r w:rsidRPr="001A0A78">
        <w:rPr>
          <w:rFonts w:ascii="Arial" w:hAnsi="Arial" w:cs="Arial"/>
          <w:color w:val="000000" w:themeColor="text1"/>
        </w:rPr>
        <w:t xml:space="preserve"> </w:t>
      </w:r>
    </w:p>
    <w:p w14:paraId="27BF4630" w14:textId="46997C04" w:rsidR="001E4FA4" w:rsidRPr="001A0A78" w:rsidRDefault="00F523E3" w:rsidP="00B60528">
      <w:pPr>
        <w:spacing w:after="120"/>
        <w:ind w:firstLine="851"/>
        <w:jc w:val="both"/>
        <w:rPr>
          <w:rFonts w:ascii="Arial" w:hAnsi="Arial" w:cs="Arial"/>
          <w:color w:val="000000" w:themeColor="text1"/>
        </w:rPr>
      </w:pPr>
      <w:r w:rsidRPr="001A0A78">
        <w:rPr>
          <w:rFonts w:ascii="Arial" w:hAnsi="Arial" w:cs="Arial"/>
          <w:color w:val="000000" w:themeColor="text1"/>
        </w:rPr>
        <w:t>3</w:t>
      </w:r>
      <w:r w:rsidR="00B60528" w:rsidRPr="001A0A78">
        <w:rPr>
          <w:rFonts w:ascii="Arial" w:hAnsi="Arial" w:cs="Arial"/>
          <w:color w:val="000000" w:themeColor="text1"/>
        </w:rPr>
        <w:t>.9.7.үн</w:t>
      </w:r>
      <w:r w:rsidR="001E4FA4" w:rsidRPr="001A0A78">
        <w:rPr>
          <w:rFonts w:ascii="Arial" w:hAnsi="Arial" w:cs="Arial"/>
          <w:color w:val="000000" w:themeColor="text1"/>
        </w:rPr>
        <w:t>дсэн хөрөнгийг мөнгөөр борлуулсан бол уг хөрөнгийн дансны үнэ ба борлуулсан үнийн зөрүүгээр олз, гарзыг хүлээн зөвшөөрнө. Хэрэв үндсэн хөрөнгийг алдагдалтай борлуулсан бол:</w:t>
      </w:r>
    </w:p>
    <w:p w14:paraId="6FF461E5" w14:textId="5CE5209C" w:rsidR="001E4FA4" w:rsidRPr="001A0A78" w:rsidRDefault="00710E74" w:rsidP="00B60528">
      <w:pPr>
        <w:spacing w:before="120"/>
        <w:ind w:left="91" w:firstLine="1327"/>
        <w:jc w:val="both"/>
        <w:rPr>
          <w:rFonts w:ascii="Arial" w:hAnsi="Arial" w:cs="Arial"/>
          <w:color w:val="000000" w:themeColor="text1"/>
        </w:rPr>
      </w:pPr>
      <w:r w:rsidRPr="001A0A78">
        <w:rPr>
          <w:rFonts w:ascii="Arial" w:hAnsi="Arial" w:cs="Arial"/>
          <w:color w:val="000000" w:themeColor="text1"/>
        </w:rPr>
        <w:t>Дебет:Мөнгө</w:t>
      </w:r>
      <w:r w:rsidR="00D174E1" w:rsidRPr="001A0A78">
        <w:rPr>
          <w:rFonts w:ascii="Arial" w:hAnsi="Arial" w:cs="Arial"/>
          <w:color w:val="000000" w:themeColor="text1"/>
        </w:rPr>
        <w:t>н</w:t>
      </w:r>
      <w:r w:rsidRPr="001A0A78">
        <w:rPr>
          <w:rFonts w:ascii="Arial" w:hAnsi="Arial" w:cs="Arial"/>
          <w:color w:val="000000" w:themeColor="text1"/>
        </w:rPr>
        <w:t xml:space="preserve"> ба түүнтэй адилтгах</w:t>
      </w:r>
      <w:r w:rsidR="001E4FA4" w:rsidRPr="001A0A78">
        <w:rPr>
          <w:rFonts w:ascii="Arial" w:hAnsi="Arial" w:cs="Arial"/>
          <w:color w:val="000000" w:themeColor="text1"/>
        </w:rPr>
        <w:t xml:space="preserve"> </w:t>
      </w:r>
      <w:r w:rsidR="00D174E1" w:rsidRPr="001A0A78">
        <w:rPr>
          <w:rFonts w:ascii="Arial" w:hAnsi="Arial" w:cs="Arial"/>
          <w:color w:val="000000" w:themeColor="text1"/>
        </w:rPr>
        <w:t>хөрөнгө</w:t>
      </w:r>
    </w:p>
    <w:p w14:paraId="0D5C92D1" w14:textId="4B7C7C61" w:rsidR="001E4FA4" w:rsidRPr="001A0A78" w:rsidRDefault="00710E74" w:rsidP="00B60528">
      <w:pPr>
        <w:ind w:left="91" w:firstLine="1327"/>
        <w:jc w:val="both"/>
        <w:rPr>
          <w:rFonts w:ascii="Arial" w:hAnsi="Arial" w:cs="Arial"/>
          <w:color w:val="000000" w:themeColor="text1"/>
        </w:rPr>
      </w:pPr>
      <w:r w:rsidRPr="001A0A78">
        <w:rPr>
          <w:rFonts w:ascii="Arial" w:hAnsi="Arial" w:cs="Arial"/>
          <w:color w:val="000000" w:themeColor="text1"/>
        </w:rPr>
        <w:t>Дебет:</w:t>
      </w:r>
      <w:r w:rsidR="001E4FA4" w:rsidRPr="001A0A78">
        <w:rPr>
          <w:rFonts w:ascii="Arial" w:hAnsi="Arial" w:cs="Arial"/>
          <w:color w:val="000000" w:themeColor="text1"/>
        </w:rPr>
        <w:t>Хуримтлагдсан элэгдэл</w:t>
      </w:r>
    </w:p>
    <w:p w14:paraId="337922E2" w14:textId="3776877D" w:rsidR="001E4FA4" w:rsidRPr="001A0A78" w:rsidRDefault="00710E74" w:rsidP="00B60528">
      <w:pPr>
        <w:ind w:left="91" w:firstLine="1327"/>
        <w:jc w:val="both"/>
        <w:rPr>
          <w:rFonts w:ascii="Arial" w:hAnsi="Arial" w:cs="Arial"/>
          <w:color w:val="000000" w:themeColor="text1"/>
        </w:rPr>
      </w:pPr>
      <w:r w:rsidRPr="001A0A78">
        <w:rPr>
          <w:rFonts w:ascii="Arial" w:hAnsi="Arial" w:cs="Arial"/>
          <w:color w:val="000000" w:themeColor="text1"/>
        </w:rPr>
        <w:t>Дебет:</w:t>
      </w:r>
      <w:r w:rsidR="001E4FA4" w:rsidRPr="001A0A78">
        <w:rPr>
          <w:rFonts w:ascii="Arial" w:hAnsi="Arial" w:cs="Arial"/>
          <w:color w:val="000000" w:themeColor="text1"/>
        </w:rPr>
        <w:t>Үндсэн хөрөнгө борлуулсны гарз</w:t>
      </w:r>
    </w:p>
    <w:p w14:paraId="493C1277" w14:textId="78BCF0F9" w:rsidR="001E4FA4" w:rsidRPr="001A0A78" w:rsidRDefault="001E4FA4" w:rsidP="00B60528">
      <w:pPr>
        <w:spacing w:after="120"/>
        <w:ind w:left="90" w:firstLine="132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Үндсэн хөрөнгө</w:t>
      </w:r>
    </w:p>
    <w:p w14:paraId="209D3B52" w14:textId="313AD07F" w:rsidR="001E4FA4" w:rsidRPr="001A0A78" w:rsidRDefault="00F523E3" w:rsidP="00B60528">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B60528" w:rsidRPr="001A0A78">
        <w:rPr>
          <w:rFonts w:ascii="Arial" w:hAnsi="Arial" w:cs="Arial"/>
          <w:color w:val="000000" w:themeColor="text1"/>
        </w:rPr>
        <w:t>.9.8.х</w:t>
      </w:r>
      <w:r w:rsidR="001E4FA4" w:rsidRPr="001A0A78">
        <w:rPr>
          <w:rFonts w:ascii="Arial" w:hAnsi="Arial" w:cs="Arial"/>
          <w:color w:val="000000" w:themeColor="text1"/>
        </w:rPr>
        <w:t>эрэв үндсэн хөрөнгийг ашигтай борлуулсан бол:</w:t>
      </w:r>
    </w:p>
    <w:p w14:paraId="5CF640C8" w14:textId="77777777" w:rsidR="00E135D3" w:rsidRPr="001A0A78" w:rsidRDefault="00710E74" w:rsidP="00E135D3">
      <w:pPr>
        <w:ind w:left="90" w:firstLine="1328"/>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00D174E1" w:rsidRPr="001A0A78">
        <w:rPr>
          <w:rFonts w:ascii="Arial" w:hAnsi="Arial" w:cs="Arial"/>
          <w:color w:val="000000" w:themeColor="text1"/>
        </w:rPr>
        <w:t xml:space="preserve"> </w:t>
      </w:r>
    </w:p>
    <w:p w14:paraId="42C8C64F" w14:textId="4AB6AC21" w:rsidR="00B60528" w:rsidRPr="001A0A78" w:rsidRDefault="00710E74" w:rsidP="00E135D3">
      <w:pPr>
        <w:ind w:left="90" w:firstLine="1328"/>
        <w:jc w:val="both"/>
        <w:rPr>
          <w:rFonts w:ascii="Arial" w:hAnsi="Arial" w:cs="Arial"/>
          <w:color w:val="000000" w:themeColor="text1"/>
        </w:rPr>
      </w:pPr>
      <w:r w:rsidRPr="001A0A78">
        <w:rPr>
          <w:rFonts w:ascii="Arial" w:hAnsi="Arial" w:cs="Arial"/>
          <w:color w:val="000000" w:themeColor="text1"/>
        </w:rPr>
        <w:t>Дебет:</w:t>
      </w:r>
      <w:r w:rsidR="001E4FA4" w:rsidRPr="001A0A78">
        <w:rPr>
          <w:rFonts w:ascii="Arial" w:hAnsi="Arial" w:cs="Arial"/>
          <w:color w:val="000000" w:themeColor="text1"/>
        </w:rPr>
        <w:t>Хуримтлагдсан элэгдэл</w:t>
      </w:r>
    </w:p>
    <w:p w14:paraId="129CCF0A" w14:textId="4ADEC748" w:rsidR="001E4FA4" w:rsidRPr="001A0A78" w:rsidRDefault="00710E74" w:rsidP="00E135D3">
      <w:pPr>
        <w:ind w:left="90" w:firstLine="1328"/>
        <w:jc w:val="both"/>
        <w:rPr>
          <w:rFonts w:ascii="Arial" w:hAnsi="Arial" w:cs="Arial"/>
          <w:color w:val="000000" w:themeColor="text1"/>
        </w:rPr>
      </w:pPr>
      <w:r w:rsidRPr="001A0A78">
        <w:rPr>
          <w:rFonts w:ascii="Arial" w:hAnsi="Arial" w:cs="Arial"/>
          <w:color w:val="000000" w:themeColor="text1"/>
        </w:rPr>
        <w:t>Кредит:</w:t>
      </w:r>
      <w:r w:rsidR="001E4FA4" w:rsidRPr="001A0A78">
        <w:rPr>
          <w:rFonts w:ascii="Arial" w:hAnsi="Arial" w:cs="Arial"/>
          <w:color w:val="000000" w:themeColor="text1"/>
        </w:rPr>
        <w:t xml:space="preserve">Үндсэн хөрөнгө борлуулсны олз </w:t>
      </w:r>
    </w:p>
    <w:p w14:paraId="24BF6177" w14:textId="32DB7B43" w:rsidR="001E4FA4" w:rsidRPr="001A0A78" w:rsidRDefault="001E4FA4" w:rsidP="00E135D3">
      <w:pPr>
        <w:spacing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Үндсэн хөрөнгө</w:t>
      </w:r>
    </w:p>
    <w:p w14:paraId="5D0AD9DC" w14:textId="72CDC24B" w:rsidR="001E4FA4" w:rsidRPr="001A0A78" w:rsidRDefault="00F523E3" w:rsidP="005D2E7B">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5D2E7B" w:rsidRPr="001A0A78">
        <w:rPr>
          <w:rFonts w:ascii="Arial" w:hAnsi="Arial" w:cs="Arial"/>
          <w:color w:val="000000" w:themeColor="text1"/>
        </w:rPr>
        <w:t>.9.9.х</w:t>
      </w:r>
      <w:r w:rsidR="001E4FA4" w:rsidRPr="001A0A78">
        <w:rPr>
          <w:rFonts w:ascii="Arial" w:hAnsi="Arial" w:cs="Arial"/>
          <w:color w:val="000000" w:themeColor="text1"/>
        </w:rPr>
        <w:t xml:space="preserve">андив, тусламжаар авсан хөрөнгийг ХЗХ-ны өөрийн хөрөнгө хэсэгт бүртгэнэ. </w:t>
      </w:r>
    </w:p>
    <w:p w14:paraId="0454BFA4" w14:textId="742B35A5" w:rsidR="001E4FA4" w:rsidRPr="001A0A78" w:rsidRDefault="00710E74" w:rsidP="00F26939">
      <w:pPr>
        <w:spacing w:before="120"/>
        <w:ind w:left="142" w:firstLine="1276"/>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4248AD93" w14:textId="14AA0589" w:rsidR="001E4FA4" w:rsidRPr="001A0A78" w:rsidRDefault="00710E74" w:rsidP="00F26939">
      <w:pPr>
        <w:spacing w:after="120"/>
        <w:ind w:left="142" w:firstLine="1276"/>
        <w:jc w:val="both"/>
        <w:rPr>
          <w:rFonts w:ascii="Arial" w:hAnsi="Arial" w:cs="Arial"/>
          <w:color w:val="000000" w:themeColor="text1"/>
        </w:rPr>
      </w:pPr>
      <w:r w:rsidRPr="001A0A78">
        <w:rPr>
          <w:rFonts w:ascii="Arial" w:hAnsi="Arial" w:cs="Arial"/>
          <w:color w:val="000000" w:themeColor="text1"/>
        </w:rPr>
        <w:t>Кредит:</w:t>
      </w:r>
      <w:r w:rsidR="001E4FA4" w:rsidRPr="001A0A78">
        <w:rPr>
          <w:rFonts w:ascii="Arial" w:hAnsi="Arial" w:cs="Arial"/>
          <w:color w:val="000000" w:themeColor="text1"/>
        </w:rPr>
        <w:t xml:space="preserve">Хандив, тусламж </w:t>
      </w:r>
    </w:p>
    <w:p w14:paraId="064C4A34" w14:textId="16D3D8CD" w:rsidR="00F5644E" w:rsidRPr="001A0A78" w:rsidRDefault="000214AB" w:rsidP="00D42DCF">
      <w:pPr>
        <w:spacing w:before="120" w:after="120"/>
        <w:ind w:firstLine="567"/>
        <w:jc w:val="both"/>
        <w:rPr>
          <w:rFonts w:ascii="Arial" w:hAnsi="Arial" w:cs="Arial"/>
          <w:iCs/>
          <w:noProof/>
          <w:color w:val="000000" w:themeColor="text1"/>
        </w:rPr>
      </w:pPr>
      <w:r w:rsidRPr="001A0A78">
        <w:rPr>
          <w:rFonts w:ascii="Arial" w:hAnsi="Arial" w:cs="Arial"/>
          <w:iCs/>
          <w:noProof/>
          <w:color w:val="000000" w:themeColor="text1"/>
        </w:rPr>
        <w:t>3</w:t>
      </w:r>
      <w:r w:rsidR="00F5644E" w:rsidRPr="001A0A78">
        <w:rPr>
          <w:rFonts w:ascii="Arial" w:hAnsi="Arial" w:cs="Arial"/>
          <w:iCs/>
          <w:noProof/>
          <w:color w:val="000000" w:themeColor="text1"/>
        </w:rPr>
        <w:t>.1</w:t>
      </w:r>
      <w:r w:rsidR="00E14F9F" w:rsidRPr="001A0A78">
        <w:rPr>
          <w:rFonts w:ascii="Arial" w:hAnsi="Arial" w:cs="Arial"/>
          <w:iCs/>
          <w:noProof/>
          <w:color w:val="000000" w:themeColor="text1"/>
        </w:rPr>
        <w:t>0</w:t>
      </w:r>
      <w:r w:rsidR="00F5644E" w:rsidRPr="001A0A78">
        <w:rPr>
          <w:rFonts w:ascii="Arial" w:hAnsi="Arial" w:cs="Arial"/>
          <w:iCs/>
          <w:noProof/>
          <w:color w:val="000000" w:themeColor="text1"/>
        </w:rPr>
        <w:t>.</w:t>
      </w:r>
      <w:r w:rsidR="00F5644E" w:rsidRPr="001A0A78">
        <w:rPr>
          <w:rFonts w:ascii="Arial" w:hAnsi="Arial" w:cs="Arial"/>
          <w:iCs/>
          <w:color w:val="000000" w:themeColor="text1"/>
        </w:rPr>
        <w:t>Касст байга</w:t>
      </w:r>
      <w:r w:rsidR="00D42DCF" w:rsidRPr="001A0A78">
        <w:rPr>
          <w:rFonts w:ascii="Arial" w:hAnsi="Arial" w:cs="Arial"/>
          <w:iCs/>
          <w:color w:val="000000" w:themeColor="text1"/>
        </w:rPr>
        <w:t>а</w:t>
      </w:r>
      <w:r w:rsidR="00F5644E" w:rsidRPr="001A0A78">
        <w:rPr>
          <w:rFonts w:ascii="Arial" w:hAnsi="Arial" w:cs="Arial"/>
          <w:iCs/>
          <w:color w:val="000000" w:themeColor="text1"/>
        </w:rPr>
        <w:t xml:space="preserve"> бэлэн мөнгөний орлого, зарлагын гүйлгээ хийх үед</w:t>
      </w:r>
      <w:r w:rsidR="004F7A10" w:rsidRPr="001A0A78">
        <w:rPr>
          <w:rFonts w:ascii="Arial" w:hAnsi="Arial" w:cs="Arial"/>
          <w:iCs/>
          <w:color w:val="000000" w:themeColor="text1"/>
        </w:rPr>
        <w:t xml:space="preserve"> дараах дансны бичилтийг хийнэ.</w:t>
      </w:r>
    </w:p>
    <w:p w14:paraId="37C75C64" w14:textId="2A3B53EC" w:rsidR="00F5644E" w:rsidRPr="001A0A78" w:rsidRDefault="00E14F9F" w:rsidP="005D0176">
      <w:pPr>
        <w:spacing w:before="120" w:after="120"/>
        <w:ind w:firstLine="851"/>
        <w:jc w:val="both"/>
        <w:rPr>
          <w:rFonts w:ascii="Arial" w:hAnsi="Arial" w:cs="Arial"/>
          <w:b/>
          <w:color w:val="000000" w:themeColor="text1"/>
        </w:rPr>
      </w:pPr>
      <w:r w:rsidRPr="001A0A78">
        <w:rPr>
          <w:rFonts w:ascii="Arial" w:hAnsi="Arial" w:cs="Arial"/>
          <w:color w:val="000000" w:themeColor="text1"/>
        </w:rPr>
        <w:t>3.</w:t>
      </w:r>
      <w:r w:rsidR="005D0176" w:rsidRPr="001A0A78">
        <w:rPr>
          <w:rFonts w:ascii="Arial" w:hAnsi="Arial" w:cs="Arial"/>
          <w:color w:val="000000" w:themeColor="text1"/>
        </w:rPr>
        <w:t>1</w:t>
      </w:r>
      <w:r w:rsidRPr="001A0A78">
        <w:rPr>
          <w:rFonts w:ascii="Arial" w:hAnsi="Arial" w:cs="Arial"/>
          <w:color w:val="000000" w:themeColor="text1"/>
        </w:rPr>
        <w:t>0</w:t>
      </w:r>
      <w:r w:rsidR="005D0176" w:rsidRPr="001A0A78">
        <w:rPr>
          <w:rFonts w:ascii="Arial" w:hAnsi="Arial" w:cs="Arial"/>
          <w:color w:val="000000" w:themeColor="text1"/>
        </w:rPr>
        <w:t>.1.х</w:t>
      </w:r>
      <w:r w:rsidR="00F5644E" w:rsidRPr="001A0A78">
        <w:rPr>
          <w:rFonts w:ascii="Arial" w:hAnsi="Arial" w:cs="Arial"/>
          <w:color w:val="000000" w:themeColor="text1"/>
        </w:rPr>
        <w:t>арилцахаас касст бэлэн мөнгө авах үед:</w:t>
      </w:r>
    </w:p>
    <w:p w14:paraId="763040AE" w14:textId="5CB69973" w:rsidR="00F5644E" w:rsidRPr="001A0A78" w:rsidRDefault="00710E74" w:rsidP="005D0176">
      <w:pPr>
        <w:spacing w:before="120"/>
        <w:ind w:left="91" w:firstLine="1327"/>
        <w:jc w:val="both"/>
        <w:rPr>
          <w:rFonts w:ascii="Arial" w:hAnsi="Arial" w:cs="Arial"/>
          <w:color w:val="000000" w:themeColor="text1"/>
        </w:rPr>
      </w:pPr>
      <w:r w:rsidRPr="001A0A78">
        <w:rPr>
          <w:rFonts w:ascii="Arial" w:hAnsi="Arial" w:cs="Arial"/>
          <w:color w:val="000000" w:themeColor="text1"/>
        </w:rPr>
        <w:t>Дебет:</w:t>
      </w:r>
      <w:r w:rsidR="00F5644E" w:rsidRPr="001A0A78">
        <w:rPr>
          <w:rFonts w:ascii="Arial" w:hAnsi="Arial" w:cs="Arial"/>
          <w:color w:val="000000" w:themeColor="text1"/>
        </w:rPr>
        <w:t>Бэлэн мөнгө</w:t>
      </w:r>
    </w:p>
    <w:p w14:paraId="342E49D3" w14:textId="5DB24EB9" w:rsidR="00F5644E" w:rsidRPr="001A0A78" w:rsidRDefault="00710E74" w:rsidP="00F26939">
      <w:pPr>
        <w:spacing w:after="120"/>
        <w:ind w:left="142" w:firstLine="1276"/>
        <w:jc w:val="both"/>
        <w:rPr>
          <w:rFonts w:ascii="Arial" w:hAnsi="Arial" w:cs="Arial"/>
          <w:color w:val="000000" w:themeColor="text1"/>
        </w:rPr>
      </w:pPr>
      <w:r w:rsidRPr="001A0A78">
        <w:rPr>
          <w:rFonts w:ascii="Arial" w:hAnsi="Arial" w:cs="Arial"/>
          <w:color w:val="000000" w:themeColor="text1"/>
        </w:rPr>
        <w:t>Кредит:</w:t>
      </w:r>
      <w:r w:rsidR="00F5644E" w:rsidRPr="001A0A78">
        <w:rPr>
          <w:rFonts w:ascii="Arial" w:hAnsi="Arial" w:cs="Arial"/>
          <w:color w:val="000000" w:themeColor="text1"/>
        </w:rPr>
        <w:t>Харилцах данс</w:t>
      </w:r>
    </w:p>
    <w:p w14:paraId="6ED2EBCE" w14:textId="4F9E4255" w:rsidR="00F5644E" w:rsidRPr="001A0A78" w:rsidRDefault="00E14F9F" w:rsidP="005D0176">
      <w:pPr>
        <w:spacing w:before="120" w:after="120"/>
        <w:ind w:firstLine="851"/>
        <w:jc w:val="both"/>
        <w:rPr>
          <w:rFonts w:ascii="Arial" w:hAnsi="Arial" w:cs="Arial"/>
          <w:bCs/>
          <w:color w:val="000000" w:themeColor="text1"/>
        </w:rPr>
      </w:pPr>
      <w:r w:rsidRPr="001A0A78">
        <w:rPr>
          <w:rFonts w:ascii="Arial" w:hAnsi="Arial" w:cs="Arial"/>
          <w:bCs/>
          <w:color w:val="000000" w:themeColor="text1"/>
        </w:rPr>
        <w:t>3</w:t>
      </w:r>
      <w:r w:rsidR="005D0176" w:rsidRPr="001A0A78">
        <w:rPr>
          <w:rFonts w:ascii="Arial" w:hAnsi="Arial" w:cs="Arial"/>
          <w:bCs/>
          <w:color w:val="000000" w:themeColor="text1"/>
        </w:rPr>
        <w:t>.</w:t>
      </w:r>
      <w:r w:rsidR="00872AED" w:rsidRPr="001A0A78">
        <w:rPr>
          <w:rFonts w:ascii="Arial" w:hAnsi="Arial" w:cs="Arial"/>
          <w:bCs/>
          <w:color w:val="000000" w:themeColor="text1"/>
        </w:rPr>
        <w:t>1</w:t>
      </w:r>
      <w:r w:rsidRPr="001A0A78">
        <w:rPr>
          <w:rFonts w:ascii="Arial" w:hAnsi="Arial" w:cs="Arial"/>
          <w:bCs/>
          <w:color w:val="000000" w:themeColor="text1"/>
        </w:rPr>
        <w:t>0</w:t>
      </w:r>
      <w:r w:rsidR="00872AED" w:rsidRPr="001A0A78">
        <w:rPr>
          <w:rFonts w:ascii="Arial" w:hAnsi="Arial" w:cs="Arial"/>
          <w:bCs/>
          <w:color w:val="000000" w:themeColor="text1"/>
        </w:rPr>
        <w:t>.2.б</w:t>
      </w:r>
      <w:r w:rsidR="00F5644E" w:rsidRPr="001A0A78">
        <w:rPr>
          <w:rFonts w:ascii="Arial" w:hAnsi="Arial" w:cs="Arial"/>
          <w:bCs/>
          <w:color w:val="000000" w:themeColor="text1"/>
        </w:rPr>
        <w:t>элэн мөнгө харилцах дансанд тушаах үед:</w:t>
      </w:r>
    </w:p>
    <w:p w14:paraId="299EABF5" w14:textId="2EBC92FA" w:rsidR="00872AED" w:rsidRPr="001A0A78" w:rsidRDefault="00872AED" w:rsidP="008D752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00F5644E" w:rsidRPr="001A0A78">
        <w:rPr>
          <w:rFonts w:ascii="Arial" w:hAnsi="Arial" w:cs="Arial"/>
          <w:color w:val="000000" w:themeColor="text1"/>
        </w:rPr>
        <w:t>Харилцах данс</w:t>
      </w:r>
    </w:p>
    <w:p w14:paraId="0CBBFCC3" w14:textId="6797877C" w:rsidR="00F5644E" w:rsidRPr="001A0A78" w:rsidRDefault="00872AED" w:rsidP="008D752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00F5644E" w:rsidRPr="001A0A78">
        <w:rPr>
          <w:rFonts w:ascii="Arial" w:hAnsi="Arial" w:cs="Arial"/>
          <w:color w:val="000000" w:themeColor="text1"/>
        </w:rPr>
        <w:t xml:space="preserve">Бэлэн мөнгө </w:t>
      </w:r>
    </w:p>
    <w:p w14:paraId="1CFAB3D7" w14:textId="19D28650" w:rsidR="00F5644E" w:rsidRPr="001A0A78" w:rsidRDefault="00E14F9F" w:rsidP="005D0176">
      <w:pPr>
        <w:spacing w:before="120" w:after="120"/>
        <w:ind w:firstLine="851"/>
        <w:jc w:val="both"/>
        <w:rPr>
          <w:rFonts w:ascii="Arial" w:hAnsi="Arial" w:cs="Arial"/>
          <w:b/>
          <w:color w:val="000000" w:themeColor="text1"/>
        </w:rPr>
      </w:pPr>
      <w:bookmarkStart w:id="1" w:name="_heading=h.1t3h5sf" w:colFirst="0" w:colLast="0"/>
      <w:bookmarkStart w:id="2" w:name="_heading=h.4d34og8" w:colFirst="0" w:colLast="0"/>
      <w:bookmarkEnd w:id="1"/>
      <w:bookmarkEnd w:id="2"/>
      <w:r w:rsidRPr="001A0A78">
        <w:rPr>
          <w:rFonts w:ascii="Arial" w:hAnsi="Arial" w:cs="Arial"/>
          <w:color w:val="000000" w:themeColor="text1"/>
        </w:rPr>
        <w:t>3</w:t>
      </w:r>
      <w:r w:rsidR="00872AED" w:rsidRPr="001A0A78">
        <w:rPr>
          <w:rFonts w:ascii="Arial" w:hAnsi="Arial" w:cs="Arial"/>
          <w:color w:val="000000" w:themeColor="text1"/>
        </w:rPr>
        <w:t>.1</w:t>
      </w:r>
      <w:r w:rsidRPr="001A0A78">
        <w:rPr>
          <w:rFonts w:ascii="Arial" w:hAnsi="Arial" w:cs="Arial"/>
          <w:color w:val="000000" w:themeColor="text1"/>
        </w:rPr>
        <w:t>0</w:t>
      </w:r>
      <w:r w:rsidR="00872AED" w:rsidRPr="001A0A78">
        <w:rPr>
          <w:rFonts w:ascii="Arial" w:hAnsi="Arial" w:cs="Arial"/>
          <w:color w:val="000000" w:themeColor="text1"/>
        </w:rPr>
        <w:t>.3.б</w:t>
      </w:r>
      <w:r w:rsidR="00F5644E" w:rsidRPr="001A0A78">
        <w:rPr>
          <w:rFonts w:ascii="Arial" w:hAnsi="Arial" w:cs="Arial"/>
          <w:color w:val="000000" w:themeColor="text1"/>
        </w:rPr>
        <w:t>элэн мөнгөөр зээл, зээлийн хүү төлөгдөхөд</w:t>
      </w:r>
      <w:r w:rsidR="0037352A" w:rsidRPr="001A0A78">
        <w:rPr>
          <w:rFonts w:ascii="Arial" w:hAnsi="Arial" w:cs="Arial"/>
          <w:color w:val="000000" w:themeColor="text1"/>
        </w:rPr>
        <w:t xml:space="preserve"> үед</w:t>
      </w:r>
      <w:r w:rsidR="00F5644E" w:rsidRPr="001A0A78">
        <w:rPr>
          <w:rFonts w:ascii="Arial" w:hAnsi="Arial" w:cs="Arial"/>
          <w:color w:val="000000" w:themeColor="text1"/>
        </w:rPr>
        <w:t>:</w:t>
      </w:r>
    </w:p>
    <w:p w14:paraId="58D1F6C7" w14:textId="480126CA" w:rsidR="00F5644E" w:rsidRPr="001A0A78" w:rsidRDefault="00710E74" w:rsidP="008D752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5644E" w:rsidRPr="001A0A78">
        <w:rPr>
          <w:rFonts w:ascii="Arial" w:hAnsi="Arial" w:cs="Arial"/>
          <w:color w:val="000000" w:themeColor="text1"/>
        </w:rPr>
        <w:t>Бэлэн мөнгө</w:t>
      </w:r>
    </w:p>
    <w:p w14:paraId="09F50890" w14:textId="0E2FE407" w:rsidR="00F5644E" w:rsidRPr="001A0A78" w:rsidRDefault="00F5644E" w:rsidP="008D7526">
      <w:pPr>
        <w:spacing w:before="120" w:after="120"/>
        <w:ind w:firstLine="141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Холбогдох данс (зээлийн данс, зээлийн хүүгийн орлого)</w:t>
      </w:r>
    </w:p>
    <w:p w14:paraId="18562EBE" w14:textId="45BED5BC" w:rsidR="00F5644E" w:rsidRPr="001A0A78" w:rsidRDefault="00E14F9F" w:rsidP="005D0176">
      <w:pPr>
        <w:spacing w:before="120" w:after="120"/>
        <w:ind w:firstLine="851"/>
        <w:jc w:val="both"/>
        <w:rPr>
          <w:rFonts w:ascii="Arial" w:hAnsi="Arial" w:cs="Arial"/>
          <w:b/>
          <w:color w:val="000000" w:themeColor="text1"/>
        </w:rPr>
      </w:pPr>
      <w:r w:rsidRPr="001A0A78">
        <w:rPr>
          <w:rFonts w:ascii="Arial" w:hAnsi="Arial" w:cs="Arial"/>
          <w:color w:val="000000" w:themeColor="text1"/>
        </w:rPr>
        <w:t>3</w:t>
      </w:r>
      <w:r w:rsidR="0037352A" w:rsidRPr="001A0A78">
        <w:rPr>
          <w:rFonts w:ascii="Arial" w:hAnsi="Arial" w:cs="Arial"/>
          <w:color w:val="000000" w:themeColor="text1"/>
        </w:rPr>
        <w:t>.1</w:t>
      </w:r>
      <w:r w:rsidRPr="001A0A78">
        <w:rPr>
          <w:rFonts w:ascii="Arial" w:hAnsi="Arial" w:cs="Arial"/>
          <w:color w:val="000000" w:themeColor="text1"/>
        </w:rPr>
        <w:t>0</w:t>
      </w:r>
      <w:r w:rsidR="0037352A" w:rsidRPr="001A0A78">
        <w:rPr>
          <w:rFonts w:ascii="Arial" w:hAnsi="Arial" w:cs="Arial"/>
          <w:color w:val="000000" w:themeColor="text1"/>
        </w:rPr>
        <w:t>.4.б</w:t>
      </w:r>
      <w:r w:rsidR="00F5644E" w:rsidRPr="001A0A78">
        <w:rPr>
          <w:rFonts w:ascii="Arial" w:hAnsi="Arial" w:cs="Arial"/>
          <w:color w:val="000000" w:themeColor="text1"/>
        </w:rPr>
        <w:t>элэн мөнгөний зарлагын гүйлгээ хийхэд  (зээл олгоход):</w:t>
      </w:r>
    </w:p>
    <w:p w14:paraId="3D4BEBDE" w14:textId="1A296E15" w:rsidR="00F5644E" w:rsidRPr="001A0A78" w:rsidRDefault="00710E74" w:rsidP="008D752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5644E" w:rsidRPr="001A0A78">
        <w:rPr>
          <w:rFonts w:ascii="Arial" w:hAnsi="Arial" w:cs="Arial"/>
          <w:color w:val="000000" w:themeColor="text1"/>
        </w:rPr>
        <w:t>Холбогдох данс</w:t>
      </w:r>
    </w:p>
    <w:p w14:paraId="02D6B88D" w14:textId="14F03030" w:rsidR="00F5644E" w:rsidRPr="001A0A78" w:rsidRDefault="00F5644E" w:rsidP="008D7526">
      <w:pPr>
        <w:spacing w:before="120" w:after="120"/>
        <w:ind w:firstLine="141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Бэлэн мөнгө-төгрөг</w:t>
      </w:r>
    </w:p>
    <w:p w14:paraId="28233E32" w14:textId="3C2B9C1D" w:rsidR="00360104" w:rsidRPr="001A0A78" w:rsidRDefault="00E14F9F" w:rsidP="008D7526">
      <w:pPr>
        <w:spacing w:before="120" w:after="120"/>
        <w:ind w:firstLine="567"/>
        <w:jc w:val="both"/>
        <w:rPr>
          <w:rFonts w:ascii="Arial" w:hAnsi="Arial" w:cs="Arial"/>
          <w:iCs/>
          <w:color w:val="000000" w:themeColor="text1"/>
        </w:rPr>
      </w:pPr>
      <w:r w:rsidRPr="001A0A78">
        <w:rPr>
          <w:rFonts w:ascii="Arial" w:hAnsi="Arial" w:cs="Arial"/>
          <w:iCs/>
          <w:noProof/>
          <w:color w:val="000000" w:themeColor="text1"/>
        </w:rPr>
        <w:t>3</w:t>
      </w:r>
      <w:r w:rsidR="00360104" w:rsidRPr="001A0A78">
        <w:rPr>
          <w:rFonts w:ascii="Arial" w:hAnsi="Arial" w:cs="Arial"/>
          <w:iCs/>
          <w:noProof/>
          <w:color w:val="000000" w:themeColor="text1"/>
        </w:rPr>
        <w:t>.1</w:t>
      </w:r>
      <w:r w:rsidRPr="001A0A78">
        <w:rPr>
          <w:rFonts w:ascii="Arial" w:hAnsi="Arial" w:cs="Arial"/>
          <w:iCs/>
          <w:noProof/>
          <w:color w:val="000000" w:themeColor="text1"/>
        </w:rPr>
        <w:t>1</w:t>
      </w:r>
      <w:r w:rsidR="00360104" w:rsidRPr="001A0A78">
        <w:rPr>
          <w:rFonts w:ascii="Arial" w:hAnsi="Arial" w:cs="Arial"/>
          <w:iCs/>
          <w:noProof/>
          <w:color w:val="000000" w:themeColor="text1"/>
        </w:rPr>
        <w:t>.</w:t>
      </w:r>
      <w:r w:rsidR="00360104" w:rsidRPr="001A0A78">
        <w:rPr>
          <w:rFonts w:ascii="Arial" w:hAnsi="Arial" w:cs="Arial"/>
          <w:color w:val="000000" w:themeColor="text1"/>
        </w:rPr>
        <w:t xml:space="preserve">Бэлэн мөнгөний үлдэгдэлд тогтмол болон гэнэтийн шалгалтыг байнга хийж, гарсан зөрчлийг тухай бүр залруулж, бэлэн мөнгөний үлдэгдлийг тохируулах шаардлагатай. </w:t>
      </w:r>
      <w:r w:rsidR="00360104" w:rsidRPr="001A0A78">
        <w:rPr>
          <w:rFonts w:ascii="Arial" w:hAnsi="Arial" w:cs="Arial"/>
          <w:iCs/>
          <w:color w:val="000000" w:themeColor="text1"/>
        </w:rPr>
        <w:t>Бэлэн мөнгөний илүүдэл, дутагдлыг бүртгэх үед:</w:t>
      </w:r>
    </w:p>
    <w:p w14:paraId="6B15D203" w14:textId="13D84CBB" w:rsidR="00360104" w:rsidRPr="001A0A78" w:rsidRDefault="00E14F9F" w:rsidP="003E4B14">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3E4B14" w:rsidRPr="001A0A78">
        <w:rPr>
          <w:rFonts w:ascii="Arial" w:hAnsi="Arial" w:cs="Arial"/>
          <w:color w:val="000000" w:themeColor="text1"/>
        </w:rPr>
        <w:t>.1</w:t>
      </w:r>
      <w:r w:rsidRPr="001A0A78">
        <w:rPr>
          <w:rFonts w:ascii="Arial" w:hAnsi="Arial" w:cs="Arial"/>
          <w:color w:val="000000" w:themeColor="text1"/>
        </w:rPr>
        <w:t>1</w:t>
      </w:r>
      <w:r w:rsidR="003E4B14" w:rsidRPr="001A0A78">
        <w:rPr>
          <w:rFonts w:ascii="Arial" w:hAnsi="Arial" w:cs="Arial"/>
          <w:color w:val="000000" w:themeColor="text1"/>
        </w:rPr>
        <w:t>.1.б</w:t>
      </w:r>
      <w:r w:rsidR="00360104" w:rsidRPr="001A0A78">
        <w:rPr>
          <w:rFonts w:ascii="Arial" w:hAnsi="Arial" w:cs="Arial"/>
          <w:color w:val="000000" w:themeColor="text1"/>
        </w:rPr>
        <w:t xml:space="preserve">элэн мөнгөний үлдэгдэл бүртгэсэн дүнгээс илүү </w:t>
      </w:r>
      <w:r w:rsidR="00360104" w:rsidRPr="001A0A78">
        <w:rPr>
          <w:rFonts w:ascii="Arial" w:hAnsi="Arial" w:cs="Arial"/>
          <w:iCs/>
          <w:color w:val="000000" w:themeColor="text1"/>
        </w:rPr>
        <w:t xml:space="preserve">тохиолдолд </w:t>
      </w:r>
      <w:r w:rsidR="00360104" w:rsidRPr="001A0A78">
        <w:rPr>
          <w:rFonts w:ascii="Arial" w:hAnsi="Arial" w:cs="Arial"/>
          <w:color w:val="000000" w:themeColor="text1"/>
        </w:rPr>
        <w:t>илүүдлийн шалтгааныг тогтоож, эзэн тодорхойгүй бол бусад орлогоор</w:t>
      </w:r>
      <w:r w:rsidR="00360104" w:rsidRPr="001A0A78">
        <w:rPr>
          <w:rFonts w:ascii="Arial" w:hAnsi="Arial" w:cs="Arial"/>
          <w:iCs/>
          <w:color w:val="000000" w:themeColor="text1"/>
        </w:rPr>
        <w:t xml:space="preserve"> бүртгэнэ</w:t>
      </w:r>
      <w:r w:rsidR="00360104" w:rsidRPr="001A0A78">
        <w:rPr>
          <w:rFonts w:ascii="Arial" w:hAnsi="Arial" w:cs="Arial"/>
          <w:color w:val="000000" w:themeColor="text1"/>
        </w:rPr>
        <w:t>:</w:t>
      </w:r>
    </w:p>
    <w:p w14:paraId="3F26B2BA" w14:textId="7FB16EDA" w:rsidR="00360104" w:rsidRPr="001A0A78" w:rsidRDefault="003E4B14" w:rsidP="00F26939">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sdt>
        <w:sdtPr>
          <w:rPr>
            <w:rFonts w:ascii="Arial" w:hAnsi="Arial" w:cs="Arial"/>
            <w:color w:val="000000" w:themeColor="text1"/>
          </w:rPr>
          <w:tag w:val="goog_rdk_3"/>
          <w:id w:val="-1155219995"/>
        </w:sdtPr>
        <w:sdtEndPr/>
        <w:sdtContent/>
      </w:sdt>
      <w:r w:rsidR="00360104" w:rsidRPr="001A0A78">
        <w:rPr>
          <w:rFonts w:ascii="Arial" w:hAnsi="Arial" w:cs="Arial"/>
          <w:color w:val="000000" w:themeColor="text1"/>
        </w:rPr>
        <w:t>Бэлэн мөнгө</w:t>
      </w:r>
    </w:p>
    <w:p w14:paraId="4AA36A4D" w14:textId="22CE60CD" w:rsidR="00360104" w:rsidRPr="001A0A78" w:rsidRDefault="00360104" w:rsidP="00F26939">
      <w:pPr>
        <w:spacing w:before="120" w:after="120"/>
        <w:ind w:left="142" w:firstLine="1276"/>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Бусад орлого</w:t>
      </w:r>
    </w:p>
    <w:p w14:paraId="7A31F8EA" w14:textId="7EC8F3A0" w:rsidR="00360104" w:rsidRPr="001A0A78" w:rsidRDefault="00E14F9F" w:rsidP="003E4B14">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3E4B14" w:rsidRPr="001A0A78">
        <w:rPr>
          <w:rFonts w:ascii="Arial" w:hAnsi="Arial" w:cs="Arial"/>
          <w:color w:val="000000" w:themeColor="text1"/>
        </w:rPr>
        <w:t>.1</w:t>
      </w:r>
      <w:r w:rsidRPr="001A0A78">
        <w:rPr>
          <w:rFonts w:ascii="Arial" w:hAnsi="Arial" w:cs="Arial"/>
          <w:color w:val="000000" w:themeColor="text1"/>
        </w:rPr>
        <w:t>1</w:t>
      </w:r>
      <w:r w:rsidR="003E4B14" w:rsidRPr="001A0A78">
        <w:rPr>
          <w:rFonts w:ascii="Arial" w:hAnsi="Arial" w:cs="Arial"/>
          <w:color w:val="000000" w:themeColor="text1"/>
        </w:rPr>
        <w:t>.2.б</w:t>
      </w:r>
      <w:r w:rsidR="00360104" w:rsidRPr="001A0A78">
        <w:rPr>
          <w:rFonts w:ascii="Arial" w:hAnsi="Arial" w:cs="Arial"/>
          <w:color w:val="000000" w:themeColor="text1"/>
        </w:rPr>
        <w:t>элэн мөнгөний илүүдлийн шалтгааныг тогтоож, тодорхой эзэнтэй бол буцаан олгохоор өглөгөөр</w:t>
      </w:r>
      <w:r w:rsidR="00360104" w:rsidRPr="001A0A78">
        <w:rPr>
          <w:rFonts w:ascii="Arial" w:hAnsi="Arial" w:cs="Arial"/>
          <w:iCs/>
          <w:color w:val="000000" w:themeColor="text1"/>
        </w:rPr>
        <w:t xml:space="preserve"> бүртгэнэ</w:t>
      </w:r>
      <w:r w:rsidR="00360104" w:rsidRPr="001A0A78">
        <w:rPr>
          <w:rFonts w:ascii="Arial" w:hAnsi="Arial" w:cs="Arial"/>
          <w:color w:val="000000" w:themeColor="text1"/>
        </w:rPr>
        <w:t>:</w:t>
      </w:r>
    </w:p>
    <w:p w14:paraId="6A272D41" w14:textId="4D5FE291" w:rsidR="00360104" w:rsidRPr="001A0A78" w:rsidRDefault="00360104" w:rsidP="00F26939">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 xml:space="preserve">Бэлэн мөнгө </w:t>
      </w:r>
    </w:p>
    <w:p w14:paraId="7C000761" w14:textId="3DD38EAA" w:rsidR="00360104" w:rsidRPr="001A0A78" w:rsidRDefault="00360104" w:rsidP="00F26939">
      <w:pPr>
        <w:spacing w:before="120" w:after="120"/>
        <w:ind w:left="91" w:firstLine="132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Бусад өглөг</w:t>
      </w:r>
    </w:p>
    <w:p w14:paraId="2827FC3E" w14:textId="527C110B" w:rsidR="00360104" w:rsidRPr="001A0A78" w:rsidRDefault="00E14F9F" w:rsidP="003E4B14">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3E4B14" w:rsidRPr="001A0A78">
        <w:rPr>
          <w:rFonts w:ascii="Arial" w:hAnsi="Arial" w:cs="Arial"/>
          <w:color w:val="000000" w:themeColor="text1"/>
        </w:rPr>
        <w:t>.1</w:t>
      </w:r>
      <w:r w:rsidRPr="001A0A78">
        <w:rPr>
          <w:rFonts w:ascii="Arial" w:hAnsi="Arial" w:cs="Arial"/>
          <w:color w:val="000000" w:themeColor="text1"/>
        </w:rPr>
        <w:t>1</w:t>
      </w:r>
      <w:r w:rsidR="003E4B14" w:rsidRPr="001A0A78">
        <w:rPr>
          <w:rFonts w:ascii="Arial" w:hAnsi="Arial" w:cs="Arial"/>
          <w:color w:val="000000" w:themeColor="text1"/>
        </w:rPr>
        <w:t>.3.б</w:t>
      </w:r>
      <w:r w:rsidR="00360104" w:rsidRPr="001A0A78">
        <w:rPr>
          <w:rFonts w:ascii="Arial" w:hAnsi="Arial" w:cs="Arial"/>
          <w:color w:val="000000" w:themeColor="text1"/>
        </w:rPr>
        <w:t xml:space="preserve">элэн мөнгөний үлдэгдэл бүртгэсэн дүнгээс дутуу </w:t>
      </w:r>
      <w:r w:rsidR="00360104" w:rsidRPr="001A0A78">
        <w:rPr>
          <w:rFonts w:ascii="Arial" w:hAnsi="Arial" w:cs="Arial"/>
          <w:iCs/>
          <w:color w:val="000000" w:themeColor="text1"/>
        </w:rPr>
        <w:t xml:space="preserve">тохиолдолд </w:t>
      </w:r>
      <w:r w:rsidR="00360104" w:rsidRPr="001A0A78">
        <w:rPr>
          <w:rFonts w:ascii="Arial" w:hAnsi="Arial" w:cs="Arial"/>
          <w:color w:val="000000" w:themeColor="text1"/>
        </w:rPr>
        <w:t>дутагдлын шалтгааныг тогтоож, эзэн тодорхойгүй бол бусад зардлаар бүртгэнэ:</w:t>
      </w:r>
    </w:p>
    <w:p w14:paraId="21048E7F" w14:textId="4029D6DE" w:rsidR="00360104" w:rsidRPr="001A0A78" w:rsidRDefault="00360104" w:rsidP="00F26939">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lastRenderedPageBreak/>
        <w:tab/>
      </w:r>
      <w:r w:rsidR="00710E74" w:rsidRPr="001A0A78">
        <w:rPr>
          <w:rFonts w:ascii="Arial" w:hAnsi="Arial" w:cs="Arial"/>
          <w:color w:val="000000" w:themeColor="text1"/>
        </w:rPr>
        <w:t>Дебет:</w:t>
      </w:r>
      <w:r w:rsidRPr="001A0A78">
        <w:rPr>
          <w:rFonts w:ascii="Arial" w:hAnsi="Arial" w:cs="Arial"/>
          <w:color w:val="000000" w:themeColor="text1"/>
        </w:rPr>
        <w:t>Бусад зардал</w:t>
      </w:r>
    </w:p>
    <w:p w14:paraId="46DB6BEA" w14:textId="5413529C" w:rsidR="00360104" w:rsidRPr="001A0A78" w:rsidRDefault="00360104" w:rsidP="00F26939">
      <w:pPr>
        <w:spacing w:before="120" w:after="120"/>
        <w:ind w:left="91" w:firstLine="132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Бэлэн мөнгө</w:t>
      </w:r>
    </w:p>
    <w:p w14:paraId="6AC7B850" w14:textId="3E8F5F48" w:rsidR="00360104" w:rsidRPr="001A0A78" w:rsidRDefault="00E14F9F" w:rsidP="003E4B14">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3E4B14" w:rsidRPr="001A0A78">
        <w:rPr>
          <w:rFonts w:ascii="Arial" w:hAnsi="Arial" w:cs="Arial"/>
          <w:color w:val="000000" w:themeColor="text1"/>
        </w:rPr>
        <w:t>.1</w:t>
      </w:r>
      <w:r w:rsidRPr="001A0A78">
        <w:rPr>
          <w:rFonts w:ascii="Arial" w:hAnsi="Arial" w:cs="Arial"/>
          <w:color w:val="000000" w:themeColor="text1"/>
        </w:rPr>
        <w:t>1</w:t>
      </w:r>
      <w:r w:rsidR="003E4B14" w:rsidRPr="001A0A78">
        <w:rPr>
          <w:rFonts w:ascii="Arial" w:hAnsi="Arial" w:cs="Arial"/>
          <w:color w:val="000000" w:themeColor="text1"/>
        </w:rPr>
        <w:t>.4.б</w:t>
      </w:r>
      <w:r w:rsidR="00360104" w:rsidRPr="001A0A78">
        <w:rPr>
          <w:rFonts w:ascii="Arial" w:hAnsi="Arial" w:cs="Arial"/>
          <w:color w:val="000000" w:themeColor="text1"/>
        </w:rPr>
        <w:t xml:space="preserve">элэн мөнгөний дутагдлын шалтгааныг тогтоож, тодорхой эзэнтэй бол буцаан төлүүлэх </w:t>
      </w:r>
      <w:r w:rsidR="00360104" w:rsidRPr="001A0A78">
        <w:rPr>
          <w:rFonts w:ascii="Arial" w:hAnsi="Arial" w:cs="Arial"/>
          <w:iCs/>
          <w:color w:val="000000" w:themeColor="text1"/>
        </w:rPr>
        <w:t>тохиолдолд авлага үүсгэн бүртгэнэ</w:t>
      </w:r>
      <w:r w:rsidR="00360104" w:rsidRPr="001A0A78">
        <w:rPr>
          <w:rFonts w:ascii="Arial" w:hAnsi="Arial" w:cs="Arial"/>
          <w:color w:val="000000" w:themeColor="text1"/>
        </w:rPr>
        <w:t>:</w:t>
      </w:r>
    </w:p>
    <w:p w14:paraId="0AF6B9C5" w14:textId="4136F891" w:rsidR="00360104" w:rsidRPr="001A0A78" w:rsidRDefault="00360104" w:rsidP="00F26939">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Бусад авлага</w:t>
      </w:r>
    </w:p>
    <w:p w14:paraId="364172D7" w14:textId="4C1C6CF4" w:rsidR="00360104" w:rsidRPr="001A0A78" w:rsidRDefault="00360104" w:rsidP="00F26939">
      <w:pPr>
        <w:spacing w:before="120" w:after="120"/>
        <w:ind w:left="91" w:firstLine="132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Бэлэн мөнгө</w:t>
      </w:r>
    </w:p>
    <w:p w14:paraId="07DF6565" w14:textId="2D7FF76E" w:rsidR="00360104" w:rsidRPr="001A0A78" w:rsidRDefault="00E14F9F" w:rsidP="003E4B14">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3E4B14" w:rsidRPr="001A0A78">
        <w:rPr>
          <w:rFonts w:ascii="Arial" w:hAnsi="Arial" w:cs="Arial"/>
          <w:color w:val="000000" w:themeColor="text1"/>
        </w:rPr>
        <w:t>.1</w:t>
      </w:r>
      <w:r w:rsidRPr="001A0A78">
        <w:rPr>
          <w:rFonts w:ascii="Arial" w:hAnsi="Arial" w:cs="Arial"/>
          <w:color w:val="000000" w:themeColor="text1"/>
        </w:rPr>
        <w:t>1</w:t>
      </w:r>
      <w:r w:rsidR="003E4B14" w:rsidRPr="001A0A78">
        <w:rPr>
          <w:rFonts w:ascii="Arial" w:hAnsi="Arial" w:cs="Arial"/>
          <w:color w:val="000000" w:themeColor="text1"/>
        </w:rPr>
        <w:t>.5.б</w:t>
      </w:r>
      <w:r w:rsidR="00360104" w:rsidRPr="001A0A78">
        <w:rPr>
          <w:rFonts w:ascii="Arial" w:hAnsi="Arial" w:cs="Arial"/>
          <w:color w:val="000000" w:themeColor="text1"/>
        </w:rPr>
        <w:t xml:space="preserve">элэн мөнгөний дутагдлыг хөрөнгө хариуцагчаар төлүүлэхдээ торгууль ногдуулж болох бөгөөд энэ тохиолдолд ногдуулсан торгуулийн хэмжээгээр бүртгэх </w:t>
      </w:r>
      <w:r w:rsidR="00360104" w:rsidRPr="001A0A78">
        <w:rPr>
          <w:rFonts w:ascii="Arial" w:hAnsi="Arial" w:cs="Arial"/>
          <w:iCs/>
          <w:color w:val="000000" w:themeColor="text1"/>
        </w:rPr>
        <w:t>тохиолдолд</w:t>
      </w:r>
      <w:r w:rsidR="00360104" w:rsidRPr="001A0A78">
        <w:rPr>
          <w:rFonts w:ascii="Arial" w:hAnsi="Arial" w:cs="Arial"/>
          <w:color w:val="000000" w:themeColor="text1"/>
        </w:rPr>
        <w:t>:</w:t>
      </w:r>
    </w:p>
    <w:p w14:paraId="20418B84" w14:textId="675F72DA" w:rsidR="00360104" w:rsidRPr="001A0A78" w:rsidRDefault="00360104" w:rsidP="00360104">
      <w:pPr>
        <w:spacing w:before="120" w:after="120"/>
        <w:ind w:left="91"/>
        <w:contextualSpacing/>
        <w:jc w:val="both"/>
        <w:rPr>
          <w:rFonts w:ascii="Arial" w:hAnsi="Arial" w:cs="Arial"/>
          <w:color w:val="000000" w:themeColor="text1"/>
        </w:rPr>
      </w:pPr>
      <w:r w:rsidRPr="001A0A78">
        <w:rPr>
          <w:rFonts w:ascii="Arial" w:hAnsi="Arial" w:cs="Arial"/>
          <w:color w:val="000000" w:themeColor="text1"/>
        </w:rPr>
        <w:tab/>
      </w:r>
      <w:r w:rsidR="003E4B14"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Ажиллагсдаас авах авлага</w:t>
      </w:r>
    </w:p>
    <w:p w14:paraId="196AF1B3" w14:textId="2237E13D" w:rsidR="003E4B14" w:rsidRPr="001A0A78" w:rsidRDefault="00360104" w:rsidP="003E4B14">
      <w:pPr>
        <w:spacing w:before="120" w:after="120"/>
        <w:ind w:left="91"/>
        <w:jc w:val="both"/>
        <w:rPr>
          <w:rFonts w:ascii="Arial" w:hAnsi="Arial" w:cs="Arial"/>
          <w:color w:val="000000" w:themeColor="text1"/>
        </w:rPr>
      </w:pPr>
      <w:r w:rsidRPr="001A0A78">
        <w:rPr>
          <w:rFonts w:ascii="Arial" w:hAnsi="Arial" w:cs="Arial"/>
          <w:color w:val="000000" w:themeColor="text1"/>
        </w:rPr>
        <w:tab/>
      </w:r>
      <w:r w:rsidRPr="001A0A78">
        <w:rPr>
          <w:rFonts w:ascii="Arial" w:hAnsi="Arial" w:cs="Arial"/>
          <w:color w:val="000000" w:themeColor="text1"/>
        </w:rPr>
        <w:tab/>
      </w:r>
      <w:r w:rsidR="00710E74" w:rsidRPr="001A0A78">
        <w:rPr>
          <w:rFonts w:ascii="Arial" w:hAnsi="Arial" w:cs="Arial"/>
          <w:color w:val="000000" w:themeColor="text1"/>
        </w:rPr>
        <w:t>Кредит:</w:t>
      </w:r>
      <w:r w:rsidR="002E3667" w:rsidRPr="001A0A78">
        <w:rPr>
          <w:rFonts w:ascii="Arial" w:hAnsi="Arial" w:cs="Arial"/>
          <w:color w:val="000000" w:themeColor="text1"/>
        </w:rPr>
        <w:t>Торгуулийн</w:t>
      </w:r>
      <w:r w:rsidRPr="001A0A78">
        <w:rPr>
          <w:rFonts w:ascii="Arial" w:hAnsi="Arial" w:cs="Arial"/>
          <w:color w:val="000000" w:themeColor="text1"/>
        </w:rPr>
        <w:t xml:space="preserve"> орлого</w:t>
      </w:r>
    </w:p>
    <w:p w14:paraId="740639E8" w14:textId="0C3A7EDF" w:rsidR="00360104" w:rsidRPr="001A0A78" w:rsidRDefault="00E14F9F" w:rsidP="008D7526">
      <w:pPr>
        <w:spacing w:before="120" w:after="120"/>
        <w:ind w:firstLine="567"/>
        <w:jc w:val="both"/>
        <w:rPr>
          <w:rFonts w:ascii="Arial" w:hAnsi="Arial" w:cs="Arial"/>
          <w:color w:val="000000" w:themeColor="text1"/>
        </w:rPr>
      </w:pPr>
      <w:r w:rsidRPr="001A0A78">
        <w:rPr>
          <w:rFonts w:ascii="Arial" w:hAnsi="Arial" w:cs="Arial"/>
          <w:iCs/>
          <w:noProof/>
          <w:color w:val="000000" w:themeColor="text1"/>
        </w:rPr>
        <w:t>3</w:t>
      </w:r>
      <w:r w:rsidR="00863C68" w:rsidRPr="001A0A78">
        <w:rPr>
          <w:rFonts w:ascii="Arial" w:hAnsi="Arial" w:cs="Arial"/>
          <w:iCs/>
          <w:noProof/>
          <w:color w:val="000000" w:themeColor="text1"/>
        </w:rPr>
        <w:t>.1</w:t>
      </w:r>
      <w:r w:rsidRPr="001A0A78">
        <w:rPr>
          <w:rFonts w:ascii="Arial" w:hAnsi="Arial" w:cs="Arial"/>
          <w:iCs/>
          <w:noProof/>
          <w:color w:val="000000" w:themeColor="text1"/>
        </w:rPr>
        <w:t>2</w:t>
      </w:r>
      <w:r w:rsidR="00863C68" w:rsidRPr="001A0A78">
        <w:rPr>
          <w:rFonts w:ascii="Arial" w:hAnsi="Arial" w:cs="Arial"/>
          <w:iCs/>
          <w:noProof/>
          <w:color w:val="000000" w:themeColor="text1"/>
        </w:rPr>
        <w:t>.</w:t>
      </w:r>
      <w:r w:rsidR="00863C68" w:rsidRPr="001A0A78">
        <w:rPr>
          <w:rFonts w:ascii="Arial" w:hAnsi="Arial" w:cs="Arial"/>
          <w:color w:val="000000" w:themeColor="text1"/>
        </w:rPr>
        <w:t>Жижиг мөнгөн сан</w:t>
      </w:r>
      <w:r w:rsidR="00863C68" w:rsidRPr="001A0A78">
        <w:rPr>
          <w:rFonts w:ascii="Arial" w:hAnsi="Arial" w:cs="Arial"/>
          <w:b/>
          <w:color w:val="000000" w:themeColor="text1"/>
        </w:rPr>
        <w:t xml:space="preserve"> </w:t>
      </w:r>
      <w:r w:rsidR="00863C68" w:rsidRPr="001A0A78">
        <w:rPr>
          <w:rFonts w:ascii="Arial" w:hAnsi="Arial" w:cs="Arial"/>
          <w:color w:val="000000" w:themeColor="text1"/>
        </w:rPr>
        <w:t>нь</w:t>
      </w:r>
      <w:r w:rsidR="00863C68" w:rsidRPr="001A0A78">
        <w:rPr>
          <w:rFonts w:ascii="Arial" w:hAnsi="Arial" w:cs="Arial"/>
          <w:b/>
          <w:color w:val="000000" w:themeColor="text1"/>
        </w:rPr>
        <w:t xml:space="preserve"> </w:t>
      </w:r>
      <w:r w:rsidR="00863C68" w:rsidRPr="001A0A78">
        <w:rPr>
          <w:rFonts w:ascii="Arial" w:hAnsi="Arial" w:cs="Arial"/>
          <w:color w:val="000000" w:themeColor="text1"/>
        </w:rPr>
        <w:t xml:space="preserve">үнийн дүн багатай, жижиг зардлуудыг төлөхөд зориулагдсан тодорхой хязгаартай мөнгөн санг хэлнэ. Жижиг мөнгөн санг байгуулах, захиран зарцуулах, хянах болон түүний хэмжээг ХЗХ-ны дотоод журмаар зохицуулна. </w:t>
      </w:r>
    </w:p>
    <w:p w14:paraId="43D0D880" w14:textId="0BBC689B" w:rsidR="00863C68" w:rsidRPr="001A0A78" w:rsidRDefault="00E14F9F" w:rsidP="008D7526">
      <w:pPr>
        <w:spacing w:before="120" w:after="120"/>
        <w:ind w:firstLine="567"/>
        <w:jc w:val="both"/>
        <w:rPr>
          <w:rFonts w:ascii="Arial" w:hAnsi="Arial" w:cs="Arial"/>
          <w:color w:val="000000" w:themeColor="text1"/>
        </w:rPr>
      </w:pPr>
      <w:r w:rsidRPr="001A0A78">
        <w:rPr>
          <w:rFonts w:ascii="Arial" w:hAnsi="Arial" w:cs="Arial"/>
          <w:iCs/>
          <w:noProof/>
          <w:color w:val="000000" w:themeColor="text1"/>
        </w:rPr>
        <w:t>3</w:t>
      </w:r>
      <w:r w:rsidR="00F5644E" w:rsidRPr="001A0A78">
        <w:rPr>
          <w:rFonts w:ascii="Arial" w:hAnsi="Arial" w:cs="Arial"/>
          <w:iCs/>
          <w:noProof/>
          <w:color w:val="000000" w:themeColor="text1"/>
        </w:rPr>
        <w:t>.1</w:t>
      </w:r>
      <w:r w:rsidRPr="001A0A78">
        <w:rPr>
          <w:rFonts w:ascii="Arial" w:hAnsi="Arial" w:cs="Arial"/>
          <w:iCs/>
          <w:noProof/>
          <w:color w:val="000000" w:themeColor="text1"/>
        </w:rPr>
        <w:t>3</w:t>
      </w:r>
      <w:r w:rsidR="00F5644E" w:rsidRPr="001A0A78">
        <w:rPr>
          <w:rFonts w:ascii="Arial" w:hAnsi="Arial" w:cs="Arial"/>
          <w:iCs/>
          <w:noProof/>
          <w:color w:val="000000" w:themeColor="text1"/>
        </w:rPr>
        <w:t>.</w:t>
      </w:r>
      <w:r w:rsidR="00863C68" w:rsidRPr="001A0A78">
        <w:rPr>
          <w:rFonts w:ascii="Arial" w:eastAsia="Times New Roman" w:hAnsi="Arial" w:cs="Arial"/>
          <w:color w:val="000000" w:themeColor="text1"/>
          <w:szCs w:val="24"/>
        </w:rPr>
        <w:t xml:space="preserve">Жижиг мөнгөн сангаас зарлагын гүйлгээ гаргах үед ямар нэгэн бичилт хийхгүй. </w:t>
      </w:r>
      <w:r w:rsidR="00F5644E" w:rsidRPr="001A0A78">
        <w:rPr>
          <w:rFonts w:ascii="Arial" w:hAnsi="Arial" w:cs="Arial"/>
          <w:color w:val="000000" w:themeColor="text1"/>
        </w:rPr>
        <w:t xml:space="preserve">Жижиг мөнгөн сангийн зарлагын гүйлгээг санг нөхөн дүүргэх өдөр бүртгэнэ. </w:t>
      </w:r>
      <w:r w:rsidR="00863C68" w:rsidRPr="001A0A78">
        <w:rPr>
          <w:rFonts w:ascii="Arial" w:eastAsia="Times New Roman" w:hAnsi="Arial" w:cs="Arial"/>
          <w:color w:val="000000" w:themeColor="text1"/>
          <w:szCs w:val="24"/>
        </w:rPr>
        <w:t xml:space="preserve">Санг нөхөн дүүргэхийн өмнө л санг хариуцсан ажилтан сангийн зарцуулалтын тайланг гаргаж эрх бүхий </w:t>
      </w:r>
      <w:r w:rsidR="00CC59B7" w:rsidRPr="001A0A78">
        <w:rPr>
          <w:rFonts w:ascii="Arial" w:eastAsia="Times New Roman" w:hAnsi="Arial" w:cs="Arial"/>
          <w:color w:val="000000" w:themeColor="text1"/>
          <w:szCs w:val="24"/>
        </w:rPr>
        <w:t>ажилтнаар</w:t>
      </w:r>
      <w:r w:rsidR="00863C68" w:rsidRPr="001A0A78">
        <w:rPr>
          <w:rFonts w:ascii="Arial" w:eastAsia="Times New Roman" w:hAnsi="Arial" w:cs="Arial"/>
          <w:color w:val="000000" w:themeColor="text1"/>
          <w:szCs w:val="24"/>
        </w:rPr>
        <w:t xml:space="preserve"> хянуулна. Эрх бүхий ажилтан дээрх сангийн зориулалтын тайланг анхан шатны баримттай тулгаж, сангийн зарцуулалт журмын дагуу байгаа эсэхийг шалган баталгаажуулж, санд дүүргэлт хийх зөвшөөрөл олгоно. Үүний дагуу жижиг мөнгөн сан хариуцсан ажилтан зарлагын баримтаа няравт хүлээлгэн өгч, зарцуулсантай тэнцэх хэмжээний мөнг</w:t>
      </w:r>
      <w:r w:rsidR="00CC59B7" w:rsidRPr="001A0A78">
        <w:rPr>
          <w:rFonts w:ascii="Arial" w:eastAsia="Times New Roman" w:hAnsi="Arial" w:cs="Arial"/>
          <w:color w:val="000000" w:themeColor="text1"/>
          <w:szCs w:val="24"/>
        </w:rPr>
        <w:t>өн</w:t>
      </w:r>
      <w:r w:rsidR="00863C68" w:rsidRPr="001A0A78">
        <w:rPr>
          <w:rFonts w:ascii="Arial" w:eastAsia="Times New Roman" w:hAnsi="Arial" w:cs="Arial"/>
          <w:color w:val="000000" w:themeColor="text1"/>
          <w:szCs w:val="24"/>
        </w:rPr>
        <w:t xml:space="preserve">ий </w:t>
      </w:r>
      <w:r w:rsidR="00CC59B7" w:rsidRPr="001A0A78">
        <w:rPr>
          <w:rFonts w:ascii="Arial" w:eastAsia="Times New Roman" w:hAnsi="Arial" w:cs="Arial"/>
          <w:color w:val="000000" w:themeColor="text1"/>
          <w:szCs w:val="24"/>
        </w:rPr>
        <w:t>нярваас</w:t>
      </w:r>
      <w:r w:rsidR="00863C68" w:rsidRPr="001A0A78">
        <w:rPr>
          <w:rFonts w:ascii="Arial" w:eastAsia="Times New Roman" w:hAnsi="Arial" w:cs="Arial"/>
          <w:color w:val="000000" w:themeColor="text1"/>
          <w:szCs w:val="24"/>
        </w:rPr>
        <w:t xml:space="preserve"> авна.</w:t>
      </w:r>
    </w:p>
    <w:p w14:paraId="00000097" w14:textId="35766746" w:rsidR="000327B0" w:rsidRPr="001A0A78" w:rsidRDefault="00E14F9F" w:rsidP="00B114D2">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B114D2" w:rsidRPr="001A0A78">
        <w:rPr>
          <w:rFonts w:ascii="Arial" w:hAnsi="Arial" w:cs="Arial"/>
          <w:color w:val="000000" w:themeColor="text1"/>
        </w:rPr>
        <w:t>.1</w:t>
      </w:r>
      <w:r w:rsidRPr="001A0A78">
        <w:rPr>
          <w:rFonts w:ascii="Arial" w:hAnsi="Arial" w:cs="Arial"/>
          <w:color w:val="000000" w:themeColor="text1"/>
        </w:rPr>
        <w:t>3</w:t>
      </w:r>
      <w:r w:rsidR="00B114D2" w:rsidRPr="001A0A78">
        <w:rPr>
          <w:rFonts w:ascii="Arial" w:hAnsi="Arial" w:cs="Arial"/>
          <w:color w:val="000000" w:themeColor="text1"/>
        </w:rPr>
        <w:t>.1.ж</w:t>
      </w:r>
      <w:r w:rsidR="00FA52AE" w:rsidRPr="001A0A78">
        <w:rPr>
          <w:rFonts w:ascii="Arial" w:hAnsi="Arial" w:cs="Arial"/>
          <w:color w:val="000000" w:themeColor="text1"/>
        </w:rPr>
        <w:t>ижиг мөнгөн сан байгуулах</w:t>
      </w:r>
      <w:r w:rsidR="00934683" w:rsidRPr="001A0A78">
        <w:rPr>
          <w:rFonts w:ascii="Arial" w:hAnsi="Arial" w:cs="Arial"/>
          <w:color w:val="000000" w:themeColor="text1"/>
        </w:rPr>
        <w:t xml:space="preserve"> үе</w:t>
      </w:r>
      <w:r w:rsidR="00FA52AE" w:rsidRPr="001A0A78">
        <w:rPr>
          <w:rFonts w:ascii="Arial" w:hAnsi="Arial" w:cs="Arial"/>
          <w:color w:val="000000" w:themeColor="text1"/>
        </w:rPr>
        <w:t>д:</w:t>
      </w:r>
    </w:p>
    <w:p w14:paraId="00000098" w14:textId="6CF6EC5A" w:rsidR="000327B0" w:rsidRPr="001A0A78" w:rsidRDefault="00FA52AE" w:rsidP="00F26939">
      <w:pPr>
        <w:spacing w:before="120" w:after="120"/>
        <w:ind w:left="91" w:firstLine="1327"/>
        <w:contextualSpacing/>
        <w:jc w:val="both"/>
        <w:rPr>
          <w:rFonts w:ascii="Arial" w:hAnsi="Arial" w:cs="Arial"/>
          <w:color w:val="000000" w:themeColor="text1"/>
        </w:rPr>
      </w:pPr>
      <w:bookmarkStart w:id="3" w:name="_heading=h.2s8eyo1" w:colFirst="0" w:colLast="0"/>
      <w:bookmarkEnd w:id="3"/>
      <w:r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Жижиг мөнгөн сан</w:t>
      </w:r>
    </w:p>
    <w:p w14:paraId="00000099" w14:textId="31D7D666" w:rsidR="000327B0" w:rsidRPr="001A0A78" w:rsidRDefault="00FA52AE" w:rsidP="00F26939">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Бэлэн мөнгө</w:t>
      </w:r>
    </w:p>
    <w:p w14:paraId="0000009A" w14:textId="72221F89" w:rsidR="000327B0" w:rsidRPr="001A0A78" w:rsidRDefault="00E14F9F" w:rsidP="00B114D2">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B114D2" w:rsidRPr="001A0A78">
        <w:rPr>
          <w:rFonts w:ascii="Arial" w:hAnsi="Arial" w:cs="Arial"/>
          <w:color w:val="000000" w:themeColor="text1"/>
        </w:rPr>
        <w:t>.1</w:t>
      </w:r>
      <w:r w:rsidRPr="001A0A78">
        <w:rPr>
          <w:rFonts w:ascii="Arial" w:hAnsi="Arial" w:cs="Arial"/>
          <w:color w:val="000000" w:themeColor="text1"/>
        </w:rPr>
        <w:t>3</w:t>
      </w:r>
      <w:r w:rsidR="00B114D2" w:rsidRPr="001A0A78">
        <w:rPr>
          <w:rFonts w:ascii="Arial" w:hAnsi="Arial" w:cs="Arial"/>
          <w:color w:val="000000" w:themeColor="text1"/>
        </w:rPr>
        <w:t>.2.ж</w:t>
      </w:r>
      <w:r w:rsidR="00F5644E" w:rsidRPr="001A0A78">
        <w:rPr>
          <w:rFonts w:ascii="Arial" w:hAnsi="Arial" w:cs="Arial"/>
          <w:color w:val="000000" w:themeColor="text1"/>
        </w:rPr>
        <w:t xml:space="preserve">ижиг мөнгөн </w:t>
      </w:r>
      <w:r w:rsidR="00FA52AE" w:rsidRPr="001A0A78">
        <w:rPr>
          <w:rFonts w:ascii="Arial" w:hAnsi="Arial" w:cs="Arial"/>
          <w:color w:val="000000" w:themeColor="text1"/>
        </w:rPr>
        <w:t>санг зарлагын баримтуудыг үндэслэн нөхөн дүүргэхэд:</w:t>
      </w:r>
    </w:p>
    <w:p w14:paraId="0000009B" w14:textId="4CBF8A6D" w:rsidR="000327B0" w:rsidRPr="001A0A78" w:rsidRDefault="00FA52AE" w:rsidP="00F26939">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Холбогдох зардлын данс</w:t>
      </w:r>
    </w:p>
    <w:p w14:paraId="0000009C" w14:textId="471C4089" w:rsidR="000327B0" w:rsidRPr="001A0A78" w:rsidRDefault="00FA52AE" w:rsidP="00F26939">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Бэлэн мөнгө</w:t>
      </w:r>
    </w:p>
    <w:p w14:paraId="0000009D" w14:textId="71467BCC" w:rsidR="000327B0" w:rsidRPr="001A0A78" w:rsidRDefault="00E14F9F" w:rsidP="00B114D2">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B114D2" w:rsidRPr="001A0A78">
        <w:rPr>
          <w:rFonts w:ascii="Arial" w:hAnsi="Arial" w:cs="Arial"/>
          <w:color w:val="000000" w:themeColor="text1"/>
        </w:rPr>
        <w:t>.1</w:t>
      </w:r>
      <w:r w:rsidRPr="001A0A78">
        <w:rPr>
          <w:rFonts w:ascii="Arial" w:hAnsi="Arial" w:cs="Arial"/>
          <w:color w:val="000000" w:themeColor="text1"/>
        </w:rPr>
        <w:t>3</w:t>
      </w:r>
      <w:r w:rsidR="00B114D2" w:rsidRPr="001A0A78">
        <w:rPr>
          <w:rFonts w:ascii="Arial" w:hAnsi="Arial" w:cs="Arial"/>
          <w:color w:val="000000" w:themeColor="text1"/>
        </w:rPr>
        <w:t>.3.ж</w:t>
      </w:r>
      <w:r w:rsidR="00FA52AE" w:rsidRPr="001A0A78">
        <w:rPr>
          <w:rFonts w:ascii="Arial" w:hAnsi="Arial" w:cs="Arial"/>
          <w:color w:val="000000" w:themeColor="text1"/>
        </w:rPr>
        <w:t>ижиг мөнгөн сангийн хэмжээг бууруулах үед:</w:t>
      </w:r>
    </w:p>
    <w:p w14:paraId="0000009E" w14:textId="6CDCD180" w:rsidR="000327B0" w:rsidRPr="001A0A78" w:rsidRDefault="00FA52AE" w:rsidP="00F26939">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Бэлэн мөнгө</w:t>
      </w:r>
    </w:p>
    <w:p w14:paraId="0000009F" w14:textId="5B692BB9" w:rsidR="000327B0" w:rsidRPr="001A0A78" w:rsidRDefault="00FA52AE" w:rsidP="00F26939">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Жижиг мөнгөн сан</w:t>
      </w:r>
    </w:p>
    <w:p w14:paraId="000000A0" w14:textId="6B2C0C75" w:rsidR="000327B0" w:rsidRPr="001A0A78" w:rsidRDefault="00E14F9F" w:rsidP="00F10627">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F20D80" w:rsidRPr="001A0A78">
        <w:rPr>
          <w:rFonts w:ascii="Arial" w:hAnsi="Arial" w:cs="Arial"/>
          <w:color w:val="000000" w:themeColor="text1"/>
        </w:rPr>
        <w:t>.1</w:t>
      </w:r>
      <w:r w:rsidRPr="001A0A78">
        <w:rPr>
          <w:rFonts w:ascii="Arial" w:hAnsi="Arial" w:cs="Arial"/>
          <w:color w:val="000000" w:themeColor="text1"/>
        </w:rPr>
        <w:t>3</w:t>
      </w:r>
      <w:r w:rsidR="00F20D80" w:rsidRPr="001A0A78">
        <w:rPr>
          <w:rFonts w:ascii="Arial" w:hAnsi="Arial" w:cs="Arial"/>
          <w:color w:val="000000" w:themeColor="text1"/>
        </w:rPr>
        <w:t>.4.ж</w:t>
      </w:r>
      <w:r w:rsidR="00FA52AE" w:rsidRPr="001A0A78">
        <w:rPr>
          <w:rFonts w:ascii="Arial" w:hAnsi="Arial" w:cs="Arial"/>
          <w:color w:val="000000" w:themeColor="text1"/>
        </w:rPr>
        <w:t>ижиг мөнгөн сангийн үлдэгдэл нь тогтоосон хэмжээнээс илүү байвал:</w:t>
      </w:r>
    </w:p>
    <w:p w14:paraId="000000A1" w14:textId="2A682501" w:rsidR="000327B0" w:rsidRPr="001A0A78" w:rsidRDefault="00FA52AE" w:rsidP="00F26939">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Бэлэн мөнгө</w:t>
      </w:r>
    </w:p>
    <w:p w14:paraId="000000A2" w14:textId="7DD30952" w:rsidR="000327B0" w:rsidRPr="001A0A78" w:rsidRDefault="00FA52AE" w:rsidP="00F26939">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Бэлэн мөнгөний илүүдэл</w:t>
      </w:r>
    </w:p>
    <w:p w14:paraId="000000A3" w14:textId="648626C0" w:rsidR="000327B0" w:rsidRPr="001A0A78" w:rsidRDefault="00E14F9F" w:rsidP="00F20D80">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F20D80" w:rsidRPr="001A0A78">
        <w:rPr>
          <w:rFonts w:ascii="Arial" w:hAnsi="Arial" w:cs="Arial"/>
          <w:color w:val="000000" w:themeColor="text1"/>
        </w:rPr>
        <w:t>.1</w:t>
      </w:r>
      <w:r w:rsidRPr="001A0A78">
        <w:rPr>
          <w:rFonts w:ascii="Arial" w:hAnsi="Arial" w:cs="Arial"/>
          <w:color w:val="000000" w:themeColor="text1"/>
        </w:rPr>
        <w:t>3</w:t>
      </w:r>
      <w:r w:rsidR="00F20D80" w:rsidRPr="001A0A78">
        <w:rPr>
          <w:rFonts w:ascii="Arial" w:hAnsi="Arial" w:cs="Arial"/>
          <w:color w:val="000000" w:themeColor="text1"/>
        </w:rPr>
        <w:t>.5.ж</w:t>
      </w:r>
      <w:r w:rsidR="00FA52AE" w:rsidRPr="001A0A78">
        <w:rPr>
          <w:rFonts w:ascii="Arial" w:hAnsi="Arial" w:cs="Arial"/>
          <w:color w:val="000000" w:themeColor="text1"/>
        </w:rPr>
        <w:t>ижиг мөнгөн сангийн үлдэгдэл байвал зохих үлдэгдлээс дутсан үед:</w:t>
      </w:r>
    </w:p>
    <w:p w14:paraId="000000A4" w14:textId="22435ED9" w:rsidR="000327B0" w:rsidRPr="001A0A78" w:rsidRDefault="00FA52AE" w:rsidP="00F26939">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Бэлэн мөнгөний дутагдал</w:t>
      </w:r>
    </w:p>
    <w:p w14:paraId="000000A5" w14:textId="03EB73E3" w:rsidR="000327B0" w:rsidRPr="001A0A78" w:rsidRDefault="00FA52AE" w:rsidP="00F26939">
      <w:pPr>
        <w:spacing w:before="120" w:after="120"/>
        <w:ind w:left="91" w:firstLine="132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Бэлэн мөнгө</w:t>
      </w:r>
    </w:p>
    <w:p w14:paraId="000000A6" w14:textId="52283003" w:rsidR="000327B0" w:rsidRPr="001A0A78" w:rsidRDefault="00E14F9F" w:rsidP="00F20D80">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F20D80" w:rsidRPr="001A0A78">
        <w:rPr>
          <w:rFonts w:ascii="Arial" w:hAnsi="Arial" w:cs="Arial"/>
          <w:color w:val="000000" w:themeColor="text1"/>
        </w:rPr>
        <w:t>.1</w:t>
      </w:r>
      <w:r w:rsidRPr="001A0A78">
        <w:rPr>
          <w:rFonts w:ascii="Arial" w:hAnsi="Arial" w:cs="Arial"/>
          <w:color w:val="000000" w:themeColor="text1"/>
        </w:rPr>
        <w:t>3</w:t>
      </w:r>
      <w:r w:rsidR="00F20D80" w:rsidRPr="001A0A78">
        <w:rPr>
          <w:rFonts w:ascii="Arial" w:hAnsi="Arial" w:cs="Arial"/>
          <w:color w:val="000000" w:themeColor="text1"/>
        </w:rPr>
        <w:t>.6.т</w:t>
      </w:r>
      <w:r w:rsidR="00FA52AE" w:rsidRPr="001A0A78">
        <w:rPr>
          <w:rFonts w:ascii="Arial" w:hAnsi="Arial" w:cs="Arial"/>
          <w:color w:val="000000" w:themeColor="text1"/>
        </w:rPr>
        <w:t>айлант хугацааны эцэс хүртэл мөнгө илүүдсэн, дутагдсан шалтгааныг нь тодруулан “Мөнгөний илүүдэл</w:t>
      </w:r>
      <w:r w:rsidR="00934683" w:rsidRPr="001A0A78">
        <w:rPr>
          <w:rFonts w:ascii="Arial" w:hAnsi="Arial" w:cs="Arial"/>
          <w:color w:val="000000" w:themeColor="text1"/>
        </w:rPr>
        <w:t>,</w:t>
      </w:r>
      <w:r w:rsidR="00FA52AE" w:rsidRPr="001A0A78">
        <w:rPr>
          <w:rFonts w:ascii="Arial" w:hAnsi="Arial" w:cs="Arial"/>
          <w:color w:val="000000" w:themeColor="text1"/>
        </w:rPr>
        <w:t xml:space="preserve"> дутагдал” дансыг холбогдох дансанд (бусад орлого, бусад зардал</w:t>
      </w:r>
      <w:r w:rsidR="003A5B78" w:rsidRPr="001A0A78">
        <w:rPr>
          <w:rFonts w:ascii="Arial" w:hAnsi="Arial" w:cs="Arial"/>
          <w:color w:val="000000" w:themeColor="text1"/>
        </w:rPr>
        <w:t>,</w:t>
      </w:r>
      <w:r w:rsidR="00FA52AE" w:rsidRPr="001A0A78">
        <w:rPr>
          <w:rFonts w:ascii="Arial" w:hAnsi="Arial" w:cs="Arial"/>
          <w:color w:val="000000" w:themeColor="text1"/>
        </w:rPr>
        <w:t xml:space="preserve"> эс</w:t>
      </w:r>
      <w:r w:rsidR="003A5B78" w:rsidRPr="001A0A78">
        <w:rPr>
          <w:rFonts w:ascii="Arial" w:hAnsi="Arial" w:cs="Arial"/>
          <w:color w:val="000000" w:themeColor="text1"/>
        </w:rPr>
        <w:t xml:space="preserve">хүл </w:t>
      </w:r>
      <w:r w:rsidR="00FA52AE" w:rsidRPr="001A0A78">
        <w:rPr>
          <w:rFonts w:ascii="Arial" w:hAnsi="Arial" w:cs="Arial"/>
          <w:color w:val="000000" w:themeColor="text1"/>
        </w:rPr>
        <w:t>холбогдох этгээдээс авах авлага</w:t>
      </w:r>
      <w:r w:rsidR="00F5644E" w:rsidRPr="001A0A78">
        <w:rPr>
          <w:rFonts w:ascii="Arial" w:hAnsi="Arial" w:cs="Arial"/>
          <w:color w:val="000000" w:themeColor="text1"/>
        </w:rPr>
        <w:t xml:space="preserve"> гэх мэт</w:t>
      </w:r>
      <w:r w:rsidR="00FA52AE" w:rsidRPr="001A0A78">
        <w:rPr>
          <w:rFonts w:ascii="Arial" w:hAnsi="Arial" w:cs="Arial"/>
          <w:color w:val="000000" w:themeColor="text1"/>
        </w:rPr>
        <w:t>) хааж өгнө.</w:t>
      </w:r>
    </w:p>
    <w:p w14:paraId="75A0D699" w14:textId="63AED7FA" w:rsidR="00366E70" w:rsidRPr="001A0A78" w:rsidRDefault="00E14F9F" w:rsidP="008D7526">
      <w:pPr>
        <w:spacing w:before="120" w:after="120"/>
        <w:ind w:firstLine="567"/>
        <w:jc w:val="both"/>
        <w:rPr>
          <w:rFonts w:ascii="Arial" w:hAnsi="Arial" w:cs="Arial"/>
          <w:iCs/>
          <w:noProof/>
        </w:rPr>
      </w:pPr>
      <w:r w:rsidRPr="001A0A78">
        <w:rPr>
          <w:rFonts w:ascii="Arial" w:hAnsi="Arial" w:cs="Arial"/>
          <w:iCs/>
          <w:noProof/>
        </w:rPr>
        <w:lastRenderedPageBreak/>
        <w:t>3</w:t>
      </w:r>
      <w:r w:rsidR="00366E70" w:rsidRPr="001A0A78">
        <w:rPr>
          <w:rFonts w:ascii="Arial" w:hAnsi="Arial" w:cs="Arial"/>
          <w:iCs/>
          <w:noProof/>
        </w:rPr>
        <w:t>.1</w:t>
      </w:r>
      <w:r w:rsidRPr="001A0A78">
        <w:rPr>
          <w:rFonts w:ascii="Arial" w:hAnsi="Arial" w:cs="Arial"/>
          <w:iCs/>
          <w:noProof/>
        </w:rPr>
        <w:t>4</w:t>
      </w:r>
      <w:r w:rsidR="00366E70" w:rsidRPr="001A0A78">
        <w:rPr>
          <w:rFonts w:ascii="Arial" w:hAnsi="Arial" w:cs="Arial"/>
          <w:iCs/>
          <w:noProof/>
        </w:rPr>
        <w:t>.</w:t>
      </w:r>
      <w:r w:rsidR="00366E70" w:rsidRPr="001A0A78">
        <w:rPr>
          <w:rFonts w:ascii="Arial" w:hAnsi="Arial" w:cs="Arial"/>
          <w:color w:val="000000" w:themeColor="text1"/>
        </w:rPr>
        <w:t xml:space="preserve">Банк, санхүүгийн байгууллагад байршуулсан хөрөнгөнд банк, санхүүгийн байгууллагад байршуулсан харилцах, хадгаламж, </w:t>
      </w:r>
      <w:r w:rsidR="00366E70" w:rsidRPr="001A0A78">
        <w:rPr>
          <w:rFonts w:ascii="Arial" w:hAnsi="Arial" w:cs="Arial"/>
          <w:iCs/>
          <w:noProof/>
          <w:color w:val="000000" w:themeColor="text1"/>
        </w:rPr>
        <w:t>замд яваа</w:t>
      </w:r>
      <w:r w:rsidR="00D174E1" w:rsidRPr="001A0A78">
        <w:rPr>
          <w:rFonts w:ascii="Arial" w:hAnsi="Arial" w:cs="Arial"/>
          <w:iCs/>
          <w:noProof/>
          <w:color w:val="000000" w:themeColor="text1"/>
        </w:rPr>
        <w:t xml:space="preserve"> мөнгө,</w:t>
      </w:r>
      <w:r w:rsidR="00366E70" w:rsidRPr="001A0A78">
        <w:rPr>
          <w:rFonts w:ascii="Arial" w:hAnsi="Arial" w:cs="Arial"/>
          <w:iCs/>
          <w:noProof/>
          <w:color w:val="000000" w:themeColor="text1"/>
        </w:rPr>
        <w:t xml:space="preserve"> </w:t>
      </w:r>
      <w:r w:rsidR="00434AD1" w:rsidRPr="001A0A78">
        <w:rPr>
          <w:rFonts w:ascii="Arial" w:hAnsi="Arial" w:cs="Arial"/>
          <w:iCs/>
          <w:noProof/>
          <w:color w:val="000000" w:themeColor="text1"/>
        </w:rPr>
        <w:t>Мөнгө, түүнтэй адилтгах хөрөнгө</w:t>
      </w:r>
      <w:r w:rsidR="00366E70" w:rsidRPr="001A0A78">
        <w:rPr>
          <w:rFonts w:ascii="Arial" w:hAnsi="Arial" w:cs="Arial"/>
          <w:color w:val="000000" w:themeColor="text1"/>
        </w:rPr>
        <w:t xml:space="preserve"> багтана.</w:t>
      </w:r>
    </w:p>
    <w:p w14:paraId="2C811F62" w14:textId="323AC3B0" w:rsidR="00360104" w:rsidRPr="001A0A78" w:rsidRDefault="00E14F9F" w:rsidP="00F26939">
      <w:pPr>
        <w:spacing w:before="120" w:after="120"/>
        <w:ind w:firstLine="567"/>
        <w:jc w:val="both"/>
        <w:rPr>
          <w:rFonts w:ascii="Arial" w:hAnsi="Arial" w:cs="Arial"/>
          <w:color w:val="000000" w:themeColor="text1"/>
        </w:rPr>
      </w:pPr>
      <w:r w:rsidRPr="001A0A78">
        <w:rPr>
          <w:rFonts w:ascii="Arial" w:hAnsi="Arial" w:cs="Arial"/>
          <w:iCs/>
          <w:noProof/>
          <w:color w:val="000000" w:themeColor="text1"/>
        </w:rPr>
        <w:t>3</w:t>
      </w:r>
      <w:r w:rsidR="00360104" w:rsidRPr="001A0A78">
        <w:rPr>
          <w:rFonts w:ascii="Arial" w:hAnsi="Arial" w:cs="Arial"/>
          <w:iCs/>
          <w:noProof/>
          <w:color w:val="000000" w:themeColor="text1"/>
        </w:rPr>
        <w:t>.1</w:t>
      </w:r>
      <w:r w:rsidRPr="001A0A78">
        <w:rPr>
          <w:rFonts w:ascii="Arial" w:hAnsi="Arial" w:cs="Arial"/>
          <w:iCs/>
          <w:noProof/>
          <w:color w:val="000000" w:themeColor="text1"/>
        </w:rPr>
        <w:t>5</w:t>
      </w:r>
      <w:r w:rsidR="00360104" w:rsidRPr="001A0A78">
        <w:rPr>
          <w:rFonts w:ascii="Arial" w:hAnsi="Arial" w:cs="Arial"/>
          <w:iCs/>
          <w:noProof/>
          <w:color w:val="000000" w:themeColor="text1"/>
        </w:rPr>
        <w:t>.</w:t>
      </w:r>
      <w:r w:rsidR="001E4FA4" w:rsidRPr="001A0A78">
        <w:rPr>
          <w:rFonts w:ascii="Arial" w:hAnsi="Arial" w:cs="Arial"/>
          <w:color w:val="000000" w:themeColor="text1"/>
        </w:rPr>
        <w:t>Банк, санхүүгийн байгууллагад харилцах, хадгаламжийн данс нээхдээ тухайн ХЗХ-той байгуулсан гэрээ, хэлцэл, удирдлагын шийдвэрт үндэслэн</w:t>
      </w:r>
      <w:r w:rsidR="00366E70" w:rsidRPr="001A0A78">
        <w:rPr>
          <w:rFonts w:ascii="Arial" w:hAnsi="Arial" w:cs="Arial"/>
          <w:color w:val="000000" w:themeColor="text1"/>
        </w:rPr>
        <w:t>э</w:t>
      </w:r>
      <w:r w:rsidR="001E4FA4" w:rsidRPr="001A0A78">
        <w:rPr>
          <w:rFonts w:ascii="Arial" w:hAnsi="Arial" w:cs="Arial"/>
          <w:color w:val="000000" w:themeColor="text1"/>
        </w:rPr>
        <w:t>.</w:t>
      </w:r>
      <w:r w:rsidR="00360104" w:rsidRPr="001A0A78">
        <w:rPr>
          <w:rFonts w:ascii="Arial" w:hAnsi="Arial" w:cs="Arial"/>
          <w:color w:val="000000" w:themeColor="text1"/>
        </w:rPr>
        <w:t xml:space="preserve"> </w:t>
      </w:r>
      <w:r w:rsidR="00F10627" w:rsidRPr="001A0A78">
        <w:rPr>
          <w:rFonts w:ascii="Arial" w:hAnsi="Arial" w:cs="Arial"/>
          <w:color w:val="000000" w:themeColor="text1"/>
        </w:rPr>
        <w:t>Банканд</w:t>
      </w:r>
      <w:r w:rsidR="001E4FA4" w:rsidRPr="001A0A78">
        <w:rPr>
          <w:rFonts w:ascii="Arial" w:hAnsi="Arial" w:cs="Arial"/>
          <w:color w:val="000000" w:themeColor="text1"/>
        </w:rPr>
        <w:t xml:space="preserve"> байршуулсан мөнгөн хөрөнгийн гүйлгээг үндсэн баримттай нь тулган шалгах ба үлдэгдлийг тогтмол нийлж тохируулж байна.</w:t>
      </w:r>
    </w:p>
    <w:p w14:paraId="000000A8" w14:textId="42C144FB" w:rsidR="000327B0" w:rsidRPr="001A0A78" w:rsidRDefault="00E14F9F" w:rsidP="008D7526">
      <w:pPr>
        <w:spacing w:before="120" w:after="120"/>
        <w:ind w:firstLine="851"/>
        <w:jc w:val="both"/>
        <w:rPr>
          <w:rFonts w:ascii="Arial" w:hAnsi="Arial" w:cs="Arial"/>
          <w:color w:val="000000" w:themeColor="text1"/>
        </w:rPr>
      </w:pPr>
      <w:r w:rsidRPr="001A0A78">
        <w:rPr>
          <w:rFonts w:ascii="Arial" w:hAnsi="Arial" w:cs="Arial"/>
          <w:iCs/>
          <w:noProof/>
          <w:color w:val="000000" w:themeColor="text1"/>
        </w:rPr>
        <w:t>3</w:t>
      </w:r>
      <w:r w:rsidR="00F10627" w:rsidRPr="001A0A78">
        <w:rPr>
          <w:rFonts w:ascii="Arial" w:hAnsi="Arial" w:cs="Arial"/>
          <w:iCs/>
          <w:noProof/>
          <w:color w:val="000000" w:themeColor="text1"/>
        </w:rPr>
        <w:t>.1</w:t>
      </w:r>
      <w:r w:rsidRPr="001A0A78">
        <w:rPr>
          <w:rFonts w:ascii="Arial" w:hAnsi="Arial" w:cs="Arial"/>
          <w:iCs/>
          <w:noProof/>
          <w:color w:val="000000" w:themeColor="text1"/>
        </w:rPr>
        <w:t>5</w:t>
      </w:r>
      <w:r w:rsidR="00F10627" w:rsidRPr="001A0A78">
        <w:rPr>
          <w:rFonts w:ascii="Arial" w:hAnsi="Arial" w:cs="Arial"/>
          <w:iCs/>
          <w:noProof/>
          <w:color w:val="000000" w:themeColor="text1"/>
        </w:rPr>
        <w:t>.1.б</w:t>
      </w:r>
      <w:r w:rsidR="00D174E1" w:rsidRPr="001A0A78">
        <w:rPr>
          <w:rFonts w:ascii="Arial" w:hAnsi="Arial" w:cs="Arial"/>
          <w:iCs/>
          <w:noProof/>
          <w:color w:val="000000" w:themeColor="text1"/>
        </w:rPr>
        <w:t>анк</w:t>
      </w:r>
      <w:r w:rsidR="00FA52AE" w:rsidRPr="001A0A78">
        <w:rPr>
          <w:rFonts w:ascii="Arial" w:hAnsi="Arial" w:cs="Arial"/>
          <w:color w:val="000000" w:themeColor="text1"/>
        </w:rPr>
        <w:t>, санхүүгийн байгууллагад харилцах, хадгаламж байршуулах үед:</w:t>
      </w:r>
    </w:p>
    <w:p w14:paraId="000000A9" w14:textId="7790BDD0" w:rsidR="000327B0" w:rsidRPr="001A0A78" w:rsidRDefault="00FA52AE" w:rsidP="00F26939">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Банк, санхүүгийн байгууллагад байршуулсан хөрөнгө</w:t>
      </w:r>
    </w:p>
    <w:p w14:paraId="000000AB" w14:textId="1D8DE6F1" w:rsidR="000327B0" w:rsidRPr="001A0A78" w:rsidRDefault="00FA52AE" w:rsidP="00F26939">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Мөнгөн хөрөнгийн холбогдох данс</w:t>
      </w:r>
    </w:p>
    <w:p w14:paraId="000000AD" w14:textId="3BE367F4" w:rsidR="000327B0" w:rsidRPr="001A0A78" w:rsidRDefault="00E14F9F" w:rsidP="008D7526">
      <w:pPr>
        <w:spacing w:before="120" w:after="120"/>
        <w:ind w:firstLine="851"/>
        <w:jc w:val="both"/>
        <w:rPr>
          <w:rFonts w:ascii="Arial" w:hAnsi="Arial" w:cs="Arial"/>
          <w:color w:val="000000" w:themeColor="text1"/>
        </w:rPr>
      </w:pPr>
      <w:r w:rsidRPr="001A0A78">
        <w:rPr>
          <w:rFonts w:ascii="Arial" w:hAnsi="Arial" w:cs="Arial"/>
          <w:iCs/>
          <w:noProof/>
          <w:color w:val="000000" w:themeColor="text1"/>
        </w:rPr>
        <w:t>3</w:t>
      </w:r>
      <w:r w:rsidR="00AF28AA" w:rsidRPr="001A0A78">
        <w:rPr>
          <w:rFonts w:ascii="Arial" w:hAnsi="Arial" w:cs="Arial"/>
          <w:iCs/>
          <w:noProof/>
          <w:color w:val="000000" w:themeColor="text1"/>
        </w:rPr>
        <w:t>.1</w:t>
      </w:r>
      <w:r w:rsidRPr="001A0A78">
        <w:rPr>
          <w:rFonts w:ascii="Arial" w:hAnsi="Arial" w:cs="Arial"/>
          <w:iCs/>
          <w:noProof/>
          <w:color w:val="000000" w:themeColor="text1"/>
        </w:rPr>
        <w:t>5</w:t>
      </w:r>
      <w:r w:rsidR="00AF28AA" w:rsidRPr="001A0A78">
        <w:rPr>
          <w:rFonts w:ascii="Arial" w:hAnsi="Arial" w:cs="Arial"/>
          <w:iCs/>
          <w:noProof/>
          <w:color w:val="000000" w:themeColor="text1"/>
        </w:rPr>
        <w:t>.2.</w:t>
      </w:r>
      <w:r w:rsidR="00FA52AE" w:rsidRPr="001A0A78">
        <w:rPr>
          <w:rFonts w:ascii="Arial" w:hAnsi="Arial" w:cs="Arial"/>
          <w:color w:val="000000" w:themeColor="text1"/>
        </w:rPr>
        <w:t>данса</w:t>
      </w:r>
      <w:r w:rsidR="005F0B27" w:rsidRPr="001A0A78">
        <w:rPr>
          <w:rFonts w:ascii="Arial" w:hAnsi="Arial" w:cs="Arial"/>
          <w:color w:val="000000" w:themeColor="text1"/>
        </w:rPr>
        <w:t>н</w:t>
      </w:r>
      <w:r w:rsidR="00FA52AE" w:rsidRPr="001A0A78">
        <w:rPr>
          <w:rFonts w:ascii="Arial" w:hAnsi="Arial" w:cs="Arial"/>
          <w:color w:val="000000" w:themeColor="text1"/>
        </w:rPr>
        <w:t>д хүү тооцоолж, хуримтлуулах үед:</w:t>
      </w:r>
    </w:p>
    <w:p w14:paraId="000000AE" w14:textId="4923E52C" w:rsidR="000327B0" w:rsidRPr="001A0A78" w:rsidRDefault="00710E74" w:rsidP="00F26939">
      <w:pPr>
        <w:spacing w:before="120" w:after="120"/>
        <w:ind w:firstLine="1440"/>
        <w:contextualSpacing/>
        <w:jc w:val="both"/>
        <w:rPr>
          <w:rFonts w:ascii="Arial" w:hAnsi="Arial" w:cs="Arial"/>
          <w:color w:val="000000" w:themeColor="text1"/>
        </w:rPr>
      </w:pPr>
      <w:r w:rsidRPr="001A0A78">
        <w:rPr>
          <w:rFonts w:ascii="Arial" w:hAnsi="Arial" w:cs="Arial"/>
          <w:color w:val="000000" w:themeColor="text1"/>
        </w:rPr>
        <w:t>Дебет:</w:t>
      </w:r>
      <w:r w:rsidR="00366E70" w:rsidRPr="001A0A78">
        <w:rPr>
          <w:rFonts w:ascii="Arial" w:hAnsi="Arial" w:cs="Arial"/>
          <w:color w:val="000000" w:themeColor="text1"/>
        </w:rPr>
        <w:t>Хуримтлуулж тооцсон хүүгийн авлага</w:t>
      </w:r>
    </w:p>
    <w:p w14:paraId="000000B0" w14:textId="5017F266" w:rsidR="000327B0" w:rsidRPr="001A0A78" w:rsidRDefault="00FA52AE" w:rsidP="00F26939">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Хүүгийн орлог</w:t>
      </w:r>
      <w:r w:rsidR="00366E70" w:rsidRPr="001A0A78">
        <w:rPr>
          <w:rFonts w:ascii="Arial" w:hAnsi="Arial" w:cs="Arial"/>
          <w:color w:val="000000" w:themeColor="text1"/>
        </w:rPr>
        <w:t>о</w:t>
      </w:r>
    </w:p>
    <w:p w14:paraId="000000B2" w14:textId="1DA5650D" w:rsidR="000327B0" w:rsidRPr="001A0A78" w:rsidRDefault="00E14F9F" w:rsidP="008D7526">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AF28AA" w:rsidRPr="001A0A78">
        <w:rPr>
          <w:rFonts w:ascii="Arial" w:hAnsi="Arial" w:cs="Arial"/>
          <w:color w:val="000000" w:themeColor="text1"/>
        </w:rPr>
        <w:t>.1</w:t>
      </w:r>
      <w:r w:rsidRPr="001A0A78">
        <w:rPr>
          <w:rFonts w:ascii="Arial" w:hAnsi="Arial" w:cs="Arial"/>
          <w:color w:val="000000" w:themeColor="text1"/>
        </w:rPr>
        <w:t>5</w:t>
      </w:r>
      <w:r w:rsidR="00AF28AA" w:rsidRPr="001A0A78">
        <w:rPr>
          <w:rFonts w:ascii="Arial" w:hAnsi="Arial" w:cs="Arial"/>
          <w:color w:val="000000" w:themeColor="text1"/>
        </w:rPr>
        <w:t>.3.</w:t>
      </w:r>
      <w:r w:rsidR="00366E70" w:rsidRPr="001A0A78">
        <w:rPr>
          <w:rFonts w:ascii="Arial" w:hAnsi="Arial" w:cs="Arial"/>
          <w:color w:val="000000" w:themeColor="text1"/>
        </w:rPr>
        <w:t>данса</w:t>
      </w:r>
      <w:r w:rsidR="005F0B27" w:rsidRPr="001A0A78">
        <w:rPr>
          <w:rFonts w:ascii="Arial" w:hAnsi="Arial" w:cs="Arial"/>
          <w:color w:val="000000" w:themeColor="text1"/>
        </w:rPr>
        <w:t>н</w:t>
      </w:r>
      <w:r w:rsidR="00366E70" w:rsidRPr="001A0A78">
        <w:rPr>
          <w:rFonts w:ascii="Arial" w:hAnsi="Arial" w:cs="Arial"/>
          <w:color w:val="000000" w:themeColor="text1"/>
        </w:rPr>
        <w:t>д х</w:t>
      </w:r>
      <w:r w:rsidR="00FA52AE" w:rsidRPr="001A0A78">
        <w:rPr>
          <w:rFonts w:ascii="Arial" w:hAnsi="Arial" w:cs="Arial"/>
          <w:color w:val="000000" w:themeColor="text1"/>
        </w:rPr>
        <w:t>уримтлуулсан хүү төлөгдөх үед:</w:t>
      </w:r>
    </w:p>
    <w:p w14:paraId="000000B3" w14:textId="1CA1260F" w:rsidR="000327B0" w:rsidRPr="001A0A78" w:rsidRDefault="00710E74" w:rsidP="00F26939">
      <w:pPr>
        <w:spacing w:before="120" w:after="120"/>
        <w:ind w:firstLine="1440"/>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Банк, санхүүгийн байгууллагад байршуулсан хөрөнгө</w:t>
      </w:r>
    </w:p>
    <w:p w14:paraId="000000B5" w14:textId="407FF823" w:rsidR="000327B0" w:rsidRPr="001A0A78" w:rsidRDefault="00FA52AE" w:rsidP="00F26939">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Х</w:t>
      </w:r>
      <w:r w:rsidR="00366E70" w:rsidRPr="001A0A78">
        <w:rPr>
          <w:rFonts w:ascii="Arial" w:hAnsi="Arial" w:cs="Arial"/>
          <w:color w:val="000000" w:themeColor="text1"/>
        </w:rPr>
        <w:t>уримтлуулж тооцсон хүүгийн авлага</w:t>
      </w:r>
    </w:p>
    <w:p w14:paraId="000000B7" w14:textId="1574EF15" w:rsidR="000327B0" w:rsidRPr="001A0A78" w:rsidRDefault="00E14F9F" w:rsidP="008D7526">
      <w:pPr>
        <w:spacing w:before="120" w:after="120"/>
        <w:ind w:firstLine="851"/>
        <w:jc w:val="both"/>
        <w:rPr>
          <w:rFonts w:ascii="Arial" w:hAnsi="Arial" w:cs="Arial"/>
          <w:color w:val="000000" w:themeColor="text1"/>
        </w:rPr>
      </w:pPr>
      <w:r w:rsidRPr="001A0A78">
        <w:rPr>
          <w:rFonts w:ascii="Arial" w:hAnsi="Arial" w:cs="Arial"/>
          <w:iCs/>
          <w:noProof/>
          <w:color w:val="000000" w:themeColor="text1"/>
        </w:rPr>
        <w:t>3</w:t>
      </w:r>
      <w:r w:rsidR="00AF28AA" w:rsidRPr="001A0A78">
        <w:rPr>
          <w:rFonts w:ascii="Arial" w:hAnsi="Arial" w:cs="Arial"/>
          <w:iCs/>
          <w:noProof/>
          <w:color w:val="000000" w:themeColor="text1"/>
        </w:rPr>
        <w:t>.1</w:t>
      </w:r>
      <w:r w:rsidRPr="001A0A78">
        <w:rPr>
          <w:rFonts w:ascii="Arial" w:hAnsi="Arial" w:cs="Arial"/>
          <w:iCs/>
          <w:noProof/>
          <w:color w:val="000000" w:themeColor="text1"/>
        </w:rPr>
        <w:t>5</w:t>
      </w:r>
      <w:r w:rsidR="00AF28AA" w:rsidRPr="001A0A78">
        <w:rPr>
          <w:rFonts w:ascii="Arial" w:hAnsi="Arial" w:cs="Arial"/>
          <w:iCs/>
          <w:noProof/>
          <w:color w:val="000000" w:themeColor="text1"/>
        </w:rPr>
        <w:t>.4.</w:t>
      </w:r>
      <w:r w:rsidR="00FA52AE" w:rsidRPr="001A0A78">
        <w:rPr>
          <w:rFonts w:ascii="Arial" w:hAnsi="Arial" w:cs="Arial"/>
          <w:color w:val="000000" w:themeColor="text1"/>
        </w:rPr>
        <w:t xml:space="preserve">ХЗХ харилцах, хадгаламжаас бэлэн мөнгө зарлагадах буюу </w:t>
      </w:r>
      <w:r w:rsidR="00360104" w:rsidRPr="001A0A78">
        <w:rPr>
          <w:rFonts w:ascii="Arial" w:hAnsi="Arial" w:cs="Arial"/>
          <w:color w:val="000000" w:themeColor="text1"/>
        </w:rPr>
        <w:t xml:space="preserve">эргүүлэн татаж, </w:t>
      </w:r>
      <w:r w:rsidR="00FA52AE" w:rsidRPr="001A0A78">
        <w:rPr>
          <w:rFonts w:ascii="Arial" w:hAnsi="Arial" w:cs="Arial"/>
          <w:color w:val="000000" w:themeColor="text1"/>
        </w:rPr>
        <w:t>данс хаах үед:</w:t>
      </w:r>
    </w:p>
    <w:p w14:paraId="000000B8" w14:textId="77ABA3E9" w:rsidR="000327B0" w:rsidRPr="001A0A78" w:rsidRDefault="00710E74" w:rsidP="00F26939">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Мөнгөн хөрөнгийн холбогдох данс</w:t>
      </w:r>
    </w:p>
    <w:p w14:paraId="000000BA" w14:textId="4926AE9E" w:rsidR="000327B0" w:rsidRPr="001A0A78" w:rsidRDefault="00FA52AE" w:rsidP="00F26939">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Банк, санхүүгийн байгууллагад байршуулсан хөрөнгө</w:t>
      </w:r>
    </w:p>
    <w:p w14:paraId="470B6DCA" w14:textId="33F6FC55" w:rsidR="001F1EA9" w:rsidRPr="001A0A78" w:rsidRDefault="00E14F9F" w:rsidP="008D7526">
      <w:pPr>
        <w:spacing w:before="120" w:after="120"/>
        <w:ind w:firstLine="851"/>
        <w:jc w:val="both"/>
        <w:rPr>
          <w:rFonts w:ascii="Arial" w:hAnsi="Arial" w:cs="Arial"/>
          <w:b/>
          <w:color w:val="000000" w:themeColor="text1"/>
        </w:rPr>
      </w:pPr>
      <w:r w:rsidRPr="001A0A78">
        <w:rPr>
          <w:rFonts w:ascii="Arial" w:hAnsi="Arial" w:cs="Arial"/>
          <w:color w:val="000000" w:themeColor="text1"/>
        </w:rPr>
        <w:t>3</w:t>
      </w:r>
      <w:r w:rsidR="00AF28AA" w:rsidRPr="001A0A78">
        <w:rPr>
          <w:rFonts w:ascii="Arial" w:hAnsi="Arial" w:cs="Arial"/>
          <w:color w:val="000000" w:themeColor="text1"/>
        </w:rPr>
        <w:t>.1</w:t>
      </w:r>
      <w:r w:rsidRPr="001A0A78">
        <w:rPr>
          <w:rFonts w:ascii="Arial" w:hAnsi="Arial" w:cs="Arial"/>
          <w:color w:val="000000" w:themeColor="text1"/>
        </w:rPr>
        <w:t>5</w:t>
      </w:r>
      <w:r w:rsidR="00AF28AA" w:rsidRPr="001A0A78">
        <w:rPr>
          <w:rFonts w:ascii="Arial" w:hAnsi="Arial" w:cs="Arial"/>
          <w:color w:val="000000" w:themeColor="text1"/>
        </w:rPr>
        <w:t>.5.</w:t>
      </w:r>
      <w:r w:rsidR="005F0B27" w:rsidRPr="001A0A78">
        <w:rPr>
          <w:rFonts w:ascii="Arial" w:hAnsi="Arial" w:cs="Arial"/>
          <w:color w:val="000000" w:themeColor="text1"/>
        </w:rPr>
        <w:t>б</w:t>
      </w:r>
      <w:r w:rsidR="001F1EA9" w:rsidRPr="001A0A78">
        <w:rPr>
          <w:rFonts w:ascii="Arial" w:hAnsi="Arial" w:cs="Arial"/>
          <w:color w:val="000000" w:themeColor="text1"/>
        </w:rPr>
        <w:t>анк, санхүүгийн байгууллагаас зээл авах үед:</w:t>
      </w:r>
    </w:p>
    <w:p w14:paraId="1C7FC3B0" w14:textId="38688BE2" w:rsidR="001F1EA9" w:rsidRPr="001A0A78" w:rsidRDefault="00710E74" w:rsidP="00F26939">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2EDBF324" w14:textId="326AA825" w:rsidR="001F1EA9" w:rsidRPr="001A0A78" w:rsidRDefault="00710E74" w:rsidP="00F26939">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1F1EA9" w:rsidRPr="001A0A78">
        <w:rPr>
          <w:rFonts w:ascii="Arial" w:hAnsi="Arial" w:cs="Arial"/>
          <w:color w:val="000000" w:themeColor="text1"/>
        </w:rPr>
        <w:t>Банк, санхүүгийн байгууллагаас авсан зээл</w:t>
      </w:r>
    </w:p>
    <w:p w14:paraId="337CA305" w14:textId="07E08244" w:rsidR="00F5644E" w:rsidRPr="001A0A78" w:rsidRDefault="00E14F9F" w:rsidP="008D7526">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AF28AA" w:rsidRPr="001A0A78">
        <w:rPr>
          <w:rFonts w:ascii="Arial" w:hAnsi="Arial" w:cs="Arial"/>
          <w:color w:val="000000" w:themeColor="text1"/>
        </w:rPr>
        <w:t>.1</w:t>
      </w:r>
      <w:r w:rsidRPr="001A0A78">
        <w:rPr>
          <w:rFonts w:ascii="Arial" w:hAnsi="Arial" w:cs="Arial"/>
          <w:color w:val="000000" w:themeColor="text1"/>
        </w:rPr>
        <w:t>5</w:t>
      </w:r>
      <w:r w:rsidR="00AF28AA" w:rsidRPr="001A0A78">
        <w:rPr>
          <w:rFonts w:ascii="Arial" w:hAnsi="Arial" w:cs="Arial"/>
          <w:color w:val="000000" w:themeColor="text1"/>
        </w:rPr>
        <w:t>.6.</w:t>
      </w:r>
      <w:r w:rsidR="005F0B27" w:rsidRPr="001A0A78">
        <w:rPr>
          <w:rFonts w:ascii="Arial" w:hAnsi="Arial" w:cs="Arial"/>
          <w:color w:val="000000" w:themeColor="text1"/>
        </w:rPr>
        <w:t>а</w:t>
      </w:r>
      <w:r w:rsidR="00F5644E" w:rsidRPr="001A0A78">
        <w:rPr>
          <w:rFonts w:ascii="Arial" w:hAnsi="Arial" w:cs="Arial"/>
          <w:color w:val="000000" w:themeColor="text1"/>
        </w:rPr>
        <w:t>всан зээлээ төлсөн үед:</w:t>
      </w:r>
    </w:p>
    <w:p w14:paraId="4F86BA7A" w14:textId="06A2F584" w:rsidR="00F5644E" w:rsidRPr="001A0A78" w:rsidRDefault="00710E74" w:rsidP="00F26939">
      <w:pPr>
        <w:spacing w:before="120"/>
        <w:ind w:firstLine="1418"/>
        <w:jc w:val="both"/>
        <w:rPr>
          <w:rFonts w:ascii="Arial" w:hAnsi="Arial" w:cs="Arial"/>
          <w:color w:val="000000" w:themeColor="text1"/>
        </w:rPr>
      </w:pPr>
      <w:r w:rsidRPr="001A0A78">
        <w:rPr>
          <w:rFonts w:ascii="Arial" w:hAnsi="Arial" w:cs="Arial"/>
          <w:color w:val="000000" w:themeColor="text1"/>
        </w:rPr>
        <w:t>Дебет:</w:t>
      </w:r>
      <w:r w:rsidR="00934683" w:rsidRPr="001A0A78">
        <w:rPr>
          <w:rFonts w:ascii="Arial" w:hAnsi="Arial" w:cs="Arial"/>
          <w:color w:val="000000" w:themeColor="text1"/>
        </w:rPr>
        <w:t>Банк, санхүүгийн байгууллагаас авсан зээл</w:t>
      </w:r>
    </w:p>
    <w:p w14:paraId="7EACB4FB" w14:textId="1774F3D2" w:rsidR="00F5644E" w:rsidRPr="001A0A78" w:rsidRDefault="00F5644E" w:rsidP="00F26939">
      <w:pPr>
        <w:spacing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00710E74" w:rsidRPr="001A0A78">
        <w:rPr>
          <w:rFonts w:ascii="Arial" w:hAnsi="Arial" w:cs="Arial"/>
          <w:color w:val="000000" w:themeColor="text1"/>
        </w:rPr>
        <w:t xml:space="preserve"> </w:t>
      </w:r>
    </w:p>
    <w:p w14:paraId="42A7F925" w14:textId="4A13D188" w:rsidR="00F5644E" w:rsidRPr="001A0A78" w:rsidRDefault="00E14F9F" w:rsidP="008D7526">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AF28AA" w:rsidRPr="001A0A78">
        <w:rPr>
          <w:rFonts w:ascii="Arial" w:hAnsi="Arial" w:cs="Arial"/>
          <w:color w:val="000000" w:themeColor="text1"/>
        </w:rPr>
        <w:t>.1</w:t>
      </w:r>
      <w:r w:rsidR="006E0988" w:rsidRPr="001A0A78">
        <w:rPr>
          <w:rFonts w:ascii="Arial" w:hAnsi="Arial" w:cs="Arial"/>
          <w:color w:val="000000" w:themeColor="text1"/>
        </w:rPr>
        <w:t>5</w:t>
      </w:r>
      <w:r w:rsidR="00AF28AA" w:rsidRPr="001A0A78">
        <w:rPr>
          <w:rFonts w:ascii="Arial" w:hAnsi="Arial" w:cs="Arial"/>
          <w:color w:val="000000" w:themeColor="text1"/>
        </w:rPr>
        <w:t>.7.</w:t>
      </w:r>
      <w:r w:rsidR="005F0B27" w:rsidRPr="001A0A78">
        <w:rPr>
          <w:rFonts w:ascii="Arial" w:hAnsi="Arial" w:cs="Arial"/>
          <w:color w:val="000000" w:themeColor="text1"/>
        </w:rPr>
        <w:t>з</w:t>
      </w:r>
      <w:r w:rsidR="00F5644E" w:rsidRPr="001A0A78">
        <w:rPr>
          <w:rFonts w:ascii="Arial" w:hAnsi="Arial" w:cs="Arial"/>
          <w:color w:val="000000" w:themeColor="text1"/>
        </w:rPr>
        <w:t>ээлийн хүүг төлсөн үед:</w:t>
      </w:r>
    </w:p>
    <w:p w14:paraId="410DD2F0" w14:textId="191BECD5" w:rsidR="00F5644E" w:rsidRPr="001A0A78" w:rsidRDefault="00710E74" w:rsidP="00F26939">
      <w:pPr>
        <w:spacing w:before="120"/>
        <w:ind w:firstLine="1418"/>
        <w:jc w:val="both"/>
        <w:rPr>
          <w:rFonts w:ascii="Arial" w:hAnsi="Arial" w:cs="Arial"/>
          <w:color w:val="000000" w:themeColor="text1"/>
        </w:rPr>
      </w:pPr>
      <w:r w:rsidRPr="001A0A78">
        <w:rPr>
          <w:rFonts w:ascii="Arial" w:hAnsi="Arial" w:cs="Arial"/>
          <w:color w:val="000000" w:themeColor="text1"/>
        </w:rPr>
        <w:t>Дебет:</w:t>
      </w:r>
      <w:r w:rsidR="00934683" w:rsidRPr="001A0A78">
        <w:rPr>
          <w:rFonts w:ascii="Arial" w:hAnsi="Arial" w:cs="Arial"/>
          <w:color w:val="000000" w:themeColor="text1"/>
        </w:rPr>
        <w:t>Хуримтлуулж тооцсон хүүгийн өглөг</w:t>
      </w:r>
    </w:p>
    <w:p w14:paraId="6F734074" w14:textId="1A809BF8" w:rsidR="00F5644E" w:rsidRPr="001A0A78" w:rsidRDefault="00F5644E" w:rsidP="00F26939">
      <w:pPr>
        <w:spacing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00710E74" w:rsidRPr="001A0A78">
        <w:rPr>
          <w:rFonts w:ascii="Arial" w:hAnsi="Arial" w:cs="Arial"/>
          <w:color w:val="000000" w:themeColor="text1"/>
        </w:rPr>
        <w:t xml:space="preserve"> </w:t>
      </w:r>
    </w:p>
    <w:p w14:paraId="000000C1" w14:textId="4698FDAE" w:rsidR="000327B0" w:rsidRPr="001A0A78" w:rsidRDefault="006E0988" w:rsidP="008D7526">
      <w:pPr>
        <w:spacing w:before="120" w:after="120"/>
        <w:ind w:firstLine="851"/>
        <w:jc w:val="both"/>
        <w:rPr>
          <w:rFonts w:ascii="Arial" w:hAnsi="Arial" w:cs="Arial"/>
          <w:color w:val="000000" w:themeColor="text1"/>
        </w:rPr>
      </w:pPr>
      <w:r w:rsidRPr="001A0A78">
        <w:rPr>
          <w:rFonts w:ascii="Arial" w:hAnsi="Arial" w:cs="Arial"/>
          <w:iCs/>
          <w:noProof/>
          <w:color w:val="000000" w:themeColor="text1"/>
        </w:rPr>
        <w:t>3</w:t>
      </w:r>
      <w:r w:rsidR="00AF28AA" w:rsidRPr="001A0A78">
        <w:rPr>
          <w:rFonts w:ascii="Arial" w:hAnsi="Arial" w:cs="Arial"/>
          <w:iCs/>
          <w:noProof/>
          <w:color w:val="000000" w:themeColor="text1"/>
        </w:rPr>
        <w:t>.1</w:t>
      </w:r>
      <w:r w:rsidRPr="001A0A78">
        <w:rPr>
          <w:rFonts w:ascii="Arial" w:hAnsi="Arial" w:cs="Arial"/>
          <w:iCs/>
          <w:noProof/>
          <w:color w:val="000000" w:themeColor="text1"/>
        </w:rPr>
        <w:t>5</w:t>
      </w:r>
      <w:r w:rsidR="00AF28AA" w:rsidRPr="001A0A78">
        <w:rPr>
          <w:rFonts w:ascii="Arial" w:hAnsi="Arial" w:cs="Arial"/>
          <w:iCs/>
          <w:noProof/>
          <w:color w:val="000000" w:themeColor="text1"/>
        </w:rPr>
        <w:t>.8.</w:t>
      </w:r>
      <w:r w:rsidR="00FA52AE" w:rsidRPr="001A0A78">
        <w:rPr>
          <w:rFonts w:ascii="Arial" w:hAnsi="Arial" w:cs="Arial"/>
          <w:color w:val="000000" w:themeColor="text1"/>
        </w:rPr>
        <w:t>ХЗХ нь үйл ажиллагааны зардал, хуримтлуулсан өглөг, бусад өглөгийг харилцах данснаасаа төлөх үед:</w:t>
      </w:r>
    </w:p>
    <w:p w14:paraId="000000C2" w14:textId="7AAC2567" w:rsidR="000327B0" w:rsidRPr="001A0A78" w:rsidRDefault="00710E74" w:rsidP="00F26939">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Холбогдох зардлын данс</w:t>
      </w:r>
      <w:r w:rsidR="003A5B78" w:rsidRPr="001A0A78">
        <w:rPr>
          <w:rFonts w:ascii="Arial" w:hAnsi="Arial" w:cs="Arial"/>
          <w:color w:val="000000" w:themeColor="text1"/>
        </w:rPr>
        <w:t>,</w:t>
      </w:r>
      <w:r w:rsidR="00FA52AE" w:rsidRPr="001A0A78">
        <w:rPr>
          <w:rFonts w:ascii="Arial" w:hAnsi="Arial" w:cs="Arial"/>
          <w:color w:val="000000" w:themeColor="text1"/>
        </w:rPr>
        <w:t xml:space="preserve"> эс</w:t>
      </w:r>
      <w:r w:rsidR="003A5B78" w:rsidRPr="001A0A78">
        <w:rPr>
          <w:rFonts w:ascii="Arial" w:hAnsi="Arial" w:cs="Arial"/>
          <w:color w:val="000000" w:themeColor="text1"/>
        </w:rPr>
        <w:t>хүл</w:t>
      </w:r>
      <w:r w:rsidR="00FA52AE" w:rsidRPr="001A0A78">
        <w:rPr>
          <w:rFonts w:ascii="Arial" w:hAnsi="Arial" w:cs="Arial"/>
          <w:color w:val="000000" w:themeColor="text1"/>
        </w:rPr>
        <w:t xml:space="preserve"> өглөг</w:t>
      </w:r>
    </w:p>
    <w:p w14:paraId="000000C4" w14:textId="53B269C2" w:rsidR="000327B0" w:rsidRPr="001A0A78" w:rsidRDefault="00FA52AE" w:rsidP="00F26939">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Банк, санхүүгийн байгууллага дахь харилцах</w:t>
      </w:r>
    </w:p>
    <w:p w14:paraId="42201EF9" w14:textId="032C591F" w:rsidR="00F5644E" w:rsidRPr="001A0A78" w:rsidRDefault="006E0988" w:rsidP="00F26939">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bookmarkStart w:id="4" w:name="_heading=h.17dp8vu" w:colFirst="0" w:colLast="0"/>
      <w:bookmarkEnd w:id="4"/>
      <w:r w:rsidRPr="001A0A78">
        <w:rPr>
          <w:rFonts w:ascii="Arial" w:hAnsi="Arial" w:cs="Arial"/>
          <w:iCs/>
          <w:noProof/>
        </w:rPr>
        <w:t>3</w:t>
      </w:r>
      <w:r w:rsidR="00F5644E" w:rsidRPr="001A0A78">
        <w:rPr>
          <w:rFonts w:ascii="Arial" w:hAnsi="Arial" w:cs="Arial"/>
          <w:iCs/>
          <w:noProof/>
        </w:rPr>
        <w:t>.1</w:t>
      </w:r>
      <w:r w:rsidRPr="001A0A78">
        <w:rPr>
          <w:rFonts w:ascii="Arial" w:hAnsi="Arial" w:cs="Arial"/>
          <w:iCs/>
          <w:noProof/>
        </w:rPr>
        <w:t>6</w:t>
      </w:r>
      <w:r w:rsidR="00F5644E" w:rsidRPr="001A0A78">
        <w:rPr>
          <w:rFonts w:ascii="Arial" w:hAnsi="Arial" w:cs="Arial"/>
          <w:iCs/>
          <w:noProof/>
        </w:rPr>
        <w:t>.</w:t>
      </w:r>
      <w:r w:rsidR="00FA52AE" w:rsidRPr="001A0A78">
        <w:rPr>
          <w:rFonts w:ascii="Arial" w:eastAsia="Times New Roman" w:hAnsi="Arial" w:cs="Arial"/>
          <w:color w:val="000000" w:themeColor="text1"/>
          <w:szCs w:val="24"/>
        </w:rPr>
        <w:t xml:space="preserve">Замд яваа мөнгө гэж тухайн </w:t>
      </w:r>
      <w:r w:rsidR="00FA52AE" w:rsidRPr="001A0A78">
        <w:rPr>
          <w:rFonts w:ascii="Arial" w:hAnsi="Arial" w:cs="Arial"/>
          <w:color w:val="000000" w:themeColor="text1"/>
        </w:rPr>
        <w:t>ХЗХ-ны с</w:t>
      </w:r>
      <w:r w:rsidR="00FA52AE" w:rsidRPr="001A0A78">
        <w:rPr>
          <w:rFonts w:ascii="Arial" w:eastAsia="Times New Roman" w:hAnsi="Arial" w:cs="Arial"/>
          <w:color w:val="000000" w:themeColor="text1"/>
          <w:szCs w:val="24"/>
        </w:rPr>
        <w:t>албар</w:t>
      </w:r>
      <w:r w:rsidR="00F5644E" w:rsidRPr="001A0A78">
        <w:rPr>
          <w:rFonts w:ascii="Arial" w:eastAsia="Times New Roman" w:hAnsi="Arial" w:cs="Arial"/>
          <w:color w:val="000000" w:themeColor="text1"/>
          <w:szCs w:val="24"/>
        </w:rPr>
        <w:t>, нэгж</w:t>
      </w:r>
      <w:r w:rsidR="003A5B78" w:rsidRPr="001A0A78">
        <w:rPr>
          <w:rFonts w:ascii="Arial" w:eastAsia="Times New Roman" w:hAnsi="Arial" w:cs="Arial"/>
          <w:color w:val="000000" w:themeColor="text1"/>
          <w:szCs w:val="24"/>
        </w:rPr>
        <w:t xml:space="preserve">, </w:t>
      </w:r>
      <w:r w:rsidR="00FA52AE" w:rsidRPr="001A0A78">
        <w:rPr>
          <w:rFonts w:ascii="Arial" w:eastAsia="Times New Roman" w:hAnsi="Arial" w:cs="Arial"/>
          <w:color w:val="000000" w:themeColor="text1"/>
          <w:szCs w:val="24"/>
        </w:rPr>
        <w:t>эс</w:t>
      </w:r>
      <w:r w:rsidR="003A5B78" w:rsidRPr="001A0A78">
        <w:rPr>
          <w:rFonts w:ascii="Arial" w:eastAsia="Times New Roman" w:hAnsi="Arial" w:cs="Arial"/>
          <w:color w:val="000000" w:themeColor="text1"/>
          <w:szCs w:val="24"/>
        </w:rPr>
        <w:t xml:space="preserve">хүл </w:t>
      </w:r>
      <w:r w:rsidR="00F5644E" w:rsidRPr="001A0A78">
        <w:rPr>
          <w:rFonts w:ascii="Arial" w:eastAsia="Times New Roman" w:hAnsi="Arial" w:cs="Arial"/>
          <w:color w:val="000000" w:themeColor="text1"/>
          <w:szCs w:val="24"/>
        </w:rPr>
        <w:t>төвөө</w:t>
      </w:r>
      <w:r w:rsidR="00FA52AE" w:rsidRPr="001A0A78">
        <w:rPr>
          <w:rFonts w:ascii="Arial" w:eastAsia="Times New Roman" w:hAnsi="Arial" w:cs="Arial"/>
          <w:color w:val="000000" w:themeColor="text1"/>
          <w:szCs w:val="24"/>
        </w:rPr>
        <w:t xml:space="preserve">с шилжүүлсэн мөнгө нь холбогдох дансанд орж ирээгүй байх үеийн мөнгөн хөрөнгө юм. </w:t>
      </w:r>
      <w:r w:rsidR="00923B34" w:rsidRPr="001A0A78">
        <w:rPr>
          <w:rFonts w:ascii="Arial" w:hAnsi="Arial" w:cs="Arial"/>
          <w:iCs/>
        </w:rPr>
        <w:t>Замд яваа мөнгөтэй холбоотой орлого, зарлагын гүйлгээ хийх үед</w:t>
      </w:r>
      <w:r w:rsidR="00F5644E" w:rsidRPr="001A0A78">
        <w:rPr>
          <w:rFonts w:ascii="Arial" w:hAnsi="Arial" w:cs="Arial"/>
          <w:iCs/>
        </w:rPr>
        <w:t xml:space="preserve"> дараах дансны бичилтийг хийнэ. </w:t>
      </w:r>
    </w:p>
    <w:p w14:paraId="77931958" w14:textId="6171CF26" w:rsidR="00923B34" w:rsidRPr="001A0A78" w:rsidRDefault="006E0988" w:rsidP="008D7526">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hAnsi="Arial" w:cs="Arial"/>
          <w:iCs/>
          <w:noProof/>
        </w:rPr>
        <w:t>3</w:t>
      </w:r>
      <w:r w:rsidR="008D7526" w:rsidRPr="001A0A78">
        <w:rPr>
          <w:rFonts w:ascii="Arial" w:hAnsi="Arial" w:cs="Arial"/>
          <w:iCs/>
          <w:noProof/>
        </w:rPr>
        <w:t>.1</w:t>
      </w:r>
      <w:r w:rsidRPr="001A0A78">
        <w:rPr>
          <w:rFonts w:ascii="Arial" w:hAnsi="Arial" w:cs="Arial"/>
          <w:iCs/>
          <w:noProof/>
        </w:rPr>
        <w:t>6</w:t>
      </w:r>
      <w:r w:rsidR="008D7526" w:rsidRPr="001A0A78">
        <w:rPr>
          <w:rFonts w:ascii="Arial" w:hAnsi="Arial" w:cs="Arial"/>
          <w:iCs/>
          <w:noProof/>
        </w:rPr>
        <w:t>.1.</w:t>
      </w:r>
      <w:r w:rsidR="005F0B27" w:rsidRPr="001A0A78">
        <w:rPr>
          <w:rFonts w:ascii="Arial" w:hAnsi="Arial" w:cs="Arial"/>
          <w:iCs/>
          <w:noProof/>
        </w:rPr>
        <w:t>с</w:t>
      </w:r>
      <w:r w:rsidR="00923B34" w:rsidRPr="001A0A78">
        <w:rPr>
          <w:rFonts w:ascii="Arial" w:hAnsi="Arial" w:cs="Arial"/>
          <w:iCs/>
          <w:noProof/>
        </w:rPr>
        <w:t>албар</w:t>
      </w:r>
      <w:r w:rsidR="00564260" w:rsidRPr="001A0A78">
        <w:rPr>
          <w:rFonts w:ascii="Arial" w:hAnsi="Arial" w:cs="Arial"/>
          <w:iCs/>
          <w:noProof/>
        </w:rPr>
        <w:t>,</w:t>
      </w:r>
      <w:r w:rsidR="00923B34" w:rsidRPr="001A0A78">
        <w:rPr>
          <w:rFonts w:ascii="Arial" w:hAnsi="Arial" w:cs="Arial"/>
          <w:iCs/>
          <w:noProof/>
        </w:rPr>
        <w:t xml:space="preserve"> нэгжээс төв</w:t>
      </w:r>
      <w:r w:rsidR="005F0B27" w:rsidRPr="001A0A78">
        <w:rPr>
          <w:rFonts w:ascii="Arial" w:hAnsi="Arial" w:cs="Arial"/>
          <w:iCs/>
          <w:noProof/>
        </w:rPr>
        <w:t xml:space="preserve"> </w:t>
      </w:r>
      <w:r w:rsidR="00923B34" w:rsidRPr="001A0A78">
        <w:rPr>
          <w:rFonts w:ascii="Arial" w:hAnsi="Arial" w:cs="Arial"/>
          <w:iCs/>
          <w:noProof/>
        </w:rPr>
        <w:t>рүү бэлэн мөнгө тушаах үед:</w:t>
      </w:r>
    </w:p>
    <w:p w14:paraId="3E679A76" w14:textId="380CDB40" w:rsidR="00564260" w:rsidRPr="001A0A78" w:rsidRDefault="00564260" w:rsidP="00564260">
      <w:pPr>
        <w:spacing w:before="120" w:after="120"/>
        <w:jc w:val="both"/>
        <w:rPr>
          <w:rFonts w:ascii="Arial" w:hAnsi="Arial" w:cs="Arial"/>
          <w:color w:val="000000" w:themeColor="text1"/>
        </w:rPr>
      </w:pPr>
      <w:r w:rsidRPr="001A0A78">
        <w:rPr>
          <w:rFonts w:ascii="Arial" w:hAnsi="Arial" w:cs="Arial"/>
          <w:color w:val="000000" w:themeColor="text1"/>
        </w:rPr>
        <w:t>Салбар, нэгж нь:</w:t>
      </w:r>
    </w:p>
    <w:p w14:paraId="7B68396D" w14:textId="7D5CCE93" w:rsidR="00923B34" w:rsidRPr="001A0A78" w:rsidRDefault="00923B34" w:rsidP="00F26939">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Замд яваа мөнгө</w:t>
      </w:r>
    </w:p>
    <w:p w14:paraId="7BAD4EA3" w14:textId="79F4CB13" w:rsidR="00923B34" w:rsidRPr="001A0A78" w:rsidRDefault="00923B34" w:rsidP="00F26939">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Бэлэн мөнгө</w:t>
      </w:r>
    </w:p>
    <w:p w14:paraId="000000D4" w14:textId="08FBB49B" w:rsidR="000327B0" w:rsidRPr="001A0A78" w:rsidRDefault="00FA52AE" w:rsidP="001F1EA9">
      <w:pPr>
        <w:spacing w:before="120" w:after="120"/>
        <w:jc w:val="both"/>
        <w:rPr>
          <w:rFonts w:ascii="Arial" w:hAnsi="Arial" w:cs="Arial"/>
          <w:color w:val="000000" w:themeColor="text1"/>
        </w:rPr>
      </w:pPr>
      <w:r w:rsidRPr="001A0A78">
        <w:rPr>
          <w:rFonts w:ascii="Arial" w:hAnsi="Arial" w:cs="Arial"/>
          <w:color w:val="000000" w:themeColor="text1"/>
        </w:rPr>
        <w:t>Төвөөс ирүүлсэн бэлэн мөнгө хүлээн авсан баримтыг үндэслэн салбар</w:t>
      </w:r>
      <w:r w:rsidR="00564260" w:rsidRPr="001A0A78">
        <w:rPr>
          <w:rFonts w:ascii="Arial" w:hAnsi="Arial" w:cs="Arial"/>
          <w:color w:val="000000" w:themeColor="text1"/>
        </w:rPr>
        <w:t>, нэгж</w:t>
      </w:r>
      <w:r w:rsidR="00923B34" w:rsidRPr="001A0A78">
        <w:rPr>
          <w:rFonts w:ascii="Arial" w:hAnsi="Arial" w:cs="Arial"/>
          <w:color w:val="000000" w:themeColor="text1"/>
        </w:rPr>
        <w:t xml:space="preserve"> нь</w:t>
      </w:r>
      <w:r w:rsidRPr="001A0A78">
        <w:rPr>
          <w:rFonts w:ascii="Arial" w:hAnsi="Arial" w:cs="Arial"/>
          <w:color w:val="000000" w:themeColor="text1"/>
        </w:rPr>
        <w:t>:</w:t>
      </w:r>
    </w:p>
    <w:p w14:paraId="000000D5" w14:textId="4DF533D1" w:rsidR="000327B0" w:rsidRPr="001A0A78" w:rsidRDefault="00FA52AE" w:rsidP="00F26939">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lastRenderedPageBreak/>
        <w:tab/>
      </w:r>
      <w:r w:rsidR="00710E74" w:rsidRPr="001A0A78">
        <w:rPr>
          <w:rFonts w:ascii="Arial" w:hAnsi="Arial" w:cs="Arial"/>
          <w:color w:val="000000" w:themeColor="text1"/>
        </w:rPr>
        <w:t>Дебет:</w:t>
      </w:r>
      <w:r w:rsidRPr="001A0A78">
        <w:rPr>
          <w:rFonts w:ascii="Arial" w:hAnsi="Arial" w:cs="Arial"/>
          <w:color w:val="000000" w:themeColor="text1"/>
        </w:rPr>
        <w:t>Салбар хоорондын тооцооны авлага</w:t>
      </w:r>
    </w:p>
    <w:p w14:paraId="000000D6" w14:textId="39579E5A" w:rsidR="000327B0" w:rsidRPr="001A0A78" w:rsidRDefault="00FA52AE" w:rsidP="00F26939">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Замд яваа мөнгө</w:t>
      </w:r>
    </w:p>
    <w:p w14:paraId="000000D7" w14:textId="57B24A3F" w:rsidR="000327B0" w:rsidRPr="001A0A78" w:rsidRDefault="00FA52AE" w:rsidP="001F1EA9">
      <w:pPr>
        <w:spacing w:before="120" w:after="120"/>
        <w:jc w:val="both"/>
        <w:rPr>
          <w:rFonts w:ascii="Arial" w:hAnsi="Arial" w:cs="Arial"/>
          <w:color w:val="000000" w:themeColor="text1"/>
        </w:rPr>
      </w:pPr>
      <w:r w:rsidRPr="001A0A78">
        <w:rPr>
          <w:rFonts w:ascii="Arial" w:hAnsi="Arial" w:cs="Arial"/>
          <w:color w:val="000000" w:themeColor="text1"/>
        </w:rPr>
        <w:t>Салбар</w:t>
      </w:r>
      <w:r w:rsidR="00564260" w:rsidRPr="001A0A78">
        <w:rPr>
          <w:rFonts w:ascii="Arial" w:hAnsi="Arial" w:cs="Arial"/>
          <w:color w:val="000000" w:themeColor="text1"/>
        </w:rPr>
        <w:t>, нэгжээ</w:t>
      </w:r>
      <w:r w:rsidRPr="001A0A78">
        <w:rPr>
          <w:rFonts w:ascii="Arial" w:hAnsi="Arial" w:cs="Arial"/>
          <w:color w:val="000000" w:themeColor="text1"/>
        </w:rPr>
        <w:t>с ирүүлсэн бэлэн мөнгө хүлээн авсан баримтыг үндэслэн</w:t>
      </w:r>
      <w:r w:rsidR="00923B34" w:rsidRPr="001A0A78">
        <w:rPr>
          <w:rFonts w:ascii="Arial" w:hAnsi="Arial" w:cs="Arial"/>
          <w:color w:val="000000" w:themeColor="text1"/>
        </w:rPr>
        <w:t xml:space="preserve"> төв нь</w:t>
      </w:r>
      <w:r w:rsidRPr="001A0A78">
        <w:rPr>
          <w:rFonts w:ascii="Arial" w:hAnsi="Arial" w:cs="Arial"/>
          <w:color w:val="000000" w:themeColor="text1"/>
        </w:rPr>
        <w:t>:</w:t>
      </w:r>
    </w:p>
    <w:p w14:paraId="000000D8" w14:textId="51E65953" w:rsidR="000327B0" w:rsidRPr="001A0A78" w:rsidRDefault="00FA52AE" w:rsidP="00F26939">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Бэлэн мөнгө</w:t>
      </w:r>
    </w:p>
    <w:p w14:paraId="000000D9" w14:textId="70E2683A" w:rsidR="000327B0" w:rsidRPr="001A0A78" w:rsidRDefault="00FA52AE" w:rsidP="00F26939">
      <w:pPr>
        <w:spacing w:before="120" w:after="120"/>
        <w:ind w:left="90" w:firstLine="132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Салбар хоорондын тооцооны өглөг</w:t>
      </w:r>
    </w:p>
    <w:p w14:paraId="000000DA" w14:textId="7BD0BF21" w:rsidR="000327B0" w:rsidRPr="001A0A78" w:rsidRDefault="00FC1E8C" w:rsidP="008D7526">
      <w:pPr>
        <w:spacing w:before="120" w:after="120"/>
        <w:ind w:firstLine="851"/>
        <w:jc w:val="both"/>
        <w:rPr>
          <w:rFonts w:ascii="Arial" w:hAnsi="Arial" w:cs="Arial"/>
          <w:color w:val="000000" w:themeColor="text1"/>
        </w:rPr>
      </w:pPr>
      <w:r w:rsidRPr="001A0A78">
        <w:rPr>
          <w:rFonts w:ascii="Arial" w:hAnsi="Arial" w:cs="Arial"/>
          <w:color w:val="000000" w:themeColor="text1"/>
        </w:rPr>
        <w:t>3</w:t>
      </w:r>
      <w:r w:rsidR="008D7526" w:rsidRPr="001A0A78">
        <w:rPr>
          <w:rFonts w:ascii="Arial" w:hAnsi="Arial" w:cs="Arial"/>
          <w:color w:val="000000" w:themeColor="text1"/>
        </w:rPr>
        <w:t>.1</w:t>
      </w:r>
      <w:r w:rsidRPr="001A0A78">
        <w:rPr>
          <w:rFonts w:ascii="Arial" w:hAnsi="Arial" w:cs="Arial"/>
          <w:color w:val="000000" w:themeColor="text1"/>
        </w:rPr>
        <w:t>6</w:t>
      </w:r>
      <w:r w:rsidR="008D7526" w:rsidRPr="001A0A78">
        <w:rPr>
          <w:rFonts w:ascii="Arial" w:hAnsi="Arial" w:cs="Arial"/>
          <w:color w:val="000000" w:themeColor="text1"/>
        </w:rPr>
        <w:t>.2.</w:t>
      </w:r>
      <w:r w:rsidR="005F0B27" w:rsidRPr="001A0A78">
        <w:rPr>
          <w:rFonts w:ascii="Arial" w:hAnsi="Arial" w:cs="Arial"/>
          <w:color w:val="000000" w:themeColor="text1"/>
        </w:rPr>
        <w:t>т</w:t>
      </w:r>
      <w:r w:rsidR="00FA52AE" w:rsidRPr="001A0A78">
        <w:rPr>
          <w:rFonts w:ascii="Arial" w:hAnsi="Arial" w:cs="Arial"/>
          <w:color w:val="000000" w:themeColor="text1"/>
        </w:rPr>
        <w:t>өвөөс салбар</w:t>
      </w:r>
      <w:r w:rsidR="00564260" w:rsidRPr="001A0A78">
        <w:rPr>
          <w:rFonts w:ascii="Arial" w:hAnsi="Arial" w:cs="Arial"/>
          <w:color w:val="000000" w:themeColor="text1"/>
        </w:rPr>
        <w:t>,</w:t>
      </w:r>
      <w:r w:rsidR="00FA52AE" w:rsidRPr="001A0A78">
        <w:rPr>
          <w:rFonts w:ascii="Arial" w:hAnsi="Arial" w:cs="Arial"/>
          <w:color w:val="000000" w:themeColor="text1"/>
        </w:rPr>
        <w:t xml:space="preserve"> нэгжид бэлэн мөнгөний зузаатгал хийх</w:t>
      </w:r>
      <w:r w:rsidR="00923B34" w:rsidRPr="001A0A78">
        <w:rPr>
          <w:rFonts w:ascii="Arial" w:hAnsi="Arial" w:cs="Arial"/>
          <w:color w:val="000000" w:themeColor="text1"/>
        </w:rPr>
        <w:t xml:space="preserve"> үе</w:t>
      </w:r>
      <w:r w:rsidR="00FA52AE" w:rsidRPr="001A0A78">
        <w:rPr>
          <w:rFonts w:ascii="Arial" w:hAnsi="Arial" w:cs="Arial"/>
          <w:color w:val="000000" w:themeColor="text1"/>
        </w:rPr>
        <w:t>д:</w:t>
      </w:r>
    </w:p>
    <w:p w14:paraId="5BED6E3F" w14:textId="63BB7CE1" w:rsidR="00564260" w:rsidRPr="001A0A78" w:rsidRDefault="00564260" w:rsidP="001F1EA9">
      <w:pPr>
        <w:spacing w:before="120" w:after="120"/>
        <w:jc w:val="both"/>
        <w:rPr>
          <w:rFonts w:ascii="Arial" w:hAnsi="Arial" w:cs="Arial"/>
          <w:color w:val="000000" w:themeColor="text1"/>
        </w:rPr>
      </w:pPr>
      <w:r w:rsidRPr="001A0A78">
        <w:rPr>
          <w:rFonts w:ascii="Arial" w:hAnsi="Arial" w:cs="Arial"/>
          <w:color w:val="000000" w:themeColor="text1"/>
        </w:rPr>
        <w:t>Төв нь:</w:t>
      </w:r>
    </w:p>
    <w:p w14:paraId="000000DB" w14:textId="770E9BDC" w:rsidR="000327B0" w:rsidRPr="001A0A78" w:rsidRDefault="005F0B27" w:rsidP="008D752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00FA52AE" w:rsidRPr="001A0A78">
        <w:rPr>
          <w:rFonts w:ascii="Arial" w:hAnsi="Arial" w:cs="Arial"/>
          <w:color w:val="000000" w:themeColor="text1"/>
        </w:rPr>
        <w:t>Замд яваа мөнгө</w:t>
      </w:r>
    </w:p>
    <w:p w14:paraId="000000DD" w14:textId="0A238BAE" w:rsidR="000327B0" w:rsidRPr="001A0A78" w:rsidRDefault="00FA52AE" w:rsidP="00F26939">
      <w:pPr>
        <w:spacing w:before="120" w:after="120"/>
        <w:ind w:left="91" w:firstLine="1327"/>
        <w:jc w:val="both"/>
        <w:rPr>
          <w:rFonts w:ascii="Arial" w:hAnsi="Arial" w:cs="Arial"/>
          <w:color w:val="000000" w:themeColor="text1"/>
          <w:szCs w:val="24"/>
        </w:rPr>
      </w:pPr>
      <w:r w:rsidRPr="001A0A78">
        <w:rPr>
          <w:rFonts w:ascii="Arial" w:hAnsi="Arial" w:cs="Arial"/>
          <w:color w:val="000000" w:themeColor="text1"/>
          <w:szCs w:val="24"/>
        </w:rPr>
        <w:tab/>
      </w:r>
      <w:r w:rsidR="00710E74" w:rsidRPr="001A0A78">
        <w:rPr>
          <w:rFonts w:ascii="Arial" w:hAnsi="Arial" w:cs="Arial"/>
          <w:color w:val="000000" w:themeColor="text1"/>
          <w:szCs w:val="24"/>
        </w:rPr>
        <w:t>Кредит:</w:t>
      </w:r>
      <w:r w:rsidRPr="001A0A78">
        <w:rPr>
          <w:rFonts w:ascii="Arial" w:hAnsi="Arial" w:cs="Arial"/>
          <w:color w:val="000000" w:themeColor="text1"/>
          <w:szCs w:val="24"/>
        </w:rPr>
        <w:t xml:space="preserve">Бэлэн мөнгө </w:t>
      </w:r>
    </w:p>
    <w:p w14:paraId="000000DE" w14:textId="6F649810" w:rsidR="000327B0" w:rsidRPr="001A0A78" w:rsidRDefault="00564260" w:rsidP="00366E70">
      <w:pPr>
        <w:spacing w:before="120" w:after="120"/>
        <w:jc w:val="both"/>
        <w:rPr>
          <w:rFonts w:ascii="Arial" w:hAnsi="Arial" w:cs="Arial"/>
          <w:color w:val="000000" w:themeColor="text1"/>
          <w:szCs w:val="24"/>
        </w:rPr>
      </w:pPr>
      <w:r w:rsidRPr="001A0A78">
        <w:rPr>
          <w:rFonts w:ascii="Arial" w:hAnsi="Arial" w:cs="Arial"/>
          <w:color w:val="000000" w:themeColor="text1"/>
          <w:szCs w:val="24"/>
        </w:rPr>
        <w:t>Салбар, нэгжээс</w:t>
      </w:r>
      <w:r w:rsidR="00FA52AE" w:rsidRPr="001A0A78">
        <w:rPr>
          <w:rFonts w:ascii="Arial" w:hAnsi="Arial" w:cs="Arial"/>
          <w:color w:val="000000" w:themeColor="text1"/>
          <w:szCs w:val="24"/>
        </w:rPr>
        <w:t xml:space="preserve"> ирүүлсэн бэлэн мөнгө хүлээн авсан баримтыг үндэслэн төв</w:t>
      </w:r>
      <w:r w:rsidRPr="001A0A78">
        <w:rPr>
          <w:rFonts w:ascii="Arial" w:hAnsi="Arial" w:cs="Arial"/>
          <w:color w:val="000000" w:themeColor="text1"/>
          <w:szCs w:val="24"/>
        </w:rPr>
        <w:t xml:space="preserve"> нь</w:t>
      </w:r>
      <w:r w:rsidR="00FA52AE" w:rsidRPr="001A0A78">
        <w:rPr>
          <w:rFonts w:ascii="Arial" w:hAnsi="Arial" w:cs="Arial"/>
          <w:color w:val="000000" w:themeColor="text1"/>
          <w:szCs w:val="24"/>
        </w:rPr>
        <w:t>:</w:t>
      </w:r>
    </w:p>
    <w:p w14:paraId="000000DF" w14:textId="32C98769" w:rsidR="000327B0" w:rsidRPr="001A0A78" w:rsidRDefault="00FA52AE" w:rsidP="00F26939">
      <w:pPr>
        <w:spacing w:before="120" w:after="120"/>
        <w:ind w:left="91" w:firstLine="1327"/>
        <w:contextualSpacing/>
        <w:jc w:val="both"/>
        <w:rPr>
          <w:rFonts w:ascii="Arial" w:hAnsi="Arial" w:cs="Arial"/>
          <w:color w:val="000000" w:themeColor="text1"/>
          <w:szCs w:val="24"/>
        </w:rPr>
      </w:pPr>
      <w:r w:rsidRPr="001A0A78">
        <w:rPr>
          <w:rFonts w:ascii="Arial" w:hAnsi="Arial" w:cs="Arial"/>
          <w:color w:val="000000" w:themeColor="text1"/>
          <w:szCs w:val="24"/>
        </w:rPr>
        <w:tab/>
      </w:r>
      <w:r w:rsidR="00710E74" w:rsidRPr="001A0A78">
        <w:rPr>
          <w:rFonts w:ascii="Arial" w:hAnsi="Arial" w:cs="Arial"/>
          <w:color w:val="000000" w:themeColor="text1"/>
          <w:szCs w:val="24"/>
        </w:rPr>
        <w:t>Дебет:</w:t>
      </w:r>
      <w:r w:rsidRPr="001A0A78">
        <w:rPr>
          <w:rFonts w:ascii="Arial" w:hAnsi="Arial" w:cs="Arial"/>
          <w:color w:val="000000" w:themeColor="text1"/>
          <w:szCs w:val="24"/>
        </w:rPr>
        <w:t>Бэлэн мөнгө</w:t>
      </w:r>
    </w:p>
    <w:p w14:paraId="000000E1" w14:textId="24758819" w:rsidR="000327B0" w:rsidRPr="001A0A78" w:rsidRDefault="00FA52AE" w:rsidP="00F26939">
      <w:pPr>
        <w:spacing w:before="120" w:after="120"/>
        <w:ind w:left="91" w:firstLine="1327"/>
        <w:jc w:val="both"/>
        <w:rPr>
          <w:rFonts w:ascii="Arial" w:hAnsi="Arial" w:cs="Arial"/>
          <w:color w:val="000000" w:themeColor="text1"/>
          <w:szCs w:val="24"/>
        </w:rPr>
      </w:pPr>
      <w:r w:rsidRPr="001A0A78">
        <w:rPr>
          <w:rFonts w:ascii="Arial" w:hAnsi="Arial" w:cs="Arial"/>
          <w:color w:val="000000" w:themeColor="text1"/>
          <w:szCs w:val="24"/>
        </w:rPr>
        <w:tab/>
      </w:r>
      <w:r w:rsidR="00710E74" w:rsidRPr="001A0A78">
        <w:rPr>
          <w:rFonts w:ascii="Arial" w:hAnsi="Arial" w:cs="Arial"/>
          <w:color w:val="000000" w:themeColor="text1"/>
          <w:szCs w:val="24"/>
        </w:rPr>
        <w:t>Кредит:</w:t>
      </w:r>
      <w:r w:rsidR="00564260" w:rsidRPr="001A0A78">
        <w:rPr>
          <w:rFonts w:ascii="Arial" w:hAnsi="Arial" w:cs="Arial"/>
          <w:color w:val="000000" w:themeColor="text1"/>
          <w:szCs w:val="24"/>
        </w:rPr>
        <w:t>Замд яваа мөнгө</w:t>
      </w:r>
    </w:p>
    <w:p w14:paraId="7C305AA5" w14:textId="77777777" w:rsidR="00564260" w:rsidRPr="001A0A78" w:rsidRDefault="00564260" w:rsidP="00366E70">
      <w:pPr>
        <w:spacing w:before="120" w:after="120"/>
        <w:jc w:val="both"/>
        <w:rPr>
          <w:rFonts w:ascii="Arial" w:hAnsi="Arial" w:cs="Arial"/>
          <w:color w:val="000000" w:themeColor="text1"/>
          <w:szCs w:val="24"/>
        </w:rPr>
      </w:pPr>
      <w:r w:rsidRPr="001A0A78">
        <w:rPr>
          <w:rFonts w:ascii="Arial" w:hAnsi="Arial" w:cs="Arial"/>
          <w:color w:val="000000" w:themeColor="text1"/>
          <w:szCs w:val="24"/>
        </w:rPr>
        <w:t>Салбар нь:</w:t>
      </w:r>
    </w:p>
    <w:p w14:paraId="5B08737D" w14:textId="1450D874" w:rsidR="00564260" w:rsidRPr="001A0A78" w:rsidRDefault="005F0B27" w:rsidP="00F26939">
      <w:pPr>
        <w:spacing w:before="120" w:after="120"/>
        <w:ind w:left="91" w:firstLine="1327"/>
        <w:contextualSpacing/>
        <w:jc w:val="both"/>
        <w:rPr>
          <w:rFonts w:ascii="Arial" w:hAnsi="Arial" w:cs="Arial"/>
          <w:color w:val="000000" w:themeColor="text1"/>
          <w:szCs w:val="24"/>
        </w:rPr>
      </w:pPr>
      <w:r w:rsidRPr="001A0A78">
        <w:rPr>
          <w:rFonts w:ascii="Arial" w:hAnsi="Arial" w:cs="Arial"/>
          <w:color w:val="000000" w:themeColor="text1"/>
          <w:szCs w:val="24"/>
        </w:rPr>
        <w:tab/>
      </w:r>
      <w:r w:rsidR="00710E74" w:rsidRPr="001A0A78">
        <w:rPr>
          <w:rFonts w:ascii="Arial" w:hAnsi="Arial" w:cs="Arial"/>
          <w:color w:val="000000" w:themeColor="text1"/>
          <w:szCs w:val="24"/>
        </w:rPr>
        <w:t>Дебет:</w:t>
      </w:r>
      <w:r w:rsidR="00564260" w:rsidRPr="001A0A78">
        <w:rPr>
          <w:rFonts w:ascii="Arial" w:hAnsi="Arial" w:cs="Arial"/>
          <w:color w:val="000000" w:themeColor="text1"/>
          <w:szCs w:val="24"/>
        </w:rPr>
        <w:t>Бэлэн мөнгө</w:t>
      </w:r>
    </w:p>
    <w:p w14:paraId="692644F5" w14:textId="4446519B" w:rsidR="00564260" w:rsidRPr="001A0A78" w:rsidRDefault="00564260" w:rsidP="00F26939">
      <w:pPr>
        <w:spacing w:before="120" w:after="120"/>
        <w:ind w:left="91" w:firstLine="1327"/>
        <w:jc w:val="both"/>
        <w:rPr>
          <w:rFonts w:ascii="Arial" w:hAnsi="Arial" w:cs="Arial"/>
          <w:color w:val="000000" w:themeColor="text1"/>
          <w:szCs w:val="24"/>
        </w:rPr>
      </w:pPr>
      <w:r w:rsidRPr="001A0A78">
        <w:rPr>
          <w:rFonts w:ascii="Arial" w:hAnsi="Arial" w:cs="Arial"/>
          <w:color w:val="000000" w:themeColor="text1"/>
          <w:szCs w:val="24"/>
        </w:rPr>
        <w:tab/>
      </w:r>
      <w:r w:rsidR="00710E74" w:rsidRPr="001A0A78">
        <w:rPr>
          <w:rFonts w:ascii="Arial" w:hAnsi="Arial" w:cs="Arial"/>
          <w:color w:val="000000" w:themeColor="text1"/>
          <w:szCs w:val="24"/>
        </w:rPr>
        <w:t>Кредит:</w:t>
      </w:r>
      <w:r w:rsidRPr="001A0A78">
        <w:rPr>
          <w:rFonts w:ascii="Arial" w:hAnsi="Arial" w:cs="Arial"/>
          <w:color w:val="000000" w:themeColor="text1"/>
          <w:szCs w:val="24"/>
        </w:rPr>
        <w:t>Салбар хоорондын тооцооны өглөг</w:t>
      </w:r>
    </w:p>
    <w:p w14:paraId="28C0B7C9" w14:textId="6F1578E0" w:rsidR="00A04866" w:rsidRPr="001A0A78" w:rsidRDefault="00A04866" w:rsidP="00A04866">
      <w:pPr>
        <w:pStyle w:val="ListParagraph"/>
        <w:spacing w:before="120" w:after="120"/>
        <w:ind w:left="425" w:firstLine="295"/>
        <w:jc w:val="both"/>
        <w:rPr>
          <w:rFonts w:ascii="Arial" w:hAnsi="Arial" w:cs="Arial"/>
          <w:iCs/>
          <w:strike/>
          <w:noProof/>
          <w:lang w:val="mn-MN"/>
        </w:rPr>
      </w:pPr>
    </w:p>
    <w:p w14:paraId="3996B6AE" w14:textId="156C00CF" w:rsidR="0000430D" w:rsidRPr="001A0A78" w:rsidRDefault="00FC1E8C" w:rsidP="001F1EA9">
      <w:pPr>
        <w:spacing w:before="120" w:after="120"/>
        <w:jc w:val="center"/>
        <w:rPr>
          <w:b/>
          <w:bCs/>
        </w:rPr>
      </w:pPr>
      <w:r w:rsidRPr="001A0A78">
        <w:rPr>
          <w:rFonts w:ascii="Arial" w:hAnsi="Arial" w:cs="Arial"/>
          <w:b/>
          <w:bCs/>
          <w:iCs/>
          <w:noProof/>
          <w:color w:val="000000" w:themeColor="text1"/>
          <w:szCs w:val="24"/>
        </w:rPr>
        <w:t>ДӨРӨВДҮГЭЭР</w:t>
      </w:r>
      <w:r w:rsidR="0000430D" w:rsidRPr="001A0A78">
        <w:rPr>
          <w:rFonts w:ascii="Arial" w:hAnsi="Arial" w:cs="Arial"/>
          <w:b/>
          <w:bCs/>
          <w:iCs/>
          <w:noProof/>
          <w:color w:val="000000" w:themeColor="text1"/>
          <w:szCs w:val="24"/>
        </w:rPr>
        <w:t>. ЗЭЭЛ</w:t>
      </w:r>
    </w:p>
    <w:p w14:paraId="2274C8D2" w14:textId="0566B38D" w:rsidR="00BA565B" w:rsidRPr="001A0A78" w:rsidRDefault="00FC1E8C" w:rsidP="00F26939">
      <w:pPr>
        <w:pBdr>
          <w:top w:val="nil"/>
          <w:left w:val="nil"/>
          <w:bottom w:val="nil"/>
          <w:right w:val="nil"/>
          <w:between w:val="nil"/>
        </w:pBdr>
        <w:spacing w:before="120" w:after="120"/>
        <w:ind w:right="9" w:firstLine="567"/>
        <w:jc w:val="both"/>
        <w:rPr>
          <w:rFonts w:ascii="Arial" w:eastAsia="Times New Roman" w:hAnsi="Arial" w:cs="Arial"/>
          <w:color w:val="000000" w:themeColor="text1"/>
          <w:szCs w:val="24"/>
        </w:rPr>
      </w:pPr>
      <w:r w:rsidRPr="001A0A78">
        <w:rPr>
          <w:rFonts w:ascii="Arial" w:hAnsi="Arial" w:cs="Arial"/>
          <w:iCs/>
          <w:noProof/>
        </w:rPr>
        <w:t>4</w:t>
      </w:r>
      <w:r w:rsidR="0050054A" w:rsidRPr="001A0A78">
        <w:rPr>
          <w:rFonts w:ascii="Arial" w:hAnsi="Arial" w:cs="Arial"/>
          <w:iCs/>
          <w:noProof/>
        </w:rPr>
        <w:t>.1.</w:t>
      </w:r>
      <w:r w:rsidR="0050054A" w:rsidRPr="001A0A78">
        <w:rPr>
          <w:rFonts w:ascii="Arial" w:eastAsia="Times New Roman" w:hAnsi="Arial" w:cs="Arial"/>
          <w:color w:val="000000" w:themeColor="text1"/>
          <w:szCs w:val="24"/>
        </w:rPr>
        <w:t>Зээл</w:t>
      </w:r>
      <w:r w:rsidR="007B252D" w:rsidRPr="001A0A78">
        <w:rPr>
          <w:rFonts w:ascii="Arial" w:eastAsia="Times New Roman" w:hAnsi="Arial" w:cs="Arial"/>
          <w:color w:val="000000" w:themeColor="text1"/>
          <w:szCs w:val="24"/>
        </w:rPr>
        <w:t xml:space="preserve"> гэж хадгаламж, зээлийн хоршооноос</w:t>
      </w:r>
      <w:r w:rsidR="00D061A5" w:rsidRPr="001A0A78">
        <w:rPr>
          <w:rFonts w:ascii="Arial" w:eastAsia="Times New Roman" w:hAnsi="Arial" w:cs="Arial"/>
          <w:color w:val="000000" w:themeColor="text1"/>
          <w:szCs w:val="24"/>
        </w:rPr>
        <w:t xml:space="preserve"> гэрээний үндсэн дээр</w:t>
      </w:r>
      <w:r w:rsidR="007B252D" w:rsidRPr="001A0A78">
        <w:rPr>
          <w:rFonts w:ascii="Arial" w:eastAsia="Times New Roman" w:hAnsi="Arial" w:cs="Arial"/>
          <w:color w:val="000000" w:themeColor="text1"/>
          <w:szCs w:val="24"/>
        </w:rPr>
        <w:t xml:space="preserve"> </w:t>
      </w:r>
      <w:r w:rsidR="0050054A" w:rsidRPr="001A0A78">
        <w:rPr>
          <w:rFonts w:ascii="Arial" w:eastAsia="Times New Roman" w:hAnsi="Arial" w:cs="Arial"/>
          <w:color w:val="000000" w:themeColor="text1"/>
          <w:szCs w:val="24"/>
        </w:rPr>
        <w:t xml:space="preserve">тодорхой зориулалт, хугацаа, </w:t>
      </w:r>
      <w:r w:rsidR="007B252D" w:rsidRPr="001A0A78">
        <w:rPr>
          <w:rFonts w:ascii="Arial" w:eastAsia="Times New Roman" w:hAnsi="Arial" w:cs="Arial"/>
          <w:color w:val="000000" w:themeColor="text1"/>
          <w:szCs w:val="24"/>
        </w:rPr>
        <w:t xml:space="preserve">хүү, </w:t>
      </w:r>
      <w:r w:rsidR="0050054A" w:rsidRPr="001A0A78">
        <w:rPr>
          <w:rFonts w:ascii="Arial" w:eastAsia="Times New Roman" w:hAnsi="Arial" w:cs="Arial"/>
          <w:color w:val="000000" w:themeColor="text1"/>
          <w:szCs w:val="24"/>
        </w:rPr>
        <w:t>эргэ</w:t>
      </w:r>
      <w:r w:rsidR="007B252D" w:rsidRPr="001A0A78">
        <w:rPr>
          <w:rFonts w:ascii="Arial" w:eastAsia="Times New Roman" w:hAnsi="Arial" w:cs="Arial"/>
          <w:color w:val="000000" w:themeColor="text1"/>
          <w:szCs w:val="24"/>
        </w:rPr>
        <w:t>н</w:t>
      </w:r>
      <w:r w:rsidR="0050054A" w:rsidRPr="001A0A78">
        <w:rPr>
          <w:rFonts w:ascii="Arial" w:eastAsia="Times New Roman" w:hAnsi="Arial" w:cs="Arial"/>
          <w:color w:val="000000" w:themeColor="text1"/>
          <w:szCs w:val="24"/>
        </w:rPr>
        <w:t xml:space="preserve"> төлөгдөх нөхцөл</w:t>
      </w:r>
      <w:r w:rsidR="007B252D" w:rsidRPr="001A0A78">
        <w:rPr>
          <w:rFonts w:ascii="Arial" w:eastAsia="Times New Roman" w:hAnsi="Arial" w:cs="Arial"/>
          <w:color w:val="000000" w:themeColor="text1"/>
          <w:szCs w:val="24"/>
        </w:rPr>
        <w:t xml:space="preserve">өөр зөвхөн </w:t>
      </w:r>
      <w:r w:rsidR="0050054A" w:rsidRPr="001A0A78">
        <w:rPr>
          <w:rFonts w:ascii="Arial" w:eastAsia="Times New Roman" w:hAnsi="Arial" w:cs="Arial"/>
          <w:color w:val="000000" w:themeColor="text1"/>
          <w:szCs w:val="24"/>
        </w:rPr>
        <w:t xml:space="preserve">хоршооны гишүүдэд </w:t>
      </w:r>
      <w:r w:rsidR="00D061A5" w:rsidRPr="001A0A78">
        <w:rPr>
          <w:rFonts w:ascii="Arial" w:eastAsia="Times New Roman" w:hAnsi="Arial" w:cs="Arial"/>
          <w:color w:val="000000" w:themeColor="text1"/>
          <w:szCs w:val="24"/>
        </w:rPr>
        <w:t>олгосон мөнгөн хөрөнгийг хэлнэ.</w:t>
      </w:r>
      <w:r w:rsidR="0050054A" w:rsidRPr="001A0A78">
        <w:rPr>
          <w:rFonts w:ascii="Arial" w:eastAsia="Times New Roman" w:hAnsi="Arial" w:cs="Arial"/>
          <w:color w:val="000000" w:themeColor="text1"/>
          <w:szCs w:val="24"/>
        </w:rPr>
        <w:t xml:space="preserve"> </w:t>
      </w:r>
    </w:p>
    <w:p w14:paraId="0371D214" w14:textId="0DDD64AA" w:rsidR="0050054A" w:rsidRPr="001A0A78" w:rsidRDefault="00434AD1" w:rsidP="00F26939">
      <w:pPr>
        <w:pBdr>
          <w:top w:val="nil"/>
          <w:left w:val="nil"/>
          <w:bottom w:val="nil"/>
          <w:right w:val="nil"/>
          <w:between w:val="nil"/>
        </w:pBdr>
        <w:spacing w:before="120" w:after="120"/>
        <w:ind w:right="9" w:firstLine="567"/>
        <w:jc w:val="both"/>
        <w:rPr>
          <w:rFonts w:ascii="Arial" w:hAnsi="Arial" w:cs="Arial"/>
          <w:iCs/>
          <w:noProof/>
        </w:rPr>
      </w:pPr>
      <w:r w:rsidRPr="001A0A78">
        <w:rPr>
          <w:rFonts w:ascii="Arial" w:hAnsi="Arial" w:cs="Arial"/>
          <w:iCs/>
          <w:noProof/>
        </w:rPr>
        <w:t>4</w:t>
      </w:r>
      <w:r w:rsidR="00BA565B" w:rsidRPr="001A0A78">
        <w:rPr>
          <w:rFonts w:ascii="Arial" w:hAnsi="Arial" w:cs="Arial"/>
          <w:iCs/>
          <w:noProof/>
        </w:rPr>
        <w:t>.2.</w:t>
      </w:r>
      <w:r w:rsidR="00BA565B" w:rsidRPr="001A0A78">
        <w:rPr>
          <w:rFonts w:ascii="Arial" w:hAnsi="Arial" w:cs="Arial"/>
          <w:color w:val="000000" w:themeColor="text1"/>
        </w:rPr>
        <w:t>Зээлийн гэрээ нь зээл олгосон өдрөөс зээл төлөгдөх өдрийг xүртэл зээлийн талаар ХЗХ болон гишүүдийн эдлэх эрх, хүлээх үүрэг, хариуцлагыг тусгасан хуулийн хүчин төгөлдөр баримт бичиг юм.</w:t>
      </w:r>
      <w:r w:rsidR="00BA565B" w:rsidRPr="001A0A78">
        <w:rPr>
          <w:rFonts w:ascii="Arial" w:hAnsi="Arial" w:cs="Arial"/>
          <w:iCs/>
          <w:noProof/>
        </w:rPr>
        <w:t xml:space="preserve"> </w:t>
      </w:r>
      <w:r w:rsidR="00E11084" w:rsidRPr="001A0A78">
        <w:rPr>
          <w:rFonts w:ascii="Arial" w:eastAsia="Times New Roman" w:hAnsi="Arial" w:cs="Arial"/>
          <w:color w:val="000000" w:themeColor="text1"/>
          <w:szCs w:val="24"/>
        </w:rPr>
        <w:t>ХЗХ нь з</w:t>
      </w:r>
      <w:r w:rsidR="00FA52AE" w:rsidRPr="001A0A78">
        <w:rPr>
          <w:rFonts w:ascii="Arial" w:eastAsia="Times New Roman" w:hAnsi="Arial" w:cs="Arial"/>
          <w:color w:val="000000" w:themeColor="text1"/>
          <w:szCs w:val="24"/>
        </w:rPr>
        <w:t>ээлий</w:t>
      </w:r>
      <w:r w:rsidR="00D061A5" w:rsidRPr="001A0A78">
        <w:rPr>
          <w:rFonts w:ascii="Arial" w:eastAsia="Times New Roman" w:hAnsi="Arial" w:cs="Arial"/>
          <w:color w:val="000000" w:themeColor="text1"/>
          <w:szCs w:val="24"/>
        </w:rPr>
        <w:t xml:space="preserve">г </w:t>
      </w:r>
      <w:r w:rsidR="00FA52AE" w:rsidRPr="001A0A78">
        <w:rPr>
          <w:rFonts w:ascii="Arial" w:eastAsia="Times New Roman" w:hAnsi="Arial" w:cs="Arial"/>
          <w:color w:val="000000" w:themeColor="text1"/>
          <w:szCs w:val="24"/>
        </w:rPr>
        <w:t>гэрээний нэг тал бол</w:t>
      </w:r>
      <w:r w:rsidR="00D061A5" w:rsidRPr="001A0A78">
        <w:rPr>
          <w:rFonts w:ascii="Arial" w:eastAsia="Times New Roman" w:hAnsi="Arial" w:cs="Arial"/>
          <w:color w:val="000000" w:themeColor="text1"/>
          <w:szCs w:val="24"/>
        </w:rPr>
        <w:t xml:space="preserve">сон үед </w:t>
      </w:r>
      <w:r w:rsidR="00FA52AE" w:rsidRPr="001A0A78">
        <w:rPr>
          <w:rFonts w:ascii="Arial" w:eastAsia="Times New Roman" w:hAnsi="Arial" w:cs="Arial"/>
          <w:color w:val="000000" w:themeColor="text1"/>
          <w:szCs w:val="24"/>
        </w:rPr>
        <w:t xml:space="preserve"> санхүүгийн тайланд хүлээн зөвшөөрч, толилуулна. </w:t>
      </w:r>
    </w:p>
    <w:p w14:paraId="686BDA3D" w14:textId="1699D1D5" w:rsidR="0050054A" w:rsidRPr="001A0A78" w:rsidRDefault="00434AD1" w:rsidP="00F26939">
      <w:pPr>
        <w:pBdr>
          <w:top w:val="nil"/>
          <w:left w:val="nil"/>
          <w:bottom w:val="nil"/>
          <w:right w:val="nil"/>
          <w:between w:val="nil"/>
        </w:pBdr>
        <w:spacing w:before="120" w:after="120"/>
        <w:ind w:right="9" w:firstLine="567"/>
        <w:jc w:val="both"/>
        <w:rPr>
          <w:rFonts w:ascii="Arial" w:hAnsi="Arial" w:cs="Arial"/>
          <w:iCs/>
          <w:noProof/>
        </w:rPr>
      </w:pPr>
      <w:r w:rsidRPr="001A0A78">
        <w:rPr>
          <w:rFonts w:ascii="Arial" w:hAnsi="Arial" w:cs="Arial"/>
          <w:iCs/>
          <w:noProof/>
        </w:rPr>
        <w:t>4</w:t>
      </w:r>
      <w:r w:rsidR="0050054A" w:rsidRPr="001A0A78">
        <w:rPr>
          <w:rFonts w:ascii="Arial" w:hAnsi="Arial" w:cs="Arial"/>
          <w:iCs/>
          <w:noProof/>
        </w:rPr>
        <w:t>.3.</w:t>
      </w:r>
      <w:r w:rsidR="0050054A" w:rsidRPr="001A0A78">
        <w:rPr>
          <w:rFonts w:ascii="Arial" w:hAnsi="Arial" w:cs="Arial"/>
          <w:color w:val="000000" w:themeColor="text1"/>
        </w:rPr>
        <w:t>Зээлийн хүү нь зээлийн гэрээнд заасан хувь хэмжээгээр зээлийг ашигласны төлөө төлөх төлбөр юм.</w:t>
      </w:r>
    </w:p>
    <w:p w14:paraId="223FF391" w14:textId="561A370B" w:rsidR="0050054A" w:rsidRPr="001A0A78" w:rsidRDefault="00434AD1" w:rsidP="00F26939">
      <w:pPr>
        <w:pBdr>
          <w:top w:val="nil"/>
          <w:left w:val="nil"/>
          <w:bottom w:val="nil"/>
          <w:right w:val="nil"/>
          <w:between w:val="nil"/>
        </w:pBdr>
        <w:spacing w:before="120" w:after="120"/>
        <w:ind w:right="9" w:firstLine="567"/>
        <w:jc w:val="both"/>
        <w:rPr>
          <w:rFonts w:ascii="Arial" w:eastAsia="Times New Roman" w:hAnsi="Arial" w:cs="Arial"/>
          <w:color w:val="000000" w:themeColor="text1"/>
          <w:szCs w:val="24"/>
        </w:rPr>
      </w:pPr>
      <w:r w:rsidRPr="001A0A78">
        <w:rPr>
          <w:rFonts w:ascii="Arial" w:hAnsi="Arial" w:cs="Arial"/>
          <w:iCs/>
          <w:noProof/>
        </w:rPr>
        <w:t>4</w:t>
      </w:r>
      <w:r w:rsidR="0050054A" w:rsidRPr="001A0A78">
        <w:rPr>
          <w:rFonts w:ascii="Arial" w:hAnsi="Arial" w:cs="Arial"/>
          <w:iCs/>
          <w:noProof/>
        </w:rPr>
        <w:t>.4.</w:t>
      </w:r>
      <w:r w:rsidR="00FA52AE" w:rsidRPr="001A0A78">
        <w:rPr>
          <w:rFonts w:ascii="Arial" w:hAnsi="Arial" w:cs="Arial"/>
          <w:color w:val="000000" w:themeColor="text1"/>
        </w:rPr>
        <w:t xml:space="preserve">Зээлийн хугацаа </w:t>
      </w:r>
      <w:r w:rsidR="000E3444" w:rsidRPr="001A0A78">
        <w:rPr>
          <w:rFonts w:ascii="Arial" w:hAnsi="Arial" w:cs="Arial"/>
          <w:color w:val="000000" w:themeColor="text1"/>
        </w:rPr>
        <w:t>дуусаж</w:t>
      </w:r>
      <w:r w:rsidR="00FA52AE" w:rsidRPr="001A0A78">
        <w:rPr>
          <w:rFonts w:ascii="Arial" w:hAnsi="Arial" w:cs="Arial"/>
          <w:color w:val="000000" w:themeColor="text1"/>
        </w:rPr>
        <w:t>, гишүүн гэрээнд заасан төлбөрөө бүрэн барагдуулж, хүлээсэн үүргээ бүрэн биелүүлсэн, эс</w:t>
      </w:r>
      <w:r w:rsidR="003A5B78" w:rsidRPr="001A0A78">
        <w:rPr>
          <w:rFonts w:ascii="Arial" w:hAnsi="Arial" w:cs="Arial"/>
          <w:color w:val="000000" w:themeColor="text1"/>
        </w:rPr>
        <w:t xml:space="preserve">хүл </w:t>
      </w:r>
      <w:r w:rsidR="00FA52AE" w:rsidRPr="001A0A78">
        <w:rPr>
          <w:rFonts w:ascii="Arial" w:hAnsi="Arial" w:cs="Arial"/>
          <w:color w:val="000000" w:themeColor="text1"/>
        </w:rPr>
        <w:t xml:space="preserve">гэрээгээр үүссэн эрхээ бусдад бүрэн шилжүүлсэн тохиолдолд зээлийг данснаас </w:t>
      </w:r>
      <w:r w:rsidR="00F505A6" w:rsidRPr="001A0A78">
        <w:rPr>
          <w:rFonts w:ascii="Arial" w:hAnsi="Arial" w:cs="Arial"/>
          <w:color w:val="000000" w:themeColor="text1"/>
        </w:rPr>
        <w:t>хасаж</w:t>
      </w:r>
      <w:r w:rsidR="00FA52AE" w:rsidRPr="001A0A78">
        <w:rPr>
          <w:rFonts w:ascii="Arial" w:hAnsi="Arial" w:cs="Arial"/>
          <w:color w:val="000000" w:themeColor="text1"/>
        </w:rPr>
        <w:t xml:space="preserve"> бүртгэнэ. </w:t>
      </w:r>
    </w:p>
    <w:p w14:paraId="0CE3AC3C" w14:textId="32CB06E9" w:rsidR="006645C4" w:rsidRPr="001A0A78" w:rsidRDefault="00434AD1" w:rsidP="00F26939">
      <w:pPr>
        <w:pBdr>
          <w:top w:val="nil"/>
          <w:left w:val="nil"/>
          <w:bottom w:val="nil"/>
          <w:right w:val="nil"/>
          <w:between w:val="nil"/>
        </w:pBdr>
        <w:spacing w:before="120" w:after="120"/>
        <w:ind w:right="9" w:firstLine="567"/>
        <w:jc w:val="both"/>
        <w:rPr>
          <w:rFonts w:ascii="Arial" w:eastAsia="Times New Roman" w:hAnsi="Arial" w:cs="Arial"/>
          <w:color w:val="000000" w:themeColor="text1"/>
          <w:szCs w:val="24"/>
        </w:rPr>
      </w:pPr>
      <w:r w:rsidRPr="001A0A78">
        <w:rPr>
          <w:rFonts w:ascii="Arial" w:hAnsi="Arial" w:cs="Arial"/>
          <w:iCs/>
          <w:noProof/>
        </w:rPr>
        <w:t>4</w:t>
      </w:r>
      <w:r w:rsidR="006645C4" w:rsidRPr="001A0A78">
        <w:rPr>
          <w:rFonts w:ascii="Arial" w:hAnsi="Arial" w:cs="Arial"/>
          <w:iCs/>
          <w:noProof/>
        </w:rPr>
        <w:t>.</w:t>
      </w:r>
      <w:r w:rsidR="00264BB1" w:rsidRPr="001A0A78">
        <w:rPr>
          <w:rFonts w:ascii="Arial" w:hAnsi="Arial" w:cs="Arial"/>
          <w:iCs/>
          <w:noProof/>
        </w:rPr>
        <w:t>5</w:t>
      </w:r>
      <w:r w:rsidR="006645C4" w:rsidRPr="001A0A78">
        <w:rPr>
          <w:rFonts w:ascii="Arial" w:hAnsi="Arial" w:cs="Arial"/>
          <w:iCs/>
          <w:noProof/>
        </w:rPr>
        <w:t>.</w:t>
      </w:r>
      <w:r w:rsidR="00D061A5" w:rsidRPr="001A0A78">
        <w:rPr>
          <w:rFonts w:ascii="Arial" w:hAnsi="Arial" w:cs="Arial"/>
          <w:iCs/>
          <w:noProof/>
        </w:rPr>
        <w:t>Зээлийг анх удаа хүлээн зөвшөөрөхдөө бодит үнэ цэнээр нь хэмжих ба</w:t>
      </w:r>
      <w:r w:rsidR="00D061A5" w:rsidRPr="001A0A78">
        <w:rPr>
          <w:rFonts w:ascii="Arial" w:hAnsi="Arial" w:cs="Arial"/>
        </w:rPr>
        <w:t xml:space="preserve"> хэрэв зээл олгохтой шууд холбоотой ажил гүйлгээний зардал гарсан бол уг зардлыг бодит үнэ цэн</w:t>
      </w:r>
      <w:r w:rsidR="00B00E10" w:rsidRPr="001A0A78">
        <w:rPr>
          <w:rFonts w:ascii="Arial" w:hAnsi="Arial" w:cs="Arial"/>
        </w:rPr>
        <w:t>э</w:t>
      </w:r>
      <w:r w:rsidR="00D061A5" w:rsidRPr="001A0A78">
        <w:rPr>
          <w:rFonts w:ascii="Arial" w:hAnsi="Arial" w:cs="Arial"/>
        </w:rPr>
        <w:t xml:space="preserve"> дүн дээр нэмэх</w:t>
      </w:r>
      <w:r w:rsidR="003A5B78" w:rsidRPr="001A0A78">
        <w:rPr>
          <w:rFonts w:ascii="Arial" w:hAnsi="Arial" w:cs="Arial"/>
        </w:rPr>
        <w:t>,</w:t>
      </w:r>
      <w:r w:rsidR="00D061A5" w:rsidRPr="001A0A78">
        <w:rPr>
          <w:rFonts w:ascii="Arial" w:hAnsi="Arial" w:cs="Arial"/>
        </w:rPr>
        <w:t xml:space="preserve"> эс</w:t>
      </w:r>
      <w:r w:rsidR="003A5B78" w:rsidRPr="001A0A78">
        <w:rPr>
          <w:rFonts w:ascii="Arial" w:hAnsi="Arial" w:cs="Arial"/>
        </w:rPr>
        <w:t xml:space="preserve">хүл </w:t>
      </w:r>
      <w:r w:rsidR="00D061A5" w:rsidRPr="001A0A78">
        <w:rPr>
          <w:rFonts w:ascii="Arial" w:hAnsi="Arial" w:cs="Arial"/>
        </w:rPr>
        <w:t>хасах байдлаар хэмжинэ.</w:t>
      </w:r>
    </w:p>
    <w:p w14:paraId="401F1AF5" w14:textId="1E8C5F35" w:rsidR="0050054A" w:rsidRPr="00895962" w:rsidRDefault="00434AD1" w:rsidP="00F26939">
      <w:pPr>
        <w:pBdr>
          <w:top w:val="nil"/>
          <w:left w:val="nil"/>
          <w:bottom w:val="nil"/>
          <w:right w:val="nil"/>
          <w:between w:val="nil"/>
        </w:pBdr>
        <w:spacing w:before="120" w:after="120"/>
        <w:ind w:right="9" w:firstLine="567"/>
        <w:jc w:val="both"/>
        <w:rPr>
          <w:rFonts w:ascii="Arial" w:hAnsi="Arial" w:cs="Arial"/>
          <w:iCs/>
          <w:noProof/>
        </w:rPr>
      </w:pPr>
      <w:r w:rsidRPr="00895962">
        <w:rPr>
          <w:rFonts w:ascii="Arial" w:hAnsi="Arial" w:cs="Arial"/>
          <w:iCs/>
          <w:noProof/>
        </w:rPr>
        <w:t>4</w:t>
      </w:r>
      <w:r w:rsidR="0050054A" w:rsidRPr="00895962">
        <w:rPr>
          <w:rFonts w:ascii="Arial" w:hAnsi="Arial" w:cs="Arial"/>
          <w:iCs/>
          <w:noProof/>
        </w:rPr>
        <w:t>.</w:t>
      </w:r>
      <w:r w:rsidR="00264BB1" w:rsidRPr="00895962">
        <w:rPr>
          <w:rFonts w:ascii="Arial" w:hAnsi="Arial" w:cs="Arial"/>
          <w:iCs/>
          <w:noProof/>
        </w:rPr>
        <w:t>6</w:t>
      </w:r>
      <w:r w:rsidR="0050054A" w:rsidRPr="00895962">
        <w:rPr>
          <w:rFonts w:ascii="Arial" w:hAnsi="Arial" w:cs="Arial"/>
          <w:iCs/>
          <w:noProof/>
        </w:rPr>
        <w:t xml:space="preserve">.Санхүүгийн тайланд зээлийг хорогдуулсан өртгөөр </w:t>
      </w:r>
      <w:r w:rsidR="00D061A5" w:rsidRPr="00895962">
        <w:rPr>
          <w:rFonts w:ascii="Arial" w:hAnsi="Arial" w:cs="Arial"/>
          <w:iCs/>
          <w:noProof/>
        </w:rPr>
        <w:t>хэмжиж,</w:t>
      </w:r>
      <w:r w:rsidR="0050054A" w:rsidRPr="00895962">
        <w:rPr>
          <w:rFonts w:ascii="Arial" w:hAnsi="Arial" w:cs="Arial"/>
          <w:iCs/>
          <w:noProof/>
        </w:rPr>
        <w:t xml:space="preserve"> тайлагнана. Зээлийн хорогдуулсан өртг</w:t>
      </w:r>
      <w:r w:rsidR="000C6BA7" w:rsidRPr="00895962">
        <w:rPr>
          <w:rFonts w:ascii="Arial" w:hAnsi="Arial" w:cs="Arial"/>
          <w:iCs/>
          <w:noProof/>
        </w:rPr>
        <w:t>ийг</w:t>
      </w:r>
      <w:r w:rsidR="00E9606C" w:rsidRPr="00895962">
        <w:rPr>
          <w:rFonts w:ascii="Arial" w:hAnsi="Arial" w:cs="Arial"/>
          <w:iCs/>
          <w:noProof/>
        </w:rPr>
        <w:t xml:space="preserve"> тооцохдоо </w:t>
      </w:r>
      <w:r w:rsidR="0050054A" w:rsidRPr="00895962">
        <w:rPr>
          <w:rFonts w:ascii="Arial" w:hAnsi="Arial" w:cs="Arial"/>
          <w:iCs/>
          <w:noProof/>
        </w:rPr>
        <w:t>зээлий</w:t>
      </w:r>
      <w:r w:rsidR="000C6BA7" w:rsidRPr="00895962">
        <w:rPr>
          <w:rFonts w:ascii="Arial" w:hAnsi="Arial" w:cs="Arial"/>
          <w:iCs/>
          <w:noProof/>
        </w:rPr>
        <w:t>н</w:t>
      </w:r>
      <w:r w:rsidR="0050054A" w:rsidRPr="00895962">
        <w:rPr>
          <w:rFonts w:ascii="Arial" w:hAnsi="Arial" w:cs="Arial"/>
          <w:iCs/>
          <w:noProof/>
        </w:rPr>
        <w:t xml:space="preserve"> анх хүлээн зөвшөөр</w:t>
      </w:r>
      <w:r w:rsidR="000762A7" w:rsidRPr="00895962">
        <w:rPr>
          <w:rFonts w:ascii="Arial" w:hAnsi="Arial" w:cs="Arial"/>
          <w:iCs/>
          <w:noProof/>
        </w:rPr>
        <w:t xml:space="preserve">сөн </w:t>
      </w:r>
      <w:r w:rsidR="0050054A" w:rsidRPr="00895962">
        <w:rPr>
          <w:rFonts w:ascii="Arial" w:hAnsi="Arial" w:cs="Arial"/>
          <w:iCs/>
          <w:noProof/>
        </w:rPr>
        <w:t>дүнгээс буцаан төлсөн үндсэн төлбөрийн төлөлтийг хас</w:t>
      </w:r>
      <w:r w:rsidR="006F2C4D" w:rsidRPr="00895962">
        <w:rPr>
          <w:rFonts w:ascii="Arial" w:hAnsi="Arial" w:cs="Arial"/>
          <w:iCs/>
          <w:noProof/>
        </w:rPr>
        <w:t>аж</w:t>
      </w:r>
      <w:r w:rsidR="00593DE6" w:rsidRPr="00895962">
        <w:rPr>
          <w:rFonts w:ascii="Arial" w:hAnsi="Arial" w:cs="Arial"/>
          <w:iCs/>
          <w:noProof/>
        </w:rPr>
        <w:t>,</w:t>
      </w:r>
      <w:r w:rsidR="006F2C4D" w:rsidRPr="00895962">
        <w:rPr>
          <w:rFonts w:ascii="Arial" w:hAnsi="Arial" w:cs="Arial"/>
          <w:iCs/>
          <w:noProof/>
        </w:rPr>
        <w:t xml:space="preserve"> </w:t>
      </w:r>
      <w:r w:rsidR="0050054A" w:rsidRPr="00895962">
        <w:rPr>
          <w:rFonts w:ascii="Arial" w:hAnsi="Arial" w:cs="Arial"/>
          <w:iCs/>
          <w:noProof/>
        </w:rPr>
        <w:t xml:space="preserve">хойшлогдсон орлого, зардлыг үр ашигт хүүгийн аргаар хорогдуулан хуримтлуулсан дүнг </w:t>
      </w:r>
      <w:r w:rsidR="00284793" w:rsidRPr="00895962">
        <w:rPr>
          <w:rFonts w:ascii="Arial" w:hAnsi="Arial" w:cs="Arial"/>
          <w:iCs/>
          <w:noProof/>
        </w:rPr>
        <w:t>нэм</w:t>
      </w:r>
      <w:r w:rsidR="008B6DE3" w:rsidRPr="00895962">
        <w:rPr>
          <w:rFonts w:ascii="Arial" w:hAnsi="Arial" w:cs="Arial"/>
          <w:iCs/>
          <w:noProof/>
        </w:rPr>
        <w:t>э</w:t>
      </w:r>
      <w:r w:rsidR="00254816">
        <w:rPr>
          <w:rFonts w:ascii="Arial" w:hAnsi="Arial" w:cs="Arial"/>
          <w:iCs/>
          <w:noProof/>
        </w:rPr>
        <w:t>х</w:t>
      </w:r>
      <w:r w:rsidR="0050054A" w:rsidRPr="00895962">
        <w:rPr>
          <w:rFonts w:ascii="Arial" w:hAnsi="Arial" w:cs="Arial"/>
          <w:iCs/>
          <w:noProof/>
        </w:rPr>
        <w:t xml:space="preserve">, эсхүл </w:t>
      </w:r>
      <w:r w:rsidR="004E7065" w:rsidRPr="00895962">
        <w:rPr>
          <w:rFonts w:ascii="Arial" w:hAnsi="Arial" w:cs="Arial"/>
          <w:iCs/>
          <w:noProof/>
        </w:rPr>
        <w:t>хас</w:t>
      </w:r>
      <w:r w:rsidR="008B6DE3" w:rsidRPr="00895962">
        <w:rPr>
          <w:rFonts w:ascii="Arial" w:hAnsi="Arial" w:cs="Arial"/>
          <w:iCs/>
          <w:noProof/>
        </w:rPr>
        <w:t>сан</w:t>
      </w:r>
      <w:r w:rsidR="0094139A" w:rsidRPr="00895962">
        <w:rPr>
          <w:rFonts w:ascii="Arial" w:hAnsi="Arial" w:cs="Arial"/>
          <w:iCs/>
          <w:noProof/>
        </w:rPr>
        <w:t xml:space="preserve"> </w:t>
      </w:r>
      <w:r w:rsidR="00254816">
        <w:rPr>
          <w:rFonts w:ascii="Arial" w:hAnsi="Arial" w:cs="Arial"/>
          <w:iCs/>
          <w:noProof/>
        </w:rPr>
        <w:t>д</w:t>
      </w:r>
      <w:r w:rsidR="008B6DE3" w:rsidRPr="00895962">
        <w:rPr>
          <w:rFonts w:ascii="Arial" w:hAnsi="Arial" w:cs="Arial"/>
          <w:iCs/>
          <w:noProof/>
        </w:rPr>
        <w:t>үнгээс</w:t>
      </w:r>
      <w:r w:rsidR="00742D29" w:rsidRPr="00895962">
        <w:rPr>
          <w:rFonts w:ascii="Arial" w:hAnsi="Arial" w:cs="Arial"/>
          <w:iCs/>
          <w:noProof/>
        </w:rPr>
        <w:t xml:space="preserve"> </w:t>
      </w:r>
      <w:r w:rsidR="0050054A" w:rsidRPr="00895962">
        <w:rPr>
          <w:rFonts w:ascii="Arial" w:hAnsi="Arial" w:cs="Arial"/>
          <w:iCs/>
          <w:noProof/>
        </w:rPr>
        <w:t>зээлийн эрсдэлийн санг хас</w:t>
      </w:r>
      <w:r w:rsidR="00593DE6" w:rsidRPr="00895962">
        <w:rPr>
          <w:rFonts w:ascii="Arial" w:hAnsi="Arial" w:cs="Arial"/>
          <w:iCs/>
          <w:noProof/>
        </w:rPr>
        <w:t>на</w:t>
      </w:r>
      <w:r w:rsidR="0050054A" w:rsidRPr="00895962">
        <w:rPr>
          <w:rFonts w:ascii="Arial" w:hAnsi="Arial" w:cs="Arial"/>
          <w:iCs/>
          <w:noProof/>
        </w:rPr>
        <w:t>.</w:t>
      </w:r>
      <w:r w:rsidR="00264BB1" w:rsidRPr="00895962">
        <w:rPr>
          <w:rFonts w:ascii="Arial" w:hAnsi="Arial" w:cs="Arial"/>
          <w:iCs/>
          <w:noProof/>
        </w:rPr>
        <w:t xml:space="preserve"> </w:t>
      </w:r>
    </w:p>
    <w:p w14:paraId="4EFD4007" w14:textId="360C3C60" w:rsidR="0050054A" w:rsidRPr="001A0A78" w:rsidRDefault="00434AD1" w:rsidP="00F26939">
      <w:pPr>
        <w:pBdr>
          <w:top w:val="nil"/>
          <w:left w:val="nil"/>
          <w:bottom w:val="nil"/>
          <w:right w:val="nil"/>
          <w:between w:val="nil"/>
        </w:pBdr>
        <w:spacing w:before="120" w:after="120"/>
        <w:ind w:right="9" w:firstLine="567"/>
        <w:jc w:val="both"/>
        <w:rPr>
          <w:rFonts w:ascii="Arial" w:eastAsia="Times New Roman" w:hAnsi="Arial" w:cs="Arial"/>
          <w:color w:val="000000" w:themeColor="text1"/>
          <w:szCs w:val="24"/>
        </w:rPr>
      </w:pPr>
      <w:r w:rsidRPr="001A0A78">
        <w:rPr>
          <w:rFonts w:ascii="Arial" w:hAnsi="Arial" w:cs="Arial"/>
          <w:iCs/>
          <w:noProof/>
        </w:rPr>
        <w:t>4</w:t>
      </w:r>
      <w:r w:rsidR="0050054A" w:rsidRPr="001A0A78">
        <w:rPr>
          <w:rFonts w:ascii="Arial" w:hAnsi="Arial" w:cs="Arial"/>
          <w:iCs/>
          <w:noProof/>
        </w:rPr>
        <w:t>.</w:t>
      </w:r>
      <w:r w:rsidR="00264BB1" w:rsidRPr="001A0A78">
        <w:rPr>
          <w:rFonts w:ascii="Arial" w:hAnsi="Arial" w:cs="Arial"/>
          <w:iCs/>
          <w:noProof/>
        </w:rPr>
        <w:t>7</w:t>
      </w:r>
      <w:r w:rsidR="0050054A" w:rsidRPr="001A0A78">
        <w:rPr>
          <w:rFonts w:ascii="Arial" w:hAnsi="Arial" w:cs="Arial"/>
          <w:iCs/>
          <w:noProof/>
        </w:rPr>
        <w:t>.</w:t>
      </w:r>
      <w:r w:rsidR="00FA52AE" w:rsidRPr="001A0A78">
        <w:rPr>
          <w:rFonts w:ascii="Arial" w:hAnsi="Arial" w:cs="Arial"/>
          <w:color w:val="000000" w:themeColor="text1"/>
        </w:rPr>
        <w:t>Зээлийн эрсдэлийн сан нь олгосон зээл, зээлийн хүүгийн эргэн төлөлт, хугацаа, барьцаа, батлан даалтын найдвартай байдал зэргийг харгалзан зээлийг ангилж, зээлийн багцаас учирч болзошгүй эрсдэлийг тооцож байгуулсан сан юм.</w:t>
      </w:r>
    </w:p>
    <w:p w14:paraId="564D97F4" w14:textId="29CDCF66" w:rsidR="00A16959" w:rsidRPr="001A0A78" w:rsidRDefault="00A17EC4" w:rsidP="00F26939">
      <w:pPr>
        <w:pBdr>
          <w:top w:val="nil"/>
          <w:left w:val="nil"/>
          <w:bottom w:val="nil"/>
          <w:right w:val="nil"/>
          <w:between w:val="nil"/>
        </w:pBdr>
        <w:spacing w:before="120" w:after="120"/>
        <w:ind w:right="9" w:firstLine="567"/>
        <w:jc w:val="both"/>
        <w:rPr>
          <w:rFonts w:ascii="Arial" w:eastAsia="Times New Roman" w:hAnsi="Arial" w:cs="Arial"/>
          <w:color w:val="000000" w:themeColor="text1"/>
          <w:szCs w:val="24"/>
        </w:rPr>
      </w:pPr>
      <w:r w:rsidRPr="001A0A78">
        <w:rPr>
          <w:rFonts w:ascii="Arial" w:hAnsi="Arial" w:cs="Arial"/>
          <w:iCs/>
          <w:noProof/>
        </w:rPr>
        <w:t>4</w:t>
      </w:r>
      <w:r w:rsidR="0009377B" w:rsidRPr="001A0A78">
        <w:rPr>
          <w:rFonts w:ascii="Arial" w:hAnsi="Arial" w:cs="Arial"/>
          <w:iCs/>
          <w:noProof/>
        </w:rPr>
        <w:t>.8.</w:t>
      </w:r>
      <w:r w:rsidR="00981BAF" w:rsidRPr="001A0A78">
        <w:rPr>
          <w:rFonts w:ascii="Arial" w:hAnsi="Arial" w:cs="Arial"/>
          <w:color w:val="000000" w:themeColor="text1"/>
        </w:rPr>
        <w:t xml:space="preserve"> З</w:t>
      </w:r>
      <w:r w:rsidR="00981BAF" w:rsidRPr="001A0A78">
        <w:rPr>
          <w:rFonts w:ascii="Arial" w:eastAsia="Times New Roman" w:hAnsi="Arial" w:cs="Arial"/>
          <w:color w:val="000000" w:themeColor="text1"/>
          <w:szCs w:val="24"/>
        </w:rPr>
        <w:t>ээлийн үнэ цэнийн бууралтыг СТОУС 9</w:t>
      </w:r>
      <w:r w:rsidR="00097540" w:rsidRPr="001A0A78">
        <w:rPr>
          <w:rFonts w:ascii="Arial" w:eastAsia="Times New Roman" w:hAnsi="Arial" w:cs="Arial"/>
          <w:color w:val="000000" w:themeColor="text1"/>
          <w:szCs w:val="24"/>
        </w:rPr>
        <w:t xml:space="preserve"> “Санхүүгийн хэрэглүүр”</w:t>
      </w:r>
      <w:r w:rsidR="00981BAF" w:rsidRPr="001A0A78">
        <w:rPr>
          <w:rFonts w:ascii="Arial" w:eastAsia="Times New Roman" w:hAnsi="Arial" w:cs="Arial"/>
          <w:color w:val="000000" w:themeColor="text1"/>
          <w:szCs w:val="24"/>
        </w:rPr>
        <w:t xml:space="preserve">-ийн дагуу тооцно. Мөн зээлийн  эрсдэлийн санг байгуулахдаа Санхүүгийн зохицуулах хорооны дарга, Сангийн сайдын </w:t>
      </w:r>
      <w:r w:rsidR="00434070" w:rsidRPr="001A0A78">
        <w:rPr>
          <w:rFonts w:ascii="Arial" w:eastAsia="Times New Roman" w:hAnsi="Arial" w:cs="Arial"/>
          <w:color w:val="000000" w:themeColor="text1"/>
          <w:szCs w:val="24"/>
        </w:rPr>
        <w:t xml:space="preserve">2015 оны 145/124 дугаар хамтарсан тушаалаар </w:t>
      </w:r>
      <w:r w:rsidR="00981BAF" w:rsidRPr="001A0A78">
        <w:rPr>
          <w:rFonts w:ascii="Arial" w:eastAsia="Times New Roman" w:hAnsi="Arial" w:cs="Arial"/>
          <w:color w:val="000000" w:themeColor="text1"/>
          <w:szCs w:val="24"/>
        </w:rPr>
        <w:lastRenderedPageBreak/>
        <w:t>хамтарсан тушаалаар баталсан “Активыг ангилах, активын эрсдэлийн сан байгуулж, зарцуулах журам”-ыг барим</w:t>
      </w:r>
      <w:r w:rsidR="00434070" w:rsidRPr="001A0A78">
        <w:rPr>
          <w:rFonts w:ascii="Arial" w:eastAsia="Times New Roman" w:hAnsi="Arial" w:cs="Arial"/>
          <w:color w:val="000000" w:themeColor="text1"/>
          <w:szCs w:val="24"/>
        </w:rPr>
        <w:t>тална</w:t>
      </w:r>
      <w:r w:rsidR="00D27400" w:rsidRPr="001A0A78">
        <w:rPr>
          <w:rFonts w:ascii="Arial" w:eastAsia="Times New Roman" w:hAnsi="Arial" w:cs="Arial"/>
          <w:color w:val="000000" w:themeColor="text1"/>
          <w:szCs w:val="24"/>
        </w:rPr>
        <w:t>.</w:t>
      </w:r>
      <w:r w:rsidR="00FA52AE" w:rsidRPr="001A0A78">
        <w:rPr>
          <w:rFonts w:ascii="Arial" w:eastAsia="Times New Roman" w:hAnsi="Arial" w:cs="Arial"/>
          <w:color w:val="000000" w:themeColor="text1"/>
          <w:szCs w:val="24"/>
        </w:rPr>
        <w:t xml:space="preserve"> </w:t>
      </w:r>
    </w:p>
    <w:p w14:paraId="3877C2D0" w14:textId="4C0E353C" w:rsidR="00A16959" w:rsidRPr="001A0A78" w:rsidRDefault="00A17EC4" w:rsidP="00F26939">
      <w:pPr>
        <w:pBdr>
          <w:top w:val="nil"/>
          <w:left w:val="nil"/>
          <w:bottom w:val="nil"/>
          <w:right w:val="nil"/>
          <w:between w:val="nil"/>
        </w:pBdr>
        <w:spacing w:before="120" w:after="120"/>
        <w:ind w:right="9" w:firstLine="567"/>
        <w:jc w:val="both"/>
        <w:rPr>
          <w:rFonts w:ascii="Arial" w:eastAsia="Times New Roman" w:hAnsi="Arial" w:cs="Arial"/>
          <w:color w:val="000000" w:themeColor="text1"/>
          <w:szCs w:val="24"/>
        </w:rPr>
      </w:pPr>
      <w:r w:rsidRPr="001A0A78">
        <w:rPr>
          <w:rFonts w:ascii="Arial" w:hAnsi="Arial" w:cs="Arial"/>
          <w:iCs/>
          <w:noProof/>
        </w:rPr>
        <w:t>4</w:t>
      </w:r>
      <w:r w:rsidR="00A16959" w:rsidRPr="001A0A78">
        <w:rPr>
          <w:rFonts w:ascii="Arial" w:hAnsi="Arial" w:cs="Arial"/>
          <w:iCs/>
          <w:noProof/>
        </w:rPr>
        <w:t>.</w:t>
      </w:r>
      <w:r w:rsidR="0009377B" w:rsidRPr="001A0A78">
        <w:rPr>
          <w:rFonts w:ascii="Arial" w:hAnsi="Arial" w:cs="Arial"/>
          <w:iCs/>
          <w:noProof/>
        </w:rPr>
        <w:t>9</w:t>
      </w:r>
      <w:r w:rsidR="00A16959" w:rsidRPr="001A0A78">
        <w:rPr>
          <w:rFonts w:ascii="Arial" w:hAnsi="Arial" w:cs="Arial"/>
          <w:iCs/>
          <w:noProof/>
        </w:rPr>
        <w:t xml:space="preserve">.Зээл тус бүрийн хувьд </w:t>
      </w:r>
      <w:r w:rsidR="00A16959" w:rsidRPr="001A0A78">
        <w:rPr>
          <w:rFonts w:ascii="Arial" w:hAnsi="Arial" w:cs="Arial"/>
          <w:iCs/>
          <w:noProof/>
          <w:color w:val="000000" w:themeColor="text1"/>
        </w:rPr>
        <w:t>дараах нөхцөл байдал үүссэн тохиолдолд үнэ цэнийн бууралтыг  тогтооно:</w:t>
      </w:r>
    </w:p>
    <w:p w14:paraId="657982D9" w14:textId="7032AC48" w:rsidR="00A16959" w:rsidRPr="001A0A78" w:rsidRDefault="00A17EC4" w:rsidP="00F26939">
      <w:pPr>
        <w:spacing w:before="120" w:after="120"/>
        <w:ind w:firstLine="851"/>
        <w:contextualSpacing/>
        <w:jc w:val="both"/>
        <w:rPr>
          <w:rFonts w:ascii="Arial" w:hAnsi="Arial" w:cs="Arial"/>
          <w:iCs/>
          <w:noProof/>
        </w:rPr>
      </w:pPr>
      <w:r w:rsidRPr="001A0A78">
        <w:rPr>
          <w:rFonts w:ascii="Arial" w:hAnsi="Arial" w:cs="Arial"/>
          <w:iCs/>
          <w:noProof/>
        </w:rPr>
        <w:t>4</w:t>
      </w:r>
      <w:r w:rsidR="00F26939" w:rsidRPr="001A0A78">
        <w:rPr>
          <w:rFonts w:ascii="Arial" w:hAnsi="Arial" w:cs="Arial"/>
          <w:iCs/>
          <w:noProof/>
        </w:rPr>
        <w:t>.9.1.</w:t>
      </w:r>
      <w:r w:rsidR="0080008F" w:rsidRPr="001A0A78">
        <w:rPr>
          <w:rFonts w:ascii="Arial" w:hAnsi="Arial" w:cs="Arial"/>
          <w:iCs/>
          <w:noProof/>
        </w:rPr>
        <w:t>з</w:t>
      </w:r>
      <w:r w:rsidR="00A16959" w:rsidRPr="001A0A78">
        <w:rPr>
          <w:rFonts w:ascii="Arial" w:hAnsi="Arial" w:cs="Arial"/>
          <w:iCs/>
          <w:noProof/>
        </w:rPr>
        <w:t>ээлдэгч буюу үүрэг хүлээгч санхүүгийн томоохон хүндрэлд орсон;</w:t>
      </w:r>
    </w:p>
    <w:p w14:paraId="019D9E25" w14:textId="4AC8BF7C" w:rsidR="00A16959" w:rsidRPr="001A0A78" w:rsidRDefault="00A17EC4" w:rsidP="00F26939">
      <w:pPr>
        <w:spacing w:before="120" w:after="120"/>
        <w:ind w:firstLine="851"/>
        <w:contextualSpacing/>
        <w:jc w:val="both"/>
        <w:rPr>
          <w:rFonts w:ascii="Arial" w:hAnsi="Arial" w:cs="Arial"/>
          <w:iCs/>
          <w:noProof/>
        </w:rPr>
      </w:pPr>
      <w:r w:rsidRPr="001A0A78">
        <w:rPr>
          <w:rFonts w:ascii="Arial" w:hAnsi="Arial" w:cs="Arial"/>
          <w:iCs/>
          <w:noProof/>
        </w:rPr>
        <w:t>4</w:t>
      </w:r>
      <w:r w:rsidR="00F26939" w:rsidRPr="001A0A78">
        <w:rPr>
          <w:rFonts w:ascii="Arial" w:hAnsi="Arial" w:cs="Arial"/>
          <w:iCs/>
          <w:noProof/>
        </w:rPr>
        <w:t>.9.2.</w:t>
      </w:r>
      <w:r w:rsidR="0080008F" w:rsidRPr="001A0A78">
        <w:rPr>
          <w:rFonts w:ascii="Arial" w:hAnsi="Arial" w:cs="Arial"/>
          <w:iCs/>
          <w:noProof/>
        </w:rPr>
        <w:t>г</w:t>
      </w:r>
      <w:r w:rsidR="00A16959" w:rsidRPr="001A0A78">
        <w:rPr>
          <w:rFonts w:ascii="Arial" w:hAnsi="Arial" w:cs="Arial"/>
          <w:iCs/>
          <w:noProof/>
        </w:rPr>
        <w:t xml:space="preserve">эрээгээр хүлээсэн үүргээ хэрэгжүүлээгүй буюу тухайлбал хүү ба зээлийн өрийн үлдэгдлийг хойшлуулах буюу төлөхгүй байх; </w:t>
      </w:r>
    </w:p>
    <w:p w14:paraId="16C8A6B8" w14:textId="0F355021" w:rsidR="00A16959" w:rsidRPr="001A0A78" w:rsidRDefault="00A17EC4" w:rsidP="00F26939">
      <w:pPr>
        <w:spacing w:before="120" w:after="120"/>
        <w:ind w:firstLine="851"/>
        <w:contextualSpacing/>
        <w:jc w:val="both"/>
        <w:rPr>
          <w:rFonts w:ascii="Arial" w:hAnsi="Arial" w:cs="Arial"/>
          <w:iCs/>
          <w:noProof/>
        </w:rPr>
      </w:pPr>
      <w:r w:rsidRPr="001A0A78">
        <w:rPr>
          <w:rFonts w:ascii="Arial" w:hAnsi="Arial" w:cs="Arial"/>
          <w:iCs/>
          <w:noProof/>
        </w:rPr>
        <w:t>4</w:t>
      </w:r>
      <w:r w:rsidR="00F26939" w:rsidRPr="001A0A78">
        <w:rPr>
          <w:rFonts w:ascii="Arial" w:hAnsi="Arial" w:cs="Arial"/>
          <w:iCs/>
          <w:noProof/>
        </w:rPr>
        <w:t>.9.3.</w:t>
      </w:r>
      <w:r w:rsidR="0080008F" w:rsidRPr="001A0A78">
        <w:rPr>
          <w:rFonts w:ascii="Arial" w:hAnsi="Arial" w:cs="Arial"/>
          <w:iCs/>
          <w:noProof/>
        </w:rPr>
        <w:t>з</w:t>
      </w:r>
      <w:r w:rsidR="00A16959" w:rsidRPr="001A0A78">
        <w:rPr>
          <w:rFonts w:ascii="Arial" w:hAnsi="Arial" w:cs="Arial"/>
          <w:iCs/>
          <w:noProof/>
        </w:rPr>
        <w:t xml:space="preserve">ээлдэгчийг санхүүгийн хүндрэлд оруулах эдийн засаг, хууль эрх зүйн орчны зэрэг гаднын хүчин зүйлсийн нөлөө; </w:t>
      </w:r>
    </w:p>
    <w:p w14:paraId="1CFBC243" w14:textId="0D13BAD8" w:rsidR="00A16959" w:rsidRPr="001A0A78" w:rsidRDefault="00A17EC4" w:rsidP="00F26939">
      <w:pPr>
        <w:spacing w:before="120" w:after="120"/>
        <w:ind w:firstLine="851"/>
        <w:contextualSpacing/>
        <w:jc w:val="both"/>
        <w:rPr>
          <w:rFonts w:ascii="Arial" w:hAnsi="Arial" w:cs="Arial"/>
          <w:iCs/>
          <w:noProof/>
        </w:rPr>
      </w:pPr>
      <w:r w:rsidRPr="001A0A78">
        <w:rPr>
          <w:rFonts w:ascii="Arial" w:hAnsi="Arial" w:cs="Arial"/>
          <w:iCs/>
          <w:noProof/>
        </w:rPr>
        <w:t>4</w:t>
      </w:r>
      <w:r w:rsidR="00F26939" w:rsidRPr="001A0A78">
        <w:rPr>
          <w:rFonts w:ascii="Arial" w:hAnsi="Arial" w:cs="Arial"/>
          <w:iCs/>
          <w:noProof/>
        </w:rPr>
        <w:t>.9.4.</w:t>
      </w:r>
      <w:r w:rsidR="0080008F" w:rsidRPr="001A0A78">
        <w:rPr>
          <w:rFonts w:ascii="Arial" w:hAnsi="Arial" w:cs="Arial"/>
          <w:iCs/>
          <w:noProof/>
        </w:rPr>
        <w:t>з</w:t>
      </w:r>
      <w:r w:rsidR="00A16959" w:rsidRPr="001A0A78">
        <w:rPr>
          <w:rFonts w:ascii="Arial" w:hAnsi="Arial" w:cs="Arial"/>
          <w:iCs/>
          <w:noProof/>
        </w:rPr>
        <w:t xml:space="preserve">ээлдэгч санхүүгийн хүндрэлд орсон, дампуурах гэж байгаа; </w:t>
      </w:r>
    </w:p>
    <w:p w14:paraId="29C10519" w14:textId="46B16367" w:rsidR="00A16959" w:rsidRPr="001A0A78" w:rsidRDefault="00A17EC4" w:rsidP="00F26939">
      <w:pPr>
        <w:spacing w:before="120" w:after="120"/>
        <w:ind w:firstLine="851"/>
        <w:jc w:val="both"/>
        <w:rPr>
          <w:rFonts w:ascii="Arial" w:hAnsi="Arial" w:cs="Arial"/>
          <w:iCs/>
          <w:noProof/>
        </w:rPr>
      </w:pPr>
      <w:r w:rsidRPr="001A0A78">
        <w:rPr>
          <w:rFonts w:ascii="Arial" w:hAnsi="Arial" w:cs="Arial"/>
          <w:iCs/>
          <w:noProof/>
        </w:rPr>
        <w:t>4</w:t>
      </w:r>
      <w:r w:rsidR="00F26939" w:rsidRPr="001A0A78">
        <w:rPr>
          <w:rFonts w:ascii="Arial" w:hAnsi="Arial" w:cs="Arial"/>
          <w:iCs/>
          <w:noProof/>
        </w:rPr>
        <w:t>.9.5.</w:t>
      </w:r>
      <w:r w:rsidR="0080008F" w:rsidRPr="001A0A78">
        <w:rPr>
          <w:rFonts w:ascii="Arial" w:hAnsi="Arial" w:cs="Arial"/>
          <w:iCs/>
          <w:noProof/>
        </w:rPr>
        <w:t>у</w:t>
      </w:r>
      <w:r w:rsidR="00A16959" w:rsidRPr="001A0A78">
        <w:rPr>
          <w:rFonts w:ascii="Arial" w:hAnsi="Arial" w:cs="Arial"/>
          <w:iCs/>
          <w:noProof/>
        </w:rPr>
        <w:t>лс орныг хамарсан эдийн засгийн болон гэнэтийн, давагдашгүй хүчин зүйлсийн нөлөө гэх мэт.</w:t>
      </w:r>
    </w:p>
    <w:p w14:paraId="000000FF" w14:textId="7DA4BDB8" w:rsidR="000327B0" w:rsidRPr="001A0A78" w:rsidRDefault="00A17EC4" w:rsidP="00A16959">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4</w:t>
      </w:r>
      <w:r w:rsidR="00A16959" w:rsidRPr="001A0A78">
        <w:rPr>
          <w:rFonts w:ascii="Arial" w:hAnsi="Arial" w:cs="Arial"/>
          <w:iCs/>
          <w:noProof/>
        </w:rPr>
        <w:t>.</w:t>
      </w:r>
      <w:r w:rsidR="0009377B" w:rsidRPr="001A0A78">
        <w:rPr>
          <w:rFonts w:ascii="Arial" w:hAnsi="Arial" w:cs="Arial"/>
          <w:iCs/>
          <w:noProof/>
        </w:rPr>
        <w:t>10</w:t>
      </w:r>
      <w:r w:rsidR="00A16959" w:rsidRPr="001A0A78">
        <w:rPr>
          <w:rFonts w:ascii="Arial" w:hAnsi="Arial" w:cs="Arial"/>
          <w:iCs/>
          <w:noProof/>
        </w:rPr>
        <w:t>.</w:t>
      </w:r>
      <w:r w:rsidR="00FA52AE" w:rsidRPr="001A0A78">
        <w:rPr>
          <w:rFonts w:ascii="Arial" w:eastAsia="Times New Roman" w:hAnsi="Arial" w:cs="Arial"/>
          <w:color w:val="000000" w:themeColor="text1"/>
          <w:szCs w:val="24"/>
        </w:rPr>
        <w:t>Хөрөнгийн үнэ цэнийн бууралтыг тооцохдоо зөвхөн хугацаа хэтэрсэн хоног болон чанарын хүчин зүйлээр хязгаарлахгүй бөгөөд хүүгийн төлбөр төлөгдөхгүй хойшлогдох болон анхнаасаа төлөгдөхгүй гэж үзээд хугацааг нь үргэлжлүүлэн сунгах зэрэг нь үнэ цэнийн бууралтын шалтгаан болох бөгөөд зээлдэгчийн санхүүгийн байдал, үйл ажиллагааны үр дүн, зээлдэгчийн үйл ажиллагааны орчинд тоон болон чанарын шинжилгээг хийнэ.</w:t>
      </w:r>
    </w:p>
    <w:p w14:paraId="543723FE" w14:textId="4829028D" w:rsidR="007643F5" w:rsidRPr="001A0A78" w:rsidRDefault="00A17EC4" w:rsidP="00A16959">
      <w:pPr>
        <w:pBdr>
          <w:top w:val="nil"/>
          <w:left w:val="nil"/>
          <w:bottom w:val="nil"/>
          <w:right w:val="nil"/>
          <w:between w:val="nil"/>
        </w:pBdr>
        <w:spacing w:before="120" w:after="120"/>
        <w:ind w:right="9" w:firstLine="567"/>
        <w:jc w:val="both"/>
        <w:rPr>
          <w:rFonts w:ascii="Arial" w:eastAsia="Times New Roman" w:hAnsi="Arial" w:cs="Arial"/>
          <w:color w:val="000000" w:themeColor="text1"/>
          <w:szCs w:val="24"/>
        </w:rPr>
      </w:pPr>
      <w:r w:rsidRPr="001A0A78">
        <w:rPr>
          <w:rFonts w:ascii="Arial" w:hAnsi="Arial" w:cs="Arial"/>
          <w:iCs/>
          <w:noProof/>
        </w:rPr>
        <w:t>4</w:t>
      </w:r>
      <w:r w:rsidR="007643F5" w:rsidRPr="001A0A78">
        <w:rPr>
          <w:rFonts w:ascii="Arial" w:hAnsi="Arial" w:cs="Arial"/>
          <w:iCs/>
          <w:noProof/>
        </w:rPr>
        <w:t>.</w:t>
      </w:r>
      <w:r w:rsidR="0009377B" w:rsidRPr="001A0A78">
        <w:rPr>
          <w:rFonts w:ascii="Arial" w:hAnsi="Arial" w:cs="Arial"/>
          <w:iCs/>
          <w:noProof/>
        </w:rPr>
        <w:t>11</w:t>
      </w:r>
      <w:r w:rsidR="007643F5" w:rsidRPr="001A0A78">
        <w:rPr>
          <w:rFonts w:ascii="Arial" w:hAnsi="Arial" w:cs="Arial"/>
          <w:iCs/>
          <w:noProof/>
        </w:rPr>
        <w:t>.Зээлийн эрсдэлийн сангийн зардал буюу үнэ цэнийн бууралтын гарзыг зээлийн дансны үнэ болон ирээдүйд орж ирэх мөнгөн төлбөрийн өнөөгийн үнэ цэнийн зөрүүгээр тооцоолно. Ирээдүйд орж ирэх төлбөрийн өнөөгийн үнэ цэнэ нь зээлийн анхны үр ашигт хүү, эсхүл тогтмол биш хүүтэй зээлийн хувьд одоогийн үр ашигт хүүгээр дискаунтчилсан зээл, түүний шимтгэл, хураамжийн дүн юм.</w:t>
      </w:r>
    </w:p>
    <w:p w14:paraId="6A8DFBAD" w14:textId="6574A08A" w:rsidR="00A16959" w:rsidRPr="001A0A78" w:rsidRDefault="00D70962" w:rsidP="00A16959">
      <w:pPr>
        <w:pBdr>
          <w:top w:val="nil"/>
          <w:left w:val="nil"/>
          <w:bottom w:val="nil"/>
          <w:right w:val="nil"/>
          <w:between w:val="nil"/>
        </w:pBdr>
        <w:spacing w:before="120" w:after="120"/>
        <w:ind w:right="9" w:firstLine="567"/>
        <w:jc w:val="both"/>
        <w:rPr>
          <w:rFonts w:ascii="Arial" w:eastAsia="Times New Roman" w:hAnsi="Arial" w:cs="Arial"/>
          <w:color w:val="000000" w:themeColor="text1"/>
          <w:szCs w:val="24"/>
        </w:rPr>
      </w:pPr>
      <w:r w:rsidRPr="001A0A78">
        <w:rPr>
          <w:rFonts w:ascii="Arial" w:hAnsi="Arial" w:cs="Arial"/>
          <w:iCs/>
          <w:noProof/>
        </w:rPr>
        <w:t>4</w:t>
      </w:r>
      <w:r w:rsidR="007643F5" w:rsidRPr="001A0A78">
        <w:rPr>
          <w:rFonts w:ascii="Arial" w:hAnsi="Arial" w:cs="Arial"/>
          <w:iCs/>
          <w:noProof/>
        </w:rPr>
        <w:t>.1</w:t>
      </w:r>
      <w:r w:rsidR="0009377B" w:rsidRPr="001A0A78">
        <w:rPr>
          <w:rFonts w:ascii="Arial" w:hAnsi="Arial" w:cs="Arial"/>
          <w:iCs/>
          <w:noProof/>
        </w:rPr>
        <w:t>2</w:t>
      </w:r>
      <w:r w:rsidR="007643F5" w:rsidRPr="001A0A78">
        <w:rPr>
          <w:rFonts w:ascii="Arial" w:hAnsi="Arial" w:cs="Arial"/>
          <w:iCs/>
          <w:noProof/>
        </w:rPr>
        <w:t>.Ирээдүйн төлбөрийн өнөөгийн үнэ цэнэ нь зээлийн дансны дүнгээс бага тохиолдолд зөрүүгээр нь зээлийн эрсдэлийн сангийн зардлыг хүлээн зөвшөөрч, бүртгэнэ. Хэрэв зээлийн ирээдүйн төлбөрийн өнөөгийн үнэ цэнэ нь зээлийн дансны дүнтэй тэнцүү эсхүл их тохиолдолд эрсдэлийн сан байгуулахгүй.</w:t>
      </w:r>
    </w:p>
    <w:tbl>
      <w:tblPr>
        <w:tblStyle w:val="a"/>
        <w:tblW w:w="9634" w:type="dxa"/>
        <w:tblBorders>
          <w:top w:val="single" w:sz="4" w:space="0" w:color="7F7F7F"/>
          <w:left w:val="single" w:sz="4" w:space="0" w:color="B4C6E7"/>
          <w:bottom w:val="single" w:sz="4" w:space="0" w:color="7F7F7F"/>
          <w:right w:val="single" w:sz="4" w:space="0" w:color="B4C6E7"/>
          <w:insideH w:val="single" w:sz="4" w:space="0" w:color="B4C6E7"/>
          <w:insideV w:val="single" w:sz="4" w:space="0" w:color="B4C6E7"/>
        </w:tblBorders>
        <w:tblLayout w:type="fixed"/>
        <w:tblLook w:val="06A0" w:firstRow="1" w:lastRow="0" w:firstColumn="1" w:lastColumn="0" w:noHBand="1" w:noVBand="1"/>
      </w:tblPr>
      <w:tblGrid>
        <w:gridCol w:w="9634"/>
      </w:tblGrid>
      <w:tr w:rsidR="007643F5" w:rsidRPr="001A0A78" w14:paraId="07D33A9C" w14:textId="77777777" w:rsidTr="00D11DFA">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9634" w:type="dxa"/>
          </w:tcPr>
          <w:p w14:paraId="00000102" w14:textId="63E676DC" w:rsidR="000327B0" w:rsidRPr="001A0A78" w:rsidRDefault="00FA52AE" w:rsidP="00D11DFA">
            <w:pPr>
              <w:widowControl/>
              <w:pBdr>
                <w:top w:val="nil"/>
                <w:left w:val="nil"/>
                <w:bottom w:val="nil"/>
                <w:right w:val="nil"/>
                <w:between w:val="nil"/>
              </w:pBdr>
              <w:spacing w:before="120" w:after="120"/>
              <w:ind w:left="881" w:hanging="993"/>
              <w:jc w:val="both"/>
              <w:rPr>
                <w:rFonts w:ascii="Arial" w:eastAsia="Times New Roman" w:hAnsi="Arial" w:cs="Arial"/>
                <w:iCs/>
                <w:color w:val="000000" w:themeColor="text1"/>
                <w:sz w:val="22"/>
                <w:szCs w:val="22"/>
              </w:rPr>
            </w:pPr>
            <w:r w:rsidRPr="001A0A78">
              <w:rPr>
                <w:rFonts w:ascii="Arial" w:eastAsia="Times New Roman" w:hAnsi="Arial" w:cs="Arial"/>
                <w:b w:val="0"/>
                <w:iCs/>
                <w:color w:val="000000" w:themeColor="text1"/>
                <w:sz w:val="22"/>
                <w:szCs w:val="22"/>
              </w:rPr>
              <w:t>Зээлий</w:t>
            </w:r>
            <w:r w:rsidR="00A16959" w:rsidRPr="001A0A78">
              <w:rPr>
                <w:rFonts w:ascii="Arial" w:eastAsia="Times New Roman" w:hAnsi="Arial" w:cs="Arial"/>
                <w:b w:val="0"/>
                <w:iCs/>
                <w:color w:val="000000" w:themeColor="text1"/>
                <w:sz w:val="22"/>
                <w:szCs w:val="22"/>
              </w:rPr>
              <w:t>н</w:t>
            </w:r>
            <w:r w:rsidRPr="001A0A78">
              <w:rPr>
                <w:rFonts w:ascii="Arial" w:eastAsia="Times New Roman" w:hAnsi="Arial" w:cs="Arial"/>
                <w:b w:val="0"/>
                <w:iCs/>
                <w:color w:val="000000" w:themeColor="text1"/>
                <w:sz w:val="22"/>
                <w:szCs w:val="22"/>
              </w:rPr>
              <w:t xml:space="preserve"> дансны үнэ</w:t>
            </w:r>
            <w:r w:rsidR="00D11DFA" w:rsidRPr="001A0A78">
              <w:rPr>
                <w:rFonts w:ascii="Arial" w:eastAsia="Times New Roman" w:hAnsi="Arial" w:cs="Arial"/>
                <w:b w:val="0"/>
                <w:iCs/>
                <w:color w:val="000000" w:themeColor="text1"/>
                <w:sz w:val="22"/>
                <w:szCs w:val="22"/>
              </w:rPr>
              <w:t xml:space="preserve"> </w:t>
            </w:r>
            <w:r w:rsidRPr="001A0A78">
              <w:rPr>
                <w:rFonts w:ascii="Arial" w:eastAsia="Times New Roman" w:hAnsi="Arial" w:cs="Arial"/>
                <w:b w:val="0"/>
                <w:iCs/>
                <w:color w:val="000000" w:themeColor="text1"/>
                <w:sz w:val="22"/>
                <w:szCs w:val="22"/>
              </w:rPr>
              <w:t>=</w:t>
            </w:r>
            <w:r w:rsidR="00D11DFA" w:rsidRPr="001A0A78">
              <w:rPr>
                <w:rFonts w:ascii="Arial" w:eastAsia="Times New Roman" w:hAnsi="Arial" w:cs="Arial"/>
                <w:b w:val="0"/>
                <w:iCs/>
                <w:color w:val="000000" w:themeColor="text1"/>
                <w:sz w:val="22"/>
                <w:szCs w:val="22"/>
              </w:rPr>
              <w:t xml:space="preserve"> </w:t>
            </w:r>
            <w:r w:rsidRPr="001A0A78">
              <w:rPr>
                <w:rFonts w:ascii="Arial" w:eastAsia="Times New Roman" w:hAnsi="Arial" w:cs="Arial"/>
                <w:b w:val="0"/>
                <w:iCs/>
                <w:color w:val="000000" w:themeColor="text1"/>
                <w:sz w:val="22"/>
                <w:szCs w:val="22"/>
              </w:rPr>
              <w:t>Зээлий</w:t>
            </w:r>
            <w:r w:rsidR="00A16959" w:rsidRPr="001A0A78">
              <w:rPr>
                <w:rFonts w:ascii="Arial" w:eastAsia="Times New Roman" w:hAnsi="Arial" w:cs="Arial"/>
                <w:b w:val="0"/>
                <w:iCs/>
                <w:color w:val="000000" w:themeColor="text1"/>
                <w:sz w:val="22"/>
                <w:szCs w:val="22"/>
              </w:rPr>
              <w:t>г анх хүлээн зөвшөөрсөн дүн</w:t>
            </w:r>
            <w:r w:rsidR="00D11DFA" w:rsidRPr="001A0A78">
              <w:rPr>
                <w:rFonts w:ascii="Arial" w:eastAsia="Times New Roman" w:hAnsi="Arial" w:cs="Arial"/>
                <w:b w:val="0"/>
                <w:iCs/>
                <w:color w:val="000000" w:themeColor="text1"/>
                <w:sz w:val="22"/>
                <w:szCs w:val="22"/>
              </w:rPr>
              <w:t xml:space="preserve"> </w:t>
            </w:r>
            <w:r w:rsidR="00D11DFA" w:rsidRPr="001A0A78">
              <w:rPr>
                <w:rFonts w:ascii="Arial" w:eastAsia="Times New Roman" w:hAnsi="Arial" w:cs="Arial"/>
                <w:b w:val="0"/>
                <w:iCs/>
                <w:color w:val="000000" w:themeColor="text1"/>
                <w:sz w:val="22"/>
                <w:szCs w:val="22"/>
              </w:rPr>
              <w:sym w:font="Symbol" w:char="F0B1"/>
            </w:r>
            <w:r w:rsidR="00D11DFA" w:rsidRPr="001A0A78">
              <w:rPr>
                <w:rFonts w:ascii="Arial" w:eastAsia="Times New Roman" w:hAnsi="Arial" w:cs="Arial"/>
                <w:b w:val="0"/>
                <w:iCs/>
                <w:color w:val="000000" w:themeColor="text1"/>
                <w:sz w:val="22"/>
                <w:szCs w:val="22"/>
              </w:rPr>
              <w:t xml:space="preserve"> </w:t>
            </w:r>
            <w:r w:rsidRPr="001A0A78">
              <w:rPr>
                <w:rFonts w:ascii="Arial" w:eastAsia="Times New Roman" w:hAnsi="Arial" w:cs="Arial"/>
                <w:b w:val="0"/>
                <w:iCs/>
                <w:color w:val="000000" w:themeColor="text1"/>
                <w:sz w:val="22"/>
                <w:szCs w:val="22"/>
              </w:rPr>
              <w:t>Зээл</w:t>
            </w:r>
            <w:r w:rsidR="00D11DFA" w:rsidRPr="001A0A78">
              <w:rPr>
                <w:rFonts w:ascii="Arial" w:eastAsia="Times New Roman" w:hAnsi="Arial" w:cs="Arial"/>
                <w:b w:val="0"/>
                <w:iCs/>
                <w:color w:val="000000" w:themeColor="text1"/>
                <w:sz w:val="22"/>
                <w:szCs w:val="22"/>
              </w:rPr>
              <w:t>ийн хойшлогдсон</w:t>
            </w:r>
            <w:r w:rsidRPr="001A0A78">
              <w:rPr>
                <w:rFonts w:ascii="Arial" w:eastAsia="Times New Roman" w:hAnsi="Arial" w:cs="Arial"/>
                <w:b w:val="0"/>
                <w:iCs/>
                <w:color w:val="000000" w:themeColor="text1"/>
                <w:sz w:val="22"/>
                <w:szCs w:val="22"/>
              </w:rPr>
              <w:t xml:space="preserve"> </w:t>
            </w:r>
            <w:r w:rsidR="00D11DFA" w:rsidRPr="001A0A78">
              <w:rPr>
                <w:rFonts w:ascii="Arial" w:eastAsia="Times New Roman" w:hAnsi="Arial" w:cs="Arial"/>
                <w:b w:val="0"/>
                <w:iCs/>
                <w:color w:val="000000" w:themeColor="text1"/>
                <w:sz w:val="22"/>
                <w:szCs w:val="22"/>
              </w:rPr>
              <w:t>төлбөр</w:t>
            </w:r>
          </w:p>
        </w:tc>
      </w:tr>
      <w:tr w:rsidR="007643F5" w:rsidRPr="001A0A78" w14:paraId="4D7C288B" w14:textId="77777777" w:rsidTr="00D11DFA">
        <w:trPr>
          <w:trHeight w:val="437"/>
        </w:trPr>
        <w:tc>
          <w:tcPr>
            <w:cnfStyle w:val="001000000000" w:firstRow="0" w:lastRow="0" w:firstColumn="1" w:lastColumn="0" w:oddVBand="0" w:evenVBand="0" w:oddHBand="0" w:evenHBand="0" w:firstRowFirstColumn="0" w:firstRowLastColumn="0" w:lastRowFirstColumn="0" w:lastRowLastColumn="0"/>
            <w:tcW w:w="9634" w:type="dxa"/>
          </w:tcPr>
          <w:p w14:paraId="00000103" w14:textId="09D06F0A" w:rsidR="000327B0" w:rsidRPr="001A0A78" w:rsidRDefault="00FA52AE" w:rsidP="00D11DFA">
            <w:pPr>
              <w:widowControl/>
              <w:pBdr>
                <w:top w:val="nil"/>
                <w:left w:val="nil"/>
                <w:bottom w:val="nil"/>
                <w:right w:val="nil"/>
                <w:between w:val="nil"/>
              </w:pBdr>
              <w:spacing w:before="120" w:after="120"/>
              <w:ind w:left="881" w:hanging="993"/>
              <w:jc w:val="both"/>
              <w:rPr>
                <w:rFonts w:ascii="Arial" w:eastAsia="Times New Roman" w:hAnsi="Arial" w:cs="Arial"/>
                <w:iCs/>
                <w:color w:val="000000" w:themeColor="text1"/>
                <w:sz w:val="22"/>
                <w:szCs w:val="22"/>
              </w:rPr>
            </w:pPr>
            <w:r w:rsidRPr="001A0A78">
              <w:rPr>
                <w:rFonts w:ascii="Arial" w:eastAsia="Times New Roman" w:hAnsi="Arial" w:cs="Arial"/>
                <w:b w:val="0"/>
                <w:iCs/>
                <w:color w:val="000000" w:themeColor="text1"/>
                <w:sz w:val="22"/>
                <w:szCs w:val="22"/>
              </w:rPr>
              <w:t>Үнэ цэнийн бууралт</w:t>
            </w:r>
            <w:r w:rsidR="00D11DFA" w:rsidRPr="001A0A78">
              <w:rPr>
                <w:rFonts w:ascii="Arial" w:eastAsia="Times New Roman" w:hAnsi="Arial" w:cs="Arial"/>
                <w:b w:val="0"/>
                <w:iCs/>
                <w:color w:val="000000" w:themeColor="text1"/>
                <w:sz w:val="22"/>
                <w:szCs w:val="22"/>
              </w:rPr>
              <w:t>ын гарз</w:t>
            </w:r>
            <w:r w:rsidRPr="001A0A78">
              <w:rPr>
                <w:rFonts w:ascii="Arial" w:eastAsia="Times New Roman" w:hAnsi="Arial" w:cs="Arial"/>
                <w:b w:val="0"/>
                <w:iCs/>
                <w:color w:val="000000" w:themeColor="text1"/>
                <w:sz w:val="22"/>
                <w:szCs w:val="22"/>
              </w:rPr>
              <w:t xml:space="preserve"> = Ирээдүй</w:t>
            </w:r>
            <w:r w:rsidR="00D11DFA" w:rsidRPr="001A0A78">
              <w:rPr>
                <w:rFonts w:ascii="Arial" w:eastAsia="Times New Roman" w:hAnsi="Arial" w:cs="Arial"/>
                <w:b w:val="0"/>
                <w:iCs/>
                <w:color w:val="000000" w:themeColor="text1"/>
                <w:sz w:val="22"/>
                <w:szCs w:val="22"/>
              </w:rPr>
              <w:t>н</w:t>
            </w:r>
            <w:r w:rsidRPr="001A0A78">
              <w:rPr>
                <w:rFonts w:ascii="Arial" w:eastAsia="Times New Roman" w:hAnsi="Arial" w:cs="Arial"/>
                <w:b w:val="0"/>
                <w:iCs/>
                <w:color w:val="000000" w:themeColor="text1"/>
                <w:sz w:val="22"/>
                <w:szCs w:val="22"/>
              </w:rPr>
              <w:t xml:space="preserve"> төлбөрийн өнөөгийн үнэ цэн</w:t>
            </w:r>
            <w:r w:rsidR="00D11DFA" w:rsidRPr="001A0A78">
              <w:rPr>
                <w:rFonts w:ascii="Arial" w:eastAsia="Times New Roman" w:hAnsi="Arial" w:cs="Arial"/>
                <w:b w:val="0"/>
                <w:iCs/>
                <w:color w:val="000000" w:themeColor="text1"/>
                <w:sz w:val="22"/>
                <w:szCs w:val="22"/>
              </w:rPr>
              <w:t xml:space="preserve">э </w:t>
            </w:r>
            <w:r w:rsidRPr="001A0A78">
              <w:rPr>
                <w:rFonts w:ascii="Arial" w:eastAsia="Times New Roman" w:hAnsi="Arial" w:cs="Arial"/>
                <w:b w:val="0"/>
                <w:iCs/>
                <w:color w:val="000000" w:themeColor="text1"/>
                <w:sz w:val="22"/>
                <w:szCs w:val="22"/>
              </w:rPr>
              <w:t xml:space="preserve">- Зээлийн дансны </w:t>
            </w:r>
            <w:r w:rsidR="00A16959" w:rsidRPr="001A0A78">
              <w:rPr>
                <w:rFonts w:ascii="Arial" w:eastAsia="Times New Roman" w:hAnsi="Arial" w:cs="Arial"/>
                <w:b w:val="0"/>
                <w:iCs/>
                <w:color w:val="000000" w:themeColor="text1"/>
                <w:sz w:val="22"/>
                <w:szCs w:val="22"/>
              </w:rPr>
              <w:t>үнэ</w:t>
            </w:r>
            <w:r w:rsidRPr="001A0A78">
              <w:rPr>
                <w:rFonts w:ascii="Arial" w:eastAsia="Times New Roman" w:hAnsi="Arial" w:cs="Arial"/>
                <w:b w:val="0"/>
                <w:iCs/>
                <w:color w:val="000000" w:themeColor="text1"/>
                <w:sz w:val="22"/>
                <w:szCs w:val="22"/>
              </w:rPr>
              <w:t xml:space="preserve"> </w:t>
            </w:r>
          </w:p>
        </w:tc>
      </w:tr>
      <w:tr w:rsidR="007643F5" w:rsidRPr="001A0A78" w14:paraId="2F2C4D57" w14:textId="77777777" w:rsidTr="00D11DFA">
        <w:trPr>
          <w:trHeight w:val="470"/>
        </w:trPr>
        <w:tc>
          <w:tcPr>
            <w:cnfStyle w:val="001000000000" w:firstRow="0" w:lastRow="0" w:firstColumn="1" w:lastColumn="0" w:oddVBand="0" w:evenVBand="0" w:oddHBand="0" w:evenHBand="0" w:firstRowFirstColumn="0" w:firstRowLastColumn="0" w:lastRowFirstColumn="0" w:lastRowLastColumn="0"/>
            <w:tcW w:w="9634" w:type="dxa"/>
          </w:tcPr>
          <w:p w14:paraId="00000104" w14:textId="1973B8DE" w:rsidR="000327B0" w:rsidRPr="001A0A78" w:rsidRDefault="00FA52AE" w:rsidP="00D11DFA">
            <w:pPr>
              <w:widowControl/>
              <w:pBdr>
                <w:top w:val="nil"/>
                <w:left w:val="nil"/>
                <w:bottom w:val="nil"/>
                <w:right w:val="nil"/>
                <w:between w:val="nil"/>
              </w:pBdr>
              <w:spacing w:before="120" w:after="120"/>
              <w:ind w:left="881" w:hanging="993"/>
              <w:jc w:val="both"/>
              <w:rPr>
                <w:rFonts w:ascii="Arial" w:eastAsia="Times New Roman" w:hAnsi="Arial" w:cs="Arial"/>
                <w:iCs/>
                <w:color w:val="000000" w:themeColor="text1"/>
                <w:sz w:val="22"/>
                <w:szCs w:val="22"/>
              </w:rPr>
            </w:pPr>
            <w:r w:rsidRPr="001A0A78">
              <w:rPr>
                <w:rFonts w:ascii="Arial" w:eastAsia="Times New Roman" w:hAnsi="Arial" w:cs="Arial"/>
                <w:b w:val="0"/>
                <w:iCs/>
                <w:color w:val="000000" w:themeColor="text1"/>
                <w:sz w:val="22"/>
                <w:szCs w:val="22"/>
              </w:rPr>
              <w:t>Ирээдүй</w:t>
            </w:r>
            <w:r w:rsidR="00D11DFA" w:rsidRPr="001A0A78">
              <w:rPr>
                <w:rFonts w:ascii="Arial" w:eastAsia="Times New Roman" w:hAnsi="Arial" w:cs="Arial"/>
                <w:b w:val="0"/>
                <w:iCs/>
                <w:color w:val="000000" w:themeColor="text1"/>
                <w:sz w:val="22"/>
                <w:szCs w:val="22"/>
              </w:rPr>
              <w:t>н</w:t>
            </w:r>
            <w:r w:rsidRPr="001A0A78">
              <w:rPr>
                <w:rFonts w:ascii="Arial" w:eastAsia="Times New Roman" w:hAnsi="Arial" w:cs="Arial"/>
                <w:b w:val="0"/>
                <w:iCs/>
                <w:color w:val="000000" w:themeColor="text1"/>
                <w:sz w:val="22"/>
                <w:szCs w:val="22"/>
              </w:rPr>
              <w:t xml:space="preserve"> төлбөрийн өнөөгийн үнэ цэн</w:t>
            </w:r>
            <w:r w:rsidR="00D11DFA" w:rsidRPr="001A0A78">
              <w:rPr>
                <w:rFonts w:ascii="Arial" w:eastAsia="Times New Roman" w:hAnsi="Arial" w:cs="Arial"/>
                <w:b w:val="0"/>
                <w:iCs/>
                <w:color w:val="000000" w:themeColor="text1"/>
                <w:sz w:val="22"/>
                <w:szCs w:val="22"/>
              </w:rPr>
              <w:t>э</w:t>
            </w:r>
            <w:r w:rsidRPr="001A0A78">
              <w:rPr>
                <w:rFonts w:ascii="Arial" w:eastAsia="Times New Roman" w:hAnsi="Arial" w:cs="Arial"/>
                <w:b w:val="0"/>
                <w:iCs/>
                <w:color w:val="000000" w:themeColor="text1"/>
                <w:sz w:val="22"/>
                <w:szCs w:val="22"/>
              </w:rPr>
              <w:t xml:space="preserve"> = Хүлээгдэж буй төлбөр/(1+ сарын хүү) ^ Зээлийн хугацаа /сараар/</w:t>
            </w:r>
          </w:p>
        </w:tc>
      </w:tr>
    </w:tbl>
    <w:p w14:paraId="51C55641" w14:textId="13A8A6CC" w:rsidR="007643F5" w:rsidRPr="001A0A78" w:rsidRDefault="00D70962" w:rsidP="00E507EC">
      <w:pPr>
        <w:pBdr>
          <w:top w:val="nil"/>
          <w:left w:val="nil"/>
          <w:bottom w:val="nil"/>
          <w:right w:val="nil"/>
          <w:between w:val="nil"/>
        </w:pBdr>
        <w:spacing w:before="120" w:after="120"/>
        <w:ind w:firstLine="567"/>
        <w:jc w:val="both"/>
        <w:rPr>
          <w:rFonts w:ascii="Arial" w:eastAsia="Times New Roman" w:hAnsi="Arial" w:cs="Arial"/>
          <w:color w:val="000000" w:themeColor="text1"/>
          <w:szCs w:val="24"/>
          <w:highlight w:val="yellow"/>
        </w:rPr>
      </w:pPr>
      <w:r w:rsidRPr="001A0A78">
        <w:rPr>
          <w:rFonts w:ascii="Arial" w:hAnsi="Arial" w:cs="Arial"/>
          <w:iCs/>
          <w:noProof/>
        </w:rPr>
        <w:t>4</w:t>
      </w:r>
      <w:r w:rsidR="007643F5" w:rsidRPr="001A0A78">
        <w:rPr>
          <w:rFonts w:ascii="Arial" w:hAnsi="Arial" w:cs="Arial"/>
          <w:iCs/>
          <w:noProof/>
        </w:rPr>
        <w:t>.</w:t>
      </w:r>
      <w:r w:rsidR="0009377B" w:rsidRPr="001A0A78">
        <w:rPr>
          <w:rFonts w:ascii="Arial" w:hAnsi="Arial" w:cs="Arial"/>
          <w:iCs/>
          <w:noProof/>
        </w:rPr>
        <w:t>13</w:t>
      </w:r>
      <w:r w:rsidR="007643F5" w:rsidRPr="001A0A78">
        <w:rPr>
          <w:rFonts w:ascii="Arial" w:hAnsi="Arial" w:cs="Arial"/>
          <w:iCs/>
          <w:noProof/>
        </w:rPr>
        <w:t>.Зээлийн ирээдүйн төлбөрийн өнөөгийн үнэ цэнийн тооцоонд барьцаа хөрөнгийг хамруулах тохиолдолд барьцаа хөрөнгийг худалдан борлуулсан дүнгээс уг хөрөнгийг олж эзэмших болон борлуулалтай холбоотой зардлыг хассан цэвэр дүнг ашиглана.</w:t>
      </w:r>
    </w:p>
    <w:p w14:paraId="0000010C" w14:textId="307C6566" w:rsidR="000327B0" w:rsidRPr="001A0A78" w:rsidRDefault="00D70962" w:rsidP="00360E7B">
      <w:pPr>
        <w:spacing w:before="120" w:after="120"/>
        <w:ind w:firstLine="567"/>
        <w:jc w:val="both"/>
        <w:rPr>
          <w:rFonts w:ascii="Arial" w:hAnsi="Arial" w:cs="Arial"/>
          <w:color w:val="000000" w:themeColor="text1"/>
        </w:rPr>
      </w:pPr>
      <w:bookmarkStart w:id="5" w:name="_heading=h.26in1rg" w:colFirst="0" w:colLast="0"/>
      <w:bookmarkEnd w:id="5"/>
      <w:r w:rsidRPr="001A0A78">
        <w:rPr>
          <w:rFonts w:ascii="Arial" w:hAnsi="Arial" w:cs="Arial"/>
          <w:color w:val="000000" w:themeColor="text1"/>
        </w:rPr>
        <w:t>4</w:t>
      </w:r>
      <w:r w:rsidR="000904D5" w:rsidRPr="001A0A78">
        <w:rPr>
          <w:rFonts w:ascii="Arial" w:hAnsi="Arial" w:cs="Arial"/>
          <w:color w:val="000000" w:themeColor="text1"/>
        </w:rPr>
        <w:t>.</w:t>
      </w:r>
      <w:r w:rsidR="00FC760D" w:rsidRPr="001A0A78">
        <w:rPr>
          <w:rFonts w:ascii="Arial" w:hAnsi="Arial" w:cs="Arial"/>
          <w:color w:val="000000" w:themeColor="text1"/>
        </w:rPr>
        <w:t>1</w:t>
      </w:r>
      <w:r w:rsidR="00E93D9B" w:rsidRPr="001A0A78">
        <w:rPr>
          <w:rFonts w:ascii="Arial" w:hAnsi="Arial" w:cs="Arial"/>
          <w:color w:val="000000" w:themeColor="text1"/>
        </w:rPr>
        <w:t>3</w:t>
      </w:r>
      <w:r w:rsidR="00FC760D" w:rsidRPr="001A0A78">
        <w:rPr>
          <w:rFonts w:ascii="Arial" w:hAnsi="Arial" w:cs="Arial"/>
          <w:color w:val="000000" w:themeColor="text1"/>
        </w:rPr>
        <w:t>.1.</w:t>
      </w:r>
      <w:r w:rsidR="0080008F" w:rsidRPr="001A0A78">
        <w:rPr>
          <w:rFonts w:ascii="Arial" w:hAnsi="Arial" w:cs="Arial"/>
          <w:color w:val="000000" w:themeColor="text1"/>
        </w:rPr>
        <w:t>з</w:t>
      </w:r>
      <w:r w:rsidR="00FA52AE" w:rsidRPr="001A0A78">
        <w:rPr>
          <w:rFonts w:ascii="Arial" w:hAnsi="Arial" w:cs="Arial"/>
          <w:color w:val="000000" w:themeColor="text1"/>
        </w:rPr>
        <w:t>ээл олгох үед зээлийн гэрээний дүнгээр:</w:t>
      </w:r>
    </w:p>
    <w:p w14:paraId="0000010D" w14:textId="29EDD5D8" w:rsidR="000327B0" w:rsidRPr="001A0A78" w:rsidRDefault="00FA52AE" w:rsidP="00FC760D">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Зээлийн холбогдох данс</w:t>
      </w:r>
    </w:p>
    <w:p w14:paraId="0000010E" w14:textId="5F9EAE14" w:rsidR="000327B0" w:rsidRPr="001A0A78" w:rsidRDefault="00FA52AE" w:rsidP="00FC760D">
      <w:pPr>
        <w:spacing w:before="120" w:after="120"/>
        <w:ind w:left="91" w:firstLine="132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Кредит:Мөнгө ба түүнтэй адилтгах</w:t>
      </w:r>
      <w:r w:rsidRPr="001A0A78">
        <w:rPr>
          <w:rFonts w:ascii="Arial" w:hAnsi="Arial" w:cs="Arial"/>
          <w:color w:val="000000" w:themeColor="text1"/>
        </w:rPr>
        <w:t xml:space="preserve"> хөрөнгийн холбогдох данс </w:t>
      </w:r>
    </w:p>
    <w:p w14:paraId="0B0D40B6" w14:textId="657620F0" w:rsidR="00BA565B" w:rsidRPr="001A0A78" w:rsidRDefault="00D70962" w:rsidP="00360E7B">
      <w:pPr>
        <w:spacing w:before="120" w:after="120"/>
        <w:ind w:right="195" w:firstLine="567"/>
        <w:jc w:val="both"/>
        <w:rPr>
          <w:rFonts w:ascii="Arial" w:hAnsi="Arial" w:cs="Arial"/>
          <w:color w:val="000000" w:themeColor="text1"/>
          <w:szCs w:val="24"/>
        </w:rPr>
      </w:pPr>
      <w:r w:rsidRPr="001A0A78">
        <w:rPr>
          <w:rFonts w:ascii="Arial" w:hAnsi="Arial" w:cs="Arial"/>
          <w:color w:val="000000" w:themeColor="text1"/>
        </w:rPr>
        <w:t>4</w:t>
      </w:r>
      <w:r w:rsidR="00E93D9B" w:rsidRPr="001A0A78">
        <w:rPr>
          <w:rFonts w:ascii="Arial" w:hAnsi="Arial" w:cs="Arial"/>
          <w:color w:val="000000" w:themeColor="text1"/>
        </w:rPr>
        <w:t>.</w:t>
      </w:r>
      <w:r w:rsidR="00FC760D" w:rsidRPr="001A0A78">
        <w:rPr>
          <w:rFonts w:ascii="Arial" w:hAnsi="Arial" w:cs="Arial"/>
          <w:color w:val="000000" w:themeColor="text1"/>
        </w:rPr>
        <w:t>1</w:t>
      </w:r>
      <w:r w:rsidR="00E93D9B" w:rsidRPr="001A0A78">
        <w:rPr>
          <w:rFonts w:ascii="Arial" w:hAnsi="Arial" w:cs="Arial"/>
          <w:color w:val="000000" w:themeColor="text1"/>
        </w:rPr>
        <w:t>3</w:t>
      </w:r>
      <w:r w:rsidR="00FC760D" w:rsidRPr="001A0A78">
        <w:rPr>
          <w:rFonts w:ascii="Arial" w:hAnsi="Arial" w:cs="Arial"/>
          <w:color w:val="000000" w:themeColor="text1"/>
        </w:rPr>
        <w:t>.2.</w:t>
      </w:r>
      <w:r w:rsidR="00BA565B" w:rsidRPr="001A0A78">
        <w:rPr>
          <w:rFonts w:ascii="Arial" w:hAnsi="Arial" w:cs="Arial"/>
          <w:color w:val="000000" w:themeColor="text1"/>
        </w:rPr>
        <w:t>ХЗХ нь анх зээл олгохдоо гишүүнтэй байгуулсан зээлийн болон барьцааны гэрээг үндэслэн тэнцлийн гадуурх дансанд барьцаа хөрөнгийг зах зээлийн үнэ болон үл хөдлөх хөрөнгө бол улсын бүртгэлийн гэрчилгээнд бичигдсэн үнээр бүртгэнэ.</w:t>
      </w:r>
    </w:p>
    <w:p w14:paraId="77C8CF26" w14:textId="7D7EE50F" w:rsidR="007643F5" w:rsidRPr="001A0A78" w:rsidRDefault="00D70962" w:rsidP="00360E7B">
      <w:pPr>
        <w:spacing w:before="120" w:after="120"/>
        <w:ind w:firstLine="567"/>
        <w:jc w:val="both"/>
        <w:rPr>
          <w:rFonts w:ascii="Arial" w:hAnsi="Arial" w:cs="Arial"/>
          <w:b/>
          <w:color w:val="000000" w:themeColor="text1"/>
        </w:rPr>
      </w:pPr>
      <w:r w:rsidRPr="001A0A78">
        <w:rPr>
          <w:rFonts w:ascii="Arial" w:hAnsi="Arial" w:cs="Arial"/>
          <w:color w:val="000000" w:themeColor="text1"/>
        </w:rPr>
        <w:t>4</w:t>
      </w:r>
      <w:r w:rsidR="00E93D9B" w:rsidRPr="001A0A78">
        <w:rPr>
          <w:rFonts w:ascii="Arial" w:hAnsi="Arial" w:cs="Arial"/>
          <w:color w:val="000000" w:themeColor="text1"/>
        </w:rPr>
        <w:t>.</w:t>
      </w:r>
      <w:r w:rsidR="00FC760D" w:rsidRPr="001A0A78">
        <w:rPr>
          <w:rFonts w:ascii="Arial" w:hAnsi="Arial" w:cs="Arial"/>
          <w:color w:val="000000" w:themeColor="text1"/>
        </w:rPr>
        <w:t>1</w:t>
      </w:r>
      <w:r w:rsidR="00E93D9B" w:rsidRPr="001A0A78">
        <w:rPr>
          <w:rFonts w:ascii="Arial" w:hAnsi="Arial" w:cs="Arial"/>
          <w:color w:val="000000" w:themeColor="text1"/>
        </w:rPr>
        <w:t>3</w:t>
      </w:r>
      <w:r w:rsidR="00FC760D" w:rsidRPr="001A0A78">
        <w:rPr>
          <w:rFonts w:ascii="Arial" w:hAnsi="Arial" w:cs="Arial"/>
          <w:color w:val="000000" w:themeColor="text1"/>
        </w:rPr>
        <w:t>.3.</w:t>
      </w:r>
      <w:r w:rsidR="00E66E7F" w:rsidRPr="001A0A78">
        <w:rPr>
          <w:rFonts w:ascii="Arial" w:hAnsi="Arial" w:cs="Arial"/>
          <w:color w:val="000000" w:themeColor="text1"/>
        </w:rPr>
        <w:t>з</w:t>
      </w:r>
      <w:r w:rsidR="007643F5" w:rsidRPr="001A0A78">
        <w:rPr>
          <w:rFonts w:ascii="Arial" w:hAnsi="Arial" w:cs="Arial"/>
          <w:color w:val="000000" w:themeColor="text1"/>
        </w:rPr>
        <w:t>ээлийг эргүүлэн төлөх үед:</w:t>
      </w:r>
    </w:p>
    <w:p w14:paraId="6DBFD45F" w14:textId="1D1585E9" w:rsidR="007643F5" w:rsidRPr="001A0A78" w:rsidRDefault="00710E74" w:rsidP="00FC760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Дебет:Мөнгө ба түүнтэй адилтгах</w:t>
      </w:r>
      <w:r w:rsidR="007643F5" w:rsidRPr="001A0A78">
        <w:rPr>
          <w:rFonts w:ascii="Arial" w:hAnsi="Arial" w:cs="Arial"/>
          <w:color w:val="000000" w:themeColor="text1"/>
        </w:rPr>
        <w:t xml:space="preserve"> хөрөнгийн холбогдох данс</w:t>
      </w:r>
    </w:p>
    <w:p w14:paraId="73432C2E" w14:textId="581D9912" w:rsidR="007643F5" w:rsidRPr="001A0A78" w:rsidRDefault="007643F5" w:rsidP="00FC760D">
      <w:pPr>
        <w:spacing w:before="120" w:after="120"/>
        <w:ind w:left="90" w:firstLine="1328"/>
        <w:contextualSpacing/>
        <w:jc w:val="both"/>
        <w:rPr>
          <w:rFonts w:ascii="Arial" w:hAnsi="Arial" w:cs="Arial"/>
          <w:color w:val="000000" w:themeColor="text1"/>
        </w:rPr>
      </w:pPr>
      <w:r w:rsidRPr="001A0A78">
        <w:rPr>
          <w:rFonts w:ascii="Arial" w:hAnsi="Arial" w:cs="Arial"/>
          <w:color w:val="000000" w:themeColor="text1"/>
        </w:rPr>
        <w:lastRenderedPageBreak/>
        <w:tab/>
      </w:r>
      <w:r w:rsidR="00710E74" w:rsidRPr="001A0A78">
        <w:rPr>
          <w:rFonts w:ascii="Arial" w:hAnsi="Arial" w:cs="Arial"/>
          <w:color w:val="000000" w:themeColor="text1"/>
        </w:rPr>
        <w:t>Кредит:</w:t>
      </w:r>
      <w:r w:rsidRPr="001A0A78">
        <w:rPr>
          <w:rFonts w:ascii="Arial" w:hAnsi="Arial" w:cs="Arial"/>
          <w:color w:val="000000" w:themeColor="text1"/>
        </w:rPr>
        <w:t>Зээлийн холбогдох данс</w:t>
      </w:r>
    </w:p>
    <w:p w14:paraId="08747C14" w14:textId="71DD53D3" w:rsidR="007643F5" w:rsidRPr="001A0A78" w:rsidRDefault="00710E74" w:rsidP="00FC760D">
      <w:pPr>
        <w:spacing w:before="120" w:after="120"/>
        <w:ind w:firstLine="1418"/>
        <w:jc w:val="both"/>
        <w:rPr>
          <w:rFonts w:ascii="Arial" w:hAnsi="Arial" w:cs="Arial"/>
          <w:b/>
          <w:color w:val="000000" w:themeColor="text1"/>
        </w:rPr>
      </w:pPr>
      <w:r w:rsidRPr="001A0A78">
        <w:rPr>
          <w:rFonts w:ascii="Arial" w:hAnsi="Arial" w:cs="Arial"/>
          <w:color w:val="000000" w:themeColor="text1"/>
        </w:rPr>
        <w:t>Кредит:</w:t>
      </w:r>
      <w:r w:rsidR="007643F5" w:rsidRPr="001A0A78">
        <w:rPr>
          <w:rFonts w:ascii="Arial" w:hAnsi="Arial" w:cs="Arial"/>
          <w:color w:val="000000" w:themeColor="text1"/>
        </w:rPr>
        <w:t>Хуримтлагдсан хүүгийн авлага/ Хүүгийн орлого</w:t>
      </w:r>
    </w:p>
    <w:p w14:paraId="68DE42BD" w14:textId="4245D109" w:rsidR="00D11DFA" w:rsidRPr="001A0A78" w:rsidRDefault="00D70962" w:rsidP="00FC760D">
      <w:pPr>
        <w:spacing w:before="120" w:after="120"/>
        <w:ind w:firstLine="567"/>
        <w:jc w:val="both"/>
        <w:rPr>
          <w:rFonts w:ascii="Arial" w:hAnsi="Arial" w:cs="Arial"/>
          <w:noProof/>
        </w:rPr>
      </w:pPr>
      <w:r w:rsidRPr="001A0A78">
        <w:rPr>
          <w:rFonts w:ascii="Arial" w:hAnsi="Arial" w:cs="Arial"/>
          <w:noProof/>
        </w:rPr>
        <w:t>4</w:t>
      </w:r>
      <w:r w:rsidR="00D11DFA" w:rsidRPr="001A0A78">
        <w:rPr>
          <w:rFonts w:ascii="Arial" w:hAnsi="Arial" w:cs="Arial"/>
          <w:noProof/>
        </w:rPr>
        <w:t>.</w:t>
      </w:r>
      <w:r w:rsidR="0009377B" w:rsidRPr="001A0A78">
        <w:rPr>
          <w:rFonts w:ascii="Arial" w:hAnsi="Arial" w:cs="Arial"/>
          <w:noProof/>
        </w:rPr>
        <w:t>14</w:t>
      </w:r>
      <w:r w:rsidR="00D11DFA" w:rsidRPr="001A0A78">
        <w:rPr>
          <w:rFonts w:ascii="Arial" w:hAnsi="Arial" w:cs="Arial"/>
          <w:noProof/>
        </w:rPr>
        <w:t>.Зээлийн шимтгэлийг хэрхэн бүртгэх нь зээлийг олгогдох магадлалтай эсэх болон зээлд хамаарах үүрэг нь СТОУС 9</w:t>
      </w:r>
      <w:r w:rsidR="00A0644E" w:rsidRPr="001A0A78">
        <w:rPr>
          <w:rFonts w:ascii="Arial" w:hAnsi="Arial" w:cs="Arial"/>
          <w:noProof/>
        </w:rPr>
        <w:t xml:space="preserve"> </w:t>
      </w:r>
      <w:r w:rsidR="00A0644E" w:rsidRPr="001A0A78">
        <w:rPr>
          <w:rFonts w:ascii="Arial" w:eastAsia="Times New Roman" w:hAnsi="Arial" w:cs="Arial"/>
          <w:color w:val="000000" w:themeColor="text1"/>
          <w:szCs w:val="24"/>
        </w:rPr>
        <w:t>“Санхүүгийн хэрэглүүр</w:t>
      </w:r>
      <w:r w:rsidR="00A0644E" w:rsidRPr="001A0A78">
        <w:rPr>
          <w:rFonts w:ascii="Arial" w:hAnsi="Arial" w:cs="Arial"/>
          <w:noProof/>
        </w:rPr>
        <w:t>”</w:t>
      </w:r>
      <w:r w:rsidR="00D11DFA" w:rsidRPr="001A0A78">
        <w:rPr>
          <w:rFonts w:ascii="Arial" w:hAnsi="Arial" w:cs="Arial"/>
          <w:noProof/>
        </w:rPr>
        <w:t xml:space="preserve">-ийн хүрээнд багтсан эсэхээс шалтгаалан тодорхойлогдоно. Хэрэв зээл олгогдох магадлалтай бөгөөд зээлд хамаарах үүрэг нь </w:t>
      </w:r>
      <w:r w:rsidR="00CD2B19" w:rsidRPr="001A0A78">
        <w:rPr>
          <w:rFonts w:ascii="Arial" w:hAnsi="Arial" w:cs="Arial"/>
          <w:noProof/>
        </w:rPr>
        <w:t xml:space="preserve">дээрх стандартын </w:t>
      </w:r>
      <w:r w:rsidR="00D11DFA" w:rsidRPr="001A0A78">
        <w:rPr>
          <w:rFonts w:ascii="Arial" w:hAnsi="Arial" w:cs="Arial"/>
          <w:noProof/>
        </w:rPr>
        <w:t>хамрах хүрээнд багтаагүй тохиолдолд шимтгэлийг санхүүгийн хэрэгсэлд зориулагдсан төлбөр гэж үзэх тул хойшлуулан бүртгэж, үр ашигт хүүгийн аргаар тохируулна. Хэрэв зээл олгогдоогүй тохиолдолд шимтгэлийг шийдвэр гарсан өдрөөр орлого</w:t>
      </w:r>
      <w:r w:rsidR="00D95910" w:rsidRPr="001A0A78">
        <w:rPr>
          <w:rFonts w:ascii="Arial" w:hAnsi="Arial" w:cs="Arial"/>
          <w:noProof/>
        </w:rPr>
        <w:t>ор</w:t>
      </w:r>
      <w:r w:rsidR="001067F5" w:rsidRPr="001A0A78">
        <w:rPr>
          <w:rFonts w:ascii="Arial" w:hAnsi="Arial" w:cs="Arial"/>
          <w:noProof/>
        </w:rPr>
        <w:t xml:space="preserve"> хүлээн зөвшөөрч,</w:t>
      </w:r>
      <w:r w:rsidR="00D11DFA" w:rsidRPr="001A0A78">
        <w:rPr>
          <w:rFonts w:ascii="Arial" w:hAnsi="Arial" w:cs="Arial"/>
          <w:noProof/>
        </w:rPr>
        <w:t xml:space="preserve"> бүртгэнэ.</w:t>
      </w:r>
    </w:p>
    <w:p w14:paraId="4A5A554A" w14:textId="1EC38FFB" w:rsidR="00F570A3" w:rsidRPr="001A0A78" w:rsidRDefault="00D70962" w:rsidP="00FC760D">
      <w:pPr>
        <w:pBdr>
          <w:top w:val="nil"/>
          <w:left w:val="nil"/>
          <w:bottom w:val="nil"/>
          <w:right w:val="nil"/>
          <w:between w:val="nil"/>
        </w:pBdr>
        <w:spacing w:before="120" w:after="120"/>
        <w:ind w:right="9" w:firstLine="567"/>
        <w:jc w:val="both"/>
        <w:rPr>
          <w:rFonts w:ascii="Arial" w:hAnsi="Arial" w:cs="Arial"/>
          <w:iCs/>
          <w:noProof/>
        </w:rPr>
      </w:pPr>
      <w:r w:rsidRPr="001A0A78">
        <w:rPr>
          <w:rFonts w:ascii="Arial" w:hAnsi="Arial" w:cs="Arial"/>
          <w:iCs/>
          <w:noProof/>
        </w:rPr>
        <w:t>4</w:t>
      </w:r>
      <w:r w:rsidR="00F570A3" w:rsidRPr="001A0A78">
        <w:rPr>
          <w:rFonts w:ascii="Arial" w:hAnsi="Arial" w:cs="Arial"/>
          <w:iCs/>
          <w:noProof/>
        </w:rPr>
        <w:t>.</w:t>
      </w:r>
      <w:r w:rsidR="0009377B" w:rsidRPr="001A0A78">
        <w:rPr>
          <w:rFonts w:ascii="Arial" w:hAnsi="Arial" w:cs="Arial"/>
          <w:iCs/>
          <w:noProof/>
        </w:rPr>
        <w:t>15</w:t>
      </w:r>
      <w:r w:rsidR="00F570A3" w:rsidRPr="001A0A78">
        <w:rPr>
          <w:rFonts w:ascii="Arial" w:hAnsi="Arial" w:cs="Arial"/>
          <w:iCs/>
          <w:noProof/>
        </w:rPr>
        <w:t>.</w:t>
      </w:r>
      <w:r w:rsidR="00F570A3" w:rsidRPr="001A0A78">
        <w:rPr>
          <w:rFonts w:ascii="Arial" w:eastAsia="Times New Roman" w:hAnsi="Arial" w:cs="Arial"/>
          <w:color w:val="000000" w:themeColor="text1"/>
          <w:szCs w:val="24"/>
        </w:rPr>
        <w:t>Зээлийн хойшлогдсон шимтгэлийг тусдаа дансанд бүртгэж, зээлийн үлдэгдлийг бууруулан тайлагнана.</w:t>
      </w:r>
    </w:p>
    <w:p w14:paraId="00000111" w14:textId="3053FA92" w:rsidR="000327B0" w:rsidRPr="001A0A78" w:rsidRDefault="00D70962" w:rsidP="00FC760D">
      <w:pPr>
        <w:spacing w:before="120" w:after="120"/>
        <w:ind w:firstLine="851"/>
        <w:jc w:val="both"/>
        <w:rPr>
          <w:rFonts w:ascii="Arial" w:hAnsi="Arial" w:cs="Arial"/>
          <w:b/>
          <w:color w:val="000000" w:themeColor="text1"/>
        </w:rPr>
      </w:pPr>
      <w:r w:rsidRPr="001A0A78">
        <w:rPr>
          <w:rFonts w:ascii="Arial" w:hAnsi="Arial" w:cs="Arial"/>
          <w:color w:val="000000" w:themeColor="text1"/>
        </w:rPr>
        <w:t>4</w:t>
      </w:r>
      <w:r w:rsidR="00FC760D" w:rsidRPr="001A0A78">
        <w:rPr>
          <w:rFonts w:ascii="Arial" w:hAnsi="Arial" w:cs="Arial"/>
          <w:color w:val="000000" w:themeColor="text1"/>
        </w:rPr>
        <w:t>.15.1.</w:t>
      </w:r>
      <w:r w:rsidR="00E66E7F" w:rsidRPr="001A0A78">
        <w:rPr>
          <w:rFonts w:ascii="Arial" w:hAnsi="Arial" w:cs="Arial"/>
          <w:color w:val="000000" w:themeColor="text1"/>
        </w:rPr>
        <w:t>з</w:t>
      </w:r>
      <w:r w:rsidR="00FA52AE" w:rsidRPr="001A0A78">
        <w:rPr>
          <w:rFonts w:ascii="Arial" w:hAnsi="Arial" w:cs="Arial"/>
          <w:color w:val="000000" w:themeColor="text1"/>
        </w:rPr>
        <w:t>ээл</w:t>
      </w:r>
      <w:r w:rsidR="00D11DFA" w:rsidRPr="001A0A78">
        <w:rPr>
          <w:rFonts w:ascii="Arial" w:hAnsi="Arial" w:cs="Arial"/>
          <w:color w:val="000000" w:themeColor="text1"/>
        </w:rPr>
        <w:t>ийн</w:t>
      </w:r>
      <w:r w:rsidR="00FA52AE" w:rsidRPr="001A0A78">
        <w:rPr>
          <w:rFonts w:ascii="Arial" w:hAnsi="Arial" w:cs="Arial"/>
          <w:color w:val="000000" w:themeColor="text1"/>
        </w:rPr>
        <w:t xml:space="preserve"> үйлчилгээний </w:t>
      </w:r>
      <w:r w:rsidR="00D11DFA" w:rsidRPr="001A0A78">
        <w:rPr>
          <w:rFonts w:ascii="Arial" w:hAnsi="Arial" w:cs="Arial"/>
          <w:color w:val="000000" w:themeColor="text1"/>
        </w:rPr>
        <w:t xml:space="preserve">хураамжийн </w:t>
      </w:r>
      <w:r w:rsidR="00FA52AE" w:rsidRPr="001A0A78">
        <w:rPr>
          <w:rFonts w:ascii="Arial" w:hAnsi="Arial" w:cs="Arial"/>
          <w:color w:val="000000" w:themeColor="text1"/>
        </w:rPr>
        <w:t>орлогыг тайлант үед</w:t>
      </w:r>
      <w:r w:rsidR="00132FD1" w:rsidRPr="001A0A78">
        <w:rPr>
          <w:rFonts w:ascii="Arial" w:hAnsi="Arial" w:cs="Arial"/>
          <w:color w:val="000000" w:themeColor="text1"/>
        </w:rPr>
        <w:t xml:space="preserve"> </w:t>
      </w:r>
      <w:r w:rsidR="00FA52AE" w:rsidRPr="001A0A78">
        <w:rPr>
          <w:rFonts w:ascii="Arial" w:hAnsi="Arial" w:cs="Arial"/>
          <w:color w:val="000000" w:themeColor="text1"/>
        </w:rPr>
        <w:t>орлогоор хүлээн зөвшөөрч бүртгэх</w:t>
      </w:r>
      <w:r w:rsidR="00132FD1" w:rsidRPr="001A0A78">
        <w:rPr>
          <w:rFonts w:ascii="Arial" w:hAnsi="Arial" w:cs="Arial"/>
          <w:color w:val="000000" w:themeColor="text1"/>
        </w:rPr>
        <w:t>дээ</w:t>
      </w:r>
      <w:r w:rsidR="00FA52AE" w:rsidRPr="001A0A78">
        <w:rPr>
          <w:rFonts w:ascii="Arial" w:hAnsi="Arial" w:cs="Arial"/>
          <w:color w:val="000000" w:themeColor="text1"/>
        </w:rPr>
        <w:t>:</w:t>
      </w:r>
    </w:p>
    <w:p w14:paraId="00000112" w14:textId="015B44C4" w:rsidR="000327B0" w:rsidRPr="001A0A78" w:rsidRDefault="00710E74" w:rsidP="00FC760D">
      <w:pPr>
        <w:spacing w:before="120" w:after="120"/>
        <w:ind w:firstLine="1440"/>
        <w:contextualSpacing/>
        <w:jc w:val="both"/>
        <w:rPr>
          <w:rFonts w:ascii="Arial" w:hAnsi="Arial" w:cs="Arial"/>
          <w:color w:val="000000" w:themeColor="text1"/>
        </w:rPr>
      </w:pPr>
      <w:r w:rsidRPr="001A0A78">
        <w:rPr>
          <w:rFonts w:ascii="Arial" w:hAnsi="Arial" w:cs="Arial"/>
          <w:color w:val="000000" w:themeColor="text1"/>
        </w:rPr>
        <w:t>Дебет:Мөнгө ба түүнтэй адилтгах</w:t>
      </w:r>
      <w:r w:rsidR="00FA52AE" w:rsidRPr="001A0A78">
        <w:rPr>
          <w:rFonts w:ascii="Arial" w:hAnsi="Arial" w:cs="Arial"/>
          <w:color w:val="000000" w:themeColor="text1"/>
        </w:rPr>
        <w:t xml:space="preserve"> хөрөнгийн холбогдох данс</w:t>
      </w:r>
    </w:p>
    <w:p w14:paraId="00000113" w14:textId="53FE2A25" w:rsidR="000327B0" w:rsidRPr="001A0A78" w:rsidRDefault="00FA52AE" w:rsidP="00FC760D">
      <w:pPr>
        <w:spacing w:before="120" w:after="120"/>
        <w:ind w:left="91" w:firstLine="132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Үйлчилгээний хураамжийн орлого</w:t>
      </w:r>
    </w:p>
    <w:p w14:paraId="2266A7F0" w14:textId="16DDBA6C" w:rsidR="00D11DFA" w:rsidRPr="001A0A78" w:rsidRDefault="00D70962" w:rsidP="00FC760D">
      <w:pPr>
        <w:spacing w:before="120" w:after="120"/>
        <w:ind w:firstLine="851"/>
        <w:jc w:val="both"/>
        <w:rPr>
          <w:rFonts w:ascii="Arial" w:hAnsi="Arial" w:cs="Arial"/>
          <w:b/>
          <w:color w:val="000000" w:themeColor="text1"/>
        </w:rPr>
      </w:pPr>
      <w:r w:rsidRPr="001A0A78">
        <w:rPr>
          <w:rFonts w:ascii="Arial" w:hAnsi="Arial" w:cs="Arial"/>
          <w:color w:val="000000" w:themeColor="text1"/>
        </w:rPr>
        <w:t>4</w:t>
      </w:r>
      <w:r w:rsidR="00FC760D" w:rsidRPr="001A0A78">
        <w:rPr>
          <w:rFonts w:ascii="Arial" w:hAnsi="Arial" w:cs="Arial"/>
          <w:color w:val="000000" w:themeColor="text1"/>
        </w:rPr>
        <w:t>.15.2.</w:t>
      </w:r>
      <w:r w:rsidR="00E66E7F" w:rsidRPr="001A0A78">
        <w:rPr>
          <w:rFonts w:ascii="Arial" w:hAnsi="Arial" w:cs="Arial"/>
          <w:color w:val="000000" w:themeColor="text1"/>
        </w:rPr>
        <w:t>з</w:t>
      </w:r>
      <w:r w:rsidR="00D11DFA" w:rsidRPr="001A0A78">
        <w:rPr>
          <w:rFonts w:ascii="Arial" w:hAnsi="Arial" w:cs="Arial"/>
          <w:color w:val="000000" w:themeColor="text1"/>
        </w:rPr>
        <w:t>ээл</w:t>
      </w:r>
      <w:r w:rsidR="001067F5" w:rsidRPr="001A0A78">
        <w:rPr>
          <w:rFonts w:ascii="Arial" w:hAnsi="Arial" w:cs="Arial"/>
          <w:color w:val="000000" w:themeColor="text1"/>
        </w:rPr>
        <w:t>д шууд хамаарах шимтгэл, хураамжийг</w:t>
      </w:r>
      <w:r w:rsidR="00D11DFA" w:rsidRPr="001A0A78">
        <w:rPr>
          <w:rFonts w:ascii="Arial" w:hAnsi="Arial" w:cs="Arial"/>
          <w:color w:val="000000" w:themeColor="text1"/>
        </w:rPr>
        <w:t xml:space="preserve"> </w:t>
      </w:r>
      <w:r w:rsidR="001067F5" w:rsidRPr="001A0A78">
        <w:rPr>
          <w:rFonts w:ascii="Arial" w:hAnsi="Arial" w:cs="Arial"/>
          <w:color w:val="000000" w:themeColor="text1"/>
        </w:rPr>
        <w:t>хойшлуулан</w:t>
      </w:r>
      <w:r w:rsidR="00D11DFA" w:rsidRPr="001A0A78">
        <w:rPr>
          <w:rFonts w:ascii="Arial" w:hAnsi="Arial" w:cs="Arial"/>
          <w:color w:val="000000" w:themeColor="text1"/>
        </w:rPr>
        <w:t xml:space="preserve"> бүртгэх үед:</w:t>
      </w:r>
    </w:p>
    <w:p w14:paraId="57455DC1" w14:textId="6431A751" w:rsidR="00D11DFA" w:rsidRPr="001A0A78" w:rsidRDefault="00710E74" w:rsidP="00FC760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Дебет:Мөнгө ба түүнтэй адилтгах</w:t>
      </w:r>
      <w:r w:rsidR="00D11DFA" w:rsidRPr="001A0A78">
        <w:rPr>
          <w:rFonts w:ascii="Arial" w:hAnsi="Arial" w:cs="Arial"/>
          <w:color w:val="000000" w:themeColor="text1"/>
        </w:rPr>
        <w:t xml:space="preserve"> хөрөнгийн холбогдох данс</w:t>
      </w:r>
    </w:p>
    <w:p w14:paraId="49822F8A" w14:textId="19246908" w:rsidR="00D11DFA" w:rsidRPr="001A0A78" w:rsidRDefault="00D11DFA" w:rsidP="00FC760D">
      <w:pPr>
        <w:spacing w:before="120" w:after="120"/>
        <w:ind w:left="91" w:firstLine="132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001067F5" w:rsidRPr="001A0A78">
        <w:rPr>
          <w:rFonts w:ascii="Arial" w:hAnsi="Arial" w:cs="Arial"/>
          <w:color w:val="000000" w:themeColor="text1"/>
        </w:rPr>
        <w:t>Зээлийн хойшлогдсон төлбөр</w:t>
      </w:r>
    </w:p>
    <w:p w14:paraId="0225554A" w14:textId="29C9653B" w:rsidR="00D11DFA" w:rsidRPr="001A0A78" w:rsidRDefault="00D70962" w:rsidP="00FC760D">
      <w:pPr>
        <w:spacing w:before="120" w:after="120"/>
        <w:ind w:firstLine="851"/>
        <w:jc w:val="both"/>
        <w:rPr>
          <w:rFonts w:ascii="Arial" w:hAnsi="Arial" w:cs="Arial"/>
          <w:b/>
          <w:color w:val="000000" w:themeColor="text1"/>
        </w:rPr>
      </w:pPr>
      <w:r w:rsidRPr="001A0A78">
        <w:rPr>
          <w:rFonts w:ascii="Arial" w:hAnsi="Arial" w:cs="Arial"/>
          <w:color w:val="000000" w:themeColor="text1"/>
        </w:rPr>
        <w:t>4</w:t>
      </w:r>
      <w:r w:rsidR="00FC760D" w:rsidRPr="001A0A78">
        <w:rPr>
          <w:rFonts w:ascii="Arial" w:hAnsi="Arial" w:cs="Arial"/>
          <w:color w:val="000000" w:themeColor="text1"/>
        </w:rPr>
        <w:t>.15.3.</w:t>
      </w:r>
      <w:r w:rsidR="00E66E7F" w:rsidRPr="001A0A78">
        <w:rPr>
          <w:rFonts w:ascii="Arial" w:hAnsi="Arial" w:cs="Arial"/>
          <w:color w:val="000000" w:themeColor="text1"/>
        </w:rPr>
        <w:t>з</w:t>
      </w:r>
      <w:r w:rsidR="001067F5" w:rsidRPr="001A0A78">
        <w:rPr>
          <w:rFonts w:ascii="Arial" w:hAnsi="Arial" w:cs="Arial"/>
          <w:color w:val="000000" w:themeColor="text1"/>
        </w:rPr>
        <w:t xml:space="preserve">ээлийн хойшлогдсон төлбөрийг үр ашигт хүүгийн аргаар хуваарилж, харгалзах </w:t>
      </w:r>
      <w:r w:rsidR="00D11DFA" w:rsidRPr="001A0A78">
        <w:rPr>
          <w:rFonts w:ascii="Arial" w:hAnsi="Arial" w:cs="Arial"/>
          <w:color w:val="000000" w:themeColor="text1"/>
        </w:rPr>
        <w:t>тайлант үед нь орлогоор хүлээн зөвшөөрч бүртгэхд</w:t>
      </w:r>
      <w:r w:rsidR="005E017C" w:rsidRPr="001A0A78">
        <w:rPr>
          <w:rFonts w:ascii="Arial" w:hAnsi="Arial" w:cs="Arial"/>
          <w:color w:val="000000" w:themeColor="text1"/>
        </w:rPr>
        <w:t>ээ</w:t>
      </w:r>
      <w:r w:rsidR="00D11DFA" w:rsidRPr="001A0A78">
        <w:rPr>
          <w:rFonts w:ascii="Arial" w:hAnsi="Arial" w:cs="Arial"/>
          <w:color w:val="000000" w:themeColor="text1"/>
        </w:rPr>
        <w:t>:</w:t>
      </w:r>
    </w:p>
    <w:p w14:paraId="6D459687" w14:textId="167FC926" w:rsidR="00D11DFA" w:rsidRPr="001A0A78" w:rsidRDefault="00710E74" w:rsidP="00FC760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1067F5" w:rsidRPr="001A0A78">
        <w:rPr>
          <w:rFonts w:ascii="Arial" w:hAnsi="Arial" w:cs="Arial"/>
          <w:color w:val="000000" w:themeColor="text1"/>
        </w:rPr>
        <w:t>Зээлийн хойшлогдсон төлбөр</w:t>
      </w:r>
    </w:p>
    <w:p w14:paraId="0B818058" w14:textId="74566C8E" w:rsidR="00D11DFA" w:rsidRPr="001A0A78" w:rsidRDefault="00D11DFA" w:rsidP="00FC760D">
      <w:pPr>
        <w:spacing w:before="120" w:after="120"/>
        <w:ind w:left="91" w:firstLine="132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001067F5" w:rsidRPr="001A0A78">
        <w:rPr>
          <w:rFonts w:ascii="Arial" w:hAnsi="Arial" w:cs="Arial"/>
          <w:color w:val="000000" w:themeColor="text1"/>
        </w:rPr>
        <w:t>Зээлийн хүүгийн орлого</w:t>
      </w:r>
    </w:p>
    <w:p w14:paraId="3BEEAD34" w14:textId="02F5D45B" w:rsidR="00F570A3" w:rsidRPr="001A0A78" w:rsidRDefault="00D70962" w:rsidP="00FC760D">
      <w:pPr>
        <w:pBdr>
          <w:top w:val="nil"/>
          <w:left w:val="nil"/>
          <w:bottom w:val="nil"/>
          <w:right w:val="nil"/>
          <w:between w:val="nil"/>
        </w:pBdr>
        <w:spacing w:before="120" w:after="120"/>
        <w:ind w:right="9" w:firstLine="567"/>
        <w:jc w:val="both"/>
        <w:rPr>
          <w:rFonts w:ascii="Arial" w:eastAsia="Times New Roman" w:hAnsi="Arial" w:cs="Arial"/>
          <w:color w:val="000000" w:themeColor="text1"/>
          <w:szCs w:val="24"/>
        </w:rPr>
      </w:pPr>
      <w:r w:rsidRPr="001A0A78">
        <w:rPr>
          <w:rFonts w:ascii="Arial" w:hAnsi="Arial" w:cs="Arial"/>
          <w:iCs/>
          <w:noProof/>
        </w:rPr>
        <w:t>4</w:t>
      </w:r>
      <w:r w:rsidR="00F570A3" w:rsidRPr="001A0A78">
        <w:rPr>
          <w:rFonts w:ascii="Arial" w:hAnsi="Arial" w:cs="Arial"/>
          <w:iCs/>
          <w:noProof/>
        </w:rPr>
        <w:t>.</w:t>
      </w:r>
      <w:r w:rsidR="0009377B" w:rsidRPr="001A0A78">
        <w:rPr>
          <w:rFonts w:ascii="Arial" w:hAnsi="Arial" w:cs="Arial"/>
          <w:iCs/>
          <w:noProof/>
        </w:rPr>
        <w:t>16</w:t>
      </w:r>
      <w:r w:rsidR="00F570A3" w:rsidRPr="001A0A78">
        <w:rPr>
          <w:rFonts w:ascii="Arial" w:hAnsi="Arial" w:cs="Arial"/>
          <w:iCs/>
          <w:noProof/>
        </w:rPr>
        <w:t>.</w:t>
      </w:r>
      <w:r w:rsidR="00F570A3" w:rsidRPr="001A0A78">
        <w:rPr>
          <w:rFonts w:ascii="Arial" w:eastAsia="Times New Roman" w:hAnsi="Arial" w:cs="Arial"/>
          <w:color w:val="000000" w:themeColor="text1"/>
          <w:szCs w:val="24"/>
        </w:rPr>
        <w:t xml:space="preserve">Зээлийн хүүгийн орлогыг зээлийн гэрээ, холбогдох заавар, журамд заасан хувиар тооцоолж, хуримтлуулан бүртгэнэ. Хуримтлуулан тооцсон хүүгийн авлагыг зээлийн хорогдуулсан өртөгт оруулж, тайлагнана. </w:t>
      </w:r>
    </w:p>
    <w:p w14:paraId="6909EB88" w14:textId="3AA1133F" w:rsidR="00F570A3" w:rsidRPr="001A0A78" w:rsidRDefault="00D70962" w:rsidP="00FC760D">
      <w:pPr>
        <w:spacing w:before="120" w:after="120"/>
        <w:ind w:firstLine="851"/>
        <w:jc w:val="both"/>
        <w:rPr>
          <w:rFonts w:ascii="Arial" w:hAnsi="Arial" w:cs="Arial"/>
          <w:b/>
          <w:color w:val="000000" w:themeColor="text1"/>
        </w:rPr>
      </w:pPr>
      <w:r w:rsidRPr="001A0A78">
        <w:rPr>
          <w:rFonts w:ascii="Arial" w:hAnsi="Arial" w:cs="Arial"/>
          <w:color w:val="000000" w:themeColor="text1"/>
        </w:rPr>
        <w:t>4</w:t>
      </w:r>
      <w:r w:rsidR="00FC760D" w:rsidRPr="001A0A78">
        <w:rPr>
          <w:rFonts w:ascii="Arial" w:hAnsi="Arial" w:cs="Arial"/>
          <w:color w:val="000000" w:themeColor="text1"/>
        </w:rPr>
        <w:t>.</w:t>
      </w:r>
      <w:r w:rsidR="008418A5" w:rsidRPr="001A0A78">
        <w:rPr>
          <w:rFonts w:ascii="Arial" w:hAnsi="Arial" w:cs="Arial"/>
          <w:color w:val="000000" w:themeColor="text1"/>
        </w:rPr>
        <w:t>1</w:t>
      </w:r>
      <w:r w:rsidR="00FC760D" w:rsidRPr="001A0A78">
        <w:rPr>
          <w:rFonts w:ascii="Arial" w:hAnsi="Arial" w:cs="Arial"/>
          <w:color w:val="000000" w:themeColor="text1"/>
        </w:rPr>
        <w:t>6.1.</w:t>
      </w:r>
      <w:r w:rsidR="00E66E7F" w:rsidRPr="001A0A78">
        <w:rPr>
          <w:rFonts w:ascii="Arial" w:hAnsi="Arial" w:cs="Arial"/>
          <w:color w:val="000000" w:themeColor="text1"/>
        </w:rPr>
        <w:t>з</w:t>
      </w:r>
      <w:r w:rsidR="00F570A3" w:rsidRPr="001A0A78">
        <w:rPr>
          <w:rFonts w:ascii="Arial" w:hAnsi="Arial" w:cs="Arial"/>
          <w:color w:val="000000" w:themeColor="text1"/>
        </w:rPr>
        <w:t>ээлийн хүүг сар бүрийн эцэст хуримтлуулан тооцож бүртгэх үед:</w:t>
      </w:r>
    </w:p>
    <w:p w14:paraId="3C9DB0B9" w14:textId="28BCACF2" w:rsidR="00F570A3" w:rsidRPr="001A0A78" w:rsidRDefault="00710E74" w:rsidP="00FC760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570A3" w:rsidRPr="001A0A78">
        <w:rPr>
          <w:rFonts w:ascii="Arial" w:hAnsi="Arial" w:cs="Arial"/>
          <w:color w:val="000000" w:themeColor="text1"/>
        </w:rPr>
        <w:t>Зээлд хуримтлуулж тооцсон хүүгийн авлага</w:t>
      </w:r>
    </w:p>
    <w:p w14:paraId="08918DC4" w14:textId="47DC4167" w:rsidR="00F570A3" w:rsidRPr="001A0A78" w:rsidRDefault="00F570A3" w:rsidP="00FC760D">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Зээлийн хүүгийн орлого</w:t>
      </w:r>
    </w:p>
    <w:p w14:paraId="52F84289" w14:textId="617D4116" w:rsidR="00F570A3" w:rsidRPr="001A0A78" w:rsidRDefault="00D70962" w:rsidP="00FC760D">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hAnsi="Arial" w:cs="Arial"/>
          <w:color w:val="000000" w:themeColor="text1"/>
        </w:rPr>
        <w:t>4</w:t>
      </w:r>
      <w:r w:rsidR="00FC760D" w:rsidRPr="001A0A78">
        <w:rPr>
          <w:rFonts w:ascii="Arial" w:hAnsi="Arial" w:cs="Arial"/>
          <w:color w:val="000000" w:themeColor="text1"/>
        </w:rPr>
        <w:t>.</w:t>
      </w:r>
      <w:r w:rsidR="005632B8" w:rsidRPr="001A0A78">
        <w:rPr>
          <w:rFonts w:ascii="Arial" w:hAnsi="Arial" w:cs="Arial"/>
          <w:color w:val="000000" w:themeColor="text1"/>
        </w:rPr>
        <w:t>1</w:t>
      </w:r>
      <w:r w:rsidR="00FC760D" w:rsidRPr="001A0A78">
        <w:rPr>
          <w:rFonts w:ascii="Arial" w:hAnsi="Arial" w:cs="Arial"/>
          <w:color w:val="000000" w:themeColor="text1"/>
        </w:rPr>
        <w:t>6.2.</w:t>
      </w:r>
      <w:r w:rsidR="00E66E7F" w:rsidRPr="001A0A78">
        <w:rPr>
          <w:rFonts w:ascii="Arial" w:hAnsi="Arial" w:cs="Arial"/>
          <w:color w:val="000000" w:themeColor="text1"/>
        </w:rPr>
        <w:t>х</w:t>
      </w:r>
      <w:r w:rsidR="00F570A3" w:rsidRPr="001A0A78">
        <w:rPr>
          <w:rFonts w:ascii="Arial" w:eastAsia="Times New Roman" w:hAnsi="Arial" w:cs="Arial"/>
          <w:color w:val="000000" w:themeColor="text1"/>
          <w:szCs w:val="24"/>
        </w:rPr>
        <w:t>уримтлуулан тооцсон зээлийн хүүг зээлдэгч төлөх үед:</w:t>
      </w:r>
    </w:p>
    <w:p w14:paraId="191D73AA" w14:textId="223CEB4D" w:rsidR="00F570A3" w:rsidRPr="001A0A78" w:rsidRDefault="00710E74" w:rsidP="00FC760D">
      <w:pPr>
        <w:spacing w:before="120" w:after="120"/>
        <w:ind w:firstLine="1440"/>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F570A3" w:rsidRPr="001A0A78">
        <w:rPr>
          <w:rFonts w:ascii="Arial" w:hAnsi="Arial" w:cs="Arial"/>
          <w:color w:val="000000" w:themeColor="text1"/>
        </w:rPr>
        <w:t xml:space="preserve"> </w:t>
      </w:r>
    </w:p>
    <w:p w14:paraId="19EAF7D5" w14:textId="2C7E7667" w:rsidR="00F570A3" w:rsidRPr="001A0A78" w:rsidRDefault="00F570A3" w:rsidP="00FC760D">
      <w:pPr>
        <w:spacing w:before="120" w:after="120"/>
        <w:ind w:left="90" w:firstLine="1328"/>
        <w:jc w:val="both"/>
        <w:rPr>
          <w:rFonts w:ascii="Arial" w:hAnsi="Arial" w:cs="Arial"/>
          <w:b/>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Зээлд хуримтлуулж тооцсон хүүгийн авлага</w:t>
      </w:r>
    </w:p>
    <w:p w14:paraId="66326D42" w14:textId="5AE29FC5" w:rsidR="00F570A3" w:rsidRPr="001A0A78" w:rsidRDefault="00D70962" w:rsidP="00FC760D">
      <w:pPr>
        <w:spacing w:before="120" w:after="120"/>
        <w:ind w:firstLine="851"/>
        <w:jc w:val="both"/>
        <w:rPr>
          <w:rFonts w:ascii="Arial" w:hAnsi="Arial" w:cs="Arial"/>
          <w:b/>
          <w:color w:val="000000" w:themeColor="text1"/>
        </w:rPr>
      </w:pPr>
      <w:r w:rsidRPr="001A0A78">
        <w:rPr>
          <w:rFonts w:ascii="Arial" w:hAnsi="Arial" w:cs="Arial"/>
          <w:color w:val="000000" w:themeColor="text1"/>
        </w:rPr>
        <w:t>4</w:t>
      </w:r>
      <w:r w:rsidR="00FC760D" w:rsidRPr="001A0A78">
        <w:rPr>
          <w:rFonts w:ascii="Arial" w:hAnsi="Arial" w:cs="Arial"/>
          <w:color w:val="000000" w:themeColor="text1"/>
        </w:rPr>
        <w:t>.</w:t>
      </w:r>
      <w:r w:rsidR="005632B8" w:rsidRPr="001A0A78">
        <w:rPr>
          <w:rFonts w:ascii="Arial" w:hAnsi="Arial" w:cs="Arial"/>
          <w:color w:val="000000" w:themeColor="text1"/>
        </w:rPr>
        <w:t>1</w:t>
      </w:r>
      <w:r w:rsidR="00FC760D" w:rsidRPr="001A0A78">
        <w:rPr>
          <w:rFonts w:ascii="Arial" w:hAnsi="Arial" w:cs="Arial"/>
          <w:color w:val="000000" w:themeColor="text1"/>
        </w:rPr>
        <w:t>6.3.</w:t>
      </w:r>
      <w:r w:rsidR="00E66E7F" w:rsidRPr="001A0A78">
        <w:rPr>
          <w:rFonts w:ascii="Arial" w:hAnsi="Arial" w:cs="Arial"/>
          <w:color w:val="000000" w:themeColor="text1"/>
        </w:rPr>
        <w:t>з</w:t>
      </w:r>
      <w:r w:rsidR="00F570A3" w:rsidRPr="001A0A78">
        <w:rPr>
          <w:rFonts w:ascii="Arial" w:hAnsi="Arial" w:cs="Arial"/>
          <w:color w:val="000000" w:themeColor="text1"/>
        </w:rPr>
        <w:t>ээлийн хүүг хуримтлуулан тооцолгүйгээр шууд суутгасан бол хуримтлуулсан хүүгийн авлага үүсгэлгүйгээр хүүгийн орлого бүртгэнэ.</w:t>
      </w:r>
    </w:p>
    <w:p w14:paraId="379676BC" w14:textId="40AEC703" w:rsidR="00F570A3" w:rsidRPr="001A0A78" w:rsidRDefault="00710E74" w:rsidP="00FC760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41D3225D" w14:textId="7B1ADD7C" w:rsidR="00F570A3" w:rsidRPr="001A0A78" w:rsidRDefault="00F570A3" w:rsidP="00FC760D">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Зээлийн хүүгийн орлого</w:t>
      </w:r>
    </w:p>
    <w:p w14:paraId="00000123" w14:textId="64D6B643" w:rsidR="000327B0" w:rsidRPr="001A0A78" w:rsidRDefault="005E1880" w:rsidP="00FC760D">
      <w:pPr>
        <w:pBdr>
          <w:top w:val="nil"/>
          <w:left w:val="nil"/>
          <w:bottom w:val="nil"/>
          <w:right w:val="nil"/>
          <w:between w:val="nil"/>
        </w:pBdr>
        <w:spacing w:before="120" w:after="120"/>
        <w:ind w:right="9" w:firstLine="567"/>
        <w:jc w:val="both"/>
        <w:rPr>
          <w:rFonts w:ascii="Arial" w:hAnsi="Arial" w:cs="Arial"/>
          <w:color w:val="000000" w:themeColor="text1"/>
        </w:rPr>
      </w:pPr>
      <w:r w:rsidRPr="001A0A78">
        <w:rPr>
          <w:rFonts w:ascii="Arial" w:hAnsi="Arial" w:cs="Arial"/>
          <w:iCs/>
          <w:noProof/>
        </w:rPr>
        <w:t>4</w:t>
      </w:r>
      <w:r w:rsidR="00F570A3" w:rsidRPr="001A0A78">
        <w:rPr>
          <w:rFonts w:ascii="Arial" w:hAnsi="Arial" w:cs="Arial"/>
          <w:iCs/>
          <w:noProof/>
        </w:rPr>
        <w:t>.</w:t>
      </w:r>
      <w:r w:rsidR="0009377B" w:rsidRPr="001A0A78">
        <w:rPr>
          <w:rFonts w:ascii="Arial" w:hAnsi="Arial" w:cs="Arial"/>
          <w:iCs/>
          <w:noProof/>
        </w:rPr>
        <w:t>17</w:t>
      </w:r>
      <w:r w:rsidR="00F570A3" w:rsidRPr="001A0A78">
        <w:rPr>
          <w:rFonts w:ascii="Arial" w:hAnsi="Arial" w:cs="Arial"/>
          <w:iCs/>
          <w:noProof/>
        </w:rPr>
        <w:t>.</w:t>
      </w:r>
      <w:r w:rsidR="00F570A3" w:rsidRPr="001A0A78">
        <w:rPr>
          <w:rFonts w:ascii="Arial" w:eastAsia="Times New Roman" w:hAnsi="Arial" w:cs="Arial"/>
          <w:color w:val="000000" w:themeColor="text1"/>
          <w:szCs w:val="24"/>
        </w:rPr>
        <w:t>Зээлийн үндсэн өр, хүүгийн төлбөрийн аль нэг нь зээлийн гэрээнд заагдсан төлөгдөх хугацаанаас хойш 90 хоногийн дотор төлөгдөөгүй бол 91 дэх хоногоос эхлэн хүүг хуримтлуулан бүртгэхийг зогсоож, өмнө нь хуримтлуулсан хүүг буцаа</w:t>
      </w:r>
      <w:r w:rsidR="00FA52AE" w:rsidRPr="001A0A78">
        <w:rPr>
          <w:rFonts w:ascii="Arial" w:hAnsi="Arial" w:cs="Arial"/>
          <w:color w:val="000000" w:themeColor="text1"/>
        </w:rPr>
        <w:t>на.</w:t>
      </w:r>
    </w:p>
    <w:p w14:paraId="37D61394" w14:textId="57068427" w:rsidR="00F570A3" w:rsidRPr="001A0A78" w:rsidRDefault="005E1880" w:rsidP="00FC760D">
      <w:pPr>
        <w:pBdr>
          <w:top w:val="nil"/>
          <w:left w:val="nil"/>
          <w:bottom w:val="nil"/>
          <w:right w:val="nil"/>
          <w:between w:val="nil"/>
        </w:pBdr>
        <w:spacing w:before="120" w:after="120"/>
        <w:ind w:right="9" w:firstLine="851"/>
        <w:jc w:val="both"/>
        <w:rPr>
          <w:rFonts w:ascii="Arial" w:hAnsi="Arial" w:cs="Arial"/>
          <w:color w:val="000000" w:themeColor="text1"/>
        </w:rPr>
      </w:pPr>
      <w:r w:rsidRPr="001A0A78">
        <w:rPr>
          <w:rFonts w:ascii="Arial" w:hAnsi="Arial" w:cs="Arial"/>
          <w:color w:val="000000" w:themeColor="text1"/>
        </w:rPr>
        <w:t>4</w:t>
      </w:r>
      <w:r w:rsidR="00FC760D" w:rsidRPr="001A0A78">
        <w:rPr>
          <w:rFonts w:ascii="Arial" w:hAnsi="Arial" w:cs="Arial"/>
          <w:color w:val="000000" w:themeColor="text1"/>
        </w:rPr>
        <w:t>.17.1.</w:t>
      </w:r>
      <w:r w:rsidR="00E66E7F" w:rsidRPr="001A0A78">
        <w:rPr>
          <w:rFonts w:ascii="Arial" w:hAnsi="Arial" w:cs="Arial"/>
          <w:color w:val="000000" w:themeColor="text1"/>
        </w:rPr>
        <w:t>з</w:t>
      </w:r>
      <w:r w:rsidR="00F570A3" w:rsidRPr="001A0A78">
        <w:rPr>
          <w:rFonts w:ascii="Arial" w:hAnsi="Arial" w:cs="Arial"/>
          <w:color w:val="000000" w:themeColor="text1"/>
        </w:rPr>
        <w:t>ээлд хуримтлуулж тооцсон хүүгийн авлагыг буцаах үед:</w:t>
      </w:r>
    </w:p>
    <w:p w14:paraId="00000124" w14:textId="19CE723F" w:rsidR="000327B0" w:rsidRPr="001A0A78" w:rsidRDefault="00710E74" w:rsidP="00FC760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Зээлийн хүүгийн орлогын буцаалт</w:t>
      </w:r>
    </w:p>
    <w:p w14:paraId="00000125" w14:textId="059AB2D3" w:rsidR="000327B0" w:rsidRPr="001A0A78" w:rsidRDefault="00FA52AE" w:rsidP="00FC760D">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00F570A3" w:rsidRPr="001A0A78">
        <w:rPr>
          <w:rFonts w:ascii="Arial" w:hAnsi="Arial" w:cs="Arial"/>
          <w:color w:val="000000" w:themeColor="text1"/>
        </w:rPr>
        <w:t>Зээлд хуримтлуулж тооцсон хүүгийн авлага</w:t>
      </w:r>
    </w:p>
    <w:p w14:paraId="4050A7EF" w14:textId="58455BD8" w:rsidR="00F570A3" w:rsidRPr="001A0A78" w:rsidRDefault="005E1880" w:rsidP="00FC760D">
      <w:pPr>
        <w:spacing w:before="120" w:after="120"/>
        <w:ind w:firstLine="851"/>
        <w:jc w:val="both"/>
        <w:rPr>
          <w:rFonts w:ascii="Arial" w:hAnsi="Arial" w:cs="Arial"/>
          <w:color w:val="000000" w:themeColor="text1"/>
        </w:rPr>
      </w:pPr>
      <w:r w:rsidRPr="001A0A78">
        <w:rPr>
          <w:rFonts w:ascii="Arial" w:hAnsi="Arial" w:cs="Arial"/>
          <w:color w:val="000000" w:themeColor="text1"/>
        </w:rPr>
        <w:lastRenderedPageBreak/>
        <w:t>4</w:t>
      </w:r>
      <w:r w:rsidR="00FC760D" w:rsidRPr="001A0A78">
        <w:rPr>
          <w:rFonts w:ascii="Arial" w:hAnsi="Arial" w:cs="Arial"/>
          <w:color w:val="000000" w:themeColor="text1"/>
        </w:rPr>
        <w:t>.17.2.</w:t>
      </w:r>
      <w:r w:rsidR="00E66E7F" w:rsidRPr="001A0A78">
        <w:rPr>
          <w:rFonts w:ascii="Arial" w:hAnsi="Arial" w:cs="Arial"/>
          <w:color w:val="000000" w:themeColor="text1"/>
        </w:rPr>
        <w:t>б</w:t>
      </w:r>
      <w:r w:rsidR="00FA52AE" w:rsidRPr="001A0A78">
        <w:rPr>
          <w:rFonts w:ascii="Arial" w:hAnsi="Arial" w:cs="Arial"/>
          <w:color w:val="000000" w:themeColor="text1"/>
        </w:rPr>
        <w:t>уцаасан зээлийн хүүгийн хэмжээгээр тэнцлийн гадуурх “Хуримтлуулж тооцохыг зогсоосон зээлийн хүү”-ний дансанд бүртгэж цаашид зээлд тооцох хүүг энэ дансанд нэмж бүртгэн, төлүүлэх арга хэмжээг үргэлжлүүлнэ.</w:t>
      </w:r>
    </w:p>
    <w:p w14:paraId="00000127" w14:textId="19D82399" w:rsidR="000327B0" w:rsidRPr="001A0A78" w:rsidRDefault="005E1880" w:rsidP="00FC760D">
      <w:pPr>
        <w:spacing w:before="120" w:after="120"/>
        <w:ind w:firstLine="851"/>
        <w:jc w:val="both"/>
        <w:rPr>
          <w:rFonts w:ascii="Arial" w:hAnsi="Arial" w:cs="Arial"/>
          <w:color w:val="000000" w:themeColor="text1"/>
        </w:rPr>
      </w:pPr>
      <w:r w:rsidRPr="001A0A78">
        <w:rPr>
          <w:rFonts w:ascii="Arial" w:hAnsi="Arial" w:cs="Arial"/>
          <w:color w:val="000000" w:themeColor="text1"/>
        </w:rPr>
        <w:t>4</w:t>
      </w:r>
      <w:r w:rsidR="00FC760D" w:rsidRPr="001A0A78">
        <w:rPr>
          <w:rFonts w:ascii="Arial" w:hAnsi="Arial" w:cs="Arial"/>
          <w:color w:val="000000" w:themeColor="text1"/>
        </w:rPr>
        <w:t>.17.3.</w:t>
      </w:r>
      <w:r w:rsidR="00E66E7F" w:rsidRPr="001A0A78">
        <w:rPr>
          <w:rFonts w:ascii="Arial" w:hAnsi="Arial" w:cs="Arial"/>
          <w:color w:val="000000" w:themeColor="text1"/>
        </w:rPr>
        <w:t>т</w:t>
      </w:r>
      <w:r w:rsidR="00FA52AE" w:rsidRPr="001A0A78">
        <w:rPr>
          <w:rFonts w:ascii="Arial" w:hAnsi="Arial" w:cs="Arial"/>
          <w:color w:val="000000" w:themeColor="text1"/>
        </w:rPr>
        <w:t>энцлийн гадуурх хуримтлуулж тооцохыг зогсоосон зээлийн хүүгийн дансанд бүртгэлтэй зээлийн хүү төлөгдөх үед:</w:t>
      </w:r>
    </w:p>
    <w:p w14:paraId="00000128" w14:textId="33FC50ED" w:rsidR="000327B0" w:rsidRPr="001A0A78" w:rsidRDefault="00710E74" w:rsidP="00FC760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00000129" w14:textId="7AE650BF" w:rsidR="000327B0" w:rsidRPr="001A0A78" w:rsidRDefault="00FA52AE" w:rsidP="00FC760D">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Зээлийн хүүгийн орлого</w:t>
      </w:r>
    </w:p>
    <w:p w14:paraId="69C216C2" w14:textId="7D10FE18" w:rsidR="00F570A3" w:rsidRPr="001A0A78" w:rsidRDefault="005E1880" w:rsidP="00FC760D">
      <w:pPr>
        <w:spacing w:before="120" w:after="120"/>
        <w:ind w:firstLine="567"/>
        <w:jc w:val="both"/>
        <w:rPr>
          <w:rFonts w:ascii="Arial" w:hAnsi="Arial" w:cs="Arial"/>
          <w:color w:val="000000" w:themeColor="text1"/>
        </w:rPr>
      </w:pPr>
      <w:r w:rsidRPr="001A0A78">
        <w:rPr>
          <w:rFonts w:ascii="Arial" w:hAnsi="Arial" w:cs="Arial"/>
          <w:iCs/>
          <w:noProof/>
        </w:rPr>
        <w:t>4</w:t>
      </w:r>
      <w:r w:rsidR="00F570A3" w:rsidRPr="001A0A78">
        <w:rPr>
          <w:rFonts w:ascii="Arial" w:hAnsi="Arial" w:cs="Arial"/>
          <w:iCs/>
          <w:noProof/>
        </w:rPr>
        <w:t>.</w:t>
      </w:r>
      <w:r w:rsidR="0009377B" w:rsidRPr="001A0A78">
        <w:rPr>
          <w:rFonts w:ascii="Arial" w:hAnsi="Arial" w:cs="Arial"/>
          <w:iCs/>
          <w:noProof/>
        </w:rPr>
        <w:t>18</w:t>
      </w:r>
      <w:r w:rsidR="00F570A3" w:rsidRPr="001A0A78">
        <w:rPr>
          <w:rFonts w:ascii="Arial" w:hAnsi="Arial" w:cs="Arial"/>
          <w:iCs/>
          <w:noProof/>
        </w:rPr>
        <w:t>.</w:t>
      </w:r>
      <w:r w:rsidR="0018672D" w:rsidRPr="001A0A78">
        <w:rPr>
          <w:rFonts w:ascii="Arial" w:hAnsi="Arial" w:cs="Arial"/>
          <w:iCs/>
          <w:noProof/>
        </w:rPr>
        <w:t>З</w:t>
      </w:r>
      <w:r w:rsidR="00FA52AE" w:rsidRPr="001A0A78">
        <w:rPr>
          <w:rFonts w:ascii="Arial" w:hAnsi="Arial" w:cs="Arial"/>
          <w:color w:val="000000" w:themeColor="text1"/>
        </w:rPr>
        <w:t xml:space="preserve">ээлийн хугацаа, чанар, эргэн төлөлтийг харгалзан </w:t>
      </w:r>
      <w:r w:rsidR="00F570A3" w:rsidRPr="001A0A78">
        <w:rPr>
          <w:rFonts w:ascii="Arial" w:hAnsi="Arial" w:cs="Arial"/>
          <w:color w:val="000000" w:themeColor="text1"/>
        </w:rPr>
        <w:t xml:space="preserve">зээлийг </w:t>
      </w:r>
      <w:r w:rsidR="00F570A3" w:rsidRPr="001A0A78">
        <w:rPr>
          <w:rFonts w:ascii="Arial" w:hAnsi="Arial" w:cs="Arial"/>
          <w:iCs/>
          <w:noProof/>
        </w:rPr>
        <w:t xml:space="preserve">хэвийн, </w:t>
      </w:r>
      <w:r w:rsidR="00676AF2" w:rsidRPr="001A0A78">
        <w:rPr>
          <w:rFonts w:ascii="Arial" w:hAnsi="Arial" w:cs="Arial"/>
          <w:iCs/>
          <w:noProof/>
        </w:rPr>
        <w:t>хугацаа хэтэрс</w:t>
      </w:r>
      <w:r w:rsidR="00701BD2" w:rsidRPr="001A0A78">
        <w:rPr>
          <w:rFonts w:ascii="Arial" w:hAnsi="Arial" w:cs="Arial"/>
          <w:iCs/>
          <w:noProof/>
        </w:rPr>
        <w:t>эн</w:t>
      </w:r>
      <w:r w:rsidR="00F570A3" w:rsidRPr="001A0A78">
        <w:rPr>
          <w:rFonts w:ascii="Arial" w:hAnsi="Arial" w:cs="Arial"/>
          <w:iCs/>
          <w:noProof/>
        </w:rPr>
        <w:t xml:space="preserve">, </w:t>
      </w:r>
      <w:r w:rsidR="00C94C91" w:rsidRPr="001A0A78">
        <w:rPr>
          <w:rFonts w:ascii="Arial" w:hAnsi="Arial" w:cs="Arial"/>
          <w:iCs/>
          <w:noProof/>
        </w:rPr>
        <w:t>чанаргүй</w:t>
      </w:r>
      <w:r w:rsidR="00C96BFD" w:rsidRPr="001A0A78">
        <w:rPr>
          <w:rFonts w:ascii="Arial" w:hAnsi="Arial" w:cs="Arial"/>
          <w:iCs/>
          <w:noProof/>
        </w:rPr>
        <w:t xml:space="preserve"> гэж, чанаргүй зээлийг</w:t>
      </w:r>
      <w:r w:rsidR="00C94C91" w:rsidRPr="001A0A78">
        <w:rPr>
          <w:rFonts w:ascii="Arial" w:hAnsi="Arial" w:cs="Arial"/>
          <w:iCs/>
          <w:noProof/>
        </w:rPr>
        <w:t xml:space="preserve"> </w:t>
      </w:r>
      <w:r w:rsidR="00F570A3" w:rsidRPr="001A0A78">
        <w:rPr>
          <w:rFonts w:ascii="Arial" w:hAnsi="Arial" w:cs="Arial"/>
          <w:iCs/>
          <w:noProof/>
        </w:rPr>
        <w:t xml:space="preserve">хэвийн бус, эргэлзээтэй, муу зээл гэж </w:t>
      </w:r>
      <w:r w:rsidR="00FA52AE" w:rsidRPr="001A0A78">
        <w:rPr>
          <w:rFonts w:ascii="Arial" w:hAnsi="Arial" w:cs="Arial"/>
          <w:color w:val="000000" w:themeColor="text1"/>
        </w:rPr>
        <w:t xml:space="preserve">ангилж, тайлагнана. </w:t>
      </w:r>
    </w:p>
    <w:p w14:paraId="0000012B" w14:textId="61B812B9" w:rsidR="000327B0" w:rsidRPr="001A0A78" w:rsidRDefault="005E1880" w:rsidP="00FC760D">
      <w:pPr>
        <w:spacing w:before="120" w:after="120"/>
        <w:ind w:firstLine="851"/>
        <w:jc w:val="both"/>
        <w:rPr>
          <w:rFonts w:ascii="Arial" w:hAnsi="Arial" w:cs="Arial"/>
          <w:b/>
          <w:color w:val="000000" w:themeColor="text1"/>
        </w:rPr>
      </w:pPr>
      <w:r w:rsidRPr="001A0A78">
        <w:rPr>
          <w:rFonts w:ascii="Arial" w:hAnsi="Arial" w:cs="Arial"/>
          <w:color w:val="000000" w:themeColor="text1"/>
        </w:rPr>
        <w:t>4</w:t>
      </w:r>
      <w:r w:rsidR="00FC760D" w:rsidRPr="001A0A78">
        <w:rPr>
          <w:rFonts w:ascii="Arial" w:hAnsi="Arial" w:cs="Arial"/>
          <w:color w:val="000000" w:themeColor="text1"/>
        </w:rPr>
        <w:t>.18.1.</w:t>
      </w:r>
      <w:r w:rsidR="00E66E7F" w:rsidRPr="001A0A78">
        <w:rPr>
          <w:rFonts w:ascii="Arial" w:hAnsi="Arial" w:cs="Arial"/>
          <w:color w:val="000000" w:themeColor="text1"/>
        </w:rPr>
        <w:t>з</w:t>
      </w:r>
      <w:r w:rsidR="00FA52AE" w:rsidRPr="001A0A78">
        <w:rPr>
          <w:rFonts w:ascii="Arial" w:hAnsi="Arial" w:cs="Arial"/>
          <w:color w:val="000000" w:themeColor="text1"/>
        </w:rPr>
        <w:t xml:space="preserve">ээлийн ангилал өөрчлөгдвөл </w:t>
      </w:r>
      <w:r w:rsidR="00F570A3" w:rsidRPr="001A0A78">
        <w:rPr>
          <w:rFonts w:ascii="Arial" w:hAnsi="Arial" w:cs="Arial"/>
          <w:color w:val="000000" w:themeColor="text1"/>
        </w:rPr>
        <w:t xml:space="preserve">шилжүүлэн бүртгэнэ. </w:t>
      </w:r>
      <w:r w:rsidR="00FA52AE" w:rsidRPr="001A0A78">
        <w:rPr>
          <w:rFonts w:ascii="Arial" w:hAnsi="Arial" w:cs="Arial"/>
          <w:color w:val="000000" w:themeColor="text1"/>
        </w:rPr>
        <w:t>Жишээлбэл, зээлийг “Хэвийн зээл”-ээс “</w:t>
      </w:r>
      <w:r w:rsidR="00FE76CD" w:rsidRPr="001A0A78">
        <w:rPr>
          <w:rFonts w:ascii="Arial" w:hAnsi="Arial" w:cs="Arial"/>
          <w:color w:val="000000" w:themeColor="text1"/>
        </w:rPr>
        <w:t>Хугацаа хэтэрсэн</w:t>
      </w:r>
      <w:r w:rsidR="00FA52AE" w:rsidRPr="001A0A78">
        <w:rPr>
          <w:rFonts w:ascii="Arial" w:hAnsi="Arial" w:cs="Arial"/>
          <w:color w:val="000000" w:themeColor="text1"/>
        </w:rPr>
        <w:t xml:space="preserve"> зээл” рүү ангилал бууруулах буюу өөрчлөх үед:</w:t>
      </w:r>
    </w:p>
    <w:p w14:paraId="0000012C" w14:textId="20A268E7" w:rsidR="000327B0" w:rsidRPr="001A0A78" w:rsidRDefault="00710E74" w:rsidP="00FC760D">
      <w:pPr>
        <w:spacing w:before="120" w:after="120"/>
        <w:ind w:firstLine="1440"/>
        <w:contextualSpacing/>
        <w:jc w:val="both"/>
        <w:rPr>
          <w:rFonts w:ascii="Arial" w:hAnsi="Arial" w:cs="Arial"/>
          <w:color w:val="000000" w:themeColor="text1"/>
        </w:rPr>
      </w:pPr>
      <w:r w:rsidRPr="001A0A78">
        <w:rPr>
          <w:rFonts w:ascii="Arial" w:hAnsi="Arial" w:cs="Arial"/>
          <w:color w:val="000000" w:themeColor="text1"/>
        </w:rPr>
        <w:t>Дебет:</w:t>
      </w:r>
      <w:r w:rsidR="00FE76CD" w:rsidRPr="001A0A78">
        <w:rPr>
          <w:rFonts w:ascii="Arial" w:hAnsi="Arial" w:cs="Arial"/>
          <w:color w:val="000000" w:themeColor="text1"/>
        </w:rPr>
        <w:t xml:space="preserve"> Хугацаа хэтэрсэн </w:t>
      </w:r>
      <w:r w:rsidR="00FA52AE" w:rsidRPr="001A0A78">
        <w:rPr>
          <w:rFonts w:ascii="Arial" w:hAnsi="Arial" w:cs="Arial"/>
          <w:color w:val="000000" w:themeColor="text1"/>
        </w:rPr>
        <w:t>зээл</w:t>
      </w:r>
    </w:p>
    <w:p w14:paraId="0000012E" w14:textId="608FD0B4" w:rsidR="000327B0" w:rsidRPr="001A0A78" w:rsidRDefault="00FA52AE" w:rsidP="00FC760D">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Хэвийн зээл</w:t>
      </w:r>
    </w:p>
    <w:p w14:paraId="7B526000" w14:textId="4864D081" w:rsidR="00A73EFA" w:rsidRPr="001A0A78" w:rsidRDefault="005E1880" w:rsidP="00FC760D">
      <w:pPr>
        <w:spacing w:before="120" w:after="120"/>
        <w:ind w:firstLine="851"/>
        <w:jc w:val="both"/>
        <w:rPr>
          <w:rFonts w:ascii="Arial" w:hAnsi="Arial" w:cs="Arial"/>
          <w:iCs/>
          <w:noProof/>
        </w:rPr>
      </w:pPr>
      <w:r w:rsidRPr="001A0A78">
        <w:rPr>
          <w:rFonts w:ascii="Arial" w:hAnsi="Arial" w:cs="Arial"/>
          <w:iCs/>
          <w:noProof/>
        </w:rPr>
        <w:t>4</w:t>
      </w:r>
      <w:r w:rsidR="00FC760D" w:rsidRPr="001A0A78">
        <w:rPr>
          <w:rFonts w:ascii="Arial" w:hAnsi="Arial" w:cs="Arial"/>
          <w:iCs/>
          <w:noProof/>
        </w:rPr>
        <w:t>.18.2.</w:t>
      </w:r>
      <w:r w:rsidR="00E66E7F" w:rsidRPr="001A0A78">
        <w:rPr>
          <w:rFonts w:ascii="Arial" w:hAnsi="Arial" w:cs="Arial"/>
          <w:iCs/>
          <w:noProof/>
        </w:rPr>
        <w:t>х</w:t>
      </w:r>
      <w:r w:rsidR="00A73EFA" w:rsidRPr="001A0A78">
        <w:rPr>
          <w:rFonts w:ascii="Arial" w:hAnsi="Arial" w:cs="Arial"/>
          <w:iCs/>
          <w:noProof/>
        </w:rPr>
        <w:t>эрэв зээлийн чанар сайжирвал дээрх бичилтийн урвуу бичилт хийнэ:</w:t>
      </w:r>
    </w:p>
    <w:p w14:paraId="400836CA" w14:textId="1C0938C1" w:rsidR="00A73EFA" w:rsidRPr="001A0A78" w:rsidRDefault="00710E74" w:rsidP="00FC760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A73EFA" w:rsidRPr="001A0A78">
        <w:rPr>
          <w:rFonts w:ascii="Arial" w:hAnsi="Arial" w:cs="Arial"/>
          <w:color w:val="000000" w:themeColor="text1"/>
        </w:rPr>
        <w:t xml:space="preserve">Хэвийн зээл </w:t>
      </w:r>
    </w:p>
    <w:p w14:paraId="1E95B0A3" w14:textId="24204098" w:rsidR="001067F5" w:rsidRPr="001A0A78" w:rsidRDefault="00A73EFA" w:rsidP="00FC760D">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00FE76CD" w:rsidRPr="001A0A78">
        <w:rPr>
          <w:rFonts w:ascii="Arial" w:hAnsi="Arial" w:cs="Arial"/>
          <w:color w:val="000000" w:themeColor="text1"/>
        </w:rPr>
        <w:t xml:space="preserve"> Хугацаа хэтэрсэн </w:t>
      </w:r>
      <w:r w:rsidRPr="001A0A78">
        <w:rPr>
          <w:rFonts w:ascii="Arial" w:hAnsi="Arial" w:cs="Arial"/>
          <w:color w:val="000000" w:themeColor="text1"/>
        </w:rPr>
        <w:t>зээл</w:t>
      </w:r>
    </w:p>
    <w:p w14:paraId="0000013B" w14:textId="32D98040" w:rsidR="000327B0" w:rsidRPr="001A0A78" w:rsidRDefault="005E1880" w:rsidP="00976F79">
      <w:pPr>
        <w:spacing w:before="120" w:after="120"/>
        <w:ind w:firstLine="567"/>
        <w:jc w:val="both"/>
        <w:rPr>
          <w:rFonts w:ascii="Arial" w:hAnsi="Arial" w:cs="Arial"/>
          <w:b/>
          <w:color w:val="000000" w:themeColor="text1"/>
        </w:rPr>
      </w:pPr>
      <w:r w:rsidRPr="001A0A78">
        <w:rPr>
          <w:rFonts w:ascii="Arial" w:hAnsi="Arial" w:cs="Arial"/>
          <w:color w:val="000000" w:themeColor="text1"/>
        </w:rPr>
        <w:t>4</w:t>
      </w:r>
      <w:r w:rsidR="00FC760D" w:rsidRPr="001A0A78">
        <w:rPr>
          <w:rFonts w:ascii="Arial" w:hAnsi="Arial" w:cs="Arial"/>
          <w:color w:val="000000" w:themeColor="text1"/>
        </w:rPr>
        <w:t>.19.</w:t>
      </w:r>
      <w:r w:rsidR="00976F79" w:rsidRPr="001A0A78">
        <w:rPr>
          <w:rFonts w:ascii="Arial" w:hAnsi="Arial" w:cs="Arial"/>
          <w:color w:val="000000" w:themeColor="text1"/>
        </w:rPr>
        <w:t>З</w:t>
      </w:r>
      <w:r w:rsidR="00FA52AE" w:rsidRPr="001A0A78">
        <w:rPr>
          <w:rFonts w:ascii="Arial" w:hAnsi="Arial" w:cs="Arial"/>
          <w:color w:val="000000" w:themeColor="text1"/>
        </w:rPr>
        <w:t>ээлийн эрсдэлийн санг зардлаар байгуулах үед:</w:t>
      </w:r>
    </w:p>
    <w:p w14:paraId="0000013C" w14:textId="400F71ED" w:rsidR="000327B0" w:rsidRPr="001A0A78" w:rsidRDefault="00710E74" w:rsidP="00FC760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Зээлийн эрсдэлийн сангийн зардал</w:t>
      </w:r>
    </w:p>
    <w:p w14:paraId="0000013D" w14:textId="20D3CBF1" w:rsidR="000327B0" w:rsidRPr="001A0A78" w:rsidRDefault="00FA52AE" w:rsidP="00FC760D">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Зээлийн эрсдэлийн сан</w:t>
      </w:r>
    </w:p>
    <w:p w14:paraId="2A52E198" w14:textId="47654F7A" w:rsidR="00C13E2A" w:rsidRPr="001A0A78" w:rsidRDefault="005E1880" w:rsidP="00FC760D">
      <w:pPr>
        <w:spacing w:before="120" w:after="120"/>
        <w:ind w:firstLine="851"/>
        <w:jc w:val="both"/>
        <w:rPr>
          <w:rFonts w:ascii="Arial" w:hAnsi="Arial" w:cs="Arial"/>
          <w:color w:val="000000" w:themeColor="text1"/>
        </w:rPr>
      </w:pPr>
      <w:r w:rsidRPr="001A0A78">
        <w:rPr>
          <w:rFonts w:ascii="Arial" w:hAnsi="Arial" w:cs="Arial"/>
          <w:color w:val="000000" w:themeColor="text1"/>
        </w:rPr>
        <w:t>4</w:t>
      </w:r>
      <w:r w:rsidR="00FC760D" w:rsidRPr="001A0A78">
        <w:rPr>
          <w:rFonts w:ascii="Arial" w:hAnsi="Arial" w:cs="Arial"/>
          <w:color w:val="000000" w:themeColor="text1"/>
        </w:rPr>
        <w:t>.19.</w:t>
      </w:r>
      <w:r w:rsidR="00976F79" w:rsidRPr="001A0A78">
        <w:rPr>
          <w:rFonts w:ascii="Arial" w:hAnsi="Arial" w:cs="Arial"/>
          <w:color w:val="000000" w:themeColor="text1"/>
        </w:rPr>
        <w:t>1</w:t>
      </w:r>
      <w:r w:rsidR="00FC760D" w:rsidRPr="001A0A78">
        <w:rPr>
          <w:rFonts w:ascii="Arial" w:hAnsi="Arial" w:cs="Arial"/>
          <w:color w:val="000000" w:themeColor="text1"/>
        </w:rPr>
        <w:t>.</w:t>
      </w:r>
      <w:r w:rsidR="00E66E7F" w:rsidRPr="001A0A78">
        <w:rPr>
          <w:rFonts w:ascii="Arial" w:hAnsi="Arial" w:cs="Arial"/>
          <w:color w:val="000000" w:themeColor="text1"/>
        </w:rPr>
        <w:t>с</w:t>
      </w:r>
      <w:r w:rsidR="00FA52AE" w:rsidRPr="001A0A78">
        <w:rPr>
          <w:rFonts w:ascii="Arial" w:hAnsi="Arial" w:cs="Arial"/>
          <w:color w:val="000000" w:themeColor="text1"/>
        </w:rPr>
        <w:t>ар бүрийн эцэст зээлийг ангилж бүртгэн, эрсдэлийн сангийн хэмжээг дахин тооцож, өмнө байгуулсан хэмжээ дутсан байвал уг дүнгээр санг нэмж байгуулна.</w:t>
      </w:r>
    </w:p>
    <w:p w14:paraId="0C3DB7FE" w14:textId="290C62A8" w:rsidR="00956C4E" w:rsidRPr="001A0A78" w:rsidRDefault="00710E74" w:rsidP="00FC760D">
      <w:pPr>
        <w:spacing w:before="120" w:after="120"/>
        <w:ind w:firstLine="1440"/>
        <w:contextualSpacing/>
        <w:jc w:val="both"/>
        <w:rPr>
          <w:rFonts w:ascii="Arial" w:hAnsi="Arial" w:cs="Arial"/>
          <w:color w:val="000000" w:themeColor="text1"/>
        </w:rPr>
      </w:pPr>
      <w:r w:rsidRPr="001A0A78">
        <w:rPr>
          <w:rFonts w:ascii="Arial" w:hAnsi="Arial" w:cs="Arial"/>
          <w:color w:val="000000" w:themeColor="text1"/>
        </w:rPr>
        <w:t>Дебет:</w:t>
      </w:r>
      <w:r w:rsidR="00956C4E" w:rsidRPr="001A0A78">
        <w:rPr>
          <w:rFonts w:ascii="Arial" w:hAnsi="Arial" w:cs="Arial"/>
          <w:color w:val="000000" w:themeColor="text1"/>
        </w:rPr>
        <w:t>Зээлийн эрсдэлийн сангийн зардал</w:t>
      </w:r>
    </w:p>
    <w:p w14:paraId="17EBC63E" w14:textId="52B43151" w:rsidR="00956C4E" w:rsidRPr="001A0A78" w:rsidRDefault="00956C4E" w:rsidP="00FC760D">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Зээлийн эрсдэлийн сан</w:t>
      </w:r>
    </w:p>
    <w:p w14:paraId="0000013F" w14:textId="42834458" w:rsidR="000327B0" w:rsidRPr="001A0A78" w:rsidRDefault="001A1DAD" w:rsidP="00FC760D">
      <w:pPr>
        <w:spacing w:before="120" w:after="120"/>
        <w:ind w:firstLine="851"/>
        <w:jc w:val="both"/>
        <w:rPr>
          <w:rFonts w:ascii="Arial" w:hAnsi="Arial" w:cs="Arial"/>
          <w:b/>
          <w:color w:val="000000" w:themeColor="text1"/>
        </w:rPr>
      </w:pPr>
      <w:r w:rsidRPr="001A0A78">
        <w:rPr>
          <w:rFonts w:ascii="Arial" w:hAnsi="Arial" w:cs="Arial"/>
          <w:color w:val="000000" w:themeColor="text1"/>
        </w:rPr>
        <w:t>4</w:t>
      </w:r>
      <w:r w:rsidR="00FC760D" w:rsidRPr="001A0A78">
        <w:rPr>
          <w:rFonts w:ascii="Arial" w:hAnsi="Arial" w:cs="Arial"/>
          <w:color w:val="000000" w:themeColor="text1"/>
        </w:rPr>
        <w:t>.19.</w:t>
      </w:r>
      <w:r w:rsidR="00976F79" w:rsidRPr="001A0A78">
        <w:rPr>
          <w:rFonts w:ascii="Arial" w:hAnsi="Arial" w:cs="Arial"/>
          <w:color w:val="000000" w:themeColor="text1"/>
        </w:rPr>
        <w:t>2</w:t>
      </w:r>
      <w:r w:rsidR="00FC760D" w:rsidRPr="001A0A78">
        <w:rPr>
          <w:rFonts w:ascii="Arial" w:hAnsi="Arial" w:cs="Arial"/>
          <w:color w:val="000000" w:themeColor="text1"/>
        </w:rPr>
        <w:t>.</w:t>
      </w:r>
      <w:r w:rsidR="00E66E7F" w:rsidRPr="001A0A78">
        <w:rPr>
          <w:rFonts w:ascii="Arial" w:hAnsi="Arial" w:cs="Arial"/>
          <w:color w:val="000000" w:themeColor="text1"/>
        </w:rPr>
        <w:t>х</w:t>
      </w:r>
      <w:r w:rsidR="00FA52AE" w:rsidRPr="001A0A78">
        <w:rPr>
          <w:rFonts w:ascii="Arial" w:hAnsi="Arial" w:cs="Arial"/>
          <w:color w:val="000000" w:themeColor="text1"/>
        </w:rPr>
        <w:t>арин зээлийн багцын чанар өмнөх үеэс сайжирсан буюу нийт чанаргүй зээлийн багц буурч, өмнө байгуулсан эрсдэлийн сангийн хэмжээ байгуулбал зохих дүнгээс илүү гарсан тохиолдолд уг дүнгээр санг бууруулах үед:</w:t>
      </w:r>
    </w:p>
    <w:p w14:paraId="00000140" w14:textId="188B2CFB" w:rsidR="000327B0" w:rsidRPr="001A0A78" w:rsidRDefault="00710E74" w:rsidP="00FC760D">
      <w:pPr>
        <w:spacing w:before="120" w:after="120"/>
        <w:ind w:firstLine="1440"/>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Зээлийн эрсдэлийн сан</w:t>
      </w:r>
    </w:p>
    <w:p w14:paraId="00000141" w14:textId="32A7BE9D" w:rsidR="000327B0" w:rsidRPr="001A0A78" w:rsidRDefault="00FA52AE" w:rsidP="00FC760D">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00956C4E" w:rsidRPr="001A0A78">
        <w:rPr>
          <w:rFonts w:ascii="Arial" w:hAnsi="Arial" w:cs="Arial"/>
          <w:color w:val="000000" w:themeColor="text1"/>
        </w:rPr>
        <w:t>Зээлийн эрсдэлийн сангийн зардал</w:t>
      </w:r>
    </w:p>
    <w:p w14:paraId="6D4E1F9E" w14:textId="2E866805" w:rsidR="00956C4E" w:rsidRPr="001A0A78" w:rsidRDefault="001A1DAD" w:rsidP="00FC760D">
      <w:pPr>
        <w:spacing w:before="120" w:after="120"/>
        <w:ind w:firstLine="851"/>
        <w:jc w:val="both"/>
        <w:rPr>
          <w:rFonts w:ascii="Arial" w:hAnsi="Arial" w:cs="Arial"/>
          <w:iCs/>
          <w:noProof/>
        </w:rPr>
      </w:pPr>
      <w:r w:rsidRPr="001A0A78">
        <w:rPr>
          <w:rFonts w:ascii="Arial" w:hAnsi="Arial" w:cs="Arial"/>
          <w:iCs/>
          <w:noProof/>
        </w:rPr>
        <w:t>4</w:t>
      </w:r>
      <w:r w:rsidR="00FC760D" w:rsidRPr="001A0A78">
        <w:rPr>
          <w:rFonts w:ascii="Arial" w:hAnsi="Arial" w:cs="Arial"/>
          <w:iCs/>
          <w:noProof/>
        </w:rPr>
        <w:t>.19.</w:t>
      </w:r>
      <w:r w:rsidR="00976F79" w:rsidRPr="001A0A78">
        <w:rPr>
          <w:rFonts w:ascii="Arial" w:hAnsi="Arial" w:cs="Arial"/>
          <w:iCs/>
          <w:noProof/>
        </w:rPr>
        <w:t>3</w:t>
      </w:r>
      <w:r w:rsidR="00FC760D" w:rsidRPr="001A0A78">
        <w:rPr>
          <w:rFonts w:ascii="Arial" w:hAnsi="Arial" w:cs="Arial"/>
          <w:iCs/>
          <w:noProof/>
        </w:rPr>
        <w:t>.</w:t>
      </w:r>
      <w:r w:rsidR="00E66E7F" w:rsidRPr="001A0A78">
        <w:rPr>
          <w:rFonts w:ascii="Arial" w:hAnsi="Arial" w:cs="Arial"/>
          <w:iCs/>
          <w:noProof/>
        </w:rPr>
        <w:t>х</w:t>
      </w:r>
      <w:r w:rsidR="00956C4E" w:rsidRPr="001A0A78">
        <w:rPr>
          <w:rFonts w:ascii="Arial" w:hAnsi="Arial" w:cs="Arial"/>
          <w:iCs/>
          <w:noProof/>
        </w:rPr>
        <w:t xml:space="preserve">эрэв зээлийн эрсдэлийн санг буцаах дүн нь тухайн өдрөөрх зээлийн эрсдэлийн зардлын үлдэгдлээс хэтэрсэн бол зээлийн эрсдэлийн зардлыг хаагаад үлдсэн зөрүүг бусад орлогоор бүртгэх үед: </w:t>
      </w:r>
    </w:p>
    <w:p w14:paraId="67DA3720" w14:textId="50111E68" w:rsidR="00956C4E" w:rsidRPr="001A0A78" w:rsidRDefault="00710E74" w:rsidP="00FC760D">
      <w:pPr>
        <w:spacing w:before="120" w:after="120"/>
        <w:ind w:firstLine="1440"/>
        <w:contextualSpacing/>
        <w:jc w:val="both"/>
        <w:rPr>
          <w:rFonts w:ascii="Arial" w:hAnsi="Arial" w:cs="Arial"/>
          <w:color w:val="000000" w:themeColor="text1"/>
        </w:rPr>
      </w:pPr>
      <w:r w:rsidRPr="001A0A78">
        <w:rPr>
          <w:rFonts w:ascii="Arial" w:hAnsi="Arial" w:cs="Arial"/>
          <w:color w:val="000000" w:themeColor="text1"/>
        </w:rPr>
        <w:t>Дебет:</w:t>
      </w:r>
      <w:r w:rsidR="00956C4E" w:rsidRPr="001A0A78">
        <w:rPr>
          <w:rFonts w:ascii="Arial" w:hAnsi="Arial" w:cs="Arial"/>
          <w:color w:val="000000" w:themeColor="text1"/>
        </w:rPr>
        <w:t>Зээлийн эрсдэлийн сан</w:t>
      </w:r>
    </w:p>
    <w:p w14:paraId="3981A988" w14:textId="3A71CA23" w:rsidR="00956C4E" w:rsidRPr="001A0A78" w:rsidRDefault="00956C4E" w:rsidP="00FC760D">
      <w:pPr>
        <w:spacing w:before="120" w:after="120"/>
        <w:ind w:left="90" w:firstLine="132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Бусад орлого</w:t>
      </w:r>
      <w:r w:rsidR="001B7858" w:rsidRPr="001A0A78">
        <w:rPr>
          <w:rFonts w:ascii="Arial" w:hAnsi="Arial" w:cs="Arial"/>
          <w:color w:val="000000" w:themeColor="text1"/>
        </w:rPr>
        <w:t xml:space="preserve"> </w:t>
      </w:r>
      <w:r w:rsidR="001B7858" w:rsidRPr="001A0A78">
        <w:rPr>
          <w:rFonts w:ascii="Arial" w:hAnsi="Arial" w:cs="Arial"/>
          <w:iCs/>
          <w:noProof/>
        </w:rPr>
        <w:t>- Зээлийн эрсдэлийн сангаас буцаасан орлого</w:t>
      </w:r>
    </w:p>
    <w:p w14:paraId="3B4ED2B5" w14:textId="4CB4EBDE" w:rsidR="001B7858" w:rsidRPr="001A0A78" w:rsidRDefault="001A1DAD" w:rsidP="00FC760D">
      <w:pPr>
        <w:spacing w:before="120" w:after="120"/>
        <w:ind w:firstLine="851"/>
        <w:jc w:val="both"/>
        <w:rPr>
          <w:rFonts w:ascii="Arial" w:hAnsi="Arial" w:cs="Arial"/>
          <w:iCs/>
          <w:noProof/>
        </w:rPr>
      </w:pPr>
      <w:r w:rsidRPr="001A0A78">
        <w:rPr>
          <w:rFonts w:ascii="Arial" w:hAnsi="Arial" w:cs="Arial"/>
          <w:iCs/>
          <w:noProof/>
        </w:rPr>
        <w:t>4</w:t>
      </w:r>
      <w:r w:rsidR="00FC760D" w:rsidRPr="001A0A78">
        <w:rPr>
          <w:rFonts w:ascii="Arial" w:hAnsi="Arial" w:cs="Arial"/>
          <w:iCs/>
          <w:noProof/>
        </w:rPr>
        <w:t>.19.</w:t>
      </w:r>
      <w:r w:rsidR="00976F79" w:rsidRPr="001A0A78">
        <w:rPr>
          <w:rFonts w:ascii="Arial" w:hAnsi="Arial" w:cs="Arial"/>
          <w:iCs/>
          <w:noProof/>
        </w:rPr>
        <w:t>4</w:t>
      </w:r>
      <w:r w:rsidR="00FC760D" w:rsidRPr="001A0A78">
        <w:rPr>
          <w:rFonts w:ascii="Arial" w:hAnsi="Arial" w:cs="Arial"/>
          <w:iCs/>
          <w:noProof/>
        </w:rPr>
        <w:t>.</w:t>
      </w:r>
      <w:r w:rsidR="00E66E7F" w:rsidRPr="001A0A78">
        <w:rPr>
          <w:rFonts w:ascii="Arial" w:hAnsi="Arial" w:cs="Arial"/>
          <w:iCs/>
          <w:noProof/>
        </w:rPr>
        <w:t>з</w:t>
      </w:r>
      <w:r w:rsidR="001B7858" w:rsidRPr="001A0A78">
        <w:rPr>
          <w:rFonts w:ascii="Arial" w:hAnsi="Arial" w:cs="Arial"/>
          <w:iCs/>
          <w:noProof/>
        </w:rPr>
        <w:t>ээлийн эрсдэлийн сангийн зардал данс хангалттай үлдэгдэлтэй болсон үед зээлийн эрсдэлийн сангаас буцаасан орлогыг зээлийн эрсдэлийн сангийн зардалд эргүүлэн хаах үед:</w:t>
      </w:r>
    </w:p>
    <w:p w14:paraId="4989949F" w14:textId="10AEB93F" w:rsidR="001B7858" w:rsidRPr="001A0A78" w:rsidRDefault="00710E74" w:rsidP="00FC760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1B7858" w:rsidRPr="001A0A78">
        <w:rPr>
          <w:rFonts w:ascii="Arial" w:hAnsi="Arial" w:cs="Arial"/>
          <w:color w:val="000000" w:themeColor="text1"/>
        </w:rPr>
        <w:t xml:space="preserve">Бусад орлого </w:t>
      </w:r>
      <w:r w:rsidR="001B7858" w:rsidRPr="001A0A78">
        <w:rPr>
          <w:rFonts w:ascii="Arial" w:hAnsi="Arial" w:cs="Arial"/>
          <w:iCs/>
          <w:noProof/>
        </w:rPr>
        <w:t>- Зээлийн эрсдэлийн сангаас буцаасан орлого</w:t>
      </w:r>
    </w:p>
    <w:p w14:paraId="4804B105" w14:textId="3AC176A4" w:rsidR="001B7858" w:rsidRPr="001A0A78" w:rsidRDefault="001B7858" w:rsidP="00FC760D">
      <w:pPr>
        <w:spacing w:before="120" w:after="120"/>
        <w:ind w:firstLine="141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Зээлийн эрсдэлийн сангийн зардал</w:t>
      </w:r>
    </w:p>
    <w:p w14:paraId="00000145" w14:textId="76471A67" w:rsidR="000327B0" w:rsidRPr="001A0A78" w:rsidRDefault="001A1DAD" w:rsidP="00FC760D">
      <w:pPr>
        <w:spacing w:before="120" w:after="120"/>
        <w:ind w:firstLine="851"/>
        <w:jc w:val="both"/>
        <w:rPr>
          <w:rFonts w:ascii="Arial" w:hAnsi="Arial" w:cs="Arial"/>
          <w:b/>
          <w:color w:val="000000" w:themeColor="text1"/>
        </w:rPr>
      </w:pPr>
      <w:r w:rsidRPr="001A0A78">
        <w:rPr>
          <w:rFonts w:ascii="Arial" w:hAnsi="Arial" w:cs="Arial"/>
          <w:iCs/>
          <w:noProof/>
        </w:rPr>
        <w:t>4</w:t>
      </w:r>
      <w:r w:rsidR="00FC760D" w:rsidRPr="001A0A78">
        <w:rPr>
          <w:rFonts w:ascii="Arial" w:hAnsi="Arial" w:cs="Arial"/>
          <w:iCs/>
          <w:noProof/>
        </w:rPr>
        <w:t>.19.</w:t>
      </w:r>
      <w:r w:rsidR="00976F79" w:rsidRPr="001A0A78">
        <w:rPr>
          <w:rFonts w:ascii="Arial" w:hAnsi="Arial" w:cs="Arial"/>
          <w:iCs/>
          <w:noProof/>
        </w:rPr>
        <w:t>5</w:t>
      </w:r>
      <w:r w:rsidR="00FC760D" w:rsidRPr="001A0A78">
        <w:rPr>
          <w:rFonts w:ascii="Arial" w:hAnsi="Arial" w:cs="Arial"/>
          <w:iCs/>
          <w:noProof/>
        </w:rPr>
        <w:t>.</w:t>
      </w:r>
      <w:r w:rsidR="00E66E7F" w:rsidRPr="001A0A78">
        <w:rPr>
          <w:rFonts w:ascii="Arial" w:hAnsi="Arial" w:cs="Arial"/>
          <w:color w:val="000000" w:themeColor="text1"/>
        </w:rPr>
        <w:t>з</w:t>
      </w:r>
      <w:r w:rsidR="00FA52AE" w:rsidRPr="001A0A78">
        <w:rPr>
          <w:rFonts w:ascii="Arial" w:hAnsi="Arial" w:cs="Arial"/>
          <w:color w:val="000000" w:themeColor="text1"/>
        </w:rPr>
        <w:t>ээлийн эрсдэлийн сангаас зээл хаах үед:</w:t>
      </w:r>
    </w:p>
    <w:p w14:paraId="00000146" w14:textId="5A701463" w:rsidR="000327B0" w:rsidRPr="001A0A78" w:rsidRDefault="00710E74" w:rsidP="00FC760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Зээлийн эрсдэлийн сан</w:t>
      </w:r>
    </w:p>
    <w:p w14:paraId="00000147" w14:textId="02B0FE89" w:rsidR="000327B0" w:rsidRPr="001A0A78" w:rsidRDefault="00FA52AE" w:rsidP="00FC760D">
      <w:pPr>
        <w:spacing w:before="120" w:after="120"/>
        <w:ind w:firstLine="1418"/>
        <w:jc w:val="both"/>
        <w:rPr>
          <w:rFonts w:ascii="Arial" w:hAnsi="Arial" w:cs="Arial"/>
          <w:b/>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Зээлийн холбогдох данс</w:t>
      </w:r>
    </w:p>
    <w:p w14:paraId="00000148" w14:textId="6EF86282" w:rsidR="000327B0" w:rsidRPr="001A0A78" w:rsidRDefault="001A1DAD" w:rsidP="006F378E">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lastRenderedPageBreak/>
        <w:t>4</w:t>
      </w:r>
      <w:r w:rsidR="000F5FAD" w:rsidRPr="001A0A78">
        <w:rPr>
          <w:rFonts w:ascii="Arial" w:eastAsia="Times New Roman" w:hAnsi="Arial" w:cs="Arial"/>
          <w:color w:val="000000" w:themeColor="text1"/>
          <w:szCs w:val="24"/>
        </w:rPr>
        <w:t>.19.</w:t>
      </w:r>
      <w:r w:rsidR="00976F79" w:rsidRPr="001A0A78">
        <w:rPr>
          <w:rFonts w:ascii="Arial" w:eastAsia="Times New Roman" w:hAnsi="Arial" w:cs="Arial"/>
          <w:color w:val="000000" w:themeColor="text1"/>
          <w:szCs w:val="24"/>
        </w:rPr>
        <w:t>6</w:t>
      </w:r>
      <w:r w:rsidR="000F5FAD" w:rsidRPr="001A0A78">
        <w:rPr>
          <w:rFonts w:ascii="Arial" w:eastAsia="Times New Roman" w:hAnsi="Arial" w:cs="Arial"/>
          <w:color w:val="000000" w:themeColor="text1"/>
          <w:szCs w:val="24"/>
        </w:rPr>
        <w:t>.</w:t>
      </w:r>
      <w:r w:rsidR="006F378E" w:rsidRPr="001A0A78">
        <w:rPr>
          <w:rFonts w:ascii="Arial" w:eastAsia="Times New Roman" w:hAnsi="Arial" w:cs="Arial"/>
          <w:color w:val="000000" w:themeColor="text1"/>
          <w:szCs w:val="24"/>
        </w:rPr>
        <w:t>з</w:t>
      </w:r>
      <w:r w:rsidR="00FA52AE" w:rsidRPr="001A0A78">
        <w:rPr>
          <w:rFonts w:ascii="Arial" w:eastAsia="Times New Roman" w:hAnsi="Arial" w:cs="Arial"/>
          <w:color w:val="000000" w:themeColor="text1"/>
          <w:szCs w:val="24"/>
        </w:rPr>
        <w:t>ээлийн эрсдэлийн сангаас хаасан зээлийн дүнгээр тэнцлийн гадуурх “Зээлийн эрсдэлийн сангаас хаасан зээл”-ийн дансанд бүртгэж, зээлийг төлүүлэх ажиллагааг үргэлжлүүлнэ.</w:t>
      </w:r>
    </w:p>
    <w:p w14:paraId="00000149" w14:textId="62C545BF" w:rsidR="000327B0" w:rsidRPr="001A0A78" w:rsidRDefault="001A1DAD" w:rsidP="00FC760D">
      <w:pPr>
        <w:spacing w:before="120" w:after="120"/>
        <w:ind w:firstLine="851"/>
        <w:jc w:val="both"/>
        <w:rPr>
          <w:rFonts w:ascii="Arial" w:hAnsi="Arial" w:cs="Arial"/>
          <w:b/>
          <w:color w:val="000000" w:themeColor="text1"/>
        </w:rPr>
      </w:pPr>
      <w:r w:rsidRPr="001A0A78">
        <w:rPr>
          <w:rFonts w:ascii="Arial" w:hAnsi="Arial" w:cs="Arial"/>
          <w:iCs/>
          <w:noProof/>
        </w:rPr>
        <w:t>4</w:t>
      </w:r>
      <w:r w:rsidR="00FC760D" w:rsidRPr="001A0A78">
        <w:rPr>
          <w:rFonts w:ascii="Arial" w:hAnsi="Arial" w:cs="Arial"/>
          <w:iCs/>
          <w:noProof/>
        </w:rPr>
        <w:t>.19.</w:t>
      </w:r>
      <w:r w:rsidR="00976F79" w:rsidRPr="001A0A78">
        <w:rPr>
          <w:rFonts w:ascii="Arial" w:hAnsi="Arial" w:cs="Arial"/>
          <w:iCs/>
          <w:noProof/>
        </w:rPr>
        <w:t>7</w:t>
      </w:r>
      <w:r w:rsidR="00FC760D" w:rsidRPr="001A0A78">
        <w:rPr>
          <w:rFonts w:ascii="Arial" w:hAnsi="Arial" w:cs="Arial"/>
          <w:iCs/>
          <w:noProof/>
        </w:rPr>
        <w:t>.</w:t>
      </w:r>
      <w:r w:rsidR="00A064A7" w:rsidRPr="001A0A78">
        <w:rPr>
          <w:rFonts w:ascii="Arial" w:hAnsi="Arial" w:cs="Arial"/>
          <w:color w:val="000000" w:themeColor="text1"/>
        </w:rPr>
        <w:t>х</w:t>
      </w:r>
      <w:r w:rsidR="00FA52AE" w:rsidRPr="001A0A78">
        <w:rPr>
          <w:rFonts w:ascii="Arial" w:hAnsi="Arial" w:cs="Arial"/>
          <w:color w:val="000000" w:themeColor="text1"/>
        </w:rPr>
        <w:t>эрэв зээлийн эрсдэлийн сангаас хаагдсан зээл бүтнээрээ буюу хэсэгчлэн эргэн төлөгдвөл төлөгдсөн дүнгээр бүртгэх үед:</w:t>
      </w:r>
    </w:p>
    <w:p w14:paraId="0000014A" w14:textId="3E84A5A9" w:rsidR="000327B0" w:rsidRPr="001A0A78" w:rsidRDefault="00710E74" w:rsidP="00FC760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Дебет:Мөнгө ба түүнтэй адилтгах</w:t>
      </w:r>
      <w:r w:rsidR="00FA52AE" w:rsidRPr="001A0A78">
        <w:rPr>
          <w:rFonts w:ascii="Arial" w:hAnsi="Arial" w:cs="Arial"/>
          <w:color w:val="000000" w:themeColor="text1"/>
        </w:rPr>
        <w:t xml:space="preserve"> хөрөнгийн холбогдох данс</w:t>
      </w:r>
    </w:p>
    <w:p w14:paraId="0000014B" w14:textId="2DBEB2B4" w:rsidR="000327B0" w:rsidRPr="001A0A78" w:rsidRDefault="00710E74" w:rsidP="00FC760D">
      <w:pPr>
        <w:spacing w:before="120" w:after="120"/>
        <w:ind w:firstLine="1418"/>
        <w:jc w:val="both"/>
        <w:rPr>
          <w:rFonts w:ascii="Arial" w:hAnsi="Arial" w:cs="Arial"/>
          <w:b/>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Бусад орлого-Зээлийн эрсдэлийн сангаас хаагдсан зээлийн эргэн</w:t>
      </w:r>
      <w:r w:rsidR="00A064A7" w:rsidRPr="001A0A78">
        <w:rPr>
          <w:rFonts w:ascii="Arial" w:hAnsi="Arial" w:cs="Arial"/>
          <w:color w:val="000000" w:themeColor="text1"/>
        </w:rPr>
        <w:t xml:space="preserve"> </w:t>
      </w:r>
      <w:r w:rsidR="00FA52AE" w:rsidRPr="001A0A78">
        <w:rPr>
          <w:rFonts w:ascii="Arial" w:hAnsi="Arial" w:cs="Arial"/>
          <w:color w:val="000000" w:themeColor="text1"/>
        </w:rPr>
        <w:t>төлөлт</w:t>
      </w:r>
    </w:p>
    <w:p w14:paraId="0000014C" w14:textId="4CF9445B" w:rsidR="000327B0" w:rsidRPr="001A0A78" w:rsidRDefault="001A1DAD" w:rsidP="00690B4D">
      <w:pPr>
        <w:spacing w:before="120" w:after="120"/>
        <w:ind w:firstLine="851"/>
        <w:jc w:val="both"/>
        <w:rPr>
          <w:rFonts w:ascii="Arial" w:hAnsi="Arial" w:cs="Arial"/>
          <w:b/>
          <w:color w:val="000000" w:themeColor="text1"/>
        </w:rPr>
      </w:pPr>
      <w:r w:rsidRPr="001A0A78">
        <w:rPr>
          <w:rFonts w:ascii="Arial" w:hAnsi="Arial" w:cs="Arial"/>
          <w:color w:val="000000" w:themeColor="text1"/>
        </w:rPr>
        <w:t>4</w:t>
      </w:r>
      <w:r w:rsidR="00690B4D" w:rsidRPr="001A0A78">
        <w:rPr>
          <w:rFonts w:ascii="Arial" w:hAnsi="Arial" w:cs="Arial"/>
          <w:color w:val="000000" w:themeColor="text1"/>
        </w:rPr>
        <w:t>.19.</w:t>
      </w:r>
      <w:r w:rsidR="00976F79" w:rsidRPr="001A0A78">
        <w:rPr>
          <w:rFonts w:ascii="Arial" w:hAnsi="Arial" w:cs="Arial"/>
          <w:color w:val="000000" w:themeColor="text1"/>
        </w:rPr>
        <w:t>8</w:t>
      </w:r>
      <w:r w:rsidR="00690B4D" w:rsidRPr="001A0A78">
        <w:rPr>
          <w:rFonts w:ascii="Arial" w:hAnsi="Arial" w:cs="Arial"/>
          <w:color w:val="000000" w:themeColor="text1"/>
        </w:rPr>
        <w:t>.т</w:t>
      </w:r>
      <w:r w:rsidR="00FA52AE" w:rsidRPr="001A0A78">
        <w:rPr>
          <w:rFonts w:ascii="Arial" w:hAnsi="Arial" w:cs="Arial"/>
          <w:color w:val="000000" w:themeColor="text1"/>
        </w:rPr>
        <w:t>өлөгдсөн зээлийн дүнгээр тэнцлийн гадуурх данснаас мөн зарлагадна.</w:t>
      </w:r>
    </w:p>
    <w:p w14:paraId="5C6F482C" w14:textId="13352F58" w:rsidR="001B7858" w:rsidRPr="001A0A78" w:rsidRDefault="001A1DAD" w:rsidP="00E05876">
      <w:pPr>
        <w:spacing w:before="120" w:after="120"/>
        <w:ind w:firstLine="567"/>
        <w:jc w:val="both"/>
        <w:rPr>
          <w:rFonts w:ascii="Arial" w:hAnsi="Arial" w:cs="Arial"/>
          <w:iCs/>
          <w:noProof/>
        </w:rPr>
      </w:pPr>
      <w:bookmarkStart w:id="6" w:name="_heading=h.35nkun2" w:colFirst="0" w:colLast="0"/>
      <w:bookmarkEnd w:id="6"/>
      <w:r w:rsidRPr="001A0A78">
        <w:rPr>
          <w:rFonts w:ascii="Arial" w:hAnsi="Arial" w:cs="Arial"/>
          <w:iCs/>
          <w:noProof/>
        </w:rPr>
        <w:t>4</w:t>
      </w:r>
      <w:r w:rsidR="001B7858" w:rsidRPr="001A0A78">
        <w:rPr>
          <w:rFonts w:ascii="Arial" w:hAnsi="Arial" w:cs="Arial"/>
          <w:iCs/>
          <w:noProof/>
        </w:rPr>
        <w:t>.</w:t>
      </w:r>
      <w:r w:rsidR="0009377B" w:rsidRPr="001A0A78">
        <w:rPr>
          <w:rFonts w:ascii="Arial" w:hAnsi="Arial" w:cs="Arial"/>
          <w:iCs/>
          <w:noProof/>
        </w:rPr>
        <w:t>20</w:t>
      </w:r>
      <w:r w:rsidR="001B7858" w:rsidRPr="001A0A78">
        <w:rPr>
          <w:rFonts w:ascii="Arial" w:hAnsi="Arial" w:cs="Arial"/>
          <w:iCs/>
          <w:noProof/>
        </w:rPr>
        <w:t>.Х</w:t>
      </w:r>
      <w:r w:rsidR="00264BB1" w:rsidRPr="001A0A78">
        <w:rPr>
          <w:rFonts w:ascii="Arial" w:hAnsi="Arial" w:cs="Arial"/>
          <w:iCs/>
          <w:noProof/>
        </w:rPr>
        <w:t>ЗХ нь з</w:t>
      </w:r>
      <w:r w:rsidR="001B7858" w:rsidRPr="001A0A78">
        <w:rPr>
          <w:rFonts w:ascii="Arial" w:hAnsi="Arial" w:cs="Arial"/>
          <w:color w:val="000000"/>
          <w:szCs w:val="24"/>
        </w:rPr>
        <w:t xml:space="preserve">ах зээлийн хүүгийн түвшнээс доогуур хүүтэйгээр </w:t>
      </w:r>
      <w:r w:rsidR="00264BB1" w:rsidRPr="001A0A78">
        <w:rPr>
          <w:rFonts w:ascii="Arial" w:hAnsi="Arial" w:cs="Arial"/>
          <w:color w:val="000000"/>
          <w:szCs w:val="24"/>
        </w:rPr>
        <w:t xml:space="preserve">зээл </w:t>
      </w:r>
      <w:r w:rsidR="001B7858" w:rsidRPr="001A0A78">
        <w:rPr>
          <w:rFonts w:ascii="Arial" w:hAnsi="Arial" w:cs="Arial"/>
          <w:color w:val="000000"/>
          <w:szCs w:val="24"/>
        </w:rPr>
        <w:t xml:space="preserve">олгосон </w:t>
      </w:r>
      <w:r w:rsidR="00264BB1" w:rsidRPr="001A0A78">
        <w:rPr>
          <w:rFonts w:ascii="Arial" w:hAnsi="Arial" w:cs="Arial"/>
          <w:color w:val="000000"/>
          <w:szCs w:val="24"/>
        </w:rPr>
        <w:t xml:space="preserve">тохиолдолд </w:t>
      </w:r>
      <w:r w:rsidR="001B7858" w:rsidRPr="001A0A78">
        <w:rPr>
          <w:rFonts w:ascii="Arial" w:hAnsi="Arial" w:cs="Arial"/>
          <w:color w:val="000000"/>
          <w:szCs w:val="24"/>
        </w:rPr>
        <w:t xml:space="preserve">олгосон зээлийн бодит үнэ цэнэ ба нэрлэсэн дүнгийн зөрүүг </w:t>
      </w:r>
      <w:r w:rsidR="00264BB1" w:rsidRPr="001A0A78">
        <w:rPr>
          <w:rFonts w:ascii="Arial" w:hAnsi="Arial" w:cs="Arial"/>
          <w:szCs w:val="24"/>
        </w:rPr>
        <w:t>“</w:t>
      </w:r>
      <w:r w:rsidR="00264BB1" w:rsidRPr="001A0A78">
        <w:rPr>
          <w:rFonts w:ascii="Arial" w:eastAsia="Times New Roman" w:hAnsi="Arial" w:cs="Arial"/>
          <w:szCs w:val="24"/>
        </w:rPr>
        <w:t>Зах зээлийн хүүгийн түвшнээс доогуур хүүтэйгээр олгосон зээлийн бодит ү</w:t>
      </w:r>
      <w:r w:rsidR="00264BB1" w:rsidRPr="001A0A78">
        <w:rPr>
          <w:rFonts w:ascii="Arial" w:eastAsia="Times New Roman" w:hAnsi="Arial" w:cs="Arial"/>
          <w:color w:val="000000" w:themeColor="text1"/>
          <w:szCs w:val="24"/>
        </w:rPr>
        <w:t>нийн залруулга</w:t>
      </w:r>
      <w:r w:rsidR="00264BB1" w:rsidRPr="001A0A78">
        <w:rPr>
          <w:rFonts w:ascii="Arial" w:hAnsi="Arial" w:cs="Arial"/>
          <w:color w:val="000000"/>
          <w:szCs w:val="24"/>
        </w:rPr>
        <w:t xml:space="preserve">” дансанд бүртгэж, </w:t>
      </w:r>
      <w:r w:rsidR="001B7858" w:rsidRPr="001A0A78">
        <w:rPr>
          <w:rFonts w:ascii="Arial" w:hAnsi="Arial" w:cs="Arial"/>
          <w:color w:val="000000"/>
          <w:szCs w:val="24"/>
        </w:rPr>
        <w:t>зээлийн хугацаанд үр ашигт хүүгийн аргаар хорогдуулна.</w:t>
      </w:r>
    </w:p>
    <w:p w14:paraId="48B19809" w14:textId="7CEB4365" w:rsidR="001B7858" w:rsidRPr="001A0A78" w:rsidRDefault="005C1C46" w:rsidP="00E05876">
      <w:pPr>
        <w:spacing w:before="120" w:after="120"/>
        <w:ind w:firstLine="851"/>
        <w:jc w:val="both"/>
        <w:rPr>
          <w:rFonts w:ascii="Arial" w:hAnsi="Arial" w:cs="Arial"/>
          <w:color w:val="000000" w:themeColor="text1"/>
        </w:rPr>
      </w:pPr>
      <w:r w:rsidRPr="001A0A78">
        <w:rPr>
          <w:rFonts w:ascii="Arial" w:hAnsi="Arial" w:cs="Arial"/>
          <w:color w:val="000000" w:themeColor="text1"/>
        </w:rPr>
        <w:t>4</w:t>
      </w:r>
      <w:r w:rsidR="00E05876" w:rsidRPr="001A0A78">
        <w:rPr>
          <w:rFonts w:ascii="Arial" w:hAnsi="Arial" w:cs="Arial"/>
          <w:color w:val="000000" w:themeColor="text1"/>
        </w:rPr>
        <w:t>.20.1.</w:t>
      </w:r>
      <w:r w:rsidR="001B7858" w:rsidRPr="001A0A78">
        <w:rPr>
          <w:rFonts w:ascii="Arial" w:hAnsi="Arial" w:cs="Arial"/>
          <w:color w:val="000000" w:themeColor="text1"/>
        </w:rPr>
        <w:t>ХЗХ нь Зээлийн үйл ажиллагааны журамтай байх бөгөөд энэхүү журмын дагуу зээл олгох, үед зээлийн гэрээний дүн буюу нэрлэсэн дүнгээр бүртгэх үед:</w:t>
      </w:r>
    </w:p>
    <w:p w14:paraId="461D1C6C" w14:textId="67233BCE" w:rsidR="00264BB1" w:rsidRPr="001A0A78" w:rsidRDefault="00264BB1" w:rsidP="00264BB1">
      <w:pPr>
        <w:spacing w:before="120" w:after="120"/>
        <w:ind w:left="426"/>
        <w:jc w:val="both"/>
        <w:rPr>
          <w:rFonts w:ascii="Arial" w:hAnsi="Arial" w:cs="Arial"/>
          <w:color w:val="000000" w:themeColor="text1"/>
        </w:rPr>
      </w:pPr>
      <w:r w:rsidRPr="001A0A78">
        <w:rPr>
          <w:rFonts w:ascii="Arial" w:hAnsi="Arial" w:cs="Arial"/>
          <w:color w:val="000000" w:themeColor="text1"/>
        </w:rPr>
        <w:t>Олгосон зээлийн дүнгээр:</w:t>
      </w:r>
    </w:p>
    <w:p w14:paraId="60225D18" w14:textId="428A2A9B" w:rsidR="001B7858" w:rsidRPr="001A0A78" w:rsidRDefault="001B7858"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Зээлийн холбогдох данс</w:t>
      </w:r>
    </w:p>
    <w:p w14:paraId="215A5B08" w14:textId="610F141E" w:rsidR="001B7858"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Кредит:Мөнгө ба түүнтэй адилтгах</w:t>
      </w:r>
      <w:r w:rsidR="001B7858" w:rsidRPr="001A0A78">
        <w:rPr>
          <w:rFonts w:ascii="Arial" w:hAnsi="Arial" w:cs="Arial"/>
          <w:color w:val="000000" w:themeColor="text1"/>
        </w:rPr>
        <w:t xml:space="preserve"> хөрөнгийн холбогдох данс </w:t>
      </w:r>
    </w:p>
    <w:p w14:paraId="43279312" w14:textId="687BBEEA" w:rsidR="001B7858" w:rsidRPr="001A0A78" w:rsidRDefault="00264BB1" w:rsidP="00264BB1">
      <w:pPr>
        <w:spacing w:before="120" w:after="120"/>
        <w:ind w:left="426"/>
        <w:jc w:val="both"/>
        <w:rPr>
          <w:rFonts w:ascii="Arial" w:hAnsi="Arial" w:cs="Arial"/>
          <w:color w:val="000000" w:themeColor="text1"/>
        </w:rPr>
      </w:pPr>
      <w:r w:rsidRPr="001A0A78">
        <w:rPr>
          <w:rFonts w:ascii="Arial" w:hAnsi="Arial" w:cs="Arial"/>
          <w:color w:val="000000"/>
          <w:szCs w:val="24"/>
        </w:rPr>
        <w:t>Олгосон зээлийн бодит үнэ цэнэ ба нэрлэсэн дүнгийн зөрүүгээр:</w:t>
      </w:r>
    </w:p>
    <w:p w14:paraId="3125AD7D" w14:textId="676F1ACE" w:rsidR="00264BB1" w:rsidRPr="001A0A78" w:rsidRDefault="00264BB1" w:rsidP="00E05876">
      <w:pPr>
        <w:spacing w:before="120" w:after="120"/>
        <w:ind w:left="91" w:firstLine="1327"/>
        <w:contextualSpacing/>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Дебет:</w:t>
      </w:r>
      <w:r w:rsidRPr="001A0A78">
        <w:rPr>
          <w:rFonts w:ascii="Arial" w:hAnsi="Arial" w:cs="Arial"/>
          <w:color w:val="000000" w:themeColor="text1"/>
        </w:rPr>
        <w:t>Зээл олголтын зардал</w:t>
      </w:r>
    </w:p>
    <w:p w14:paraId="413F36CA" w14:textId="4782606D" w:rsidR="00264BB1"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264BB1" w:rsidRPr="001A0A78">
        <w:rPr>
          <w:rFonts w:ascii="Arial" w:eastAsia="Times New Roman" w:hAnsi="Arial" w:cs="Arial"/>
          <w:color w:val="000000" w:themeColor="text1"/>
          <w:szCs w:val="24"/>
        </w:rPr>
        <w:t>Зах зээлийн хүүгийн түвшнээс доогуур хүүтэйгээр олгосон зээлийн бодит үнийн залруулга</w:t>
      </w:r>
    </w:p>
    <w:p w14:paraId="5F7B66E1" w14:textId="6001A1A2" w:rsidR="001B7858" w:rsidRPr="001A0A78" w:rsidRDefault="005C1C46" w:rsidP="00E05876">
      <w:pPr>
        <w:spacing w:before="120" w:after="120"/>
        <w:ind w:firstLine="851"/>
        <w:jc w:val="both"/>
        <w:rPr>
          <w:rFonts w:ascii="Arial" w:hAnsi="Arial" w:cs="Arial"/>
          <w:color w:val="000000"/>
          <w:szCs w:val="24"/>
        </w:rPr>
      </w:pPr>
      <w:r w:rsidRPr="001A0A78">
        <w:rPr>
          <w:rFonts w:ascii="Arial" w:hAnsi="Arial" w:cs="Arial"/>
          <w:color w:val="000000" w:themeColor="text1"/>
        </w:rPr>
        <w:t>4</w:t>
      </w:r>
      <w:r w:rsidR="00E05876" w:rsidRPr="001A0A78">
        <w:rPr>
          <w:rFonts w:ascii="Arial" w:hAnsi="Arial" w:cs="Arial"/>
          <w:color w:val="000000" w:themeColor="text1"/>
        </w:rPr>
        <w:t>.20.2.</w:t>
      </w:r>
      <w:r w:rsidR="00A064A7" w:rsidRPr="001A0A78">
        <w:rPr>
          <w:rFonts w:ascii="Arial" w:hAnsi="Arial" w:cs="Arial"/>
          <w:color w:val="000000" w:themeColor="text1"/>
        </w:rPr>
        <w:t>з</w:t>
      </w:r>
      <w:r w:rsidR="001B7858" w:rsidRPr="001A0A78">
        <w:rPr>
          <w:rFonts w:ascii="Arial" w:hAnsi="Arial" w:cs="Arial"/>
          <w:color w:val="000000"/>
          <w:szCs w:val="24"/>
        </w:rPr>
        <w:t>ах зээлийн хүүгийн түвшнээс доогуур хүүтэйгээр олгосон зээлийн бодит үнэ цэнийн залруулга дансанд бүртгэсэн зөрүүг зээлийн хугацаанд үр ашигт хүүгийн аргаар хорогдуулж, тохируулна.</w:t>
      </w:r>
    </w:p>
    <w:p w14:paraId="08AB8686" w14:textId="1DB6F321" w:rsidR="00264BB1"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264BB1" w:rsidRPr="001A0A78">
        <w:rPr>
          <w:rFonts w:ascii="Arial" w:eastAsia="Times New Roman" w:hAnsi="Arial" w:cs="Arial"/>
          <w:color w:val="000000" w:themeColor="text1"/>
          <w:szCs w:val="24"/>
        </w:rPr>
        <w:t>Зах зээлийн хүүгийн түвшнээс доогуур хүүтэйгээр олгосон зээлийн бодит үнийн залруулга</w:t>
      </w:r>
    </w:p>
    <w:p w14:paraId="5F99C252" w14:textId="4EA47C3B" w:rsidR="00264BB1"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264BB1" w:rsidRPr="001A0A78">
        <w:rPr>
          <w:rFonts w:ascii="Arial" w:eastAsia="Times New Roman" w:hAnsi="Arial" w:cs="Arial"/>
          <w:color w:val="000000" w:themeColor="text1"/>
          <w:szCs w:val="24"/>
        </w:rPr>
        <w:t>Зээлийн хүүгийн орлого</w:t>
      </w:r>
    </w:p>
    <w:p w14:paraId="046B4D20" w14:textId="237A6E5D" w:rsidR="00264BB1" w:rsidRPr="001A0A78" w:rsidRDefault="00264BB1" w:rsidP="00C60F74">
      <w:pPr>
        <w:spacing w:before="120" w:after="120"/>
        <w:ind w:firstLine="567"/>
        <w:jc w:val="both"/>
        <w:rPr>
          <w:rFonts w:ascii="Arial" w:hAnsi="Arial" w:cs="Arial"/>
          <w:color w:val="000000" w:themeColor="text1"/>
          <w:szCs w:val="24"/>
        </w:rPr>
      </w:pPr>
      <w:r w:rsidRPr="001A0A78">
        <w:rPr>
          <w:rFonts w:ascii="Arial" w:hAnsi="Arial" w:cs="Arial"/>
          <w:color w:val="000000"/>
          <w:szCs w:val="24"/>
        </w:rPr>
        <w:t>Дээрх тохируулгыг хийсний үр дүнд зээлийн хугацаа дуусахад энэ дансны үлдэгдэл тэг болно.</w:t>
      </w:r>
    </w:p>
    <w:p w14:paraId="2262F84E" w14:textId="32795395" w:rsidR="001B7858" w:rsidRPr="001A0A78" w:rsidRDefault="005C1C46" w:rsidP="00E05876">
      <w:pPr>
        <w:spacing w:before="120" w:after="120"/>
        <w:ind w:firstLine="851"/>
        <w:jc w:val="both"/>
        <w:rPr>
          <w:rFonts w:ascii="Arial" w:hAnsi="Arial" w:cs="Arial"/>
          <w:b/>
          <w:color w:val="000000" w:themeColor="text1"/>
        </w:rPr>
      </w:pPr>
      <w:r w:rsidRPr="001A0A78">
        <w:rPr>
          <w:rFonts w:ascii="Arial" w:hAnsi="Arial" w:cs="Arial"/>
          <w:color w:val="000000" w:themeColor="text1"/>
        </w:rPr>
        <w:t>4</w:t>
      </w:r>
      <w:r w:rsidR="00E05876" w:rsidRPr="001A0A78">
        <w:rPr>
          <w:rFonts w:ascii="Arial" w:hAnsi="Arial" w:cs="Arial"/>
          <w:color w:val="000000" w:themeColor="text1"/>
        </w:rPr>
        <w:t>.20.3.</w:t>
      </w:r>
      <w:r w:rsidR="00A064A7" w:rsidRPr="001A0A78">
        <w:rPr>
          <w:rFonts w:ascii="Arial" w:hAnsi="Arial" w:cs="Arial"/>
          <w:color w:val="000000" w:themeColor="text1"/>
        </w:rPr>
        <w:t>з</w:t>
      </w:r>
      <w:r w:rsidR="001B7858" w:rsidRPr="001A0A78">
        <w:rPr>
          <w:rFonts w:ascii="Arial" w:hAnsi="Arial" w:cs="Arial"/>
          <w:color w:val="000000" w:themeColor="text1"/>
        </w:rPr>
        <w:t>ээл эргэн төлө</w:t>
      </w:r>
      <w:r w:rsidR="00264BB1" w:rsidRPr="001A0A78">
        <w:rPr>
          <w:rFonts w:ascii="Arial" w:hAnsi="Arial" w:cs="Arial"/>
          <w:color w:val="000000" w:themeColor="text1"/>
        </w:rPr>
        <w:t>гдө</w:t>
      </w:r>
      <w:r w:rsidR="001B7858" w:rsidRPr="001A0A78">
        <w:rPr>
          <w:rFonts w:ascii="Arial" w:hAnsi="Arial" w:cs="Arial"/>
          <w:color w:val="000000" w:themeColor="text1"/>
        </w:rPr>
        <w:t>х үед:</w:t>
      </w:r>
    </w:p>
    <w:p w14:paraId="49DC9D3B" w14:textId="43B23026" w:rsidR="001B7858"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Дебет:Мөнгө ба түүнтэй адилтгах</w:t>
      </w:r>
      <w:r w:rsidR="001B7858" w:rsidRPr="001A0A78">
        <w:rPr>
          <w:rFonts w:ascii="Arial" w:hAnsi="Arial" w:cs="Arial"/>
          <w:color w:val="000000" w:themeColor="text1"/>
        </w:rPr>
        <w:t xml:space="preserve"> хөрөнгийн холбогдох данс</w:t>
      </w:r>
    </w:p>
    <w:p w14:paraId="05159ED5" w14:textId="5EE9E157" w:rsidR="001B7858" w:rsidRPr="001A0A78" w:rsidRDefault="001B7858" w:rsidP="00E05876">
      <w:pPr>
        <w:spacing w:before="120" w:after="120"/>
        <w:ind w:left="91" w:firstLine="1327"/>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Pr="001A0A78">
        <w:rPr>
          <w:rFonts w:ascii="Arial" w:hAnsi="Arial" w:cs="Arial"/>
          <w:color w:val="000000" w:themeColor="text1"/>
        </w:rPr>
        <w:t>Зээлийн холбогдох данс</w:t>
      </w:r>
    </w:p>
    <w:p w14:paraId="33BCB873" w14:textId="614DB60B" w:rsidR="007643F5" w:rsidRPr="001A0A78" w:rsidRDefault="00EF5563" w:rsidP="007643F5">
      <w:pPr>
        <w:spacing w:before="120" w:after="120"/>
        <w:jc w:val="center"/>
        <w:rPr>
          <w:b/>
          <w:bCs/>
        </w:rPr>
      </w:pPr>
      <w:r w:rsidRPr="001A0A78">
        <w:rPr>
          <w:rFonts w:ascii="Arial" w:hAnsi="Arial" w:cs="Arial"/>
          <w:b/>
          <w:bCs/>
          <w:iCs/>
          <w:noProof/>
          <w:color w:val="000000" w:themeColor="text1"/>
          <w:szCs w:val="24"/>
        </w:rPr>
        <w:t>ТАВД</w:t>
      </w:r>
      <w:r w:rsidR="007643F5" w:rsidRPr="001A0A78">
        <w:rPr>
          <w:rFonts w:ascii="Arial" w:hAnsi="Arial" w:cs="Arial"/>
          <w:b/>
          <w:bCs/>
          <w:iCs/>
          <w:noProof/>
          <w:color w:val="000000" w:themeColor="text1"/>
          <w:szCs w:val="24"/>
        </w:rPr>
        <w:t>УГААР БҮЛЭГ. ӨМЧЛӨХ БУСАД ХӨРӨНГӨ</w:t>
      </w:r>
    </w:p>
    <w:p w14:paraId="00000150" w14:textId="47434465" w:rsidR="000327B0" w:rsidRPr="001A0A78" w:rsidRDefault="00497512" w:rsidP="00E05876">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5</w:t>
      </w:r>
      <w:r w:rsidR="0009377B" w:rsidRPr="001A0A78">
        <w:rPr>
          <w:rFonts w:ascii="Arial" w:hAnsi="Arial" w:cs="Arial"/>
          <w:iCs/>
          <w:noProof/>
        </w:rPr>
        <w:t>.1.</w:t>
      </w:r>
      <w:r w:rsidR="00FA52AE" w:rsidRPr="001A0A78">
        <w:rPr>
          <w:rFonts w:ascii="Arial" w:eastAsia="Times New Roman" w:hAnsi="Arial" w:cs="Arial"/>
          <w:color w:val="000000" w:themeColor="text1"/>
          <w:szCs w:val="24"/>
        </w:rPr>
        <w:t>Зээлдэгч гэрээний нөхцөлийг зөрчиж, барьцаа хөрөнгийг өмчлөх эрхийг ХЗХ-нд шилжүүлсэн буюу зээл, авлагыг барагдуулах зорилгоор ХЗХ</w:t>
      </w:r>
      <w:r w:rsidR="001F3A00" w:rsidRPr="001A0A78">
        <w:rPr>
          <w:rFonts w:ascii="Arial" w:eastAsia="Times New Roman" w:hAnsi="Arial" w:cs="Arial"/>
          <w:color w:val="000000" w:themeColor="text1"/>
          <w:szCs w:val="24"/>
        </w:rPr>
        <w:t>-ны</w:t>
      </w:r>
      <w:r w:rsidR="00FA52AE" w:rsidRPr="001A0A78">
        <w:rPr>
          <w:rFonts w:ascii="Arial" w:eastAsia="Times New Roman" w:hAnsi="Arial" w:cs="Arial"/>
          <w:color w:val="000000" w:themeColor="text1"/>
          <w:szCs w:val="24"/>
        </w:rPr>
        <w:t xml:space="preserve"> гишүү</w:t>
      </w:r>
      <w:r w:rsidR="001F3A00" w:rsidRPr="001A0A78">
        <w:rPr>
          <w:rFonts w:ascii="Arial" w:eastAsia="Times New Roman" w:hAnsi="Arial" w:cs="Arial"/>
          <w:color w:val="000000" w:themeColor="text1"/>
          <w:szCs w:val="24"/>
        </w:rPr>
        <w:t>д</w:t>
      </w:r>
      <w:r w:rsidR="00710E74" w:rsidRPr="001A0A78">
        <w:rPr>
          <w:rFonts w:ascii="Arial" w:eastAsia="Times New Roman" w:hAnsi="Arial" w:cs="Arial"/>
          <w:color w:val="000000" w:themeColor="text1"/>
          <w:szCs w:val="24"/>
        </w:rPr>
        <w:t>т</w:t>
      </w:r>
      <w:r w:rsidR="00FA52AE" w:rsidRPr="001A0A78">
        <w:rPr>
          <w:rFonts w:ascii="Arial" w:eastAsia="Times New Roman" w:hAnsi="Arial" w:cs="Arial"/>
          <w:color w:val="000000" w:themeColor="text1"/>
          <w:szCs w:val="24"/>
        </w:rPr>
        <w:t>эй байгуулсан гэрээнд барьцаа болгон заасан хөрөнгийн эзэмших, өмчлөх, захиран зарцуулах эрхийг өөртөө шилжүүлэн авсан бол өмчлөх бусад хөрөнг</w:t>
      </w:r>
      <w:r w:rsidR="00BA565B" w:rsidRPr="001A0A78">
        <w:rPr>
          <w:rFonts w:ascii="Arial" w:eastAsia="Times New Roman" w:hAnsi="Arial" w:cs="Arial"/>
          <w:color w:val="000000" w:themeColor="text1"/>
          <w:szCs w:val="24"/>
        </w:rPr>
        <w:t>өөр</w:t>
      </w:r>
      <w:r w:rsidR="00FA52AE" w:rsidRPr="001A0A78">
        <w:rPr>
          <w:rFonts w:ascii="Arial" w:eastAsia="Times New Roman" w:hAnsi="Arial" w:cs="Arial"/>
          <w:color w:val="000000" w:themeColor="text1"/>
          <w:szCs w:val="24"/>
        </w:rPr>
        <w:t xml:space="preserve"> бүртгэнэ.</w:t>
      </w:r>
    </w:p>
    <w:p w14:paraId="038A477E" w14:textId="7561BB72" w:rsidR="00F03DAF" w:rsidRPr="001A0A78" w:rsidRDefault="00497512" w:rsidP="00E05876">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5</w:t>
      </w:r>
      <w:r w:rsidR="00496696" w:rsidRPr="001A0A78">
        <w:rPr>
          <w:rFonts w:ascii="Arial" w:hAnsi="Arial" w:cs="Arial"/>
          <w:iCs/>
          <w:noProof/>
        </w:rPr>
        <w:t>.2.</w:t>
      </w:r>
      <w:r w:rsidR="00496696" w:rsidRPr="001A0A78">
        <w:rPr>
          <w:rFonts w:ascii="Arial" w:eastAsia="Times New Roman" w:hAnsi="Arial" w:cs="Arial"/>
          <w:color w:val="000000" w:themeColor="text1"/>
          <w:szCs w:val="24"/>
        </w:rPr>
        <w:t>Өмчлөх бусад хөрөнгийг холбогдох зээл, хуримтлуулсан хүүгийн авлагын нийт дүн (барьцаат хөрөнгийг борлуулаад орох орлогыг зээлийн дүнгээр хязгаарласан нөхцөлд) ба уг хөрөнгийн тухайн үеийн борлуулах зардлыг хассан бодит үнэ цэнийн аль багаар нь анх үнэлж, бүртгэнэ.</w:t>
      </w:r>
    </w:p>
    <w:p w14:paraId="7C2503E6" w14:textId="3FFB4A2A" w:rsidR="00BA565B" w:rsidRPr="001A0A78" w:rsidRDefault="00497512" w:rsidP="00E05876">
      <w:pPr>
        <w:pBdr>
          <w:top w:val="nil"/>
          <w:left w:val="nil"/>
          <w:bottom w:val="nil"/>
          <w:right w:val="nil"/>
          <w:between w:val="nil"/>
        </w:pBdr>
        <w:spacing w:before="120" w:after="120"/>
        <w:ind w:firstLine="567"/>
        <w:jc w:val="both"/>
        <w:rPr>
          <w:rFonts w:ascii="Arial" w:hAnsi="Arial" w:cs="Arial"/>
          <w:b/>
          <w:color w:val="000000" w:themeColor="text1"/>
        </w:rPr>
      </w:pPr>
      <w:r w:rsidRPr="001A0A78">
        <w:rPr>
          <w:rFonts w:ascii="Arial" w:hAnsi="Arial" w:cs="Arial"/>
          <w:iCs/>
          <w:noProof/>
        </w:rPr>
        <w:lastRenderedPageBreak/>
        <w:t>5</w:t>
      </w:r>
      <w:r w:rsidR="00496696" w:rsidRPr="001A0A78">
        <w:rPr>
          <w:rFonts w:ascii="Arial" w:hAnsi="Arial" w:cs="Arial"/>
          <w:iCs/>
          <w:noProof/>
        </w:rPr>
        <w:t>.3.</w:t>
      </w:r>
      <w:r w:rsidR="00FA52AE" w:rsidRPr="001A0A78">
        <w:rPr>
          <w:rFonts w:ascii="Arial" w:eastAsia="Times New Roman" w:hAnsi="Arial" w:cs="Arial"/>
          <w:color w:val="000000" w:themeColor="text1"/>
          <w:szCs w:val="24"/>
        </w:rPr>
        <w:t>Хөдлөх ба үл хөдлөх хөрөнгө хэлбэртэй барьцааг худалдан борлуулах, өөрөө ашиглах</w:t>
      </w:r>
      <w:r w:rsidR="001F3A00" w:rsidRPr="001A0A78">
        <w:rPr>
          <w:rFonts w:ascii="Arial" w:eastAsia="Times New Roman" w:hAnsi="Arial" w:cs="Arial"/>
          <w:color w:val="000000" w:themeColor="text1"/>
          <w:szCs w:val="24"/>
        </w:rPr>
        <w:t>,</w:t>
      </w:r>
      <w:r w:rsidR="00FA52AE" w:rsidRPr="001A0A78">
        <w:rPr>
          <w:rFonts w:ascii="Arial" w:eastAsia="Times New Roman" w:hAnsi="Arial" w:cs="Arial"/>
          <w:color w:val="000000" w:themeColor="text1"/>
          <w:szCs w:val="24"/>
        </w:rPr>
        <w:t xml:space="preserve"> эс</w:t>
      </w:r>
      <w:r w:rsidR="001F3A00" w:rsidRPr="001A0A78">
        <w:rPr>
          <w:rFonts w:ascii="Arial" w:eastAsia="Times New Roman" w:hAnsi="Arial" w:cs="Arial"/>
          <w:color w:val="000000" w:themeColor="text1"/>
          <w:szCs w:val="24"/>
        </w:rPr>
        <w:t xml:space="preserve">хүл </w:t>
      </w:r>
      <w:r w:rsidR="00FA52AE" w:rsidRPr="001A0A78">
        <w:rPr>
          <w:rFonts w:ascii="Arial" w:eastAsia="Times New Roman" w:hAnsi="Arial" w:cs="Arial"/>
          <w:color w:val="000000" w:themeColor="text1"/>
          <w:szCs w:val="24"/>
        </w:rPr>
        <w:t xml:space="preserve">эдийн засгийн өгөөж авах зорилгоор эзэмших эсэхээ хараахан шийдээгүй тохиолдолд өмчлөх хөрөнгийг “Бусад санхүүгийн хөрөнгө”-ийн харгалзах дансанд бүртгэнэ. </w:t>
      </w:r>
    </w:p>
    <w:p w14:paraId="03CDAD78" w14:textId="421E687C" w:rsidR="00BA565B" w:rsidRPr="001A0A78" w:rsidRDefault="00497512" w:rsidP="00E05876">
      <w:pPr>
        <w:pBdr>
          <w:top w:val="nil"/>
          <w:left w:val="nil"/>
          <w:bottom w:val="nil"/>
          <w:right w:val="nil"/>
          <w:between w:val="nil"/>
        </w:pBdr>
        <w:spacing w:before="120" w:after="120"/>
        <w:ind w:firstLine="567"/>
        <w:jc w:val="both"/>
        <w:rPr>
          <w:rFonts w:ascii="Arial" w:hAnsi="Arial" w:cs="Arial"/>
          <w:b/>
          <w:color w:val="000000" w:themeColor="text1"/>
        </w:rPr>
      </w:pPr>
      <w:r w:rsidRPr="001A0A78">
        <w:rPr>
          <w:rFonts w:ascii="Arial" w:hAnsi="Arial" w:cs="Arial"/>
          <w:iCs/>
          <w:noProof/>
        </w:rPr>
        <w:t>5</w:t>
      </w:r>
      <w:r w:rsidR="00496696" w:rsidRPr="001A0A78">
        <w:rPr>
          <w:rFonts w:ascii="Arial" w:hAnsi="Arial" w:cs="Arial"/>
          <w:iCs/>
          <w:noProof/>
        </w:rPr>
        <w:t>.4.</w:t>
      </w:r>
      <w:r w:rsidR="00FA52AE" w:rsidRPr="001A0A78">
        <w:rPr>
          <w:rFonts w:ascii="Arial" w:eastAsia="Times New Roman" w:hAnsi="Arial" w:cs="Arial"/>
          <w:color w:val="000000" w:themeColor="text1"/>
          <w:szCs w:val="24"/>
        </w:rPr>
        <w:t>Хэрэв олж авсан үл хөдлөх хөрөнгөө (барилга байгууламж) ашиглахаар шийдвэрлэсэн бол өмчлөх бусад хөрөнгийг үндсэн хөрөнгийн дансанд шилжүүлж, ангиллыг өөрчилнө. Хэрэв ХЗХ өөрөө ашигла</w:t>
      </w:r>
      <w:r w:rsidR="00CA5A88" w:rsidRPr="001A0A78">
        <w:rPr>
          <w:rFonts w:ascii="Arial" w:eastAsia="Times New Roman" w:hAnsi="Arial" w:cs="Arial"/>
          <w:color w:val="000000" w:themeColor="text1"/>
          <w:szCs w:val="24"/>
        </w:rPr>
        <w:t>х</w:t>
      </w:r>
      <w:r w:rsidR="00FA52AE" w:rsidRPr="001A0A78">
        <w:rPr>
          <w:rFonts w:ascii="Arial" w:eastAsia="Times New Roman" w:hAnsi="Arial" w:cs="Arial"/>
          <w:color w:val="000000" w:themeColor="text1"/>
          <w:szCs w:val="24"/>
        </w:rPr>
        <w:t xml:space="preserve">гүйгээр бусдад түрээслүүлэх болон капиталын өгөөж хүртэх зорилгоор барилга байгууламжийг эзэмшилдээ үлдээхээр шийдвэрлэсэн бол өмчлөх бусад хөрөнгийг хөрөнгө оруулалтын зориулалттай хөрөнгийн дансанд шилжүүлж, ангиллыг өөрчилнө. </w:t>
      </w:r>
    </w:p>
    <w:p w14:paraId="753B237E" w14:textId="147B954E" w:rsidR="00BA565B" w:rsidRPr="001A0A78" w:rsidRDefault="00497512" w:rsidP="00E05876">
      <w:pPr>
        <w:pBdr>
          <w:top w:val="nil"/>
          <w:left w:val="nil"/>
          <w:bottom w:val="nil"/>
          <w:right w:val="nil"/>
          <w:between w:val="nil"/>
        </w:pBdr>
        <w:spacing w:before="120" w:after="120"/>
        <w:ind w:firstLine="567"/>
        <w:jc w:val="both"/>
        <w:rPr>
          <w:rFonts w:ascii="Arial" w:hAnsi="Arial" w:cs="Arial"/>
          <w:b/>
          <w:color w:val="000000" w:themeColor="text1"/>
        </w:rPr>
      </w:pPr>
      <w:r w:rsidRPr="001A0A78">
        <w:rPr>
          <w:rFonts w:ascii="Arial" w:hAnsi="Arial" w:cs="Arial"/>
          <w:iCs/>
          <w:noProof/>
        </w:rPr>
        <w:t>5</w:t>
      </w:r>
      <w:r w:rsidR="00496696" w:rsidRPr="001A0A78">
        <w:rPr>
          <w:rFonts w:ascii="Arial" w:hAnsi="Arial" w:cs="Arial"/>
          <w:iCs/>
          <w:noProof/>
        </w:rPr>
        <w:t>.5.</w:t>
      </w:r>
      <w:r w:rsidR="00FA52AE" w:rsidRPr="001A0A78">
        <w:rPr>
          <w:rFonts w:ascii="Arial" w:eastAsia="Times New Roman" w:hAnsi="Arial" w:cs="Arial"/>
          <w:color w:val="000000" w:themeColor="text1"/>
          <w:szCs w:val="24"/>
        </w:rPr>
        <w:t>Өмчлөх бусад хөрөнгө байдлаар олж эзэмшсэн хөдлөх ба үл хөдлөх хөрөнгийг худалдан борлуулахаар шийдвэрлэсэн бол</w:t>
      </w:r>
      <w:r w:rsidR="00CA5A88" w:rsidRPr="001A0A78">
        <w:rPr>
          <w:rFonts w:ascii="Arial" w:eastAsia="Times New Roman" w:hAnsi="Arial" w:cs="Arial"/>
          <w:color w:val="000000" w:themeColor="text1"/>
          <w:szCs w:val="24"/>
        </w:rPr>
        <w:t xml:space="preserve"> уг хөрөнгийг б</w:t>
      </w:r>
      <w:r w:rsidR="00FA52AE" w:rsidRPr="001A0A78">
        <w:rPr>
          <w:rFonts w:ascii="Arial" w:eastAsia="Times New Roman" w:hAnsi="Arial" w:cs="Arial"/>
          <w:color w:val="000000" w:themeColor="text1"/>
          <w:szCs w:val="24"/>
        </w:rPr>
        <w:t>орлуулах зори</w:t>
      </w:r>
      <w:r w:rsidR="00CA5A88" w:rsidRPr="001A0A78">
        <w:rPr>
          <w:rFonts w:ascii="Arial" w:eastAsia="Times New Roman" w:hAnsi="Arial" w:cs="Arial"/>
          <w:color w:val="000000" w:themeColor="text1"/>
          <w:szCs w:val="24"/>
        </w:rPr>
        <w:t xml:space="preserve">лгоор эзэмшиж буй </w:t>
      </w:r>
      <w:r w:rsidR="00FA52AE" w:rsidRPr="001A0A78">
        <w:rPr>
          <w:rFonts w:ascii="Arial" w:eastAsia="Times New Roman" w:hAnsi="Arial" w:cs="Arial"/>
          <w:color w:val="000000" w:themeColor="text1"/>
          <w:szCs w:val="24"/>
        </w:rPr>
        <w:t>хөрөнгө дансанд шилжүүлж, ангиллыг өөрчилнө.</w:t>
      </w:r>
      <w:r w:rsidR="00496696" w:rsidRPr="001A0A78">
        <w:rPr>
          <w:rFonts w:ascii="Arial" w:hAnsi="Arial" w:cs="Arial"/>
          <w:b/>
          <w:color w:val="000000" w:themeColor="text1"/>
        </w:rPr>
        <w:t xml:space="preserve"> </w:t>
      </w:r>
      <w:r w:rsidR="00FA52AE" w:rsidRPr="001A0A78">
        <w:rPr>
          <w:rFonts w:ascii="Arial" w:eastAsia="Times New Roman" w:hAnsi="Arial" w:cs="Arial"/>
          <w:color w:val="000000" w:themeColor="text1"/>
          <w:szCs w:val="24"/>
        </w:rPr>
        <w:t xml:space="preserve">Хэрэв </w:t>
      </w:r>
      <w:r w:rsidR="00CA5A88" w:rsidRPr="001A0A78">
        <w:rPr>
          <w:rFonts w:ascii="Arial" w:eastAsia="Times New Roman" w:hAnsi="Arial" w:cs="Arial"/>
          <w:color w:val="000000" w:themeColor="text1"/>
          <w:szCs w:val="24"/>
        </w:rPr>
        <w:t>б</w:t>
      </w:r>
      <w:r w:rsidR="00FA52AE" w:rsidRPr="001A0A78">
        <w:rPr>
          <w:rFonts w:ascii="Arial" w:eastAsia="Times New Roman" w:hAnsi="Arial" w:cs="Arial"/>
          <w:color w:val="000000" w:themeColor="text1"/>
          <w:szCs w:val="24"/>
        </w:rPr>
        <w:t>орлуулах зори</w:t>
      </w:r>
      <w:r w:rsidR="00CA5A88" w:rsidRPr="001A0A78">
        <w:rPr>
          <w:rFonts w:ascii="Arial" w:eastAsia="Times New Roman" w:hAnsi="Arial" w:cs="Arial"/>
          <w:color w:val="000000" w:themeColor="text1"/>
          <w:szCs w:val="24"/>
        </w:rPr>
        <w:t xml:space="preserve">лгоор эзэмшиж буй </w:t>
      </w:r>
      <w:r w:rsidR="00FA52AE" w:rsidRPr="001A0A78">
        <w:rPr>
          <w:rFonts w:ascii="Arial" w:eastAsia="Times New Roman" w:hAnsi="Arial" w:cs="Arial"/>
          <w:color w:val="000000" w:themeColor="text1"/>
          <w:szCs w:val="24"/>
        </w:rPr>
        <w:t xml:space="preserve">хөрөнгөд бүртгэсэн хөрөнгө нь холбогдох тодорхойлолтын шалгуур хангахгүй тохиолдолд уг хөрөнгийг </w:t>
      </w:r>
      <w:r w:rsidR="00CA5A88" w:rsidRPr="001A0A78">
        <w:rPr>
          <w:rFonts w:ascii="Arial" w:eastAsia="Times New Roman" w:hAnsi="Arial" w:cs="Arial"/>
          <w:color w:val="000000" w:themeColor="text1"/>
          <w:szCs w:val="24"/>
        </w:rPr>
        <w:t>ө</w:t>
      </w:r>
      <w:r w:rsidR="00FA52AE" w:rsidRPr="001A0A78">
        <w:rPr>
          <w:rFonts w:ascii="Arial" w:eastAsia="Times New Roman" w:hAnsi="Arial" w:cs="Arial"/>
          <w:color w:val="000000" w:themeColor="text1"/>
          <w:szCs w:val="24"/>
        </w:rPr>
        <w:t xml:space="preserve">мчлөх бусад хөрөнгөнд буцаан бүртгэнэ. </w:t>
      </w:r>
    </w:p>
    <w:p w14:paraId="4076E6DD" w14:textId="0E80D436" w:rsidR="00F03DAF" w:rsidRPr="001A0A78" w:rsidRDefault="00497512" w:rsidP="00E05876">
      <w:pPr>
        <w:pBdr>
          <w:top w:val="nil"/>
          <w:left w:val="nil"/>
          <w:bottom w:val="nil"/>
          <w:right w:val="nil"/>
          <w:between w:val="nil"/>
        </w:pBdr>
        <w:spacing w:before="120" w:after="120"/>
        <w:ind w:firstLine="567"/>
        <w:jc w:val="both"/>
        <w:rPr>
          <w:rFonts w:ascii="Arial" w:hAnsi="Arial" w:cs="Arial"/>
          <w:b/>
          <w:color w:val="000000" w:themeColor="text1"/>
        </w:rPr>
      </w:pPr>
      <w:r w:rsidRPr="001A0A78">
        <w:rPr>
          <w:rFonts w:ascii="Arial" w:hAnsi="Arial" w:cs="Arial"/>
          <w:iCs/>
          <w:noProof/>
        </w:rPr>
        <w:t>5</w:t>
      </w:r>
      <w:r w:rsidR="00496696" w:rsidRPr="001A0A78">
        <w:rPr>
          <w:rFonts w:ascii="Arial" w:hAnsi="Arial" w:cs="Arial"/>
          <w:iCs/>
          <w:noProof/>
        </w:rPr>
        <w:t>.6.</w:t>
      </w:r>
      <w:r w:rsidR="00F03DAF" w:rsidRPr="001A0A78">
        <w:rPr>
          <w:rFonts w:ascii="Arial" w:eastAsia="Times New Roman" w:hAnsi="Arial" w:cs="Arial"/>
          <w:color w:val="000000" w:themeColor="text1"/>
          <w:szCs w:val="24"/>
        </w:rPr>
        <w:t xml:space="preserve">Өмчлөх бусад хөрөнгийг анх хүлээн зөвшөөрсний дараах тайлант хугацаанд хэрхэн хэмжиж, ангилах нь хөрөнгийн онцлог шинж, ХЗХ-ны бодлого, төлөвлөгөөнөөс шалтгаална. </w:t>
      </w:r>
    </w:p>
    <w:p w14:paraId="00000163" w14:textId="360E1F00" w:rsidR="000327B0" w:rsidRPr="001A0A78" w:rsidRDefault="00497512" w:rsidP="00E05876">
      <w:pPr>
        <w:keepNext/>
        <w:spacing w:before="120" w:after="120"/>
        <w:ind w:firstLine="567"/>
        <w:jc w:val="both"/>
        <w:rPr>
          <w:rFonts w:ascii="Arial" w:hAnsi="Arial" w:cs="Arial"/>
          <w:b/>
          <w:color w:val="000000" w:themeColor="text1"/>
        </w:rPr>
      </w:pPr>
      <w:r w:rsidRPr="001A0A78">
        <w:rPr>
          <w:rFonts w:ascii="Arial" w:hAnsi="Arial" w:cs="Arial"/>
          <w:iCs/>
          <w:noProof/>
        </w:rPr>
        <w:t>5</w:t>
      </w:r>
      <w:r w:rsidR="00BA565B" w:rsidRPr="001A0A78">
        <w:rPr>
          <w:rFonts w:ascii="Arial" w:hAnsi="Arial" w:cs="Arial"/>
          <w:iCs/>
          <w:noProof/>
        </w:rPr>
        <w:t>.</w:t>
      </w:r>
      <w:r w:rsidR="00496696" w:rsidRPr="001A0A78">
        <w:rPr>
          <w:rFonts w:ascii="Arial" w:hAnsi="Arial" w:cs="Arial"/>
          <w:iCs/>
          <w:noProof/>
        </w:rPr>
        <w:t>7</w:t>
      </w:r>
      <w:r w:rsidR="00BA565B" w:rsidRPr="001A0A78">
        <w:rPr>
          <w:rFonts w:ascii="Arial" w:hAnsi="Arial" w:cs="Arial"/>
          <w:iCs/>
          <w:noProof/>
        </w:rPr>
        <w:t>.</w:t>
      </w:r>
      <w:r w:rsidR="00FA52AE" w:rsidRPr="001A0A78">
        <w:rPr>
          <w:rFonts w:ascii="Arial" w:hAnsi="Arial" w:cs="Arial"/>
          <w:color w:val="000000" w:themeColor="text1"/>
        </w:rPr>
        <w:t>Зээл, барьцааны гэрээний дагуу гишүүнтэй харилцан тохиролцож</w:t>
      </w:r>
      <w:r w:rsidR="00CA5A88" w:rsidRPr="001A0A78">
        <w:rPr>
          <w:rFonts w:ascii="Arial" w:hAnsi="Arial" w:cs="Arial"/>
          <w:color w:val="000000" w:themeColor="text1"/>
        </w:rPr>
        <w:t>,</w:t>
      </w:r>
      <w:r w:rsidR="00FA52AE" w:rsidRPr="001A0A78">
        <w:rPr>
          <w:rFonts w:ascii="Arial" w:hAnsi="Arial" w:cs="Arial"/>
          <w:color w:val="000000" w:themeColor="text1"/>
        </w:rPr>
        <w:t xml:space="preserve"> эс</w:t>
      </w:r>
      <w:r w:rsidR="00CA5A88" w:rsidRPr="001A0A78">
        <w:rPr>
          <w:rFonts w:ascii="Arial" w:hAnsi="Arial" w:cs="Arial"/>
          <w:color w:val="000000" w:themeColor="text1"/>
        </w:rPr>
        <w:t>хүл</w:t>
      </w:r>
      <w:r w:rsidR="00FA52AE" w:rsidRPr="001A0A78">
        <w:rPr>
          <w:rFonts w:ascii="Arial" w:hAnsi="Arial" w:cs="Arial"/>
          <w:color w:val="000000" w:themeColor="text1"/>
        </w:rPr>
        <w:t xml:space="preserve"> шүүхийн шийдвэрээр барьцаа хөрөнгийг зээлийн өрөнд авч өмчлөх эрхийг ХЗХ-нд шилжүүлж, хөрөнгийг хүлээн авсан үед тэнцлийн гадуурх </w:t>
      </w:r>
      <w:r w:rsidR="00892FEB" w:rsidRPr="001A0A78">
        <w:rPr>
          <w:rFonts w:ascii="Arial" w:hAnsi="Arial" w:cs="Arial"/>
          <w:color w:val="000000" w:themeColor="text1"/>
        </w:rPr>
        <w:t>з</w:t>
      </w:r>
      <w:r w:rsidR="00FA52AE" w:rsidRPr="001A0A78">
        <w:rPr>
          <w:rFonts w:ascii="Arial" w:hAnsi="Arial" w:cs="Arial"/>
          <w:color w:val="000000" w:themeColor="text1"/>
        </w:rPr>
        <w:t>ээлийн барьцаа хөрөнгийн данснаас хас</w:t>
      </w:r>
      <w:r w:rsidR="00A064A7" w:rsidRPr="001A0A78">
        <w:rPr>
          <w:rFonts w:ascii="Arial" w:hAnsi="Arial" w:cs="Arial"/>
          <w:color w:val="000000" w:themeColor="text1"/>
        </w:rPr>
        <w:t>аж</w:t>
      </w:r>
      <w:r w:rsidR="00FA52AE" w:rsidRPr="001A0A78">
        <w:rPr>
          <w:rFonts w:ascii="Arial" w:hAnsi="Arial" w:cs="Arial"/>
          <w:color w:val="000000" w:themeColor="text1"/>
        </w:rPr>
        <w:t xml:space="preserve">, </w:t>
      </w:r>
      <w:r w:rsidR="00892FEB" w:rsidRPr="001A0A78">
        <w:rPr>
          <w:rFonts w:ascii="Arial" w:hAnsi="Arial" w:cs="Arial"/>
          <w:color w:val="000000" w:themeColor="text1"/>
        </w:rPr>
        <w:t>өмчлөх бусад хөрөнгөөр</w:t>
      </w:r>
      <w:r w:rsidR="00FA52AE" w:rsidRPr="001A0A78">
        <w:rPr>
          <w:rFonts w:ascii="Arial" w:hAnsi="Arial" w:cs="Arial"/>
          <w:color w:val="000000" w:themeColor="text1"/>
        </w:rPr>
        <w:t xml:space="preserve"> бүртгэ</w:t>
      </w:r>
      <w:r w:rsidR="00BA565B" w:rsidRPr="001A0A78">
        <w:rPr>
          <w:rFonts w:ascii="Arial" w:hAnsi="Arial" w:cs="Arial"/>
          <w:color w:val="000000" w:themeColor="text1"/>
        </w:rPr>
        <w:t>нэ</w:t>
      </w:r>
      <w:r w:rsidR="00FA52AE" w:rsidRPr="001A0A78">
        <w:rPr>
          <w:rFonts w:ascii="Arial" w:hAnsi="Arial" w:cs="Arial"/>
          <w:color w:val="000000" w:themeColor="text1"/>
        </w:rPr>
        <w:t>:</w:t>
      </w:r>
    </w:p>
    <w:p w14:paraId="00000164" w14:textId="383A3F54" w:rsidR="000327B0"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Өмчлөх бусад хөрөнгө</w:t>
      </w:r>
    </w:p>
    <w:p w14:paraId="00000165" w14:textId="5B6EC1A7" w:rsidR="000327B0"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Холбогдох зээлийн данс</w:t>
      </w:r>
    </w:p>
    <w:p w14:paraId="00000166" w14:textId="27529658" w:rsidR="000327B0"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BA565B" w:rsidRPr="001A0A78">
        <w:rPr>
          <w:rFonts w:ascii="Arial" w:hAnsi="Arial" w:cs="Arial"/>
          <w:color w:val="000000" w:themeColor="text1"/>
        </w:rPr>
        <w:t xml:space="preserve">Зээлд хуримтлуулж тооцсон хүүгийн авлага/ </w:t>
      </w:r>
      <w:r w:rsidR="00FA52AE" w:rsidRPr="001A0A78">
        <w:rPr>
          <w:rFonts w:ascii="Arial" w:hAnsi="Arial" w:cs="Arial"/>
          <w:color w:val="000000" w:themeColor="text1"/>
        </w:rPr>
        <w:t xml:space="preserve">Зээлийн хүүгийн орлого </w:t>
      </w:r>
    </w:p>
    <w:p w14:paraId="00000167" w14:textId="7E02E25A" w:rsidR="000327B0" w:rsidRPr="001A0A78" w:rsidRDefault="00304B85" w:rsidP="00E05876">
      <w:pPr>
        <w:spacing w:before="120" w:after="120"/>
        <w:ind w:firstLine="567"/>
        <w:jc w:val="both"/>
        <w:rPr>
          <w:rFonts w:ascii="Arial" w:hAnsi="Arial" w:cs="Arial"/>
          <w:color w:val="000000" w:themeColor="text1"/>
        </w:rPr>
      </w:pPr>
      <w:r w:rsidRPr="001A0A78">
        <w:rPr>
          <w:rFonts w:ascii="Arial" w:hAnsi="Arial" w:cs="Arial"/>
          <w:iCs/>
          <w:noProof/>
        </w:rPr>
        <w:t>5</w:t>
      </w:r>
      <w:r w:rsidR="00892FEB" w:rsidRPr="001A0A78">
        <w:rPr>
          <w:rFonts w:ascii="Arial" w:hAnsi="Arial" w:cs="Arial"/>
          <w:iCs/>
          <w:noProof/>
        </w:rPr>
        <w:t>.</w:t>
      </w:r>
      <w:r w:rsidR="00496696" w:rsidRPr="001A0A78">
        <w:rPr>
          <w:rFonts w:ascii="Arial" w:hAnsi="Arial" w:cs="Arial"/>
          <w:iCs/>
          <w:noProof/>
        </w:rPr>
        <w:t>8</w:t>
      </w:r>
      <w:r w:rsidR="00892FEB" w:rsidRPr="001A0A78">
        <w:rPr>
          <w:rFonts w:ascii="Arial" w:hAnsi="Arial" w:cs="Arial"/>
          <w:iCs/>
          <w:noProof/>
        </w:rPr>
        <w:t xml:space="preserve">.Холбогдох журмын дагуу </w:t>
      </w:r>
      <w:r w:rsidR="00892FEB" w:rsidRPr="001A0A78">
        <w:rPr>
          <w:rFonts w:ascii="Arial" w:hAnsi="Arial" w:cs="Arial"/>
          <w:color w:val="000000" w:themeColor="text1"/>
        </w:rPr>
        <w:t>ө</w:t>
      </w:r>
      <w:r w:rsidR="00FA52AE" w:rsidRPr="001A0A78">
        <w:rPr>
          <w:rFonts w:ascii="Arial" w:hAnsi="Arial" w:cs="Arial"/>
          <w:color w:val="000000" w:themeColor="text1"/>
        </w:rPr>
        <w:t>мчлөх бусад хөрөнгөнд эрсдэлийн санг байгуул</w:t>
      </w:r>
      <w:r w:rsidR="00892FEB" w:rsidRPr="001A0A78">
        <w:rPr>
          <w:rFonts w:ascii="Arial" w:hAnsi="Arial" w:cs="Arial"/>
          <w:color w:val="000000" w:themeColor="text1"/>
        </w:rPr>
        <w:t>на</w:t>
      </w:r>
      <w:r w:rsidR="00FA52AE" w:rsidRPr="001A0A78">
        <w:rPr>
          <w:rFonts w:ascii="Arial" w:hAnsi="Arial" w:cs="Arial"/>
          <w:color w:val="000000" w:themeColor="text1"/>
        </w:rPr>
        <w:t>:</w:t>
      </w:r>
    </w:p>
    <w:p w14:paraId="00000168" w14:textId="5D51289B" w:rsidR="000327B0"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Өмчлөх бусад хөрөнгийн эрсдэлийн сангийн зардал</w:t>
      </w:r>
    </w:p>
    <w:p w14:paraId="00000169" w14:textId="1245309E" w:rsidR="000327B0"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 xml:space="preserve">Өмчлөх бусад хөрөнгийн эрсдэлийн сан </w:t>
      </w:r>
    </w:p>
    <w:p w14:paraId="0EE6A2C3" w14:textId="12B27787" w:rsidR="00F03DAF" w:rsidRPr="001A0A78" w:rsidRDefault="00304B85" w:rsidP="00E05876">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5</w:t>
      </w:r>
      <w:r w:rsidR="00F03DAF" w:rsidRPr="001A0A78">
        <w:rPr>
          <w:rFonts w:ascii="Arial" w:hAnsi="Arial" w:cs="Arial"/>
          <w:iCs/>
          <w:noProof/>
        </w:rPr>
        <w:t>.</w:t>
      </w:r>
      <w:r w:rsidR="00496696" w:rsidRPr="001A0A78">
        <w:rPr>
          <w:rFonts w:ascii="Arial" w:hAnsi="Arial" w:cs="Arial"/>
          <w:iCs/>
          <w:noProof/>
        </w:rPr>
        <w:t>9</w:t>
      </w:r>
      <w:r w:rsidR="00F03DAF" w:rsidRPr="001A0A78">
        <w:rPr>
          <w:rFonts w:ascii="Arial" w:hAnsi="Arial" w:cs="Arial"/>
          <w:iCs/>
          <w:noProof/>
        </w:rPr>
        <w:t>.</w:t>
      </w:r>
      <w:r w:rsidR="00F03DAF" w:rsidRPr="001A0A78">
        <w:rPr>
          <w:rFonts w:ascii="Arial" w:eastAsia="Times New Roman" w:hAnsi="Arial" w:cs="Arial"/>
          <w:color w:val="000000" w:themeColor="text1"/>
          <w:szCs w:val="24"/>
        </w:rPr>
        <w:t>Өмчлөх бусад хөрөнгийг борлуулах, засварлах, хадгалах, хамгаалахтай холбогдон гарах урсгал зардлыг тайлант үеийн зардлаар хүлээн зөвшөөрнө.</w:t>
      </w:r>
    </w:p>
    <w:p w14:paraId="258FBBF8" w14:textId="5AEA3E04" w:rsidR="00892FEB"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892FEB" w:rsidRPr="001A0A78">
        <w:rPr>
          <w:rFonts w:ascii="Arial" w:hAnsi="Arial" w:cs="Arial"/>
          <w:color w:val="000000" w:themeColor="text1"/>
        </w:rPr>
        <w:t>Өмчлөх бусад хөрөнгийн урсгал зардал</w:t>
      </w:r>
    </w:p>
    <w:p w14:paraId="162AE5C0" w14:textId="70C42CFB" w:rsidR="00892FEB"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892FEB" w:rsidRPr="001A0A78">
        <w:rPr>
          <w:rFonts w:ascii="Arial" w:hAnsi="Arial" w:cs="Arial"/>
          <w:color w:val="000000" w:themeColor="text1"/>
        </w:rPr>
        <w:t>/ Холбогдох бусад данс</w:t>
      </w:r>
    </w:p>
    <w:p w14:paraId="20B9A0C3" w14:textId="6D04F546" w:rsidR="00E05876" w:rsidRPr="001A0A78" w:rsidRDefault="00304B85" w:rsidP="00E05876">
      <w:pPr>
        <w:pBdr>
          <w:top w:val="nil"/>
          <w:left w:val="nil"/>
          <w:bottom w:val="nil"/>
          <w:right w:val="nil"/>
          <w:between w:val="nil"/>
        </w:pBdr>
        <w:spacing w:before="120" w:after="120"/>
        <w:ind w:firstLine="567"/>
        <w:jc w:val="both"/>
        <w:rPr>
          <w:rFonts w:ascii="Arial" w:hAnsi="Arial" w:cs="Arial"/>
          <w:b/>
          <w:color w:val="000000" w:themeColor="text1"/>
        </w:rPr>
      </w:pPr>
      <w:r w:rsidRPr="001A0A78">
        <w:rPr>
          <w:rFonts w:ascii="Arial" w:hAnsi="Arial" w:cs="Arial"/>
          <w:iCs/>
          <w:noProof/>
        </w:rPr>
        <w:t>5</w:t>
      </w:r>
      <w:r w:rsidR="00F03DAF" w:rsidRPr="001A0A78">
        <w:rPr>
          <w:rFonts w:ascii="Arial" w:hAnsi="Arial" w:cs="Arial"/>
          <w:iCs/>
          <w:noProof/>
        </w:rPr>
        <w:t>.</w:t>
      </w:r>
      <w:r w:rsidR="00496696" w:rsidRPr="001A0A78">
        <w:rPr>
          <w:rFonts w:ascii="Arial" w:hAnsi="Arial" w:cs="Arial"/>
          <w:iCs/>
          <w:noProof/>
        </w:rPr>
        <w:t>10</w:t>
      </w:r>
      <w:r w:rsidR="00F03DAF" w:rsidRPr="001A0A78">
        <w:rPr>
          <w:rFonts w:ascii="Arial" w:hAnsi="Arial" w:cs="Arial"/>
          <w:iCs/>
          <w:noProof/>
        </w:rPr>
        <w:t>.</w:t>
      </w:r>
      <w:r w:rsidR="00F03DAF" w:rsidRPr="001A0A78">
        <w:rPr>
          <w:rFonts w:ascii="Arial" w:eastAsia="Times New Roman" w:hAnsi="Arial" w:cs="Arial"/>
          <w:color w:val="000000" w:themeColor="text1"/>
          <w:szCs w:val="24"/>
        </w:rPr>
        <w:t xml:space="preserve">Өмчлөх бусад хөрөнгийг засварласны үр дүнд түүний хүчин чадал, чанар сайжирч, үнэ  нь материаллаг дүнгээр </w:t>
      </w:r>
      <w:r w:rsidR="002A31D3" w:rsidRPr="001A0A78">
        <w:rPr>
          <w:rFonts w:ascii="Arial" w:eastAsia="Times New Roman" w:hAnsi="Arial" w:cs="Arial"/>
          <w:color w:val="000000" w:themeColor="text1"/>
          <w:szCs w:val="24"/>
        </w:rPr>
        <w:t>өсөж</w:t>
      </w:r>
      <w:r w:rsidR="00F03DAF" w:rsidRPr="001A0A78">
        <w:rPr>
          <w:rFonts w:ascii="Arial" w:eastAsia="Times New Roman" w:hAnsi="Arial" w:cs="Arial"/>
          <w:color w:val="000000" w:themeColor="text1"/>
          <w:szCs w:val="24"/>
        </w:rPr>
        <w:t xml:space="preserve"> байвал холбогдох засварын зардлыг хөрөнгийн өртөгт шингээж бүртгэнэ.</w:t>
      </w:r>
    </w:p>
    <w:p w14:paraId="632430B9" w14:textId="048943B8" w:rsidR="00892FEB" w:rsidRPr="001A0A78" w:rsidRDefault="00710E74" w:rsidP="00E05876">
      <w:pPr>
        <w:pBdr>
          <w:top w:val="nil"/>
          <w:left w:val="nil"/>
          <w:bottom w:val="nil"/>
          <w:right w:val="nil"/>
          <w:between w:val="nil"/>
        </w:pBdr>
        <w:spacing w:before="120" w:after="120"/>
        <w:ind w:firstLine="1418"/>
        <w:jc w:val="both"/>
        <w:rPr>
          <w:rFonts w:ascii="Arial" w:hAnsi="Arial" w:cs="Arial"/>
          <w:b/>
          <w:color w:val="000000" w:themeColor="text1"/>
        </w:rPr>
      </w:pPr>
      <w:r w:rsidRPr="001A0A78">
        <w:rPr>
          <w:rFonts w:ascii="Arial" w:hAnsi="Arial" w:cs="Arial"/>
          <w:color w:val="000000" w:themeColor="text1"/>
        </w:rPr>
        <w:t>Дебет:</w:t>
      </w:r>
      <w:r w:rsidR="00892FEB" w:rsidRPr="001A0A78">
        <w:rPr>
          <w:rFonts w:ascii="Arial" w:hAnsi="Arial" w:cs="Arial"/>
          <w:color w:val="000000" w:themeColor="text1"/>
        </w:rPr>
        <w:t>Өмчлөх бусад хөрөнгө</w:t>
      </w:r>
    </w:p>
    <w:p w14:paraId="7E6E1B18" w14:textId="2DDCEFED" w:rsidR="00892FEB"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892FEB" w:rsidRPr="001A0A78">
        <w:rPr>
          <w:rFonts w:ascii="Arial" w:hAnsi="Arial" w:cs="Arial"/>
          <w:color w:val="000000" w:themeColor="text1"/>
        </w:rPr>
        <w:t>/ Холбогдох бусад данс</w:t>
      </w:r>
    </w:p>
    <w:p w14:paraId="4813033A" w14:textId="4A3349E4" w:rsidR="00F03DAF" w:rsidRPr="001A0A78" w:rsidRDefault="00304B85" w:rsidP="00E05876">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5</w:t>
      </w:r>
      <w:r w:rsidR="00F03DAF" w:rsidRPr="001A0A78">
        <w:rPr>
          <w:rFonts w:ascii="Arial" w:hAnsi="Arial" w:cs="Arial"/>
          <w:iCs/>
          <w:noProof/>
        </w:rPr>
        <w:t>.</w:t>
      </w:r>
      <w:r w:rsidR="00496696" w:rsidRPr="001A0A78">
        <w:rPr>
          <w:rFonts w:ascii="Arial" w:hAnsi="Arial" w:cs="Arial"/>
          <w:iCs/>
          <w:noProof/>
        </w:rPr>
        <w:t>11</w:t>
      </w:r>
      <w:r w:rsidR="00F03DAF" w:rsidRPr="001A0A78">
        <w:rPr>
          <w:rFonts w:ascii="Arial" w:hAnsi="Arial" w:cs="Arial"/>
          <w:iCs/>
          <w:noProof/>
        </w:rPr>
        <w:t>.</w:t>
      </w:r>
      <w:r w:rsidR="00F03DAF" w:rsidRPr="001A0A78">
        <w:rPr>
          <w:rFonts w:ascii="Arial" w:eastAsia="Times New Roman" w:hAnsi="Arial" w:cs="Arial"/>
          <w:color w:val="000000" w:themeColor="text1"/>
          <w:szCs w:val="24"/>
        </w:rPr>
        <w:t xml:space="preserve">Өмчлөх бусад хөрөнгийг худалдахаар гэрээ хийж, төлбөрийг хэсэгчлэн барагдуулж дуусгах магадлалтай бөгөөд хөрөнгөтэй холбоотой бүх хяналтыг худалдан авагч талд шилжүүлсэн үед ХЗХ нь өмчлөх бусад хөрөнгийг данснаас хасаж, бүртгэнэ. </w:t>
      </w:r>
    </w:p>
    <w:p w14:paraId="00000179" w14:textId="09B4B10D" w:rsidR="000327B0" w:rsidRPr="001A0A78" w:rsidRDefault="00304B85" w:rsidP="00E05876">
      <w:pPr>
        <w:spacing w:before="120" w:after="120"/>
        <w:ind w:firstLine="851"/>
        <w:jc w:val="both"/>
        <w:rPr>
          <w:rFonts w:ascii="Arial" w:hAnsi="Arial" w:cs="Arial"/>
          <w:color w:val="000000" w:themeColor="text1"/>
        </w:rPr>
      </w:pPr>
      <w:r w:rsidRPr="001A0A78">
        <w:rPr>
          <w:rFonts w:ascii="Arial" w:hAnsi="Arial" w:cs="Arial"/>
          <w:color w:val="000000" w:themeColor="text1"/>
        </w:rPr>
        <w:t>5</w:t>
      </w:r>
      <w:r w:rsidR="00E05876" w:rsidRPr="001A0A78">
        <w:rPr>
          <w:rFonts w:ascii="Arial" w:hAnsi="Arial" w:cs="Arial"/>
          <w:color w:val="000000" w:themeColor="text1"/>
        </w:rPr>
        <w:t>.11.1.ө</w:t>
      </w:r>
      <w:r w:rsidR="00FA52AE" w:rsidRPr="001A0A78">
        <w:rPr>
          <w:rFonts w:ascii="Arial" w:hAnsi="Arial" w:cs="Arial"/>
          <w:color w:val="000000" w:themeColor="text1"/>
        </w:rPr>
        <w:t xml:space="preserve">мчлөх бусад хөрөнгийг </w:t>
      </w:r>
      <w:r w:rsidR="00F03DAF" w:rsidRPr="001A0A78">
        <w:rPr>
          <w:rFonts w:ascii="Arial" w:hAnsi="Arial" w:cs="Arial"/>
          <w:color w:val="000000" w:themeColor="text1"/>
        </w:rPr>
        <w:t>дансны</w:t>
      </w:r>
      <w:r w:rsidR="00FA52AE" w:rsidRPr="001A0A78">
        <w:rPr>
          <w:rFonts w:ascii="Arial" w:hAnsi="Arial" w:cs="Arial"/>
          <w:color w:val="000000" w:themeColor="text1"/>
        </w:rPr>
        <w:t xml:space="preserve"> үнээс бага үнээр борлуулсан тохиолдолд </w:t>
      </w:r>
      <w:r w:rsidR="00F03DAF" w:rsidRPr="001A0A78">
        <w:rPr>
          <w:rFonts w:ascii="Arial" w:hAnsi="Arial" w:cs="Arial"/>
          <w:color w:val="000000" w:themeColor="text1"/>
        </w:rPr>
        <w:t>гарз үүснэ</w:t>
      </w:r>
      <w:r w:rsidR="00FA52AE" w:rsidRPr="001A0A78">
        <w:rPr>
          <w:rFonts w:ascii="Arial" w:hAnsi="Arial" w:cs="Arial"/>
          <w:color w:val="000000" w:themeColor="text1"/>
        </w:rPr>
        <w:t>:</w:t>
      </w:r>
    </w:p>
    <w:p w14:paraId="04C0DAD5" w14:textId="17CEEC22" w:rsidR="00F03DAF" w:rsidRPr="001A0A78" w:rsidRDefault="00710E74" w:rsidP="00E05876">
      <w:pPr>
        <w:spacing w:before="120" w:after="120"/>
        <w:ind w:firstLine="1417"/>
        <w:contextualSpacing/>
        <w:jc w:val="both"/>
        <w:rPr>
          <w:rFonts w:ascii="Arial" w:hAnsi="Arial" w:cs="Arial"/>
          <w:color w:val="000000" w:themeColor="text1"/>
        </w:rPr>
      </w:pPr>
      <w:r w:rsidRPr="001A0A78">
        <w:rPr>
          <w:rFonts w:ascii="Arial" w:hAnsi="Arial" w:cs="Arial"/>
          <w:color w:val="000000" w:themeColor="text1"/>
        </w:rPr>
        <w:lastRenderedPageBreak/>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F03DAF" w:rsidRPr="001A0A78">
        <w:rPr>
          <w:rFonts w:ascii="Arial" w:hAnsi="Arial" w:cs="Arial"/>
          <w:color w:val="000000" w:themeColor="text1"/>
        </w:rPr>
        <w:t xml:space="preserve"> </w:t>
      </w:r>
    </w:p>
    <w:p w14:paraId="0000017B" w14:textId="062BE725" w:rsidR="000327B0" w:rsidRPr="001A0A78" w:rsidRDefault="00710E74" w:rsidP="00E05876">
      <w:pPr>
        <w:spacing w:before="120" w:after="120"/>
        <w:ind w:firstLine="1417"/>
        <w:contextualSpacing/>
        <w:jc w:val="both"/>
        <w:rPr>
          <w:rFonts w:ascii="Arial" w:hAnsi="Arial" w:cs="Arial"/>
          <w:color w:val="000000" w:themeColor="text1"/>
        </w:rPr>
      </w:pPr>
      <w:r w:rsidRPr="001A0A78">
        <w:rPr>
          <w:rFonts w:ascii="Arial" w:hAnsi="Arial" w:cs="Arial"/>
          <w:color w:val="000000" w:themeColor="text1"/>
        </w:rPr>
        <w:t>Дебет:</w:t>
      </w:r>
      <w:r w:rsidR="00F03DAF" w:rsidRPr="001A0A78">
        <w:rPr>
          <w:rFonts w:ascii="Arial" w:hAnsi="Arial" w:cs="Arial"/>
          <w:color w:val="000000" w:themeColor="text1"/>
        </w:rPr>
        <w:t>Х</w:t>
      </w:r>
      <w:r w:rsidR="00FA52AE" w:rsidRPr="001A0A78">
        <w:rPr>
          <w:rFonts w:ascii="Arial" w:hAnsi="Arial" w:cs="Arial"/>
          <w:color w:val="000000" w:themeColor="text1"/>
        </w:rPr>
        <w:t>өрөнг</w:t>
      </w:r>
      <w:r w:rsidR="00F03DAF" w:rsidRPr="001A0A78">
        <w:rPr>
          <w:rFonts w:ascii="Arial" w:hAnsi="Arial" w:cs="Arial"/>
          <w:color w:val="000000" w:themeColor="text1"/>
        </w:rPr>
        <w:t>ө</w:t>
      </w:r>
      <w:r w:rsidR="00FA52AE" w:rsidRPr="001A0A78">
        <w:rPr>
          <w:rFonts w:ascii="Arial" w:hAnsi="Arial" w:cs="Arial"/>
          <w:color w:val="000000" w:themeColor="text1"/>
        </w:rPr>
        <w:t xml:space="preserve"> борлуулсны гарз </w:t>
      </w:r>
    </w:p>
    <w:p w14:paraId="0000017D" w14:textId="4D1F313A" w:rsidR="000327B0" w:rsidRPr="001A0A78" w:rsidRDefault="00710E74" w:rsidP="00E05876">
      <w:pPr>
        <w:spacing w:before="120" w:after="120"/>
        <w:ind w:firstLine="1417"/>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 xml:space="preserve">Өмчлөх бусад хөрөнгө </w:t>
      </w:r>
    </w:p>
    <w:p w14:paraId="0B649177" w14:textId="2F68EAC8" w:rsidR="00F03DAF" w:rsidRPr="001A0A78" w:rsidRDefault="00304B85" w:rsidP="00E05876">
      <w:pPr>
        <w:spacing w:before="120" w:after="120"/>
        <w:ind w:firstLine="851"/>
        <w:jc w:val="both"/>
        <w:rPr>
          <w:rFonts w:ascii="Arial" w:hAnsi="Arial" w:cs="Arial"/>
          <w:color w:val="000000" w:themeColor="text1"/>
        </w:rPr>
      </w:pPr>
      <w:r w:rsidRPr="001A0A78">
        <w:rPr>
          <w:rFonts w:ascii="Arial" w:hAnsi="Arial" w:cs="Arial"/>
          <w:color w:val="000000" w:themeColor="text1"/>
        </w:rPr>
        <w:t>5</w:t>
      </w:r>
      <w:r w:rsidR="00E05876" w:rsidRPr="001A0A78">
        <w:rPr>
          <w:rFonts w:ascii="Arial" w:hAnsi="Arial" w:cs="Arial"/>
          <w:color w:val="000000" w:themeColor="text1"/>
        </w:rPr>
        <w:t>.11.2.</w:t>
      </w:r>
      <w:r w:rsidR="002A31D3" w:rsidRPr="001A0A78">
        <w:rPr>
          <w:rFonts w:ascii="Arial" w:hAnsi="Arial" w:cs="Arial"/>
          <w:color w:val="000000" w:themeColor="text1"/>
        </w:rPr>
        <w:t>ө</w:t>
      </w:r>
      <w:r w:rsidR="00F03DAF" w:rsidRPr="001A0A78">
        <w:rPr>
          <w:rFonts w:ascii="Arial" w:hAnsi="Arial" w:cs="Arial"/>
          <w:color w:val="000000" w:themeColor="text1"/>
        </w:rPr>
        <w:t>мчлөх бусад хөрөнгийг дансны үнээс өндөр үнээр борлуулсан тохиолдолд олз үүснэ:</w:t>
      </w:r>
    </w:p>
    <w:p w14:paraId="2C2D2C44" w14:textId="1E700214" w:rsidR="00F03DAF"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F03DAF" w:rsidRPr="001A0A78">
        <w:rPr>
          <w:rFonts w:ascii="Arial" w:hAnsi="Arial" w:cs="Arial"/>
          <w:color w:val="000000" w:themeColor="text1"/>
        </w:rPr>
        <w:t xml:space="preserve"> </w:t>
      </w:r>
    </w:p>
    <w:p w14:paraId="74FE28BA" w14:textId="4976C850" w:rsidR="00F03DAF"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Кредит:</w:t>
      </w:r>
      <w:r w:rsidR="00F03DAF" w:rsidRPr="001A0A78">
        <w:rPr>
          <w:rFonts w:ascii="Arial" w:hAnsi="Arial" w:cs="Arial"/>
          <w:color w:val="000000" w:themeColor="text1"/>
        </w:rPr>
        <w:t xml:space="preserve">Хөрөнгө борлуулсны олз </w:t>
      </w:r>
    </w:p>
    <w:p w14:paraId="3A5D3AC4" w14:textId="3DEC52AC" w:rsidR="00F03DAF"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03DAF" w:rsidRPr="001A0A78">
        <w:rPr>
          <w:rFonts w:ascii="Arial" w:hAnsi="Arial" w:cs="Arial"/>
          <w:color w:val="000000" w:themeColor="text1"/>
        </w:rPr>
        <w:t xml:space="preserve">Өмчлөх бусад хөрөнгө </w:t>
      </w:r>
    </w:p>
    <w:p w14:paraId="0D55C0C1" w14:textId="14C8CE2E" w:rsidR="00F03DAF" w:rsidRPr="001A0A78" w:rsidRDefault="00304B85" w:rsidP="00E05876">
      <w:pPr>
        <w:spacing w:before="120" w:after="120"/>
        <w:ind w:firstLine="851"/>
        <w:jc w:val="both"/>
        <w:rPr>
          <w:rFonts w:ascii="Arial" w:hAnsi="Arial" w:cs="Arial"/>
          <w:color w:val="000000" w:themeColor="text1"/>
        </w:rPr>
      </w:pPr>
      <w:r w:rsidRPr="001A0A78">
        <w:rPr>
          <w:rFonts w:ascii="Arial" w:hAnsi="Arial" w:cs="Arial"/>
          <w:color w:val="000000" w:themeColor="text1"/>
        </w:rPr>
        <w:t>5</w:t>
      </w:r>
      <w:r w:rsidR="00E05876" w:rsidRPr="001A0A78">
        <w:rPr>
          <w:rFonts w:ascii="Arial" w:hAnsi="Arial" w:cs="Arial"/>
          <w:color w:val="000000" w:themeColor="text1"/>
        </w:rPr>
        <w:t>.11.3.</w:t>
      </w:r>
      <w:r w:rsidR="002A31D3" w:rsidRPr="001A0A78">
        <w:rPr>
          <w:rFonts w:ascii="Arial" w:hAnsi="Arial" w:cs="Arial"/>
          <w:color w:val="000000" w:themeColor="text1"/>
        </w:rPr>
        <w:t>ө</w:t>
      </w:r>
      <w:r w:rsidR="00892FEB" w:rsidRPr="001A0A78">
        <w:rPr>
          <w:rFonts w:ascii="Arial" w:hAnsi="Arial" w:cs="Arial"/>
          <w:color w:val="000000" w:themeColor="text1"/>
        </w:rPr>
        <w:t>мчлөх бусад хөрөнгийн зах зээлийн үнэ зээл, хүүгийн төлбөрийн нийт дүнгээс харьцангуй өндөр байвал yг хөрөнгийг борлуулсан үед нь зөрүүг зээлдэгчид буцаан олгоно.</w:t>
      </w:r>
    </w:p>
    <w:p w14:paraId="66DC19C3" w14:textId="5B807200" w:rsidR="00892FEB"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892FEB" w:rsidRPr="001A0A78">
        <w:rPr>
          <w:rFonts w:ascii="Arial" w:hAnsi="Arial" w:cs="Arial"/>
          <w:color w:val="000000" w:themeColor="text1"/>
        </w:rPr>
        <w:t xml:space="preserve"> </w:t>
      </w:r>
    </w:p>
    <w:p w14:paraId="24D530E6" w14:textId="78E0C4DB" w:rsidR="00892FEB"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Кредит:</w:t>
      </w:r>
      <w:r w:rsidR="00892FEB" w:rsidRPr="001A0A78">
        <w:rPr>
          <w:rFonts w:ascii="Arial" w:hAnsi="Arial" w:cs="Arial"/>
          <w:color w:val="000000" w:themeColor="text1"/>
        </w:rPr>
        <w:t>Бусад өглөг</w:t>
      </w:r>
    </w:p>
    <w:p w14:paraId="4AB0AEC5" w14:textId="5C22A5AC" w:rsidR="00892FEB"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892FEB" w:rsidRPr="001A0A78">
        <w:rPr>
          <w:rFonts w:ascii="Arial" w:hAnsi="Arial" w:cs="Arial"/>
          <w:color w:val="000000" w:themeColor="text1"/>
        </w:rPr>
        <w:t xml:space="preserve">Өмчлөх бусад хөрөнгө </w:t>
      </w:r>
    </w:p>
    <w:p w14:paraId="3A01F8C0" w14:textId="1A667444" w:rsidR="00892FEB" w:rsidRPr="001A0A78" w:rsidRDefault="00304B85" w:rsidP="00E05876">
      <w:pPr>
        <w:spacing w:before="120" w:after="120"/>
        <w:ind w:firstLine="851"/>
        <w:jc w:val="both"/>
        <w:rPr>
          <w:rFonts w:ascii="Arial" w:hAnsi="Arial" w:cs="Arial"/>
          <w:color w:val="000000" w:themeColor="text1"/>
        </w:rPr>
      </w:pPr>
      <w:r w:rsidRPr="001A0A78">
        <w:rPr>
          <w:rFonts w:ascii="Arial" w:hAnsi="Arial" w:cs="Arial"/>
          <w:color w:val="000000" w:themeColor="text1"/>
        </w:rPr>
        <w:t>5</w:t>
      </w:r>
      <w:r w:rsidR="00E05876" w:rsidRPr="001A0A78">
        <w:rPr>
          <w:rFonts w:ascii="Arial" w:hAnsi="Arial" w:cs="Arial"/>
          <w:color w:val="000000" w:themeColor="text1"/>
        </w:rPr>
        <w:t>.11.4.</w:t>
      </w:r>
      <w:r w:rsidR="002A31D3" w:rsidRPr="001A0A78">
        <w:rPr>
          <w:rFonts w:ascii="Arial" w:hAnsi="Arial" w:cs="Arial"/>
          <w:color w:val="000000" w:themeColor="text1"/>
        </w:rPr>
        <w:t>х</w:t>
      </w:r>
      <w:r w:rsidR="00892FEB" w:rsidRPr="001A0A78">
        <w:rPr>
          <w:rFonts w:ascii="Arial" w:hAnsi="Arial" w:cs="Arial"/>
          <w:color w:val="000000" w:themeColor="text1"/>
        </w:rPr>
        <w:t>удалдсан өмчлөх бусад хөрөнгийн эрсдэлийн санг буцаа</w:t>
      </w:r>
      <w:r w:rsidR="00AB2A2B" w:rsidRPr="001A0A78">
        <w:rPr>
          <w:rFonts w:ascii="Arial" w:hAnsi="Arial" w:cs="Arial"/>
          <w:color w:val="000000" w:themeColor="text1"/>
        </w:rPr>
        <w:t>х үед:</w:t>
      </w:r>
    </w:p>
    <w:p w14:paraId="2DB53DE6" w14:textId="51765719" w:rsidR="00892FEB" w:rsidRPr="001A0A78" w:rsidRDefault="00710E74" w:rsidP="00E05876">
      <w:pPr>
        <w:spacing w:before="120" w:after="120"/>
        <w:ind w:firstLine="1417"/>
        <w:contextualSpacing/>
        <w:jc w:val="both"/>
        <w:rPr>
          <w:rFonts w:ascii="Arial" w:hAnsi="Arial" w:cs="Arial"/>
          <w:color w:val="000000" w:themeColor="text1"/>
        </w:rPr>
      </w:pPr>
      <w:r w:rsidRPr="001A0A78">
        <w:rPr>
          <w:rFonts w:ascii="Arial" w:hAnsi="Arial" w:cs="Arial"/>
          <w:color w:val="000000" w:themeColor="text1"/>
        </w:rPr>
        <w:t>Дебет:</w:t>
      </w:r>
      <w:r w:rsidR="00892FEB" w:rsidRPr="001A0A78">
        <w:rPr>
          <w:rFonts w:ascii="Arial" w:hAnsi="Arial" w:cs="Arial"/>
          <w:color w:val="000000" w:themeColor="text1"/>
        </w:rPr>
        <w:t>Өмчлөх бусад хөрөнгийн эрсдэлийн сан</w:t>
      </w:r>
    </w:p>
    <w:p w14:paraId="08BF9D4B" w14:textId="3D0DAA7C" w:rsidR="00892FEB" w:rsidRPr="001A0A78" w:rsidRDefault="00710E74" w:rsidP="00E05876">
      <w:pPr>
        <w:spacing w:before="120" w:after="120"/>
        <w:ind w:firstLine="1417"/>
        <w:jc w:val="both"/>
        <w:rPr>
          <w:rFonts w:ascii="Arial" w:hAnsi="Arial" w:cs="Arial"/>
          <w:color w:val="000000" w:themeColor="text1"/>
        </w:rPr>
      </w:pPr>
      <w:r w:rsidRPr="001A0A78">
        <w:rPr>
          <w:rFonts w:ascii="Arial" w:hAnsi="Arial" w:cs="Arial"/>
          <w:color w:val="000000" w:themeColor="text1"/>
        </w:rPr>
        <w:t>Кредит:</w:t>
      </w:r>
      <w:r w:rsidR="00892FEB" w:rsidRPr="001A0A78">
        <w:rPr>
          <w:rFonts w:ascii="Arial" w:hAnsi="Arial" w:cs="Arial"/>
          <w:color w:val="000000" w:themeColor="text1"/>
        </w:rPr>
        <w:t>Өмчлөх бусад хөрөнгийн эрсдэлийн сангийн зардал/ Бусад орлого</w:t>
      </w:r>
    </w:p>
    <w:p w14:paraId="0000017E" w14:textId="42E9F787" w:rsidR="000327B0" w:rsidRPr="001A0A78" w:rsidRDefault="00AB2A2B" w:rsidP="00E05876">
      <w:pPr>
        <w:spacing w:before="120" w:after="120"/>
        <w:ind w:firstLine="567"/>
        <w:jc w:val="both"/>
        <w:rPr>
          <w:rFonts w:ascii="Arial" w:hAnsi="Arial" w:cs="Arial"/>
          <w:color w:val="000000" w:themeColor="text1"/>
        </w:rPr>
      </w:pPr>
      <w:r w:rsidRPr="001A0A78">
        <w:rPr>
          <w:rFonts w:ascii="Arial" w:hAnsi="Arial" w:cs="Arial"/>
          <w:iCs/>
          <w:noProof/>
        </w:rPr>
        <w:t>5</w:t>
      </w:r>
      <w:r w:rsidR="00892FEB" w:rsidRPr="001A0A78">
        <w:rPr>
          <w:rFonts w:ascii="Arial" w:hAnsi="Arial" w:cs="Arial"/>
          <w:iCs/>
          <w:noProof/>
        </w:rPr>
        <w:t>.</w:t>
      </w:r>
      <w:r w:rsidR="00496696" w:rsidRPr="001A0A78">
        <w:rPr>
          <w:rFonts w:ascii="Arial" w:hAnsi="Arial" w:cs="Arial"/>
          <w:iCs/>
          <w:noProof/>
        </w:rPr>
        <w:t>1</w:t>
      </w:r>
      <w:r w:rsidR="00892FEB" w:rsidRPr="001A0A78">
        <w:rPr>
          <w:rFonts w:ascii="Arial" w:hAnsi="Arial" w:cs="Arial"/>
          <w:iCs/>
          <w:noProof/>
        </w:rPr>
        <w:t>2.</w:t>
      </w:r>
      <w:r w:rsidR="00FA52AE" w:rsidRPr="001A0A78">
        <w:rPr>
          <w:rFonts w:ascii="Arial" w:hAnsi="Arial" w:cs="Arial"/>
          <w:color w:val="000000" w:themeColor="text1"/>
        </w:rPr>
        <w:t>Өмчлөх бусад хөрөнгийн борлуулалт удааширснаас түүний чанар байдал муудаж, хэрэгцээ шаардлага хангахгүй бол</w:t>
      </w:r>
      <w:r w:rsidR="00892FEB" w:rsidRPr="001A0A78">
        <w:rPr>
          <w:rFonts w:ascii="Arial" w:hAnsi="Arial" w:cs="Arial"/>
          <w:color w:val="000000" w:themeColor="text1"/>
        </w:rPr>
        <w:t>сноор худалдан борлуулах боломжгүй болсон</w:t>
      </w:r>
      <w:r w:rsidR="00FA52AE" w:rsidRPr="001A0A78">
        <w:rPr>
          <w:rFonts w:ascii="Arial" w:hAnsi="Arial" w:cs="Arial"/>
          <w:color w:val="000000" w:themeColor="text1"/>
        </w:rPr>
        <w:t xml:space="preserve"> үед дотоод журмын дагуу зээлийн</w:t>
      </w:r>
      <w:r w:rsidR="002A31D3" w:rsidRPr="001A0A78">
        <w:rPr>
          <w:rFonts w:ascii="Arial" w:hAnsi="Arial" w:cs="Arial"/>
          <w:color w:val="000000" w:themeColor="text1"/>
        </w:rPr>
        <w:t xml:space="preserve"> хорооны</w:t>
      </w:r>
      <w:r w:rsidR="00FA52AE" w:rsidRPr="001A0A78">
        <w:rPr>
          <w:rFonts w:ascii="Arial" w:hAnsi="Arial" w:cs="Arial"/>
          <w:color w:val="000000" w:themeColor="text1"/>
        </w:rPr>
        <w:t xml:space="preserve"> шийдвэрийг үндэслэн тэргүүлэгчдийн зөвлөлийн хурлаар хэлэлцэж, холбогдох шийдвэрийн дагуу данснаас хасна. </w:t>
      </w:r>
    </w:p>
    <w:p w14:paraId="0000017F" w14:textId="22AAC4E5" w:rsidR="000327B0"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892FEB" w:rsidRPr="001A0A78">
        <w:rPr>
          <w:rFonts w:ascii="Arial" w:hAnsi="Arial" w:cs="Arial"/>
          <w:color w:val="000000" w:themeColor="text1"/>
        </w:rPr>
        <w:t>Х</w:t>
      </w:r>
      <w:r w:rsidR="00FA52AE" w:rsidRPr="001A0A78">
        <w:rPr>
          <w:rFonts w:ascii="Arial" w:hAnsi="Arial" w:cs="Arial"/>
          <w:color w:val="000000" w:themeColor="text1"/>
        </w:rPr>
        <w:t>өрөнг</w:t>
      </w:r>
      <w:r w:rsidR="00892FEB" w:rsidRPr="001A0A78">
        <w:rPr>
          <w:rFonts w:ascii="Arial" w:hAnsi="Arial" w:cs="Arial"/>
          <w:color w:val="000000" w:themeColor="text1"/>
        </w:rPr>
        <w:t>ө</w:t>
      </w:r>
      <w:r w:rsidR="00FA52AE" w:rsidRPr="001A0A78">
        <w:rPr>
          <w:rFonts w:ascii="Arial" w:hAnsi="Arial" w:cs="Arial"/>
          <w:color w:val="000000" w:themeColor="text1"/>
        </w:rPr>
        <w:t xml:space="preserve"> данснаас хассаны гарз</w:t>
      </w:r>
    </w:p>
    <w:p w14:paraId="1D359875" w14:textId="7CB7887F" w:rsidR="00892FEB"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892FEB" w:rsidRPr="001A0A78">
        <w:rPr>
          <w:rFonts w:ascii="Arial" w:hAnsi="Arial" w:cs="Arial"/>
          <w:color w:val="000000" w:themeColor="text1"/>
        </w:rPr>
        <w:t>Өмчлөх бусад хөрөнгийн эрсдэлийн сан</w:t>
      </w:r>
    </w:p>
    <w:p w14:paraId="00000181" w14:textId="7B07F332" w:rsidR="000327B0"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Өмчлөх бусад хөрөнгө</w:t>
      </w:r>
    </w:p>
    <w:p w14:paraId="6EEAEF3E" w14:textId="77777777" w:rsidR="00AB2A2B" w:rsidRPr="001A0A78" w:rsidRDefault="00AB2A2B" w:rsidP="00496696">
      <w:pPr>
        <w:pStyle w:val="Heading3"/>
        <w:spacing w:before="120" w:after="120"/>
        <w:jc w:val="center"/>
        <w:rPr>
          <w:rFonts w:ascii="Arial" w:hAnsi="Arial" w:cs="Arial"/>
          <w:iCs/>
          <w:noProof/>
          <w:color w:val="000000" w:themeColor="text1"/>
          <w:szCs w:val="24"/>
        </w:rPr>
      </w:pPr>
      <w:bookmarkStart w:id="7" w:name="_heading=h.1ksv4uv" w:colFirst="0" w:colLast="0"/>
      <w:bookmarkEnd w:id="7"/>
    </w:p>
    <w:p w14:paraId="19683CCF" w14:textId="78F29B8C" w:rsidR="00E11084" w:rsidRPr="001A0A78" w:rsidRDefault="00AB2A2B" w:rsidP="00496696">
      <w:pPr>
        <w:pStyle w:val="Heading3"/>
        <w:spacing w:before="120" w:after="120"/>
        <w:jc w:val="center"/>
        <w:rPr>
          <w:rFonts w:ascii="Arial" w:hAnsi="Arial" w:cs="Arial"/>
          <w:color w:val="000000" w:themeColor="text1"/>
        </w:rPr>
      </w:pPr>
      <w:r w:rsidRPr="001A0A78">
        <w:rPr>
          <w:rFonts w:ascii="Arial" w:hAnsi="Arial" w:cs="Arial"/>
          <w:iCs/>
          <w:noProof/>
          <w:color w:val="000000" w:themeColor="text1"/>
          <w:szCs w:val="24"/>
        </w:rPr>
        <w:t>ЗУРГАА</w:t>
      </w:r>
      <w:r w:rsidR="00496696" w:rsidRPr="001A0A78">
        <w:rPr>
          <w:rFonts w:ascii="Arial" w:hAnsi="Arial" w:cs="Arial"/>
          <w:iCs/>
          <w:noProof/>
          <w:color w:val="000000" w:themeColor="text1"/>
          <w:szCs w:val="24"/>
        </w:rPr>
        <w:t xml:space="preserve">ДУГААР БҮЛЭГ. </w:t>
      </w:r>
      <w:r w:rsidR="00496696" w:rsidRPr="001A0A78">
        <w:rPr>
          <w:rFonts w:ascii="Arial" w:hAnsi="Arial" w:cs="Arial"/>
          <w:iCs/>
          <w:noProof/>
          <w:szCs w:val="24"/>
        </w:rPr>
        <w:t>БУСАД САНХҮҮГИЙН ХӨРӨНГӨ</w:t>
      </w:r>
    </w:p>
    <w:p w14:paraId="14A1A95F" w14:textId="5A24B0CF" w:rsidR="00887CB7" w:rsidRPr="001A0A78" w:rsidRDefault="00D13361" w:rsidP="00E05876">
      <w:pPr>
        <w:pStyle w:val="Heading3"/>
        <w:spacing w:before="120" w:after="120"/>
        <w:ind w:firstLine="567"/>
        <w:jc w:val="both"/>
        <w:rPr>
          <w:rFonts w:ascii="Arial" w:hAnsi="Arial" w:cs="Arial"/>
          <w:b w:val="0"/>
          <w:bCs/>
          <w:iCs/>
          <w:noProof/>
        </w:rPr>
      </w:pPr>
      <w:r w:rsidRPr="001A0A78">
        <w:rPr>
          <w:rFonts w:ascii="Arial" w:hAnsi="Arial" w:cs="Arial"/>
          <w:b w:val="0"/>
          <w:bCs/>
          <w:iCs/>
          <w:noProof/>
        </w:rPr>
        <w:t>6</w:t>
      </w:r>
      <w:r w:rsidR="00496696" w:rsidRPr="001A0A78">
        <w:rPr>
          <w:rFonts w:ascii="Arial" w:hAnsi="Arial" w:cs="Arial"/>
          <w:b w:val="0"/>
          <w:bCs/>
          <w:iCs/>
          <w:noProof/>
        </w:rPr>
        <w:t xml:space="preserve">.1.Бусад санхүүгийн хөрөнгө гэж бусад аж ахуйн нэгжээс мөнгө болон бусад санхүүгийн хөрөнгийг авах гэрээний эрхийг хэлнэ. Бусад санхүүгийн хөрөнгөнд дансны авлага, бусад авлага, салбар хоорондын тооцооны авлага зэргийг хамруулна. </w:t>
      </w:r>
    </w:p>
    <w:p w14:paraId="0000018C" w14:textId="2D713ACB" w:rsidR="000327B0" w:rsidRPr="001A0A78" w:rsidRDefault="00D13361" w:rsidP="00E05876">
      <w:pPr>
        <w:pStyle w:val="Heading3"/>
        <w:spacing w:before="120" w:after="120"/>
        <w:ind w:firstLine="567"/>
        <w:jc w:val="both"/>
        <w:rPr>
          <w:rFonts w:ascii="Arial" w:hAnsi="Arial" w:cs="Arial"/>
          <w:b w:val="0"/>
          <w:bCs/>
          <w:iCs/>
          <w:noProof/>
        </w:rPr>
      </w:pPr>
      <w:r w:rsidRPr="001A0A78">
        <w:rPr>
          <w:rFonts w:ascii="Arial" w:hAnsi="Arial" w:cs="Arial"/>
          <w:b w:val="0"/>
          <w:bCs/>
          <w:iCs/>
          <w:noProof/>
        </w:rPr>
        <w:t>6</w:t>
      </w:r>
      <w:r w:rsidR="00887CB7" w:rsidRPr="001A0A78">
        <w:rPr>
          <w:rFonts w:ascii="Arial" w:hAnsi="Arial" w:cs="Arial"/>
          <w:b w:val="0"/>
          <w:bCs/>
          <w:iCs/>
          <w:noProof/>
        </w:rPr>
        <w:t>.2.</w:t>
      </w:r>
      <w:r w:rsidR="00887CB7" w:rsidRPr="001A0A78">
        <w:rPr>
          <w:rFonts w:ascii="Arial" w:hAnsi="Arial" w:cs="Arial"/>
          <w:b w:val="0"/>
          <w:bCs/>
          <w:color w:val="000000" w:themeColor="text1"/>
        </w:rPr>
        <w:t xml:space="preserve">Авлага нь </w:t>
      </w:r>
      <w:r w:rsidR="00FA52AE" w:rsidRPr="001A0A78">
        <w:rPr>
          <w:rFonts w:ascii="Arial" w:hAnsi="Arial" w:cs="Arial"/>
          <w:b w:val="0"/>
          <w:bCs/>
          <w:color w:val="000000" w:themeColor="text1"/>
        </w:rPr>
        <w:t>бусдаас авахаар хүлээн зөвшөөрөгдсөн тооцоо</w:t>
      </w:r>
      <w:r w:rsidR="00887CB7" w:rsidRPr="001A0A78">
        <w:rPr>
          <w:rFonts w:ascii="Arial" w:hAnsi="Arial" w:cs="Arial"/>
          <w:b w:val="0"/>
          <w:bCs/>
          <w:color w:val="000000" w:themeColor="text1"/>
        </w:rPr>
        <w:t>ны дүн</w:t>
      </w:r>
      <w:r w:rsidR="00FA52AE" w:rsidRPr="001A0A78">
        <w:rPr>
          <w:rFonts w:ascii="Arial" w:hAnsi="Arial" w:cs="Arial"/>
          <w:b w:val="0"/>
          <w:bCs/>
          <w:color w:val="000000" w:themeColor="text1"/>
        </w:rPr>
        <w:t xml:space="preserve"> юм. Тухайлбал </w:t>
      </w:r>
      <w:r w:rsidR="00887CB7" w:rsidRPr="001A0A78">
        <w:rPr>
          <w:rFonts w:ascii="Arial" w:hAnsi="Arial" w:cs="Arial"/>
          <w:b w:val="0"/>
          <w:bCs/>
          <w:color w:val="000000" w:themeColor="text1"/>
        </w:rPr>
        <w:t xml:space="preserve">үүнд </w:t>
      </w:r>
      <w:r w:rsidR="00FA52AE" w:rsidRPr="001A0A78">
        <w:rPr>
          <w:rFonts w:ascii="Arial" w:hAnsi="Arial" w:cs="Arial"/>
          <w:b w:val="0"/>
          <w:bCs/>
          <w:color w:val="000000" w:themeColor="text1"/>
        </w:rPr>
        <w:t>зээлээр борлуулсан эд хогшил, ажиллагсад болон бусад байгууллага, хүмүүсээс авах зээлээс бусад тооцооны авлага гэх мэт төрлийн авлаг</w:t>
      </w:r>
      <w:r w:rsidR="00887CB7" w:rsidRPr="001A0A78">
        <w:rPr>
          <w:rFonts w:ascii="Arial" w:hAnsi="Arial" w:cs="Arial"/>
          <w:b w:val="0"/>
          <w:bCs/>
          <w:color w:val="000000" w:themeColor="text1"/>
        </w:rPr>
        <w:t>а багтана</w:t>
      </w:r>
      <w:r w:rsidR="00FA52AE" w:rsidRPr="001A0A78">
        <w:rPr>
          <w:rFonts w:ascii="Arial" w:hAnsi="Arial" w:cs="Arial"/>
          <w:b w:val="0"/>
          <w:bCs/>
          <w:color w:val="000000" w:themeColor="text1"/>
        </w:rPr>
        <w:t>.</w:t>
      </w:r>
    </w:p>
    <w:p w14:paraId="34698AFF" w14:textId="6EFAA7E2" w:rsidR="00887CB7" w:rsidRPr="001A0A78" w:rsidRDefault="00D13361" w:rsidP="00E05876">
      <w:pPr>
        <w:spacing w:before="120" w:after="120"/>
        <w:ind w:firstLine="567"/>
        <w:jc w:val="both"/>
        <w:rPr>
          <w:rFonts w:ascii="Arial" w:hAnsi="Arial" w:cs="Arial"/>
          <w:color w:val="000000" w:themeColor="text1"/>
        </w:rPr>
      </w:pPr>
      <w:bookmarkStart w:id="8" w:name="_heading=h.44sinio" w:colFirst="0" w:colLast="0"/>
      <w:bookmarkEnd w:id="8"/>
      <w:r w:rsidRPr="001A0A78">
        <w:rPr>
          <w:rFonts w:ascii="Arial" w:hAnsi="Arial" w:cs="Arial"/>
          <w:iCs/>
          <w:noProof/>
        </w:rPr>
        <w:t>6</w:t>
      </w:r>
      <w:r w:rsidR="00887CB7" w:rsidRPr="001A0A78">
        <w:rPr>
          <w:rFonts w:ascii="Arial" w:hAnsi="Arial" w:cs="Arial"/>
          <w:iCs/>
          <w:noProof/>
        </w:rPr>
        <w:t>.3.</w:t>
      </w:r>
      <w:r w:rsidR="00FA52AE" w:rsidRPr="001A0A78">
        <w:rPr>
          <w:rFonts w:ascii="Arial" w:hAnsi="Arial" w:cs="Arial"/>
          <w:color w:val="000000" w:themeColor="text1"/>
        </w:rPr>
        <w:t xml:space="preserve">Авлагыг найдвартай хэмжиж болохуйц бөгөөд ХЗХ нэхэмжлэх үйлдэн зээлдэгч болон хариуцагч талд шилжүүлснээр мөнгө буюу бусад хөрөнгө хүлээн авах эрхтэй болсон нөхцөлд хөрөнгө гэж хүлээн зөвшөөрнө. </w:t>
      </w:r>
      <w:sdt>
        <w:sdtPr>
          <w:rPr>
            <w:rFonts w:ascii="Arial" w:hAnsi="Arial" w:cs="Arial"/>
            <w:color w:val="000000" w:themeColor="text1"/>
          </w:rPr>
          <w:tag w:val="goog_rdk_6"/>
          <w:id w:val="-875155308"/>
        </w:sdtPr>
        <w:sdtEndPr/>
        <w:sdtContent/>
      </w:sdt>
      <w:r w:rsidR="00FA52AE" w:rsidRPr="001A0A78">
        <w:rPr>
          <w:rFonts w:ascii="Arial" w:hAnsi="Arial" w:cs="Arial"/>
          <w:color w:val="000000" w:themeColor="text1"/>
        </w:rPr>
        <w:t xml:space="preserve">ХЗХ нь авлага барагдуулалтын хувийн түүх, онцлогт тохируулан найдваргүй авлагын зардлыг хэрхэн тооцож бүртгэх тухай </w:t>
      </w:r>
      <w:r w:rsidR="003B33C6" w:rsidRPr="001A0A78">
        <w:rPr>
          <w:rFonts w:ascii="Arial" w:hAnsi="Arial" w:cs="Arial"/>
          <w:color w:val="000000" w:themeColor="text1"/>
        </w:rPr>
        <w:t xml:space="preserve">байгууллагынхаа </w:t>
      </w:r>
      <w:r w:rsidR="00FA52AE" w:rsidRPr="001A0A78">
        <w:rPr>
          <w:rFonts w:ascii="Arial" w:hAnsi="Arial" w:cs="Arial"/>
          <w:color w:val="000000" w:themeColor="text1"/>
        </w:rPr>
        <w:t xml:space="preserve">нягтлан бодох бүртгэлийн бодлогоороо тодорхойлж мөрдөнө. </w:t>
      </w:r>
    </w:p>
    <w:p w14:paraId="0602ED09" w14:textId="3462BE2D" w:rsidR="004320D9" w:rsidRPr="001A0A78" w:rsidRDefault="00D13361" w:rsidP="00E05876">
      <w:pPr>
        <w:spacing w:before="120" w:after="120"/>
        <w:ind w:firstLine="567"/>
        <w:jc w:val="both"/>
        <w:rPr>
          <w:rFonts w:ascii="Arial" w:hAnsi="Arial" w:cs="Arial"/>
          <w:color w:val="000000" w:themeColor="text1"/>
        </w:rPr>
      </w:pPr>
      <w:r w:rsidRPr="001A0A78">
        <w:rPr>
          <w:rFonts w:ascii="Arial" w:hAnsi="Arial" w:cs="Arial"/>
          <w:iCs/>
          <w:noProof/>
        </w:rPr>
        <w:t>6</w:t>
      </w:r>
      <w:r w:rsidR="00887CB7" w:rsidRPr="001A0A78">
        <w:rPr>
          <w:rFonts w:ascii="Arial" w:hAnsi="Arial" w:cs="Arial"/>
          <w:iCs/>
          <w:noProof/>
        </w:rPr>
        <w:t xml:space="preserve">.4.Авлагыг эрсдэлийн санг хассан цэвэр </w:t>
      </w:r>
      <w:r w:rsidR="001E674E" w:rsidRPr="001A0A78">
        <w:rPr>
          <w:rFonts w:ascii="Arial" w:hAnsi="Arial" w:cs="Arial"/>
          <w:iCs/>
          <w:noProof/>
        </w:rPr>
        <w:t xml:space="preserve">боломжит </w:t>
      </w:r>
      <w:r w:rsidR="00887CB7" w:rsidRPr="001A0A78">
        <w:rPr>
          <w:rFonts w:ascii="Arial" w:hAnsi="Arial" w:cs="Arial"/>
          <w:iCs/>
          <w:noProof/>
        </w:rPr>
        <w:t>дүн</w:t>
      </w:r>
      <w:r w:rsidR="004320D9" w:rsidRPr="001A0A78">
        <w:rPr>
          <w:rFonts w:ascii="Arial" w:hAnsi="Arial" w:cs="Arial"/>
          <w:iCs/>
          <w:noProof/>
        </w:rPr>
        <w:t>гээ</w:t>
      </w:r>
      <w:r w:rsidR="00887CB7" w:rsidRPr="001A0A78">
        <w:rPr>
          <w:rFonts w:ascii="Arial" w:hAnsi="Arial" w:cs="Arial"/>
          <w:iCs/>
          <w:noProof/>
        </w:rPr>
        <w:t>р хэмжи</w:t>
      </w:r>
      <w:r w:rsidR="004320D9" w:rsidRPr="001A0A78">
        <w:rPr>
          <w:rFonts w:ascii="Arial" w:hAnsi="Arial" w:cs="Arial"/>
          <w:iCs/>
          <w:noProof/>
        </w:rPr>
        <w:t>ж, санхүүгийн тайланд толилуулна</w:t>
      </w:r>
      <w:r w:rsidR="00887CB7" w:rsidRPr="001A0A78">
        <w:rPr>
          <w:rFonts w:ascii="Arial" w:hAnsi="Arial" w:cs="Arial"/>
          <w:iCs/>
          <w:noProof/>
        </w:rPr>
        <w:t xml:space="preserve">. </w:t>
      </w:r>
    </w:p>
    <w:p w14:paraId="110D89E5" w14:textId="232ACDA3" w:rsidR="004320D9" w:rsidRPr="001A0A78" w:rsidRDefault="00D13361" w:rsidP="00E05876">
      <w:pPr>
        <w:pBdr>
          <w:top w:val="nil"/>
          <w:left w:val="nil"/>
          <w:bottom w:val="nil"/>
          <w:right w:val="nil"/>
          <w:between w:val="nil"/>
        </w:pBdr>
        <w:spacing w:before="120" w:after="120"/>
        <w:ind w:firstLine="567"/>
        <w:jc w:val="both"/>
        <w:rPr>
          <w:rFonts w:ascii="Arial" w:hAnsi="Arial" w:cs="Arial"/>
          <w:noProof/>
        </w:rPr>
      </w:pPr>
      <w:r w:rsidRPr="001A0A78">
        <w:rPr>
          <w:rFonts w:ascii="Arial" w:hAnsi="Arial" w:cs="Arial"/>
          <w:noProof/>
        </w:rPr>
        <w:t>6</w:t>
      </w:r>
      <w:r w:rsidR="004320D9" w:rsidRPr="001A0A78">
        <w:rPr>
          <w:rFonts w:ascii="Arial" w:hAnsi="Arial" w:cs="Arial"/>
          <w:noProof/>
        </w:rPr>
        <w:t>.5.Иргэн, хуулийн этгээд тус бүрээр нэрийн данс нээж хөтөлнө. Авлагын дансны үлдэгдл</w:t>
      </w:r>
      <w:r w:rsidR="005A1EF1" w:rsidRPr="001A0A78">
        <w:rPr>
          <w:rFonts w:ascii="Arial" w:hAnsi="Arial" w:cs="Arial"/>
          <w:noProof/>
        </w:rPr>
        <w:t>ийг</w:t>
      </w:r>
      <w:r w:rsidR="004320D9" w:rsidRPr="001A0A78">
        <w:rPr>
          <w:rFonts w:ascii="Arial" w:hAnsi="Arial" w:cs="Arial"/>
          <w:noProof/>
        </w:rPr>
        <w:t xml:space="preserve"> эцсийн тооцоо хийсэн тухай бүр хаана.</w:t>
      </w:r>
    </w:p>
    <w:p w14:paraId="6E7A32B0" w14:textId="27A4DB71" w:rsidR="001E674E" w:rsidRPr="001A0A78" w:rsidRDefault="00D13361" w:rsidP="00E05876">
      <w:pPr>
        <w:pBdr>
          <w:top w:val="nil"/>
          <w:left w:val="nil"/>
          <w:bottom w:val="nil"/>
          <w:right w:val="nil"/>
          <w:between w:val="nil"/>
        </w:pBdr>
        <w:spacing w:before="120" w:after="120"/>
        <w:ind w:firstLine="851"/>
        <w:rPr>
          <w:rFonts w:ascii="Arial" w:eastAsia="Times New Roman" w:hAnsi="Arial" w:cs="Arial"/>
          <w:b/>
          <w:color w:val="000000" w:themeColor="text1"/>
          <w:szCs w:val="24"/>
        </w:rPr>
      </w:pPr>
      <w:r w:rsidRPr="001A0A78">
        <w:rPr>
          <w:rFonts w:ascii="Arial" w:hAnsi="Arial" w:cs="Arial"/>
          <w:iCs/>
          <w:noProof/>
        </w:rPr>
        <w:lastRenderedPageBreak/>
        <w:t>6</w:t>
      </w:r>
      <w:r w:rsidR="00E05876" w:rsidRPr="001A0A78">
        <w:rPr>
          <w:rFonts w:ascii="Arial" w:hAnsi="Arial" w:cs="Arial"/>
          <w:iCs/>
          <w:noProof/>
        </w:rPr>
        <w:t>.5.1.</w:t>
      </w:r>
      <w:r w:rsidR="002A31D3" w:rsidRPr="001A0A78">
        <w:rPr>
          <w:rFonts w:ascii="Arial" w:hAnsi="Arial" w:cs="Arial"/>
          <w:iCs/>
          <w:noProof/>
        </w:rPr>
        <w:t>а</w:t>
      </w:r>
      <w:r w:rsidR="004320D9" w:rsidRPr="001A0A78">
        <w:rPr>
          <w:rFonts w:ascii="Arial" w:hAnsi="Arial" w:cs="Arial"/>
          <w:iCs/>
          <w:noProof/>
        </w:rPr>
        <w:t>влагыг хүлээн зөвшөөрөх үед:</w:t>
      </w:r>
    </w:p>
    <w:p w14:paraId="22E7D551" w14:textId="5EBD0644" w:rsidR="004320D9"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20D9" w:rsidRPr="001A0A78">
        <w:rPr>
          <w:rFonts w:ascii="Arial" w:hAnsi="Arial" w:cs="Arial"/>
          <w:color w:val="000000" w:themeColor="text1"/>
        </w:rPr>
        <w:t>Авлагын холбогдох данс</w:t>
      </w:r>
    </w:p>
    <w:p w14:paraId="0F7D4353" w14:textId="71C5F9EE" w:rsidR="004320D9"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4320D9" w:rsidRPr="001A0A78">
        <w:rPr>
          <w:rFonts w:ascii="Arial" w:hAnsi="Arial" w:cs="Arial"/>
          <w:color w:val="000000" w:themeColor="text1"/>
        </w:rPr>
        <w:t>/ Холбогдох бусад данс</w:t>
      </w:r>
    </w:p>
    <w:p w14:paraId="000001A6" w14:textId="1AEC81B8" w:rsidR="000327B0" w:rsidRPr="001A0A78" w:rsidRDefault="00D13361" w:rsidP="00E05876">
      <w:pPr>
        <w:spacing w:before="120" w:after="120"/>
        <w:ind w:firstLine="851"/>
        <w:rPr>
          <w:rFonts w:ascii="Arial" w:hAnsi="Arial" w:cs="Arial"/>
          <w:color w:val="000000" w:themeColor="text1"/>
        </w:rPr>
      </w:pPr>
      <w:r w:rsidRPr="001A0A78">
        <w:rPr>
          <w:rFonts w:ascii="Arial" w:hAnsi="Arial" w:cs="Arial"/>
          <w:iCs/>
          <w:noProof/>
        </w:rPr>
        <w:t>6</w:t>
      </w:r>
      <w:r w:rsidR="00E05876" w:rsidRPr="001A0A78">
        <w:rPr>
          <w:rFonts w:ascii="Arial" w:hAnsi="Arial" w:cs="Arial"/>
          <w:iCs/>
          <w:noProof/>
        </w:rPr>
        <w:t>.5.2.</w:t>
      </w:r>
      <w:r w:rsidR="002A31D3" w:rsidRPr="001A0A78">
        <w:rPr>
          <w:rFonts w:ascii="Arial" w:hAnsi="Arial" w:cs="Arial"/>
          <w:iCs/>
          <w:noProof/>
        </w:rPr>
        <w:t>т</w:t>
      </w:r>
      <w:r w:rsidR="00FA52AE" w:rsidRPr="001A0A78">
        <w:rPr>
          <w:rFonts w:ascii="Arial" w:hAnsi="Arial" w:cs="Arial"/>
          <w:color w:val="000000" w:themeColor="text1"/>
        </w:rPr>
        <w:t>омилолтын зардлыг урьдчилан олгосон үед:</w:t>
      </w:r>
    </w:p>
    <w:p w14:paraId="000001A7" w14:textId="4BBF3108" w:rsidR="000327B0" w:rsidRPr="001A0A78" w:rsidRDefault="00710E74" w:rsidP="00E05876">
      <w:pPr>
        <w:spacing w:before="120" w:after="120"/>
        <w:ind w:firstLine="1418"/>
        <w:contextualSpacing/>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Ажил</w:t>
      </w:r>
      <w:r w:rsidR="005A1EF1" w:rsidRPr="001A0A78">
        <w:rPr>
          <w:rFonts w:ascii="Arial" w:hAnsi="Arial" w:cs="Arial"/>
          <w:color w:val="000000" w:themeColor="text1"/>
        </w:rPr>
        <w:t xml:space="preserve">лагчдаас </w:t>
      </w:r>
      <w:r w:rsidR="00FA52AE" w:rsidRPr="001A0A78">
        <w:rPr>
          <w:rFonts w:ascii="Arial" w:hAnsi="Arial" w:cs="Arial"/>
          <w:color w:val="000000" w:themeColor="text1"/>
        </w:rPr>
        <w:t>авах авлага</w:t>
      </w:r>
    </w:p>
    <w:p w14:paraId="000001A9" w14:textId="79558E80" w:rsidR="000327B0"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17386EE8" w14:textId="73CA32E7" w:rsidR="005A1EF1" w:rsidRPr="001A0A78" w:rsidRDefault="00D13361" w:rsidP="00E05876">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hAnsi="Arial" w:cs="Arial"/>
          <w:iCs/>
          <w:noProof/>
        </w:rPr>
        <w:t>6</w:t>
      </w:r>
      <w:r w:rsidR="00E05876" w:rsidRPr="001A0A78">
        <w:rPr>
          <w:rFonts w:ascii="Arial" w:hAnsi="Arial" w:cs="Arial"/>
          <w:iCs/>
          <w:noProof/>
        </w:rPr>
        <w:t>.5.3.</w:t>
      </w:r>
      <w:r w:rsidR="002A31D3" w:rsidRPr="001A0A78">
        <w:rPr>
          <w:rFonts w:ascii="Arial" w:eastAsia="Times New Roman" w:hAnsi="Arial" w:cs="Arial"/>
          <w:color w:val="000000" w:themeColor="text1"/>
          <w:szCs w:val="24"/>
        </w:rPr>
        <w:t>б</w:t>
      </w:r>
      <w:r w:rsidR="005A1EF1" w:rsidRPr="001A0A78">
        <w:rPr>
          <w:rFonts w:ascii="Arial" w:eastAsia="Times New Roman" w:hAnsi="Arial" w:cs="Arial"/>
          <w:color w:val="000000" w:themeColor="text1"/>
          <w:szCs w:val="24"/>
        </w:rPr>
        <w:t>элэн мөнгөний дутагдлыг хөрөнгө хариуцагчаар төлүүлэхдээ торгууль ногдуулж болох бөгөөд энэ тохиолдолд ногдуулсан торгуулийн хэмжээгээр бүртгэх үед:</w:t>
      </w:r>
    </w:p>
    <w:p w14:paraId="6B0372DA" w14:textId="37334515" w:rsidR="005A1EF1" w:rsidRPr="001A0A78" w:rsidRDefault="00710E74" w:rsidP="00E05876">
      <w:pPr>
        <w:spacing w:before="120" w:after="120"/>
        <w:ind w:firstLine="1418"/>
        <w:contextualSpacing/>
        <w:rPr>
          <w:rFonts w:ascii="Arial" w:hAnsi="Arial" w:cs="Arial"/>
          <w:color w:val="000000" w:themeColor="text1"/>
        </w:rPr>
      </w:pPr>
      <w:r w:rsidRPr="001A0A78">
        <w:rPr>
          <w:rFonts w:ascii="Arial" w:hAnsi="Arial" w:cs="Arial"/>
          <w:color w:val="000000" w:themeColor="text1"/>
        </w:rPr>
        <w:t>Дебет:</w:t>
      </w:r>
      <w:r w:rsidR="005A1EF1" w:rsidRPr="001A0A78">
        <w:rPr>
          <w:rFonts w:ascii="Arial" w:hAnsi="Arial" w:cs="Arial"/>
          <w:color w:val="000000" w:themeColor="text1"/>
        </w:rPr>
        <w:t>Ажиллагчдаас авах авлага</w:t>
      </w:r>
    </w:p>
    <w:p w14:paraId="78740D8A" w14:textId="2B94F28E" w:rsidR="005A1EF1"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5A1EF1" w:rsidRPr="001A0A78">
        <w:rPr>
          <w:rFonts w:ascii="Arial" w:hAnsi="Arial" w:cs="Arial"/>
          <w:color w:val="000000" w:themeColor="text1"/>
        </w:rPr>
        <w:t>Бусад орлого - Торгуулийн орлого</w:t>
      </w:r>
    </w:p>
    <w:p w14:paraId="37720A48" w14:textId="0A3B2D7F" w:rsidR="005A1EF1" w:rsidRPr="001A0A78" w:rsidRDefault="00D13361" w:rsidP="00E05876">
      <w:pPr>
        <w:spacing w:before="120" w:after="120"/>
        <w:ind w:firstLine="851"/>
        <w:rPr>
          <w:rFonts w:ascii="Arial" w:hAnsi="Arial" w:cs="Arial"/>
          <w:color w:val="000000" w:themeColor="text1"/>
        </w:rPr>
      </w:pPr>
      <w:r w:rsidRPr="001A0A78">
        <w:rPr>
          <w:rFonts w:ascii="Arial" w:hAnsi="Arial" w:cs="Arial"/>
          <w:iCs/>
          <w:noProof/>
        </w:rPr>
        <w:t>6</w:t>
      </w:r>
      <w:r w:rsidR="00E05876" w:rsidRPr="001A0A78">
        <w:rPr>
          <w:rFonts w:ascii="Arial" w:hAnsi="Arial" w:cs="Arial"/>
          <w:iCs/>
          <w:noProof/>
        </w:rPr>
        <w:t>.5.4.</w:t>
      </w:r>
      <w:r w:rsidR="002A31D3" w:rsidRPr="001A0A78">
        <w:rPr>
          <w:rFonts w:ascii="Arial" w:hAnsi="Arial" w:cs="Arial"/>
          <w:color w:val="000000" w:themeColor="text1"/>
        </w:rPr>
        <w:t>а</w:t>
      </w:r>
      <w:r w:rsidR="005A1EF1" w:rsidRPr="001A0A78">
        <w:rPr>
          <w:rFonts w:ascii="Arial" w:hAnsi="Arial" w:cs="Arial"/>
          <w:color w:val="000000" w:themeColor="text1"/>
        </w:rPr>
        <w:t>влага төлөгдөх үед:</w:t>
      </w:r>
    </w:p>
    <w:p w14:paraId="2D014CBE" w14:textId="1DA913F7" w:rsidR="005A1EF1" w:rsidRPr="001A0A78" w:rsidRDefault="00710E74" w:rsidP="00E05876">
      <w:pPr>
        <w:spacing w:before="120" w:after="120"/>
        <w:ind w:firstLine="1418"/>
        <w:contextualSpacing/>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25E9CDAC" w14:textId="42F63A7A" w:rsidR="005A1EF1"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5A1EF1" w:rsidRPr="001A0A78">
        <w:rPr>
          <w:rFonts w:ascii="Arial" w:hAnsi="Arial" w:cs="Arial"/>
          <w:color w:val="000000" w:themeColor="text1"/>
        </w:rPr>
        <w:t>Авлагын холбогдох данс</w:t>
      </w:r>
    </w:p>
    <w:p w14:paraId="000001AA" w14:textId="7844AF62" w:rsidR="000327B0" w:rsidRPr="001A0A78" w:rsidRDefault="00D13361" w:rsidP="00E05876">
      <w:pPr>
        <w:spacing w:before="120" w:after="120"/>
        <w:ind w:firstLine="851"/>
        <w:jc w:val="both"/>
        <w:rPr>
          <w:rFonts w:ascii="Arial" w:hAnsi="Arial" w:cs="Arial"/>
          <w:color w:val="000000" w:themeColor="text1"/>
        </w:rPr>
      </w:pPr>
      <w:r w:rsidRPr="001A0A78">
        <w:rPr>
          <w:rFonts w:ascii="Arial" w:hAnsi="Arial" w:cs="Arial"/>
          <w:iCs/>
          <w:noProof/>
        </w:rPr>
        <w:t>6</w:t>
      </w:r>
      <w:r w:rsidR="00E05876" w:rsidRPr="001A0A78">
        <w:rPr>
          <w:rFonts w:ascii="Arial" w:hAnsi="Arial" w:cs="Arial"/>
          <w:iCs/>
          <w:noProof/>
        </w:rPr>
        <w:t>.5.5.</w:t>
      </w:r>
      <w:r w:rsidR="005A1EF1" w:rsidRPr="001A0A78">
        <w:rPr>
          <w:rFonts w:ascii="Arial" w:hAnsi="Arial" w:cs="Arial"/>
          <w:iCs/>
          <w:noProof/>
        </w:rPr>
        <w:t xml:space="preserve">ХЗХ-оос </w:t>
      </w:r>
      <w:r w:rsidR="005A1EF1" w:rsidRPr="001A0A78">
        <w:rPr>
          <w:rFonts w:ascii="Arial" w:hAnsi="Arial" w:cs="Arial"/>
          <w:color w:val="000000" w:themeColor="text1"/>
        </w:rPr>
        <w:t>г</w:t>
      </w:r>
      <w:r w:rsidR="00FA52AE" w:rsidRPr="001A0A78">
        <w:rPr>
          <w:rFonts w:ascii="Arial" w:hAnsi="Arial" w:cs="Arial"/>
          <w:color w:val="000000" w:themeColor="text1"/>
        </w:rPr>
        <w:t>арсан, хасагдсан гишүүнтэй тооцоо хийх үед гишүүн</w:t>
      </w:r>
      <w:r w:rsidR="005A1EF1" w:rsidRPr="001A0A78">
        <w:rPr>
          <w:rFonts w:ascii="Arial" w:hAnsi="Arial" w:cs="Arial"/>
          <w:color w:val="000000" w:themeColor="text1"/>
        </w:rPr>
        <w:t>ий</w:t>
      </w:r>
      <w:r w:rsidR="00FA52AE" w:rsidRPr="001A0A78">
        <w:rPr>
          <w:rFonts w:ascii="Arial" w:hAnsi="Arial" w:cs="Arial"/>
          <w:color w:val="000000" w:themeColor="text1"/>
        </w:rPr>
        <w:t xml:space="preserve"> </w:t>
      </w:r>
      <w:r w:rsidR="005A1EF1" w:rsidRPr="001A0A78">
        <w:rPr>
          <w:rFonts w:ascii="Arial" w:hAnsi="Arial" w:cs="Arial"/>
          <w:color w:val="000000" w:themeColor="text1"/>
        </w:rPr>
        <w:t>авлагы</w:t>
      </w:r>
      <w:r w:rsidR="00FA52AE" w:rsidRPr="001A0A78">
        <w:rPr>
          <w:rFonts w:ascii="Arial" w:hAnsi="Arial" w:cs="Arial"/>
          <w:color w:val="000000" w:themeColor="text1"/>
        </w:rPr>
        <w:t xml:space="preserve">г </w:t>
      </w:r>
      <w:r w:rsidR="005A1EF1" w:rsidRPr="001A0A78">
        <w:rPr>
          <w:rFonts w:ascii="Arial" w:hAnsi="Arial" w:cs="Arial"/>
          <w:color w:val="000000" w:themeColor="text1"/>
        </w:rPr>
        <w:t xml:space="preserve">түүний тооцооноос </w:t>
      </w:r>
      <w:r w:rsidR="00FA52AE" w:rsidRPr="001A0A78">
        <w:rPr>
          <w:rFonts w:ascii="Arial" w:hAnsi="Arial" w:cs="Arial"/>
          <w:color w:val="000000" w:themeColor="text1"/>
        </w:rPr>
        <w:t>суутгаж, үлдэгдэл хувь хөрөнгийг олгоно.</w:t>
      </w:r>
    </w:p>
    <w:p w14:paraId="000001AB" w14:textId="1BF9BD52" w:rsidR="000327B0"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Гишүү</w:t>
      </w:r>
      <w:r w:rsidR="00E90C46" w:rsidRPr="001A0A78">
        <w:rPr>
          <w:rFonts w:ascii="Arial" w:hAnsi="Arial" w:cs="Arial"/>
          <w:color w:val="000000" w:themeColor="text1"/>
        </w:rPr>
        <w:t>н</w:t>
      </w:r>
      <w:r w:rsidR="00FA52AE" w:rsidRPr="001A0A78">
        <w:rPr>
          <w:rFonts w:ascii="Arial" w:hAnsi="Arial" w:cs="Arial"/>
          <w:color w:val="000000" w:themeColor="text1"/>
        </w:rPr>
        <w:t>ий оруулсан хувь хөрөнгө</w:t>
      </w:r>
    </w:p>
    <w:p w14:paraId="000001AC" w14:textId="377CB018" w:rsidR="000327B0" w:rsidRPr="001A0A78" w:rsidRDefault="00710E74" w:rsidP="00E0587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Гишүүдээс авах авлага</w:t>
      </w:r>
      <w:r w:rsidR="005A1EF1" w:rsidRPr="001A0A78">
        <w:rPr>
          <w:rFonts w:ascii="Arial" w:hAnsi="Arial" w:cs="Arial"/>
          <w:color w:val="000000" w:themeColor="text1"/>
        </w:rPr>
        <w:t xml:space="preserve"> (Холбоотой талаас авах авлага)</w:t>
      </w:r>
    </w:p>
    <w:p w14:paraId="000001AD" w14:textId="271DC88A" w:rsidR="000327B0"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2D24DD36" w14:textId="43E48F8D" w:rsidR="005A1EF1" w:rsidRPr="001A0A78" w:rsidRDefault="00D13361" w:rsidP="00E05876">
      <w:pPr>
        <w:spacing w:before="120" w:after="120"/>
        <w:ind w:firstLine="567"/>
        <w:jc w:val="both"/>
        <w:rPr>
          <w:rFonts w:ascii="Arial" w:hAnsi="Arial" w:cs="Arial"/>
          <w:iCs/>
          <w:noProof/>
        </w:rPr>
      </w:pPr>
      <w:bookmarkStart w:id="9" w:name="_heading=h.2jxsxqh" w:colFirst="0" w:colLast="0"/>
      <w:bookmarkEnd w:id="9"/>
      <w:r w:rsidRPr="001A0A78">
        <w:rPr>
          <w:rFonts w:ascii="Arial" w:hAnsi="Arial" w:cs="Arial"/>
          <w:iCs/>
          <w:noProof/>
        </w:rPr>
        <w:t>6</w:t>
      </w:r>
      <w:r w:rsidR="005A1EF1" w:rsidRPr="001A0A78">
        <w:rPr>
          <w:rFonts w:ascii="Arial" w:hAnsi="Arial" w:cs="Arial"/>
          <w:iCs/>
          <w:noProof/>
        </w:rPr>
        <w:t>.6.Салбар хоорондын тооцоог төв ба салбар, нэгжийн хооронд хийсэн гүйлгээний дүнгээр хэмжинэ. Тайлагналын өдрөөр төв болон салбар хоорондын авлага, өглөгийг хооронд нь хааж, цэвэр дүнгээр тайлагнана.</w:t>
      </w:r>
    </w:p>
    <w:p w14:paraId="7A30E3E6" w14:textId="3FB92196" w:rsidR="005A1EF1" w:rsidRPr="001A0A78" w:rsidRDefault="00D13361" w:rsidP="00E05876">
      <w:pPr>
        <w:spacing w:before="120" w:after="120"/>
        <w:ind w:firstLine="851"/>
        <w:jc w:val="both"/>
        <w:rPr>
          <w:rFonts w:ascii="Arial" w:hAnsi="Arial" w:cs="Arial"/>
          <w:iCs/>
          <w:noProof/>
        </w:rPr>
      </w:pPr>
      <w:r w:rsidRPr="001A0A78">
        <w:rPr>
          <w:rFonts w:ascii="Arial" w:hAnsi="Arial" w:cs="Arial"/>
          <w:iCs/>
          <w:noProof/>
        </w:rPr>
        <w:t>6</w:t>
      </w:r>
      <w:r w:rsidR="00E05876" w:rsidRPr="001A0A78">
        <w:rPr>
          <w:rFonts w:ascii="Arial" w:hAnsi="Arial" w:cs="Arial"/>
          <w:iCs/>
          <w:noProof/>
        </w:rPr>
        <w:t>.6.1.</w:t>
      </w:r>
      <w:r w:rsidR="002A31D3" w:rsidRPr="001A0A78">
        <w:rPr>
          <w:rFonts w:ascii="Arial" w:hAnsi="Arial" w:cs="Arial"/>
          <w:iCs/>
          <w:noProof/>
        </w:rPr>
        <w:t>с</w:t>
      </w:r>
      <w:r w:rsidR="005A1EF1" w:rsidRPr="001A0A78">
        <w:rPr>
          <w:rFonts w:ascii="Arial" w:hAnsi="Arial" w:cs="Arial"/>
          <w:color w:val="000000" w:themeColor="text1"/>
        </w:rPr>
        <w:t>албар, нэгжид бэлэн мөнгөний зузаатгал өгсөн үед:</w:t>
      </w:r>
    </w:p>
    <w:p w14:paraId="094A8AF7" w14:textId="0DE05AC6" w:rsidR="005A1EF1" w:rsidRPr="001A0A78" w:rsidRDefault="005A1EF1" w:rsidP="00D90190">
      <w:pPr>
        <w:spacing w:before="120" w:after="120"/>
        <w:ind w:left="426"/>
        <w:jc w:val="both"/>
        <w:rPr>
          <w:rFonts w:ascii="Arial" w:hAnsi="Arial" w:cs="Arial"/>
          <w:iCs/>
          <w:noProof/>
        </w:rPr>
      </w:pPr>
      <w:r w:rsidRPr="001A0A78">
        <w:rPr>
          <w:rFonts w:ascii="Arial" w:hAnsi="Arial" w:cs="Arial"/>
          <w:iCs/>
          <w:noProof/>
        </w:rPr>
        <w:t>Төв нь:</w:t>
      </w:r>
    </w:p>
    <w:p w14:paraId="59EF2904" w14:textId="05205BD1" w:rsidR="005A1EF1" w:rsidRPr="001A0A78" w:rsidRDefault="00710E74" w:rsidP="00E05876">
      <w:pPr>
        <w:spacing w:before="120" w:after="120"/>
        <w:ind w:firstLine="1418"/>
        <w:contextualSpacing/>
        <w:rPr>
          <w:rFonts w:ascii="Arial" w:hAnsi="Arial" w:cs="Arial"/>
          <w:color w:val="000000" w:themeColor="text1"/>
        </w:rPr>
      </w:pPr>
      <w:r w:rsidRPr="001A0A78">
        <w:rPr>
          <w:rFonts w:ascii="Arial" w:hAnsi="Arial" w:cs="Arial"/>
          <w:color w:val="000000" w:themeColor="text1"/>
        </w:rPr>
        <w:t>Дебет:</w:t>
      </w:r>
      <w:r w:rsidR="005A1EF1" w:rsidRPr="001A0A78">
        <w:rPr>
          <w:rFonts w:ascii="Arial" w:hAnsi="Arial" w:cs="Arial"/>
          <w:color w:val="000000" w:themeColor="text1"/>
        </w:rPr>
        <w:t>Салбар хоорондын тооцооны авлага</w:t>
      </w:r>
    </w:p>
    <w:p w14:paraId="730714A0" w14:textId="1DF5D697" w:rsidR="005A1EF1"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5A1EF1" w:rsidRPr="001A0A78">
        <w:rPr>
          <w:rFonts w:ascii="Arial" w:hAnsi="Arial" w:cs="Arial"/>
          <w:color w:val="000000" w:themeColor="text1"/>
        </w:rPr>
        <w:t>Бэлэн мөнгө</w:t>
      </w:r>
    </w:p>
    <w:p w14:paraId="1E5C415A" w14:textId="77777777" w:rsidR="00E05876" w:rsidRPr="001A0A78" w:rsidRDefault="005A1EF1" w:rsidP="00E05876">
      <w:pPr>
        <w:spacing w:before="120" w:after="120"/>
        <w:ind w:left="426"/>
        <w:jc w:val="both"/>
        <w:rPr>
          <w:rFonts w:ascii="Arial" w:hAnsi="Arial" w:cs="Arial"/>
          <w:iCs/>
          <w:noProof/>
        </w:rPr>
      </w:pPr>
      <w:r w:rsidRPr="001A0A78">
        <w:rPr>
          <w:rFonts w:ascii="Arial" w:hAnsi="Arial" w:cs="Arial"/>
          <w:iCs/>
          <w:noProof/>
        </w:rPr>
        <w:t>Салбар, нэгж нь:</w:t>
      </w:r>
    </w:p>
    <w:p w14:paraId="16E2BE7B" w14:textId="50E76B2B" w:rsidR="005A1EF1" w:rsidRPr="001A0A78" w:rsidRDefault="00710E74" w:rsidP="00E05876">
      <w:pPr>
        <w:spacing w:before="120" w:after="120"/>
        <w:ind w:firstLine="1418"/>
        <w:jc w:val="both"/>
        <w:rPr>
          <w:rFonts w:ascii="Arial" w:hAnsi="Arial" w:cs="Arial"/>
          <w:iCs/>
          <w:noProof/>
        </w:rPr>
      </w:pPr>
      <w:r w:rsidRPr="001A0A78">
        <w:rPr>
          <w:rFonts w:ascii="Arial" w:hAnsi="Arial" w:cs="Arial"/>
          <w:color w:val="000000" w:themeColor="text1"/>
        </w:rPr>
        <w:t>Дебет:</w:t>
      </w:r>
      <w:r w:rsidR="005A1EF1" w:rsidRPr="001A0A78">
        <w:rPr>
          <w:rFonts w:ascii="Arial" w:hAnsi="Arial" w:cs="Arial"/>
          <w:color w:val="000000" w:themeColor="text1"/>
        </w:rPr>
        <w:t xml:space="preserve">Бэлэн мөнгө </w:t>
      </w:r>
    </w:p>
    <w:p w14:paraId="13B239C5" w14:textId="64AF1572" w:rsidR="005A1EF1"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5A1EF1" w:rsidRPr="001A0A78">
        <w:rPr>
          <w:rFonts w:ascii="Arial" w:hAnsi="Arial" w:cs="Arial"/>
          <w:color w:val="000000" w:themeColor="text1"/>
        </w:rPr>
        <w:t>Салбар хоорондын тооцооны өглөг</w:t>
      </w:r>
    </w:p>
    <w:p w14:paraId="65022E80" w14:textId="0ABA3492" w:rsidR="005A1EF1" w:rsidRPr="001A0A78" w:rsidRDefault="00D13361" w:rsidP="00E05876">
      <w:pPr>
        <w:spacing w:before="120" w:after="120"/>
        <w:ind w:firstLine="851"/>
        <w:jc w:val="both"/>
        <w:rPr>
          <w:rFonts w:ascii="Arial" w:hAnsi="Arial" w:cs="Arial"/>
          <w:color w:val="000000" w:themeColor="text1"/>
        </w:rPr>
      </w:pPr>
      <w:r w:rsidRPr="001A0A78">
        <w:rPr>
          <w:rFonts w:ascii="Arial" w:hAnsi="Arial" w:cs="Arial"/>
          <w:color w:val="000000" w:themeColor="text1"/>
        </w:rPr>
        <w:t>6</w:t>
      </w:r>
      <w:r w:rsidR="00E05876" w:rsidRPr="001A0A78">
        <w:rPr>
          <w:rFonts w:ascii="Arial" w:hAnsi="Arial" w:cs="Arial"/>
          <w:color w:val="000000" w:themeColor="text1"/>
        </w:rPr>
        <w:t>.6.2.</w:t>
      </w:r>
      <w:r w:rsidR="002A31D3" w:rsidRPr="001A0A78">
        <w:rPr>
          <w:rFonts w:ascii="Arial" w:hAnsi="Arial" w:cs="Arial"/>
          <w:color w:val="000000" w:themeColor="text1"/>
        </w:rPr>
        <w:t>с</w:t>
      </w:r>
      <w:r w:rsidR="005A1EF1" w:rsidRPr="001A0A78">
        <w:rPr>
          <w:rFonts w:ascii="Arial" w:hAnsi="Arial" w:cs="Arial"/>
          <w:color w:val="000000" w:themeColor="text1"/>
        </w:rPr>
        <w:t xml:space="preserve">арын эцэст салбарт авлага, өглөгийн </w:t>
      </w:r>
      <w:r w:rsidR="002A31D3" w:rsidRPr="001A0A78">
        <w:rPr>
          <w:rFonts w:ascii="Arial" w:hAnsi="Arial" w:cs="Arial"/>
          <w:color w:val="000000" w:themeColor="text1"/>
        </w:rPr>
        <w:t>дансыг</w:t>
      </w:r>
      <w:r w:rsidR="005A1EF1" w:rsidRPr="001A0A78">
        <w:rPr>
          <w:rFonts w:ascii="Arial" w:hAnsi="Arial" w:cs="Arial"/>
          <w:color w:val="000000" w:themeColor="text1"/>
        </w:rPr>
        <w:t xml:space="preserve"> хооронд нь хааж, үлдэгдлийг тодорхойлно.</w:t>
      </w:r>
    </w:p>
    <w:p w14:paraId="50271F23" w14:textId="032B6016" w:rsidR="005A1EF1" w:rsidRPr="001A0A78" w:rsidRDefault="00710E74" w:rsidP="00E05876">
      <w:pPr>
        <w:spacing w:before="120" w:after="120"/>
        <w:ind w:firstLine="1418"/>
        <w:contextualSpacing/>
        <w:rPr>
          <w:rFonts w:ascii="Arial" w:hAnsi="Arial" w:cs="Arial"/>
          <w:color w:val="000000" w:themeColor="text1"/>
        </w:rPr>
      </w:pPr>
      <w:r w:rsidRPr="001A0A78">
        <w:rPr>
          <w:rFonts w:ascii="Arial" w:hAnsi="Arial" w:cs="Arial"/>
          <w:color w:val="000000" w:themeColor="text1"/>
        </w:rPr>
        <w:t>Дебет:</w:t>
      </w:r>
      <w:r w:rsidR="005A1EF1" w:rsidRPr="001A0A78">
        <w:rPr>
          <w:rFonts w:ascii="Arial" w:hAnsi="Arial" w:cs="Arial"/>
          <w:color w:val="000000" w:themeColor="text1"/>
        </w:rPr>
        <w:t>Салбар хоорондын тооцооны өглөг</w:t>
      </w:r>
    </w:p>
    <w:p w14:paraId="07E270EA" w14:textId="63CA43DE" w:rsidR="005A1EF1"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5A1EF1" w:rsidRPr="001A0A78">
        <w:rPr>
          <w:rFonts w:ascii="Arial" w:hAnsi="Arial" w:cs="Arial"/>
          <w:color w:val="000000" w:themeColor="text1"/>
        </w:rPr>
        <w:t>Салбар хоорондын тооцооны авлага</w:t>
      </w:r>
    </w:p>
    <w:p w14:paraId="3C42C1AC" w14:textId="4A532536" w:rsidR="005A1EF1" w:rsidRPr="001A0A78" w:rsidRDefault="00D13361" w:rsidP="00E05876">
      <w:pPr>
        <w:spacing w:before="120" w:after="120"/>
        <w:ind w:firstLine="851"/>
        <w:jc w:val="both"/>
        <w:rPr>
          <w:rFonts w:ascii="Arial" w:hAnsi="Arial" w:cs="Arial"/>
          <w:color w:val="000000" w:themeColor="text1"/>
        </w:rPr>
      </w:pPr>
      <w:r w:rsidRPr="001A0A78">
        <w:rPr>
          <w:rFonts w:ascii="Arial" w:hAnsi="Arial" w:cs="Arial"/>
          <w:color w:val="000000" w:themeColor="text1"/>
        </w:rPr>
        <w:t>6</w:t>
      </w:r>
      <w:r w:rsidR="00E05876" w:rsidRPr="001A0A78">
        <w:rPr>
          <w:rFonts w:ascii="Arial" w:hAnsi="Arial" w:cs="Arial"/>
          <w:color w:val="000000" w:themeColor="text1"/>
        </w:rPr>
        <w:t>.6.3.</w:t>
      </w:r>
      <w:r w:rsidR="002A31D3" w:rsidRPr="001A0A78">
        <w:rPr>
          <w:rFonts w:ascii="Arial" w:hAnsi="Arial" w:cs="Arial"/>
          <w:color w:val="000000" w:themeColor="text1"/>
        </w:rPr>
        <w:t>х</w:t>
      </w:r>
      <w:r w:rsidR="005A1EF1" w:rsidRPr="001A0A78">
        <w:rPr>
          <w:rFonts w:ascii="Arial" w:hAnsi="Arial" w:cs="Arial"/>
          <w:color w:val="000000" w:themeColor="text1"/>
        </w:rPr>
        <w:t>арилцагчийн болон дотоодын төлбөрийг салбар хоорондын тооцоогоор шилжүүлсэн үед:</w:t>
      </w:r>
    </w:p>
    <w:p w14:paraId="1352253B" w14:textId="36664FF8" w:rsidR="005A1EF1" w:rsidRPr="001A0A78" w:rsidRDefault="00D90190" w:rsidP="00D90190">
      <w:pPr>
        <w:spacing w:before="120" w:after="120"/>
        <w:ind w:firstLine="426"/>
        <w:jc w:val="both"/>
        <w:rPr>
          <w:rFonts w:ascii="Arial" w:hAnsi="Arial" w:cs="Arial"/>
          <w:iCs/>
          <w:noProof/>
        </w:rPr>
      </w:pPr>
      <w:r w:rsidRPr="001A0A78">
        <w:rPr>
          <w:rFonts w:ascii="Arial" w:hAnsi="Arial" w:cs="Arial"/>
          <w:iCs/>
          <w:noProof/>
        </w:rPr>
        <w:t>Шилжүүлсэн нэгж нь:</w:t>
      </w:r>
    </w:p>
    <w:p w14:paraId="50825271" w14:textId="726933C2" w:rsidR="00D90190" w:rsidRPr="001A0A78" w:rsidRDefault="00710E74" w:rsidP="00E05876">
      <w:pPr>
        <w:spacing w:before="120" w:after="120"/>
        <w:ind w:firstLine="1418"/>
        <w:contextualSpacing/>
        <w:rPr>
          <w:rFonts w:ascii="Arial" w:hAnsi="Arial" w:cs="Arial"/>
          <w:color w:val="000000" w:themeColor="text1"/>
        </w:rPr>
      </w:pPr>
      <w:r w:rsidRPr="001A0A78">
        <w:rPr>
          <w:rFonts w:ascii="Arial" w:hAnsi="Arial" w:cs="Arial"/>
          <w:color w:val="000000" w:themeColor="text1"/>
        </w:rPr>
        <w:t>Дебет:</w:t>
      </w:r>
      <w:r w:rsidR="00D90190" w:rsidRPr="001A0A78">
        <w:rPr>
          <w:rFonts w:ascii="Arial" w:hAnsi="Arial" w:cs="Arial"/>
          <w:color w:val="000000" w:themeColor="text1"/>
        </w:rPr>
        <w:t>Харилцах данс ба холбогдох данс</w:t>
      </w:r>
    </w:p>
    <w:p w14:paraId="32A1A613" w14:textId="7ED63FDA" w:rsidR="00D90190"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D90190" w:rsidRPr="001A0A78">
        <w:rPr>
          <w:rFonts w:ascii="Arial" w:hAnsi="Arial" w:cs="Arial"/>
          <w:color w:val="000000" w:themeColor="text1"/>
        </w:rPr>
        <w:t>Салбар хоорондын тооцоо</w:t>
      </w:r>
    </w:p>
    <w:p w14:paraId="0E16AF25" w14:textId="7451B405" w:rsidR="00D90190" w:rsidRPr="001A0A78" w:rsidRDefault="00D90190" w:rsidP="00D90190">
      <w:pPr>
        <w:spacing w:before="120" w:after="120"/>
        <w:ind w:firstLine="426"/>
        <w:jc w:val="both"/>
        <w:rPr>
          <w:rFonts w:ascii="Arial" w:hAnsi="Arial" w:cs="Arial"/>
          <w:iCs/>
          <w:noProof/>
        </w:rPr>
      </w:pPr>
      <w:r w:rsidRPr="001A0A78">
        <w:rPr>
          <w:rFonts w:ascii="Arial" w:hAnsi="Arial" w:cs="Arial"/>
          <w:color w:val="000000" w:themeColor="text1"/>
        </w:rPr>
        <w:t>Төлбөрийг хүлээж авсан нэгж нь:</w:t>
      </w:r>
    </w:p>
    <w:p w14:paraId="48775B84" w14:textId="416A5BD7" w:rsidR="00D90190" w:rsidRPr="001A0A78" w:rsidRDefault="00710E74" w:rsidP="00E05876">
      <w:pPr>
        <w:spacing w:before="120" w:after="120"/>
        <w:ind w:firstLine="1418"/>
        <w:contextualSpacing/>
        <w:rPr>
          <w:rFonts w:ascii="Arial" w:hAnsi="Arial" w:cs="Arial"/>
          <w:color w:val="000000" w:themeColor="text1"/>
        </w:rPr>
      </w:pPr>
      <w:r w:rsidRPr="001A0A78">
        <w:rPr>
          <w:rFonts w:ascii="Arial" w:hAnsi="Arial" w:cs="Arial"/>
          <w:color w:val="000000" w:themeColor="text1"/>
        </w:rPr>
        <w:t>Дебет:</w:t>
      </w:r>
      <w:r w:rsidR="00D90190" w:rsidRPr="001A0A78">
        <w:rPr>
          <w:rFonts w:ascii="Arial" w:hAnsi="Arial" w:cs="Arial"/>
          <w:color w:val="000000" w:themeColor="text1"/>
        </w:rPr>
        <w:t>Салбар хоорондын тооцоо</w:t>
      </w:r>
    </w:p>
    <w:p w14:paraId="25FEAF4C" w14:textId="06CCA56D" w:rsidR="00D90190" w:rsidRPr="001A0A78" w:rsidRDefault="00710E74" w:rsidP="00E0587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D90190" w:rsidRPr="001A0A78">
        <w:rPr>
          <w:rFonts w:ascii="Arial" w:hAnsi="Arial" w:cs="Arial"/>
          <w:color w:val="000000" w:themeColor="text1"/>
        </w:rPr>
        <w:t>Харилцах данс ба холбогдох данс</w:t>
      </w:r>
    </w:p>
    <w:p w14:paraId="7DC14DB1" w14:textId="643BC9A4" w:rsidR="00D90190" w:rsidRPr="001A0A78" w:rsidRDefault="00D13361" w:rsidP="00E05876">
      <w:pPr>
        <w:spacing w:before="120" w:after="120"/>
        <w:ind w:right="14" w:firstLine="851"/>
        <w:jc w:val="both"/>
        <w:rPr>
          <w:rFonts w:ascii="Arial" w:hAnsi="Arial" w:cs="Arial"/>
          <w:color w:val="000000" w:themeColor="text1"/>
        </w:rPr>
      </w:pPr>
      <w:r w:rsidRPr="001A0A78">
        <w:rPr>
          <w:rFonts w:ascii="Arial" w:hAnsi="Arial" w:cs="Arial"/>
          <w:color w:val="000000" w:themeColor="text1"/>
        </w:rPr>
        <w:lastRenderedPageBreak/>
        <w:t>6</w:t>
      </w:r>
      <w:r w:rsidR="00E05876" w:rsidRPr="001A0A78">
        <w:rPr>
          <w:rFonts w:ascii="Arial" w:hAnsi="Arial" w:cs="Arial"/>
          <w:color w:val="000000" w:themeColor="text1"/>
        </w:rPr>
        <w:t>.6.4.</w:t>
      </w:r>
      <w:r w:rsidR="002A31D3" w:rsidRPr="001A0A78">
        <w:rPr>
          <w:rFonts w:ascii="Arial" w:hAnsi="Arial" w:cs="Arial"/>
          <w:color w:val="000000" w:themeColor="text1"/>
        </w:rPr>
        <w:t>с</w:t>
      </w:r>
      <w:r w:rsidR="00D90190" w:rsidRPr="001A0A78">
        <w:rPr>
          <w:rFonts w:ascii="Arial" w:hAnsi="Arial" w:cs="Arial"/>
          <w:color w:val="000000" w:themeColor="text1"/>
        </w:rPr>
        <w:t xml:space="preserve">албар хоорондын тооцооны түр дансны үлдэгдлээр тухайн хугацаанд салбар хоорондын тооцоогоор хийсэн гүйлгээний цэвэр авлага, өглөг тодорхойлогдох ба энэ дансны үлдэгдлийг тухай бүр салбар хоорондын тооцооны авлага, өглөгийн дансанд хаана. </w:t>
      </w:r>
    </w:p>
    <w:p w14:paraId="7BCE69EC" w14:textId="77777777" w:rsidR="00D90190" w:rsidRPr="001A0A78" w:rsidRDefault="00D90190" w:rsidP="00D90190">
      <w:pPr>
        <w:spacing w:before="120" w:after="120"/>
        <w:ind w:left="426" w:right="195"/>
        <w:jc w:val="both"/>
        <w:rPr>
          <w:rFonts w:ascii="Arial" w:hAnsi="Arial" w:cs="Arial"/>
          <w:color w:val="000000" w:themeColor="text1"/>
        </w:rPr>
      </w:pPr>
      <w:r w:rsidRPr="001A0A78">
        <w:rPr>
          <w:rFonts w:ascii="Arial" w:hAnsi="Arial" w:cs="Arial"/>
          <w:color w:val="000000" w:themeColor="text1"/>
        </w:rPr>
        <w:t>Салбар хоорондын тооцооны түр данс авлагатай үед:</w:t>
      </w:r>
    </w:p>
    <w:p w14:paraId="38C26EDB" w14:textId="739580C3" w:rsidR="00D90190" w:rsidRPr="001A0A78" w:rsidRDefault="00710E74" w:rsidP="00E05876">
      <w:pPr>
        <w:spacing w:before="120" w:after="120"/>
        <w:ind w:firstLine="1418"/>
        <w:contextualSpacing/>
        <w:rPr>
          <w:rFonts w:ascii="Arial" w:hAnsi="Arial" w:cs="Arial"/>
          <w:color w:val="000000" w:themeColor="text1"/>
        </w:rPr>
      </w:pPr>
      <w:r w:rsidRPr="001A0A78">
        <w:rPr>
          <w:rFonts w:ascii="Arial" w:hAnsi="Arial" w:cs="Arial"/>
          <w:color w:val="000000" w:themeColor="text1"/>
        </w:rPr>
        <w:t>Дебет:</w:t>
      </w:r>
      <w:r w:rsidR="00D90190" w:rsidRPr="001A0A78">
        <w:rPr>
          <w:rFonts w:ascii="Arial" w:hAnsi="Arial" w:cs="Arial"/>
          <w:color w:val="000000" w:themeColor="text1"/>
        </w:rPr>
        <w:t>Салбар хоорондын тооцооны авлага буюу өглөг</w:t>
      </w:r>
    </w:p>
    <w:p w14:paraId="1623A599" w14:textId="49D28F32" w:rsidR="00D90190" w:rsidRPr="001A0A78" w:rsidRDefault="00710E74" w:rsidP="00E05876">
      <w:pPr>
        <w:shd w:val="clear" w:color="auto" w:fill="FFFFFF"/>
        <w:spacing w:before="120" w:after="120"/>
        <w:ind w:right="195" w:firstLine="1418"/>
        <w:jc w:val="both"/>
        <w:rPr>
          <w:rFonts w:ascii="Arial" w:hAnsi="Arial" w:cs="Arial"/>
          <w:color w:val="000000" w:themeColor="text1"/>
        </w:rPr>
      </w:pPr>
      <w:r w:rsidRPr="001A0A78">
        <w:rPr>
          <w:rFonts w:ascii="Arial" w:hAnsi="Arial" w:cs="Arial"/>
          <w:color w:val="000000" w:themeColor="text1"/>
        </w:rPr>
        <w:t>Кредит:</w:t>
      </w:r>
      <w:r w:rsidR="00D90190" w:rsidRPr="001A0A78">
        <w:rPr>
          <w:rFonts w:ascii="Arial" w:hAnsi="Arial" w:cs="Arial"/>
          <w:color w:val="000000" w:themeColor="text1"/>
        </w:rPr>
        <w:t>Салбар хоорондын тооцооны түр данс</w:t>
      </w:r>
    </w:p>
    <w:p w14:paraId="7094907B" w14:textId="77777777" w:rsidR="00D90190" w:rsidRPr="001A0A78" w:rsidRDefault="00D90190" w:rsidP="00D90190">
      <w:pPr>
        <w:shd w:val="clear" w:color="auto" w:fill="FFFFFF"/>
        <w:spacing w:before="120" w:after="120"/>
        <w:ind w:left="426" w:right="195"/>
        <w:jc w:val="both"/>
        <w:rPr>
          <w:rFonts w:ascii="Arial" w:hAnsi="Arial" w:cs="Arial"/>
          <w:color w:val="000000" w:themeColor="text1"/>
        </w:rPr>
      </w:pPr>
      <w:r w:rsidRPr="001A0A78">
        <w:rPr>
          <w:rFonts w:ascii="Arial" w:hAnsi="Arial" w:cs="Arial"/>
          <w:color w:val="000000" w:themeColor="text1"/>
        </w:rPr>
        <w:t>Салбар хоорондын тооцооны түр данс өглөгтэй бол:</w:t>
      </w:r>
    </w:p>
    <w:p w14:paraId="0E77BDD7" w14:textId="5BF9611F" w:rsidR="00D90190" w:rsidRPr="001A0A78" w:rsidRDefault="00710E74" w:rsidP="00E05876">
      <w:pPr>
        <w:shd w:val="clear" w:color="auto" w:fill="FFFFFF"/>
        <w:spacing w:before="120" w:after="120"/>
        <w:ind w:right="193" w:firstLine="1418"/>
        <w:contextualSpacing/>
        <w:jc w:val="both"/>
        <w:rPr>
          <w:rFonts w:ascii="Arial" w:hAnsi="Arial" w:cs="Arial"/>
          <w:color w:val="000000" w:themeColor="text1"/>
        </w:rPr>
      </w:pPr>
      <w:r w:rsidRPr="001A0A78">
        <w:rPr>
          <w:rFonts w:ascii="Arial" w:hAnsi="Arial" w:cs="Arial"/>
          <w:color w:val="000000" w:themeColor="text1"/>
        </w:rPr>
        <w:t>Дебет:</w:t>
      </w:r>
      <w:r w:rsidR="00D90190" w:rsidRPr="001A0A78">
        <w:rPr>
          <w:rFonts w:ascii="Arial" w:hAnsi="Arial" w:cs="Arial"/>
          <w:color w:val="000000" w:themeColor="text1"/>
        </w:rPr>
        <w:t>Салбар хоорондын тооцооны түр данс</w:t>
      </w:r>
    </w:p>
    <w:p w14:paraId="22BA9E06" w14:textId="140C9884" w:rsidR="00D90190" w:rsidRPr="001A0A78" w:rsidRDefault="00710E74" w:rsidP="00E05876">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D90190" w:rsidRPr="001A0A78">
        <w:rPr>
          <w:rFonts w:ascii="Arial" w:hAnsi="Arial" w:cs="Arial"/>
          <w:color w:val="000000" w:themeColor="text1"/>
        </w:rPr>
        <w:t>Салбар хоорондын тооцооны авлага буюу өглөг</w:t>
      </w:r>
    </w:p>
    <w:p w14:paraId="61F05072" w14:textId="57F08E3A" w:rsidR="00496696" w:rsidRPr="001A0A78" w:rsidRDefault="00D13361" w:rsidP="00E05876">
      <w:pPr>
        <w:spacing w:before="120" w:after="120"/>
        <w:ind w:firstLine="567"/>
        <w:jc w:val="both"/>
        <w:rPr>
          <w:rFonts w:ascii="Arial" w:hAnsi="Arial" w:cs="Arial"/>
          <w:color w:val="000000" w:themeColor="text1"/>
        </w:rPr>
      </w:pPr>
      <w:r w:rsidRPr="001A0A78">
        <w:rPr>
          <w:rFonts w:ascii="Arial" w:hAnsi="Arial" w:cs="Arial"/>
          <w:noProof/>
        </w:rPr>
        <w:t>6</w:t>
      </w:r>
      <w:r w:rsidR="005A1EF1" w:rsidRPr="001A0A78">
        <w:rPr>
          <w:rFonts w:ascii="Arial" w:hAnsi="Arial" w:cs="Arial"/>
          <w:noProof/>
        </w:rPr>
        <w:t>.7.</w:t>
      </w:r>
      <w:r w:rsidR="005A1EF1" w:rsidRPr="001A0A78">
        <w:rPr>
          <w:rFonts w:ascii="Arial" w:hAnsi="Arial" w:cs="Arial"/>
          <w:color w:val="000000" w:themeColor="text1"/>
        </w:rPr>
        <w:t>Салбар, нэгжүүдийн хооронд үүссэн тооцоог төвөөр дамжиж хийнэ.</w:t>
      </w:r>
      <w:r w:rsidR="005A1EF1" w:rsidRPr="001A0A78">
        <w:rPr>
          <w:rFonts w:ascii="Arial" w:hAnsi="Arial" w:cs="Arial"/>
          <w:i/>
          <w:color w:val="000000" w:themeColor="text1"/>
        </w:rPr>
        <w:t xml:space="preserve"> </w:t>
      </w:r>
      <w:r w:rsidR="005A1EF1" w:rsidRPr="001A0A78">
        <w:rPr>
          <w:rFonts w:ascii="Arial" w:hAnsi="Arial" w:cs="Arial"/>
          <w:color w:val="000000" w:themeColor="text1"/>
        </w:rPr>
        <w:t xml:space="preserve">Салбар хоорондын ажил гүйлгээг хоорондын тооцооны </w:t>
      </w:r>
      <w:r w:rsidR="002A31D3" w:rsidRPr="001A0A78">
        <w:rPr>
          <w:rFonts w:ascii="Arial" w:hAnsi="Arial" w:cs="Arial"/>
          <w:color w:val="000000" w:themeColor="text1"/>
        </w:rPr>
        <w:t>дансаар</w:t>
      </w:r>
      <w:r w:rsidR="005A1EF1" w:rsidRPr="001A0A78">
        <w:rPr>
          <w:rFonts w:ascii="Arial" w:hAnsi="Arial" w:cs="Arial"/>
          <w:color w:val="000000" w:themeColor="text1"/>
        </w:rPr>
        <w:t xml:space="preserve"> бүртгэнэ. Салбар хоорондын тооцоогоор үүссэн авлага, өглөгийг салбар бүр дээр нэрийн данс нээж бүртгэнэ. </w:t>
      </w:r>
    </w:p>
    <w:p w14:paraId="6307BF59" w14:textId="44CE68EB" w:rsidR="00496696" w:rsidRPr="001A0A78" w:rsidRDefault="00814037" w:rsidP="00496696">
      <w:pPr>
        <w:pStyle w:val="Heading3"/>
        <w:spacing w:before="120" w:after="120"/>
        <w:jc w:val="center"/>
        <w:rPr>
          <w:rFonts w:ascii="Arial" w:hAnsi="Arial" w:cs="Arial"/>
          <w:color w:val="000000" w:themeColor="text1"/>
        </w:rPr>
      </w:pPr>
      <w:r w:rsidRPr="001A0A78">
        <w:rPr>
          <w:rFonts w:ascii="Arial" w:hAnsi="Arial" w:cs="Arial"/>
          <w:iCs/>
          <w:noProof/>
          <w:color w:val="000000" w:themeColor="text1"/>
          <w:szCs w:val="24"/>
        </w:rPr>
        <w:t>ДОЛОО</w:t>
      </w:r>
      <w:r w:rsidR="00496696" w:rsidRPr="001A0A78">
        <w:rPr>
          <w:rFonts w:ascii="Arial" w:hAnsi="Arial" w:cs="Arial"/>
          <w:iCs/>
          <w:noProof/>
          <w:color w:val="000000" w:themeColor="text1"/>
          <w:szCs w:val="24"/>
        </w:rPr>
        <w:t xml:space="preserve">ДУГААР БҮЛЭГ. </w:t>
      </w:r>
      <w:r w:rsidR="00496696" w:rsidRPr="001A0A78">
        <w:rPr>
          <w:rFonts w:ascii="Arial" w:hAnsi="Arial" w:cs="Arial"/>
          <w:iCs/>
          <w:noProof/>
          <w:szCs w:val="24"/>
        </w:rPr>
        <w:t>САНХҮҮГИЙН БУС ХӨРӨНГӨ</w:t>
      </w:r>
    </w:p>
    <w:p w14:paraId="6BEC3BB5" w14:textId="42E06432" w:rsidR="00496696" w:rsidRPr="001A0A78" w:rsidRDefault="00AB057A" w:rsidP="00E05876">
      <w:pPr>
        <w:spacing w:before="120" w:after="120"/>
        <w:ind w:firstLine="567"/>
        <w:jc w:val="both"/>
        <w:rPr>
          <w:rFonts w:ascii="Arial" w:hAnsi="Arial" w:cs="Arial"/>
          <w:iCs/>
          <w:noProof/>
        </w:rPr>
      </w:pPr>
      <w:r w:rsidRPr="001A0A78">
        <w:rPr>
          <w:rFonts w:ascii="Arial" w:hAnsi="Arial" w:cs="Arial"/>
          <w:iCs/>
          <w:noProof/>
        </w:rPr>
        <w:t>7</w:t>
      </w:r>
      <w:r w:rsidR="00496696" w:rsidRPr="001A0A78">
        <w:rPr>
          <w:rFonts w:ascii="Arial" w:hAnsi="Arial" w:cs="Arial"/>
          <w:iCs/>
          <w:noProof/>
        </w:rPr>
        <w:t>.1.</w:t>
      </w:r>
      <w:r w:rsidR="00D376A9" w:rsidRPr="001A0A78">
        <w:rPr>
          <w:rFonts w:ascii="Arial" w:hAnsi="Arial" w:cs="Arial"/>
          <w:iCs/>
          <w:noProof/>
        </w:rPr>
        <w:t>С</w:t>
      </w:r>
      <w:r w:rsidR="00496696" w:rsidRPr="001A0A78">
        <w:rPr>
          <w:rFonts w:ascii="Arial" w:hAnsi="Arial" w:cs="Arial"/>
          <w:iCs/>
          <w:noProof/>
        </w:rPr>
        <w:t>анхүүгийн бус хөрөнгө гэж үйл ажиллагааны хувьд туслах чанарын бөгөөд нийт хөрөнгийн дүнд бага хувь хэмжээтэй, санхүүгийн хөрөнгийн тодорхойлолтыг хангахгүй хөрөнгийг хэлнэ.</w:t>
      </w:r>
    </w:p>
    <w:p w14:paraId="3437A07E" w14:textId="256242D1" w:rsidR="00496696" w:rsidRPr="001A0A78" w:rsidRDefault="00AB057A" w:rsidP="00E05876">
      <w:pPr>
        <w:spacing w:before="120" w:after="120"/>
        <w:ind w:firstLine="567"/>
        <w:jc w:val="both"/>
        <w:rPr>
          <w:rFonts w:ascii="Arial" w:hAnsi="Arial" w:cs="Arial"/>
          <w:iCs/>
          <w:noProof/>
        </w:rPr>
      </w:pPr>
      <w:r w:rsidRPr="001A0A78">
        <w:rPr>
          <w:rFonts w:ascii="Arial" w:hAnsi="Arial" w:cs="Arial"/>
          <w:iCs/>
          <w:noProof/>
        </w:rPr>
        <w:t>7</w:t>
      </w:r>
      <w:r w:rsidR="00496696" w:rsidRPr="001A0A78">
        <w:rPr>
          <w:rFonts w:ascii="Arial" w:hAnsi="Arial" w:cs="Arial"/>
          <w:iCs/>
          <w:noProof/>
        </w:rPr>
        <w:t>.2.</w:t>
      </w:r>
      <w:r w:rsidR="00653347" w:rsidRPr="001A0A78">
        <w:rPr>
          <w:rFonts w:ascii="Arial" w:hAnsi="Arial" w:cs="Arial"/>
          <w:noProof/>
        </w:rPr>
        <w:t xml:space="preserve">Санхүүгийн бус хөрөнгөд </w:t>
      </w:r>
      <w:r w:rsidR="007F0CFD" w:rsidRPr="001A0A78">
        <w:rPr>
          <w:rFonts w:ascii="Arial" w:hAnsi="Arial" w:cs="Arial"/>
          <w:noProof/>
        </w:rPr>
        <w:t>тат</w:t>
      </w:r>
      <w:r w:rsidR="008B727E" w:rsidRPr="001A0A78">
        <w:rPr>
          <w:rFonts w:ascii="Arial" w:hAnsi="Arial" w:cs="Arial"/>
          <w:noProof/>
        </w:rPr>
        <w:t xml:space="preserve">вар, </w:t>
      </w:r>
      <w:r w:rsidR="00653347" w:rsidRPr="001A0A78">
        <w:rPr>
          <w:rFonts w:ascii="Arial" w:hAnsi="Arial" w:cs="Arial"/>
          <w:noProof/>
        </w:rPr>
        <w:t xml:space="preserve">нийгмийн даатгалын шимтгэлийн авлага, </w:t>
      </w:r>
      <w:r w:rsidR="00327842" w:rsidRPr="001A0A78">
        <w:rPr>
          <w:rFonts w:ascii="Arial" w:hAnsi="Arial" w:cs="Arial"/>
          <w:noProof/>
        </w:rPr>
        <w:t>урьдчилж төлсөн зардал, тооцоо, бараа материал, үнэ бүхий зүйлс,</w:t>
      </w:r>
      <w:r w:rsidR="00653347" w:rsidRPr="001A0A78">
        <w:rPr>
          <w:rFonts w:ascii="Arial" w:hAnsi="Arial" w:cs="Arial"/>
          <w:noProof/>
        </w:rPr>
        <w:t xml:space="preserve"> хойшлогдсон татварын хөрөнгө, өмчлөх бусад хөрөнгө (хөдлөх ба үл хөдлөх хөрөнгө), </w:t>
      </w:r>
      <w:r w:rsidR="00653347" w:rsidRPr="001A0A78">
        <w:rPr>
          <w:rFonts w:ascii="Arial" w:hAnsi="Arial" w:cs="Arial"/>
          <w:iCs/>
          <w:color w:val="000000"/>
        </w:rPr>
        <w:t xml:space="preserve">хөрөнгө оруулалтын зориулалттай үл хөдлөх хөрөнгө, борлуулах </w:t>
      </w:r>
      <w:r w:rsidR="002F05C5" w:rsidRPr="001A0A78">
        <w:rPr>
          <w:rFonts w:ascii="Arial" w:hAnsi="Arial" w:cs="Arial"/>
          <w:iCs/>
          <w:color w:val="000000"/>
        </w:rPr>
        <w:t>зори</w:t>
      </w:r>
      <w:r w:rsidR="00C953A0" w:rsidRPr="001A0A78">
        <w:rPr>
          <w:rFonts w:ascii="Arial" w:hAnsi="Arial" w:cs="Arial"/>
          <w:iCs/>
          <w:color w:val="000000"/>
        </w:rPr>
        <w:t xml:space="preserve">лгоор эзэмшиж буй эргэлтийн бус </w:t>
      </w:r>
      <w:r w:rsidR="00653347" w:rsidRPr="001A0A78">
        <w:rPr>
          <w:rFonts w:ascii="Arial" w:hAnsi="Arial" w:cs="Arial"/>
          <w:iCs/>
          <w:color w:val="000000"/>
        </w:rPr>
        <w:t>хөрөнгө</w:t>
      </w:r>
      <w:r w:rsidR="000A4790" w:rsidRPr="001A0A78">
        <w:rPr>
          <w:rFonts w:ascii="Arial" w:hAnsi="Arial" w:cs="Arial"/>
          <w:iCs/>
          <w:color w:val="000000"/>
        </w:rPr>
        <w:t>,</w:t>
      </w:r>
      <w:r w:rsidR="000A4790" w:rsidRPr="001A0A78">
        <w:rPr>
          <w:rFonts w:ascii="Arial" w:hAnsi="Arial" w:cs="Arial"/>
          <w:noProof/>
        </w:rPr>
        <w:t xml:space="preserve"> үндсэн хөрөнгө, биет бус хөрөнгө</w:t>
      </w:r>
      <w:r w:rsidR="00CF24B6" w:rsidRPr="001A0A78">
        <w:rPr>
          <w:rFonts w:ascii="Arial" w:hAnsi="Arial" w:cs="Arial"/>
          <w:noProof/>
        </w:rPr>
        <w:t xml:space="preserve"> гэх мэт хөрөнгүүд</w:t>
      </w:r>
      <w:r w:rsidR="00653347" w:rsidRPr="001A0A78">
        <w:rPr>
          <w:rFonts w:ascii="Arial" w:hAnsi="Arial" w:cs="Arial"/>
          <w:noProof/>
        </w:rPr>
        <w:t xml:space="preserve"> хамаарна.</w:t>
      </w:r>
    </w:p>
    <w:p w14:paraId="718AFF73" w14:textId="6E394C18" w:rsidR="00C01651" w:rsidRPr="001A0A78" w:rsidRDefault="00AB057A" w:rsidP="008A2EA1">
      <w:pPr>
        <w:spacing w:before="120" w:after="120"/>
        <w:ind w:firstLine="567"/>
        <w:jc w:val="both"/>
        <w:rPr>
          <w:rFonts w:ascii="Arial" w:hAnsi="Arial" w:cs="Arial"/>
          <w:color w:val="000000" w:themeColor="text1"/>
        </w:rPr>
      </w:pPr>
      <w:r w:rsidRPr="001A0A78">
        <w:rPr>
          <w:rFonts w:ascii="Arial" w:hAnsi="Arial" w:cs="Arial"/>
          <w:iCs/>
          <w:noProof/>
        </w:rPr>
        <w:t>7</w:t>
      </w:r>
      <w:r w:rsidR="00C01651" w:rsidRPr="001A0A78">
        <w:rPr>
          <w:rFonts w:ascii="Arial" w:hAnsi="Arial" w:cs="Arial"/>
          <w:iCs/>
          <w:noProof/>
        </w:rPr>
        <w:t xml:space="preserve">.3.Татвар, </w:t>
      </w:r>
      <w:r w:rsidR="00E943CD" w:rsidRPr="001A0A78">
        <w:rPr>
          <w:rFonts w:ascii="Arial" w:hAnsi="Arial" w:cs="Arial"/>
          <w:iCs/>
          <w:noProof/>
        </w:rPr>
        <w:t xml:space="preserve">нийгмийн даатгалын шимтгэлийн </w:t>
      </w:r>
      <w:r w:rsidR="00C01651" w:rsidRPr="001A0A78">
        <w:rPr>
          <w:rFonts w:ascii="Arial" w:hAnsi="Arial" w:cs="Arial"/>
          <w:iCs/>
          <w:noProof/>
        </w:rPr>
        <w:t>авлагыг татвар, нийгмийн даатгалын байгууллагад тайлагнасан дүнгээр бүртгэнэ. Тайлагналын өдрөөр татварын төрлөөр авлага, өглөгийг хооронд нь хааж, цэвэр дүнгээр тайлагнана. Тайлант хугацааны татварын илүү төлөлт (авлага) болон хойшлогдсон татварын хөрөнгийг хүлээн зөвшөөрч, хэмжих талаар энэ журмын "Орлогын албан татвар" бүл</w:t>
      </w:r>
      <w:r w:rsidR="00526330" w:rsidRPr="001A0A78">
        <w:rPr>
          <w:rFonts w:ascii="Arial" w:hAnsi="Arial" w:cs="Arial"/>
          <w:iCs/>
          <w:noProof/>
        </w:rPr>
        <w:t>эгт тусгасан болно.</w:t>
      </w:r>
    </w:p>
    <w:p w14:paraId="6379DFD0" w14:textId="61D7E15E" w:rsidR="008A2EA1" w:rsidRPr="001A0A78" w:rsidRDefault="00AB057A" w:rsidP="008A2EA1">
      <w:pPr>
        <w:spacing w:before="120" w:after="120"/>
        <w:ind w:firstLine="567"/>
        <w:jc w:val="both"/>
        <w:rPr>
          <w:rFonts w:ascii="Arial" w:hAnsi="Arial" w:cs="Arial"/>
          <w:color w:val="000000" w:themeColor="text1"/>
        </w:rPr>
      </w:pPr>
      <w:r w:rsidRPr="001A0A78">
        <w:rPr>
          <w:rFonts w:ascii="Arial" w:hAnsi="Arial" w:cs="Arial"/>
        </w:rPr>
        <w:t>7</w:t>
      </w:r>
      <w:r w:rsidR="00C01651" w:rsidRPr="001A0A78">
        <w:rPr>
          <w:rFonts w:ascii="Arial" w:hAnsi="Arial" w:cs="Arial"/>
        </w:rPr>
        <w:t>.</w:t>
      </w:r>
      <w:r w:rsidR="00CA1428" w:rsidRPr="001A0A78">
        <w:rPr>
          <w:rFonts w:ascii="Arial" w:hAnsi="Arial" w:cs="Arial"/>
        </w:rPr>
        <w:t>4</w:t>
      </w:r>
      <w:r w:rsidR="00C01651" w:rsidRPr="001A0A78">
        <w:rPr>
          <w:rFonts w:ascii="Arial" w:hAnsi="Arial" w:cs="Arial"/>
        </w:rPr>
        <w:t>.</w:t>
      </w:r>
      <w:r w:rsidR="00CA1428" w:rsidRPr="001A0A78">
        <w:rPr>
          <w:rFonts w:ascii="Arial" w:hAnsi="Arial" w:cs="Arial"/>
          <w:color w:val="000000" w:themeColor="text1"/>
        </w:rPr>
        <w:t xml:space="preserve">Татвар, </w:t>
      </w:r>
      <w:r w:rsidR="0000758C" w:rsidRPr="001A0A78">
        <w:rPr>
          <w:rFonts w:ascii="Arial" w:hAnsi="Arial" w:cs="Arial"/>
          <w:iCs/>
          <w:noProof/>
        </w:rPr>
        <w:t xml:space="preserve">нийгмийн даатгалын </w:t>
      </w:r>
      <w:r w:rsidR="00CA1428" w:rsidRPr="001A0A78">
        <w:rPr>
          <w:rFonts w:ascii="Arial" w:hAnsi="Arial" w:cs="Arial"/>
          <w:color w:val="000000" w:themeColor="text1"/>
        </w:rPr>
        <w:t>шимтгэлийн авлага дансыг татварын төрөл тус бүрээр данс нээж бүртгэнэ. Тайлант хугацаанд тухайн төрлийн татварын авлага ба өр төлбөрийн данс</w:t>
      </w:r>
      <w:r w:rsidR="005C14AA" w:rsidRPr="001A0A78">
        <w:rPr>
          <w:rFonts w:ascii="Arial" w:hAnsi="Arial" w:cs="Arial"/>
          <w:color w:val="000000" w:themeColor="text1"/>
        </w:rPr>
        <w:t>н</w:t>
      </w:r>
      <w:r w:rsidR="00CA1428" w:rsidRPr="001A0A78">
        <w:rPr>
          <w:rFonts w:ascii="Arial" w:hAnsi="Arial" w:cs="Arial"/>
          <w:color w:val="000000" w:themeColor="text1"/>
        </w:rPr>
        <w:t xml:space="preserve">ы аль алинд нь гүйлгээ гарсан үед тайлант хугацааны эцэст үлдэгдэл багатай дансыг үлдэгдэл ихтэй данс руу хааж үлдэгдэлгүй болгоно. </w:t>
      </w:r>
    </w:p>
    <w:p w14:paraId="3A9E428F" w14:textId="79276DC8" w:rsidR="00C01651" w:rsidRPr="001A0A78" w:rsidRDefault="00AB057A" w:rsidP="008A2EA1">
      <w:pPr>
        <w:spacing w:before="120" w:after="120"/>
        <w:ind w:firstLine="851"/>
        <w:jc w:val="both"/>
        <w:rPr>
          <w:rFonts w:ascii="Arial" w:hAnsi="Arial" w:cs="Arial"/>
          <w:color w:val="000000" w:themeColor="text1"/>
        </w:rPr>
      </w:pPr>
      <w:r w:rsidRPr="001A0A78">
        <w:rPr>
          <w:rFonts w:ascii="Arial" w:hAnsi="Arial" w:cs="Arial"/>
          <w:color w:val="000000" w:themeColor="text1"/>
        </w:rPr>
        <w:t>7</w:t>
      </w:r>
      <w:r w:rsidR="008A2EA1" w:rsidRPr="001A0A78">
        <w:rPr>
          <w:rFonts w:ascii="Arial" w:hAnsi="Arial" w:cs="Arial"/>
          <w:color w:val="000000" w:themeColor="text1"/>
        </w:rPr>
        <w:t>.4.1.</w:t>
      </w:r>
      <w:r w:rsidR="00331731" w:rsidRPr="001A0A78">
        <w:rPr>
          <w:rFonts w:ascii="Arial" w:hAnsi="Arial" w:cs="Arial"/>
          <w:color w:val="000000" w:themeColor="text1"/>
        </w:rPr>
        <w:t>т</w:t>
      </w:r>
      <w:r w:rsidR="00C01651" w:rsidRPr="001A0A78">
        <w:rPr>
          <w:rFonts w:ascii="Arial" w:hAnsi="Arial" w:cs="Arial"/>
          <w:color w:val="000000" w:themeColor="text1"/>
        </w:rPr>
        <w:t xml:space="preserve">атвар, </w:t>
      </w:r>
      <w:r w:rsidR="0000758C" w:rsidRPr="001A0A78">
        <w:rPr>
          <w:rFonts w:ascii="Arial" w:hAnsi="Arial" w:cs="Arial"/>
          <w:iCs/>
          <w:noProof/>
        </w:rPr>
        <w:t xml:space="preserve">нийгмийн даатгалын </w:t>
      </w:r>
      <w:r w:rsidR="00C01651" w:rsidRPr="001A0A78">
        <w:rPr>
          <w:rFonts w:ascii="Arial" w:hAnsi="Arial" w:cs="Arial"/>
          <w:color w:val="000000" w:themeColor="text1"/>
        </w:rPr>
        <w:t>шимтгэлийг урьдчилан төлсөн бол:</w:t>
      </w:r>
    </w:p>
    <w:p w14:paraId="646C3EA4" w14:textId="5A2FF3E4" w:rsidR="00C01651" w:rsidRPr="001A0A78" w:rsidRDefault="00710E74" w:rsidP="008A2EA1">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01651" w:rsidRPr="001A0A78">
        <w:rPr>
          <w:rFonts w:ascii="Arial" w:hAnsi="Arial" w:cs="Arial"/>
          <w:color w:val="000000" w:themeColor="text1"/>
        </w:rPr>
        <w:t xml:space="preserve">Татварын авлага/ </w:t>
      </w:r>
      <w:r w:rsidR="00F60B6F" w:rsidRPr="001A0A78">
        <w:rPr>
          <w:rFonts w:ascii="Arial" w:hAnsi="Arial" w:cs="Arial"/>
          <w:iCs/>
          <w:noProof/>
        </w:rPr>
        <w:t>нийгмийн даатгалын шимтгэлийн</w:t>
      </w:r>
      <w:r w:rsidR="00F60B6F" w:rsidRPr="001A0A78">
        <w:rPr>
          <w:rFonts w:ascii="Arial" w:hAnsi="Arial" w:cs="Arial"/>
          <w:color w:val="000000" w:themeColor="text1"/>
        </w:rPr>
        <w:t xml:space="preserve"> </w:t>
      </w:r>
      <w:r w:rsidR="00C01651" w:rsidRPr="001A0A78">
        <w:rPr>
          <w:rFonts w:ascii="Arial" w:hAnsi="Arial" w:cs="Arial"/>
          <w:color w:val="000000" w:themeColor="text1"/>
        </w:rPr>
        <w:t>авлага</w:t>
      </w:r>
    </w:p>
    <w:p w14:paraId="27ABF97D" w14:textId="598B8B1D" w:rsidR="00C01651" w:rsidRPr="001A0A78" w:rsidRDefault="00710E74" w:rsidP="008A2EA1">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0B8EF712" w14:textId="31C5AA77" w:rsidR="00C01651" w:rsidRPr="001A0A78" w:rsidRDefault="00AB057A" w:rsidP="008A2EA1">
      <w:pPr>
        <w:spacing w:before="120" w:after="120"/>
        <w:ind w:firstLine="851"/>
        <w:jc w:val="both"/>
        <w:rPr>
          <w:rFonts w:ascii="Arial" w:hAnsi="Arial" w:cs="Arial"/>
          <w:color w:val="000000" w:themeColor="text1"/>
        </w:rPr>
      </w:pPr>
      <w:r w:rsidRPr="001A0A78">
        <w:rPr>
          <w:rFonts w:ascii="Arial" w:hAnsi="Arial" w:cs="Arial"/>
          <w:color w:val="000000" w:themeColor="text1"/>
        </w:rPr>
        <w:t>7</w:t>
      </w:r>
      <w:r w:rsidR="008A2EA1" w:rsidRPr="001A0A78">
        <w:rPr>
          <w:rFonts w:ascii="Arial" w:hAnsi="Arial" w:cs="Arial"/>
          <w:color w:val="000000" w:themeColor="text1"/>
        </w:rPr>
        <w:t>.4.2.</w:t>
      </w:r>
      <w:r w:rsidR="00331731" w:rsidRPr="001A0A78">
        <w:rPr>
          <w:rFonts w:ascii="Arial" w:hAnsi="Arial" w:cs="Arial"/>
          <w:color w:val="000000" w:themeColor="text1"/>
        </w:rPr>
        <w:t>т</w:t>
      </w:r>
      <w:r w:rsidR="00C01651" w:rsidRPr="001A0A78">
        <w:rPr>
          <w:rFonts w:ascii="Arial" w:hAnsi="Arial" w:cs="Arial"/>
          <w:color w:val="000000" w:themeColor="text1"/>
        </w:rPr>
        <w:t>айлант хугацааны эцэст тухайн төрлийн татвар</w:t>
      </w:r>
      <w:r w:rsidR="00F3717E" w:rsidRPr="001A0A78">
        <w:rPr>
          <w:rFonts w:ascii="Arial" w:hAnsi="Arial" w:cs="Arial"/>
          <w:color w:val="000000" w:themeColor="text1"/>
        </w:rPr>
        <w:t xml:space="preserve"> болон </w:t>
      </w:r>
      <w:r w:rsidR="00F3717E" w:rsidRPr="001A0A78">
        <w:rPr>
          <w:rFonts w:ascii="Arial" w:hAnsi="Arial" w:cs="Arial"/>
          <w:iCs/>
          <w:noProof/>
        </w:rPr>
        <w:t xml:space="preserve">нийгмийн даатгалын </w:t>
      </w:r>
      <w:r w:rsidR="00F3717E" w:rsidRPr="001A0A78">
        <w:rPr>
          <w:rFonts w:ascii="Arial" w:hAnsi="Arial" w:cs="Arial"/>
          <w:color w:val="000000" w:themeColor="text1"/>
        </w:rPr>
        <w:t>шимтгэлийн</w:t>
      </w:r>
      <w:r w:rsidR="00C01651" w:rsidRPr="001A0A78">
        <w:rPr>
          <w:rFonts w:ascii="Arial" w:hAnsi="Arial" w:cs="Arial"/>
          <w:color w:val="000000" w:themeColor="text1"/>
        </w:rPr>
        <w:t xml:space="preserve"> авлага ба өр төлбөрийн дансыг хооронд нь хаахад:</w:t>
      </w:r>
    </w:p>
    <w:p w14:paraId="06A92C08" w14:textId="00424C1E" w:rsidR="00C01651" w:rsidRPr="001A0A78" w:rsidRDefault="00710E74" w:rsidP="008A2EA1">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01651" w:rsidRPr="001A0A78">
        <w:rPr>
          <w:rFonts w:ascii="Arial" w:hAnsi="Arial" w:cs="Arial"/>
          <w:color w:val="000000" w:themeColor="text1"/>
        </w:rPr>
        <w:t>Татварын өглөг/</w:t>
      </w:r>
      <w:r w:rsidR="00F60B6F" w:rsidRPr="001A0A78">
        <w:rPr>
          <w:rFonts w:ascii="Arial" w:hAnsi="Arial" w:cs="Arial"/>
          <w:iCs/>
          <w:noProof/>
        </w:rPr>
        <w:t xml:space="preserve"> нийгмийн даатгалын шимтгэлийн</w:t>
      </w:r>
      <w:r w:rsidR="00C01651" w:rsidRPr="001A0A78">
        <w:rPr>
          <w:rFonts w:ascii="Arial" w:hAnsi="Arial" w:cs="Arial"/>
          <w:color w:val="000000" w:themeColor="text1"/>
        </w:rPr>
        <w:t xml:space="preserve"> өглөг</w:t>
      </w:r>
    </w:p>
    <w:p w14:paraId="230AF51E" w14:textId="3721A4FC" w:rsidR="00C01651" w:rsidRPr="001A0A78" w:rsidRDefault="00710E74" w:rsidP="008A2EA1">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C01651" w:rsidRPr="001A0A78">
        <w:rPr>
          <w:rFonts w:ascii="Arial" w:hAnsi="Arial" w:cs="Arial"/>
          <w:color w:val="000000" w:themeColor="text1"/>
        </w:rPr>
        <w:t xml:space="preserve">Татварын авлага / </w:t>
      </w:r>
      <w:r w:rsidR="00F60B6F" w:rsidRPr="001A0A78">
        <w:rPr>
          <w:rFonts w:ascii="Arial" w:hAnsi="Arial" w:cs="Arial"/>
          <w:iCs/>
          <w:noProof/>
        </w:rPr>
        <w:t>нийгмийн даатгалын шимтгэлийн</w:t>
      </w:r>
      <w:r w:rsidR="00F60B6F" w:rsidRPr="001A0A78">
        <w:rPr>
          <w:rFonts w:ascii="Arial" w:hAnsi="Arial" w:cs="Arial"/>
          <w:color w:val="000000" w:themeColor="text1"/>
        </w:rPr>
        <w:t xml:space="preserve"> </w:t>
      </w:r>
      <w:r w:rsidR="00C01651" w:rsidRPr="001A0A78">
        <w:rPr>
          <w:rFonts w:ascii="Arial" w:hAnsi="Arial" w:cs="Arial"/>
          <w:color w:val="000000" w:themeColor="text1"/>
        </w:rPr>
        <w:t>авлага</w:t>
      </w:r>
    </w:p>
    <w:p w14:paraId="5047D66C" w14:textId="258C7573" w:rsidR="00D90190" w:rsidRPr="001A0A78" w:rsidRDefault="00AB057A" w:rsidP="008A2EA1">
      <w:pPr>
        <w:spacing w:before="120" w:after="120"/>
        <w:ind w:firstLine="567"/>
        <w:jc w:val="both"/>
        <w:rPr>
          <w:rFonts w:ascii="Arial" w:hAnsi="Arial" w:cs="Arial"/>
          <w:i/>
          <w:iCs/>
        </w:rPr>
      </w:pPr>
      <w:r w:rsidRPr="001A0A78">
        <w:rPr>
          <w:rFonts w:ascii="Arial" w:hAnsi="Arial" w:cs="Arial"/>
        </w:rPr>
        <w:t>7</w:t>
      </w:r>
      <w:r w:rsidR="00D90190" w:rsidRPr="001A0A78">
        <w:rPr>
          <w:rFonts w:ascii="Arial" w:hAnsi="Arial" w:cs="Arial"/>
        </w:rPr>
        <w:t>.</w:t>
      </w:r>
      <w:r w:rsidR="00CD31BD" w:rsidRPr="001A0A78">
        <w:rPr>
          <w:rFonts w:ascii="Arial" w:hAnsi="Arial" w:cs="Arial"/>
        </w:rPr>
        <w:t>5</w:t>
      </w:r>
      <w:r w:rsidR="00D90190" w:rsidRPr="001A0A78">
        <w:rPr>
          <w:rFonts w:ascii="Arial" w:hAnsi="Arial" w:cs="Arial"/>
        </w:rPr>
        <w:t>.Урьдчилгаа нь урьдчилж төлсөн зардал болон урьдчилж төлсөн тооцооноос бүрдэнэ</w:t>
      </w:r>
      <w:r w:rsidR="00D90190" w:rsidRPr="001A0A78">
        <w:rPr>
          <w:rFonts w:ascii="Arial" w:hAnsi="Arial" w:cs="Arial"/>
          <w:i/>
          <w:iCs/>
        </w:rPr>
        <w:t>.</w:t>
      </w:r>
    </w:p>
    <w:p w14:paraId="6BDEB556" w14:textId="61FEDDEB" w:rsidR="00D90190" w:rsidRPr="001A0A78" w:rsidRDefault="00AB057A" w:rsidP="008A2EA1">
      <w:pPr>
        <w:spacing w:before="120" w:after="120"/>
        <w:ind w:firstLine="567"/>
        <w:rPr>
          <w:rFonts w:ascii="Arial" w:hAnsi="Arial" w:cs="Arial"/>
          <w:b/>
          <w:noProof/>
        </w:rPr>
      </w:pPr>
      <w:r w:rsidRPr="001A0A78">
        <w:rPr>
          <w:rFonts w:ascii="Arial" w:hAnsi="Arial" w:cs="Arial"/>
        </w:rPr>
        <w:t>7</w:t>
      </w:r>
      <w:r w:rsidR="00D90190" w:rsidRPr="001A0A78">
        <w:rPr>
          <w:rFonts w:ascii="Arial" w:hAnsi="Arial" w:cs="Arial"/>
        </w:rPr>
        <w:t>.</w:t>
      </w:r>
      <w:r w:rsidR="00CD31BD" w:rsidRPr="001A0A78">
        <w:rPr>
          <w:rFonts w:ascii="Arial" w:hAnsi="Arial" w:cs="Arial"/>
        </w:rPr>
        <w:t>6</w:t>
      </w:r>
      <w:r w:rsidR="00D90190" w:rsidRPr="001A0A78">
        <w:rPr>
          <w:rFonts w:ascii="Arial" w:hAnsi="Arial" w:cs="Arial"/>
        </w:rPr>
        <w:t>.</w:t>
      </w:r>
      <w:r w:rsidR="00D90190" w:rsidRPr="001A0A78">
        <w:rPr>
          <w:rFonts w:ascii="Arial" w:hAnsi="Arial" w:cs="Arial"/>
          <w:color w:val="000000" w:themeColor="text1"/>
        </w:rPr>
        <w:t xml:space="preserve">Урьдчилж төлсөн зардал, тооцоог </w:t>
      </w:r>
      <w:r w:rsidR="00D90190" w:rsidRPr="001A0A78">
        <w:rPr>
          <w:rFonts w:ascii="Arial" w:hAnsi="Arial" w:cs="Arial"/>
        </w:rPr>
        <w:t>төлсөн мөнгөн дүнгээр хэмжинэ.</w:t>
      </w:r>
    </w:p>
    <w:p w14:paraId="0F83F550" w14:textId="1CE80930" w:rsidR="00D90190" w:rsidRPr="001A0A78" w:rsidRDefault="00AB057A" w:rsidP="008A2EA1">
      <w:pPr>
        <w:spacing w:before="120" w:after="120"/>
        <w:ind w:firstLine="567"/>
        <w:jc w:val="both"/>
        <w:rPr>
          <w:rFonts w:ascii="Arial" w:hAnsi="Arial" w:cs="Arial"/>
          <w:color w:val="000000" w:themeColor="text1"/>
        </w:rPr>
      </w:pPr>
      <w:r w:rsidRPr="001A0A78">
        <w:rPr>
          <w:rFonts w:ascii="Arial" w:hAnsi="Arial" w:cs="Arial"/>
        </w:rPr>
        <w:lastRenderedPageBreak/>
        <w:t>7</w:t>
      </w:r>
      <w:r w:rsidR="00D90190" w:rsidRPr="001A0A78">
        <w:rPr>
          <w:rFonts w:ascii="Arial" w:hAnsi="Arial" w:cs="Arial"/>
        </w:rPr>
        <w:t>.</w:t>
      </w:r>
      <w:r w:rsidR="00CD31BD" w:rsidRPr="001A0A78">
        <w:rPr>
          <w:rFonts w:ascii="Arial" w:hAnsi="Arial" w:cs="Arial"/>
        </w:rPr>
        <w:t>7</w:t>
      </w:r>
      <w:r w:rsidR="00D90190" w:rsidRPr="001A0A78">
        <w:rPr>
          <w:rFonts w:ascii="Arial" w:hAnsi="Arial" w:cs="Arial"/>
        </w:rPr>
        <w:t>.</w:t>
      </w:r>
      <w:r w:rsidR="00D90190" w:rsidRPr="001A0A78">
        <w:rPr>
          <w:rFonts w:ascii="Arial" w:hAnsi="Arial" w:cs="Arial"/>
          <w:color w:val="000000" w:themeColor="text1"/>
        </w:rPr>
        <w:t xml:space="preserve">Үйл ажиллагааны зардлыг урьдчилан төлбөл урьдчилж төлсөн зардлаар хүлээн зөвшөөрч, зардал хэрэгжсэн үед холбогдох тайлант үед зардалд тохируулан бүртгэнэ. </w:t>
      </w:r>
    </w:p>
    <w:p w14:paraId="2AD45276" w14:textId="1CCB0B0B" w:rsidR="00C01651" w:rsidRPr="001A0A78" w:rsidRDefault="00AB057A" w:rsidP="008A2EA1">
      <w:pPr>
        <w:spacing w:before="120" w:after="120"/>
        <w:ind w:firstLine="851"/>
        <w:jc w:val="both"/>
        <w:rPr>
          <w:rFonts w:ascii="Arial" w:hAnsi="Arial" w:cs="Arial"/>
          <w:color w:val="000000" w:themeColor="text1"/>
        </w:rPr>
      </w:pPr>
      <w:r w:rsidRPr="001A0A78">
        <w:rPr>
          <w:rFonts w:ascii="Arial" w:hAnsi="Arial" w:cs="Arial"/>
          <w:color w:val="000000" w:themeColor="text1"/>
        </w:rPr>
        <w:t>7</w:t>
      </w:r>
      <w:r w:rsidR="008A2EA1" w:rsidRPr="001A0A78">
        <w:rPr>
          <w:rFonts w:ascii="Arial" w:hAnsi="Arial" w:cs="Arial"/>
          <w:color w:val="000000" w:themeColor="text1"/>
        </w:rPr>
        <w:t>.7.1.</w:t>
      </w:r>
      <w:r w:rsidR="00331731" w:rsidRPr="001A0A78">
        <w:rPr>
          <w:rFonts w:ascii="Arial" w:hAnsi="Arial" w:cs="Arial"/>
          <w:color w:val="000000" w:themeColor="text1"/>
        </w:rPr>
        <w:t>б</w:t>
      </w:r>
      <w:r w:rsidR="00C01651" w:rsidRPr="001A0A78">
        <w:rPr>
          <w:rFonts w:ascii="Arial" w:hAnsi="Arial" w:cs="Arial"/>
          <w:color w:val="000000" w:themeColor="text1"/>
        </w:rPr>
        <w:t>элтгэн нийлүүлэгчид урьдчилж төлсөн зардлыг бүртгэх үед:</w:t>
      </w:r>
    </w:p>
    <w:p w14:paraId="2E6C3E8D" w14:textId="271333D7" w:rsidR="00C01651" w:rsidRPr="001A0A78" w:rsidRDefault="00710E74" w:rsidP="008A2EA1">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01651" w:rsidRPr="001A0A78">
        <w:rPr>
          <w:rFonts w:ascii="Arial" w:hAnsi="Arial" w:cs="Arial"/>
          <w:color w:val="000000" w:themeColor="text1"/>
        </w:rPr>
        <w:t>Урьдчилж төлсөн зардал</w:t>
      </w:r>
    </w:p>
    <w:p w14:paraId="09A87E38" w14:textId="086570FF" w:rsidR="00C01651" w:rsidRPr="001A0A78" w:rsidRDefault="00710E74" w:rsidP="008A2EA1">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1FFED967" w14:textId="4C93B7E6" w:rsidR="00C01651" w:rsidRPr="001A0A78" w:rsidRDefault="00AB057A" w:rsidP="008A2EA1">
      <w:pPr>
        <w:spacing w:before="120" w:after="120"/>
        <w:ind w:firstLine="851"/>
        <w:jc w:val="both"/>
        <w:rPr>
          <w:rFonts w:ascii="Arial" w:hAnsi="Arial" w:cs="Arial"/>
          <w:color w:val="000000" w:themeColor="text1"/>
        </w:rPr>
      </w:pPr>
      <w:r w:rsidRPr="001A0A78">
        <w:rPr>
          <w:rFonts w:ascii="Arial" w:hAnsi="Arial" w:cs="Arial"/>
          <w:color w:val="000000" w:themeColor="text1"/>
        </w:rPr>
        <w:t>7</w:t>
      </w:r>
      <w:r w:rsidR="008A2EA1" w:rsidRPr="001A0A78">
        <w:rPr>
          <w:rFonts w:ascii="Arial" w:hAnsi="Arial" w:cs="Arial"/>
          <w:color w:val="000000" w:themeColor="text1"/>
        </w:rPr>
        <w:t>.7.2.</w:t>
      </w:r>
      <w:r w:rsidR="00331731" w:rsidRPr="001A0A78">
        <w:rPr>
          <w:rFonts w:ascii="Arial" w:hAnsi="Arial" w:cs="Arial"/>
          <w:color w:val="000000" w:themeColor="text1"/>
        </w:rPr>
        <w:t>у</w:t>
      </w:r>
      <w:r w:rsidR="00C01651" w:rsidRPr="001A0A78">
        <w:rPr>
          <w:rFonts w:ascii="Arial" w:hAnsi="Arial" w:cs="Arial"/>
          <w:color w:val="000000" w:themeColor="text1"/>
        </w:rPr>
        <w:t>рьдчилж төлсөн зардлыг хэрэгжсэн үед тайлант үед зардлаар хүлээн зөвшөөрнө.</w:t>
      </w:r>
    </w:p>
    <w:p w14:paraId="0EE6FA98" w14:textId="129F6FCA" w:rsidR="00C01651" w:rsidRPr="001A0A78" w:rsidRDefault="00710E74" w:rsidP="008A2EA1">
      <w:pPr>
        <w:tabs>
          <w:tab w:val="left" w:pos="1418"/>
        </w:tabs>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01651" w:rsidRPr="001A0A78">
        <w:rPr>
          <w:rFonts w:ascii="Arial" w:hAnsi="Arial" w:cs="Arial"/>
          <w:color w:val="000000" w:themeColor="text1"/>
        </w:rPr>
        <w:t>Зардлын холбогдох данс</w:t>
      </w:r>
    </w:p>
    <w:p w14:paraId="4E285935" w14:textId="18D30C5E" w:rsidR="00C01651" w:rsidRPr="001A0A78" w:rsidRDefault="00331731" w:rsidP="008A2EA1">
      <w:pPr>
        <w:spacing w:before="120" w:after="120"/>
        <w:ind w:firstLine="1418"/>
        <w:jc w:val="both"/>
        <w:rPr>
          <w:rFonts w:ascii="Arial" w:hAnsi="Arial" w:cs="Arial"/>
          <w:color w:val="000000" w:themeColor="text1"/>
        </w:rPr>
      </w:pPr>
      <w:r w:rsidRPr="001A0A78">
        <w:rPr>
          <w:rFonts w:ascii="Arial" w:hAnsi="Arial" w:cs="Arial"/>
          <w:color w:val="000000" w:themeColor="text1"/>
        </w:rPr>
        <w:tab/>
      </w:r>
      <w:r w:rsidR="00710E74" w:rsidRPr="001A0A78">
        <w:rPr>
          <w:rFonts w:ascii="Arial" w:hAnsi="Arial" w:cs="Arial"/>
          <w:color w:val="000000" w:themeColor="text1"/>
        </w:rPr>
        <w:t>Кредит:</w:t>
      </w:r>
      <w:r w:rsidR="00C01651" w:rsidRPr="001A0A78">
        <w:rPr>
          <w:rFonts w:ascii="Arial" w:hAnsi="Arial" w:cs="Arial"/>
          <w:color w:val="000000" w:themeColor="text1"/>
        </w:rPr>
        <w:t xml:space="preserve">Урьдчилж төлсөн зардал </w:t>
      </w:r>
    </w:p>
    <w:p w14:paraId="5466A7DF" w14:textId="3884CF12" w:rsidR="00D90190" w:rsidRPr="001A0A78" w:rsidRDefault="00AB057A" w:rsidP="008A2EA1">
      <w:pPr>
        <w:spacing w:before="120" w:after="120"/>
        <w:ind w:firstLine="567"/>
        <w:jc w:val="both"/>
        <w:rPr>
          <w:rFonts w:ascii="Arial" w:hAnsi="Arial" w:cs="Arial"/>
          <w:color w:val="000000" w:themeColor="text1"/>
        </w:rPr>
      </w:pPr>
      <w:r w:rsidRPr="001A0A78">
        <w:rPr>
          <w:rFonts w:ascii="Arial" w:hAnsi="Arial" w:cs="Arial"/>
        </w:rPr>
        <w:t>7</w:t>
      </w:r>
      <w:r w:rsidR="00D90190" w:rsidRPr="001A0A78">
        <w:rPr>
          <w:rFonts w:ascii="Arial" w:hAnsi="Arial" w:cs="Arial"/>
        </w:rPr>
        <w:t>.</w:t>
      </w:r>
      <w:r w:rsidR="00CD31BD" w:rsidRPr="001A0A78">
        <w:rPr>
          <w:rFonts w:ascii="Arial" w:hAnsi="Arial" w:cs="Arial"/>
        </w:rPr>
        <w:t>8</w:t>
      </w:r>
      <w:r w:rsidR="00D90190" w:rsidRPr="001A0A78">
        <w:rPr>
          <w:rFonts w:ascii="Arial" w:hAnsi="Arial" w:cs="Arial"/>
        </w:rPr>
        <w:t>.</w:t>
      </w:r>
      <w:r w:rsidR="00D90190" w:rsidRPr="001A0A78">
        <w:rPr>
          <w:rFonts w:ascii="Arial" w:hAnsi="Arial" w:cs="Arial"/>
          <w:color w:val="000000" w:themeColor="text1"/>
        </w:rPr>
        <w:t>Бараа, үйлчилгээг худалдан авахаар төлсөн урьдчилгааг урьдчилж төлсөн тооцоонд хамааруулна.</w:t>
      </w:r>
    </w:p>
    <w:p w14:paraId="057EA5F3" w14:textId="1C24439A" w:rsidR="00D90190" w:rsidRPr="001A0A78" w:rsidRDefault="00AB057A" w:rsidP="008A2EA1">
      <w:pPr>
        <w:spacing w:before="120" w:after="120"/>
        <w:ind w:firstLine="851"/>
        <w:jc w:val="both"/>
        <w:rPr>
          <w:rFonts w:ascii="Arial" w:hAnsi="Arial" w:cs="Arial"/>
          <w:color w:val="000000" w:themeColor="text1"/>
        </w:rPr>
      </w:pPr>
      <w:r w:rsidRPr="001A0A78">
        <w:rPr>
          <w:rFonts w:ascii="Arial" w:hAnsi="Arial" w:cs="Arial"/>
          <w:color w:val="000000" w:themeColor="text1"/>
        </w:rPr>
        <w:t>7</w:t>
      </w:r>
      <w:r w:rsidR="008A2EA1" w:rsidRPr="001A0A78">
        <w:rPr>
          <w:rFonts w:ascii="Arial" w:hAnsi="Arial" w:cs="Arial"/>
          <w:color w:val="000000" w:themeColor="text1"/>
        </w:rPr>
        <w:t>.8.1.</w:t>
      </w:r>
      <w:r w:rsidR="00331731" w:rsidRPr="001A0A78">
        <w:rPr>
          <w:rFonts w:ascii="Arial" w:hAnsi="Arial" w:cs="Arial"/>
          <w:color w:val="000000" w:themeColor="text1"/>
        </w:rPr>
        <w:t>б</w:t>
      </w:r>
      <w:r w:rsidR="00D90190" w:rsidRPr="001A0A78">
        <w:rPr>
          <w:rFonts w:ascii="Arial" w:hAnsi="Arial" w:cs="Arial"/>
          <w:color w:val="000000" w:themeColor="text1"/>
        </w:rPr>
        <w:t xml:space="preserve">араа, үйлчилгээний төлбөрийг урьдчилж </w:t>
      </w:r>
      <w:r w:rsidR="00C01651" w:rsidRPr="001A0A78">
        <w:rPr>
          <w:rFonts w:ascii="Arial" w:hAnsi="Arial" w:cs="Arial"/>
          <w:color w:val="000000" w:themeColor="text1"/>
        </w:rPr>
        <w:t>төлөх</w:t>
      </w:r>
      <w:r w:rsidR="00D90190" w:rsidRPr="001A0A78">
        <w:rPr>
          <w:rFonts w:ascii="Arial" w:hAnsi="Arial" w:cs="Arial"/>
          <w:color w:val="000000" w:themeColor="text1"/>
        </w:rPr>
        <w:t xml:space="preserve"> үед:</w:t>
      </w:r>
    </w:p>
    <w:p w14:paraId="66B1144C" w14:textId="7EA9F4E0" w:rsidR="00D90190" w:rsidRPr="001A0A78" w:rsidRDefault="00710E74" w:rsidP="008A2EA1">
      <w:pPr>
        <w:spacing w:before="120" w:after="120"/>
        <w:ind w:firstLine="1440"/>
        <w:contextualSpacing/>
        <w:jc w:val="both"/>
        <w:rPr>
          <w:rFonts w:ascii="Arial" w:hAnsi="Arial" w:cs="Arial"/>
          <w:color w:val="000000" w:themeColor="text1"/>
        </w:rPr>
      </w:pPr>
      <w:r w:rsidRPr="001A0A78">
        <w:rPr>
          <w:rFonts w:ascii="Arial" w:hAnsi="Arial" w:cs="Arial"/>
          <w:color w:val="000000" w:themeColor="text1"/>
        </w:rPr>
        <w:t>Дебет:</w:t>
      </w:r>
      <w:r w:rsidR="00D90190" w:rsidRPr="001A0A78">
        <w:rPr>
          <w:rFonts w:ascii="Arial" w:hAnsi="Arial" w:cs="Arial"/>
          <w:color w:val="000000" w:themeColor="text1"/>
        </w:rPr>
        <w:t>Урьдчилж төлсөн тооцоо</w:t>
      </w:r>
    </w:p>
    <w:p w14:paraId="32648A37" w14:textId="17FFCC6F" w:rsidR="00D90190" w:rsidRPr="001A0A78" w:rsidRDefault="00710E74" w:rsidP="008A2EA1">
      <w:pPr>
        <w:spacing w:before="120" w:after="120"/>
        <w:ind w:firstLine="1440"/>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544B7C60" w14:textId="25B1F793" w:rsidR="00D90190" w:rsidRPr="001A0A78" w:rsidRDefault="00AB057A" w:rsidP="008A2EA1">
      <w:pPr>
        <w:spacing w:before="120" w:after="120"/>
        <w:ind w:firstLine="851"/>
        <w:jc w:val="both"/>
        <w:rPr>
          <w:rFonts w:ascii="Arial" w:hAnsi="Arial" w:cs="Arial"/>
          <w:color w:val="000000" w:themeColor="text1"/>
        </w:rPr>
      </w:pPr>
      <w:r w:rsidRPr="001A0A78">
        <w:rPr>
          <w:rFonts w:ascii="Arial" w:hAnsi="Arial" w:cs="Arial"/>
          <w:color w:val="000000" w:themeColor="text1"/>
        </w:rPr>
        <w:t>7</w:t>
      </w:r>
      <w:r w:rsidR="008A2EA1" w:rsidRPr="001A0A78">
        <w:rPr>
          <w:rFonts w:ascii="Arial" w:hAnsi="Arial" w:cs="Arial"/>
          <w:color w:val="000000" w:themeColor="text1"/>
        </w:rPr>
        <w:t>.8.2.</w:t>
      </w:r>
      <w:r w:rsidR="00331731" w:rsidRPr="001A0A78">
        <w:rPr>
          <w:rFonts w:ascii="Arial" w:hAnsi="Arial" w:cs="Arial"/>
          <w:color w:val="000000" w:themeColor="text1"/>
        </w:rPr>
        <w:t>у</w:t>
      </w:r>
      <w:r w:rsidR="00D90190" w:rsidRPr="001A0A78">
        <w:rPr>
          <w:rFonts w:ascii="Arial" w:hAnsi="Arial" w:cs="Arial"/>
          <w:color w:val="000000" w:themeColor="text1"/>
        </w:rPr>
        <w:t>рьдчилгаа төлбөрийн тооцоо хийж, дансыг xaax үед:</w:t>
      </w:r>
    </w:p>
    <w:p w14:paraId="6EEF4291" w14:textId="5E44D3C8" w:rsidR="00D90190" w:rsidRPr="001A0A78" w:rsidRDefault="00710E74" w:rsidP="008A2EA1">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D90190" w:rsidRPr="001A0A78">
        <w:rPr>
          <w:rFonts w:ascii="Arial" w:hAnsi="Arial" w:cs="Arial"/>
          <w:color w:val="000000" w:themeColor="text1"/>
        </w:rPr>
        <w:t xml:space="preserve">Хөрөнгийн </w:t>
      </w:r>
      <w:r w:rsidR="00C01651" w:rsidRPr="001A0A78">
        <w:rPr>
          <w:rFonts w:ascii="Arial" w:hAnsi="Arial" w:cs="Arial"/>
          <w:color w:val="000000" w:themeColor="text1"/>
        </w:rPr>
        <w:t xml:space="preserve">хөрөнгийн </w:t>
      </w:r>
      <w:r w:rsidR="00D90190" w:rsidRPr="001A0A78">
        <w:rPr>
          <w:rFonts w:ascii="Arial" w:hAnsi="Arial" w:cs="Arial"/>
          <w:color w:val="000000" w:themeColor="text1"/>
        </w:rPr>
        <w:t>данс/</w:t>
      </w:r>
      <w:r w:rsidR="00C01651" w:rsidRPr="001A0A78">
        <w:rPr>
          <w:rFonts w:ascii="Arial" w:hAnsi="Arial" w:cs="Arial"/>
          <w:color w:val="000000" w:themeColor="text1"/>
        </w:rPr>
        <w:t xml:space="preserve"> З</w:t>
      </w:r>
      <w:r w:rsidR="00D90190" w:rsidRPr="001A0A78">
        <w:rPr>
          <w:rFonts w:ascii="Arial" w:hAnsi="Arial" w:cs="Arial"/>
          <w:color w:val="000000" w:themeColor="text1"/>
        </w:rPr>
        <w:t xml:space="preserve">ардлын </w:t>
      </w:r>
      <w:r w:rsidR="00C01651" w:rsidRPr="001A0A78">
        <w:rPr>
          <w:rFonts w:ascii="Arial" w:hAnsi="Arial" w:cs="Arial"/>
          <w:color w:val="000000" w:themeColor="text1"/>
        </w:rPr>
        <w:t xml:space="preserve">холбогдох </w:t>
      </w:r>
      <w:r w:rsidR="00D90190" w:rsidRPr="001A0A78">
        <w:rPr>
          <w:rFonts w:ascii="Arial" w:hAnsi="Arial" w:cs="Arial"/>
          <w:color w:val="000000" w:themeColor="text1"/>
        </w:rPr>
        <w:t>данс</w:t>
      </w:r>
    </w:p>
    <w:p w14:paraId="6BD9B0C1" w14:textId="2B8827CD" w:rsidR="00D90190" w:rsidRPr="001A0A78" w:rsidRDefault="00710E74" w:rsidP="008A2EA1">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D90190" w:rsidRPr="001A0A78">
        <w:rPr>
          <w:rFonts w:ascii="Arial" w:hAnsi="Arial" w:cs="Arial"/>
          <w:color w:val="000000" w:themeColor="text1"/>
        </w:rPr>
        <w:t>Урьдчилж төлсөн тооцоо</w:t>
      </w:r>
    </w:p>
    <w:p w14:paraId="586FFDCC" w14:textId="675ADDEC" w:rsidR="00C01651" w:rsidRPr="001A0A78" w:rsidRDefault="00AB057A" w:rsidP="008A2EA1">
      <w:pPr>
        <w:spacing w:before="120" w:after="120"/>
        <w:ind w:firstLine="567"/>
        <w:jc w:val="both"/>
        <w:rPr>
          <w:rFonts w:ascii="Arial" w:hAnsi="Arial" w:cs="Arial"/>
          <w:color w:val="000000" w:themeColor="text1"/>
        </w:rPr>
      </w:pPr>
      <w:r w:rsidRPr="001A0A78">
        <w:rPr>
          <w:rFonts w:ascii="Arial" w:hAnsi="Arial" w:cs="Arial"/>
        </w:rPr>
        <w:t>7</w:t>
      </w:r>
      <w:r w:rsidR="00C01651" w:rsidRPr="001A0A78">
        <w:rPr>
          <w:rFonts w:ascii="Arial" w:hAnsi="Arial" w:cs="Arial"/>
        </w:rPr>
        <w:t>.</w:t>
      </w:r>
      <w:r w:rsidR="00CD31BD" w:rsidRPr="001A0A78">
        <w:rPr>
          <w:rFonts w:ascii="Arial" w:hAnsi="Arial" w:cs="Arial"/>
        </w:rPr>
        <w:t>9</w:t>
      </w:r>
      <w:r w:rsidR="00C01651" w:rsidRPr="001A0A78">
        <w:rPr>
          <w:rFonts w:ascii="Arial" w:hAnsi="Arial" w:cs="Arial"/>
        </w:rPr>
        <w:t>.</w:t>
      </w:r>
      <w:r w:rsidR="00C01651" w:rsidRPr="001A0A78">
        <w:rPr>
          <w:rFonts w:ascii="Arial" w:hAnsi="Arial" w:cs="Arial"/>
          <w:color w:val="000000" w:themeColor="text1"/>
        </w:rPr>
        <w:t>А</w:t>
      </w:r>
      <w:r w:rsidR="00D90190" w:rsidRPr="001A0A78">
        <w:rPr>
          <w:rFonts w:ascii="Arial" w:hAnsi="Arial" w:cs="Arial"/>
          <w:color w:val="000000" w:themeColor="text1"/>
        </w:rPr>
        <w:t>жиллагсад албан үүргээ гүйцэтгэх буюу гадаад, дотоодод албан томилолт, сургалт, зөвлөгөөнд хамрагдах, салбар нэгж рүү ажиллах зэрэгт зориулан удирдлагын шийдвэрийн дагуу олгосон урьдчилгаа мөнг</w:t>
      </w:r>
      <w:r w:rsidR="00C01651" w:rsidRPr="001A0A78">
        <w:rPr>
          <w:rFonts w:ascii="Arial" w:hAnsi="Arial" w:cs="Arial"/>
          <w:color w:val="000000" w:themeColor="text1"/>
        </w:rPr>
        <w:t xml:space="preserve">ийг дараа тайлангийн тооцоо дансанд бүртгэн, тооцоог хийнэ. </w:t>
      </w:r>
    </w:p>
    <w:p w14:paraId="660BEE9F" w14:textId="428516BF" w:rsidR="00D90190" w:rsidRPr="001A0A78" w:rsidRDefault="00AB057A" w:rsidP="004D5572">
      <w:pPr>
        <w:spacing w:before="120" w:after="120"/>
        <w:ind w:firstLine="851"/>
        <w:jc w:val="both"/>
        <w:rPr>
          <w:rFonts w:ascii="Arial" w:hAnsi="Arial" w:cs="Arial"/>
          <w:color w:val="000000" w:themeColor="text1"/>
        </w:rPr>
      </w:pPr>
      <w:r w:rsidRPr="001A0A78">
        <w:rPr>
          <w:rFonts w:ascii="Arial" w:hAnsi="Arial" w:cs="Arial"/>
          <w:color w:val="000000" w:themeColor="text1"/>
        </w:rPr>
        <w:t>7</w:t>
      </w:r>
      <w:r w:rsidR="004D5572" w:rsidRPr="001A0A78">
        <w:rPr>
          <w:rFonts w:ascii="Arial" w:hAnsi="Arial" w:cs="Arial"/>
          <w:color w:val="000000" w:themeColor="text1"/>
        </w:rPr>
        <w:t>.9.1.</w:t>
      </w:r>
      <w:r w:rsidR="00331731" w:rsidRPr="001A0A78">
        <w:rPr>
          <w:rFonts w:ascii="Arial" w:hAnsi="Arial" w:cs="Arial"/>
          <w:color w:val="000000" w:themeColor="text1"/>
        </w:rPr>
        <w:t>д</w:t>
      </w:r>
      <w:r w:rsidR="00C01651" w:rsidRPr="001A0A78">
        <w:rPr>
          <w:rFonts w:ascii="Arial" w:hAnsi="Arial" w:cs="Arial"/>
          <w:color w:val="000000" w:themeColor="text1"/>
        </w:rPr>
        <w:t xml:space="preserve">араа тайлангийн тооцоог </w:t>
      </w:r>
      <w:r w:rsidR="00D90190" w:rsidRPr="001A0A78">
        <w:rPr>
          <w:rFonts w:ascii="Arial" w:hAnsi="Arial" w:cs="Arial"/>
          <w:color w:val="000000" w:themeColor="text1"/>
        </w:rPr>
        <w:t>олгох үед:</w:t>
      </w:r>
    </w:p>
    <w:p w14:paraId="72CE30B6" w14:textId="19C9BF59" w:rsidR="00D90190" w:rsidRPr="001A0A78" w:rsidRDefault="00710E74" w:rsidP="004D5572">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D90190" w:rsidRPr="001A0A78">
        <w:rPr>
          <w:rFonts w:ascii="Arial" w:hAnsi="Arial" w:cs="Arial"/>
          <w:color w:val="000000" w:themeColor="text1"/>
        </w:rPr>
        <w:t>Дараа тайлангийн тооцоо</w:t>
      </w:r>
    </w:p>
    <w:p w14:paraId="6B2FA5FC" w14:textId="34381EE8" w:rsidR="00D90190" w:rsidRPr="001A0A78" w:rsidRDefault="00710E74" w:rsidP="004D5572">
      <w:pPr>
        <w:spacing w:before="120" w:after="120"/>
        <w:ind w:firstLine="1418"/>
        <w:jc w:val="both"/>
        <w:rPr>
          <w:rFonts w:ascii="Arial" w:hAnsi="Arial" w:cs="Arial"/>
          <w:color w:val="000000" w:themeColor="text1"/>
          <w:szCs w:val="24"/>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C01651" w:rsidRPr="001A0A78">
        <w:rPr>
          <w:rFonts w:ascii="Arial" w:hAnsi="Arial" w:cs="Arial"/>
          <w:color w:val="000000" w:themeColor="text1"/>
        </w:rPr>
        <w:t xml:space="preserve"> </w:t>
      </w:r>
    </w:p>
    <w:p w14:paraId="1DFF95BB" w14:textId="07293A20" w:rsidR="00D90190" w:rsidRPr="001A0A78" w:rsidRDefault="00AB057A" w:rsidP="004D5572">
      <w:pPr>
        <w:tabs>
          <w:tab w:val="left" w:pos="3539"/>
        </w:tabs>
        <w:spacing w:before="120" w:after="120"/>
        <w:ind w:firstLine="851"/>
        <w:jc w:val="both"/>
        <w:rPr>
          <w:rFonts w:ascii="Arial" w:hAnsi="Arial" w:cs="Arial"/>
          <w:color w:val="000000" w:themeColor="text1"/>
        </w:rPr>
      </w:pPr>
      <w:r w:rsidRPr="001A0A78">
        <w:rPr>
          <w:rFonts w:ascii="Arial" w:hAnsi="Arial" w:cs="Arial"/>
          <w:color w:val="000000" w:themeColor="text1"/>
        </w:rPr>
        <w:t>7</w:t>
      </w:r>
      <w:r w:rsidR="004D5572" w:rsidRPr="001A0A78">
        <w:rPr>
          <w:rFonts w:ascii="Arial" w:hAnsi="Arial" w:cs="Arial"/>
          <w:color w:val="000000" w:themeColor="text1"/>
        </w:rPr>
        <w:t>.9.2.</w:t>
      </w:r>
      <w:r w:rsidR="00331731" w:rsidRPr="001A0A78">
        <w:rPr>
          <w:rFonts w:ascii="Arial" w:hAnsi="Arial" w:cs="Arial"/>
          <w:color w:val="000000" w:themeColor="text1"/>
        </w:rPr>
        <w:t>у</w:t>
      </w:r>
      <w:r w:rsidR="00D90190" w:rsidRPr="001A0A78">
        <w:rPr>
          <w:rFonts w:ascii="Arial" w:hAnsi="Arial" w:cs="Arial"/>
          <w:color w:val="000000" w:themeColor="text1"/>
        </w:rPr>
        <w:t>рьдчилгаанд олгосон мөнгөний зарцуулалтын баримтыг үндэслэн тооцоог хийж, дараа тайлангийн тооцоо дансыг хаах үед:</w:t>
      </w:r>
    </w:p>
    <w:p w14:paraId="711FF109" w14:textId="069FCD80" w:rsidR="00D90190" w:rsidRPr="001A0A78" w:rsidRDefault="00710E74" w:rsidP="004D5572">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D90190" w:rsidRPr="001A0A78">
        <w:rPr>
          <w:rFonts w:ascii="Arial" w:hAnsi="Arial" w:cs="Arial"/>
          <w:color w:val="000000" w:themeColor="text1"/>
        </w:rPr>
        <w:t>Зардлын холбогдох данс</w:t>
      </w:r>
    </w:p>
    <w:p w14:paraId="716ED8C2" w14:textId="35AB935D" w:rsidR="00D90190" w:rsidRPr="001A0A78" w:rsidRDefault="00710E74" w:rsidP="004D5572">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D90190" w:rsidRPr="001A0A78">
        <w:rPr>
          <w:rFonts w:ascii="Arial" w:hAnsi="Arial" w:cs="Arial"/>
          <w:color w:val="000000" w:themeColor="text1"/>
        </w:rPr>
        <w:t>Дараа тайлангийн тооцоо</w:t>
      </w:r>
    </w:p>
    <w:p w14:paraId="447E794C" w14:textId="5E59A569" w:rsidR="00D90190" w:rsidRPr="001A0A78" w:rsidRDefault="00AB057A" w:rsidP="004D5572">
      <w:pPr>
        <w:spacing w:before="120" w:after="120"/>
        <w:ind w:firstLine="851"/>
        <w:jc w:val="both"/>
        <w:rPr>
          <w:rFonts w:ascii="Arial" w:hAnsi="Arial" w:cs="Arial"/>
          <w:color w:val="000000" w:themeColor="text1"/>
        </w:rPr>
      </w:pPr>
      <w:r w:rsidRPr="001A0A78">
        <w:rPr>
          <w:rFonts w:ascii="Arial" w:hAnsi="Arial" w:cs="Arial"/>
          <w:color w:val="000000" w:themeColor="text1"/>
        </w:rPr>
        <w:t>7</w:t>
      </w:r>
      <w:r w:rsidR="004D5572" w:rsidRPr="001A0A78">
        <w:rPr>
          <w:rFonts w:ascii="Arial" w:hAnsi="Arial" w:cs="Arial"/>
          <w:color w:val="000000" w:themeColor="text1"/>
        </w:rPr>
        <w:t>.9.3.</w:t>
      </w:r>
      <w:r w:rsidR="00331731" w:rsidRPr="001A0A78">
        <w:rPr>
          <w:rFonts w:ascii="Arial" w:hAnsi="Arial" w:cs="Arial"/>
          <w:color w:val="000000" w:themeColor="text1"/>
        </w:rPr>
        <w:t>д</w:t>
      </w:r>
      <w:r w:rsidR="00D90190" w:rsidRPr="001A0A78">
        <w:rPr>
          <w:rFonts w:ascii="Arial" w:hAnsi="Arial" w:cs="Arial"/>
          <w:color w:val="000000" w:themeColor="text1"/>
        </w:rPr>
        <w:t>араа тайлангийн тооцоо дансны хувьд тооцоо үүссэн ажилтан бүрээр данс нээн дэлгэрэнгүй бүртгэл хөтөлж, тухайн ажилтны хувьд үүссэн тооцоо, үлдэгдлийг cap бүр тохируулж байна.</w:t>
      </w:r>
    </w:p>
    <w:p w14:paraId="430024F6" w14:textId="59EF6133" w:rsidR="00D90190" w:rsidRPr="001A0A78" w:rsidRDefault="00D90190" w:rsidP="00520BBE">
      <w:pPr>
        <w:pBdr>
          <w:top w:val="nil"/>
          <w:left w:val="nil"/>
          <w:bottom w:val="nil"/>
          <w:right w:val="nil"/>
          <w:between w:val="nil"/>
        </w:pBdr>
        <w:spacing w:before="120" w:after="120"/>
        <w:ind w:right="195"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 xml:space="preserve">Урьдчилгаа мөнгө илүү гарсан </w:t>
      </w:r>
      <w:r w:rsidR="00C01651" w:rsidRPr="001A0A78">
        <w:rPr>
          <w:rFonts w:ascii="Arial" w:eastAsia="Times New Roman" w:hAnsi="Arial" w:cs="Arial"/>
          <w:color w:val="000000" w:themeColor="text1"/>
          <w:szCs w:val="24"/>
        </w:rPr>
        <w:t>тохиолдолд ажилтнаас авлага үүсгэх</w:t>
      </w:r>
      <w:r w:rsidR="00CA5A88" w:rsidRPr="001A0A78">
        <w:rPr>
          <w:rFonts w:ascii="Arial" w:eastAsia="Times New Roman" w:hAnsi="Arial" w:cs="Arial"/>
          <w:color w:val="000000" w:themeColor="text1"/>
          <w:szCs w:val="24"/>
        </w:rPr>
        <w:t>,</w:t>
      </w:r>
      <w:r w:rsidR="00C01651" w:rsidRPr="001A0A78">
        <w:rPr>
          <w:rFonts w:ascii="Arial" w:eastAsia="Times New Roman" w:hAnsi="Arial" w:cs="Arial"/>
          <w:color w:val="000000" w:themeColor="text1"/>
          <w:szCs w:val="24"/>
        </w:rPr>
        <w:t xml:space="preserve"> эс</w:t>
      </w:r>
      <w:r w:rsidR="00CA5A88" w:rsidRPr="001A0A78">
        <w:rPr>
          <w:rFonts w:ascii="Arial" w:eastAsia="Times New Roman" w:hAnsi="Arial" w:cs="Arial"/>
          <w:color w:val="000000" w:themeColor="text1"/>
          <w:szCs w:val="24"/>
        </w:rPr>
        <w:t>хүл</w:t>
      </w:r>
      <w:r w:rsidR="00C01651" w:rsidRPr="001A0A78">
        <w:rPr>
          <w:rFonts w:ascii="Arial" w:eastAsia="Times New Roman" w:hAnsi="Arial" w:cs="Arial"/>
          <w:color w:val="000000" w:themeColor="text1"/>
          <w:szCs w:val="24"/>
        </w:rPr>
        <w:t xml:space="preserve"> төлүүлэх үед</w:t>
      </w:r>
      <w:r w:rsidRPr="001A0A78">
        <w:rPr>
          <w:rFonts w:ascii="Arial" w:eastAsia="Times New Roman" w:hAnsi="Arial" w:cs="Arial"/>
          <w:color w:val="000000" w:themeColor="text1"/>
          <w:szCs w:val="24"/>
        </w:rPr>
        <w:t>:</w:t>
      </w:r>
    </w:p>
    <w:p w14:paraId="7796CEBA" w14:textId="59C5D070" w:rsidR="00D90190" w:rsidRPr="001A0A78" w:rsidRDefault="00710E74" w:rsidP="004D5572">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C01651" w:rsidRPr="001A0A78">
        <w:rPr>
          <w:rFonts w:ascii="Arial" w:hAnsi="Arial" w:cs="Arial"/>
          <w:color w:val="000000" w:themeColor="text1"/>
        </w:rPr>
        <w:t>/ Ажиллагчдаас авах авлага</w:t>
      </w:r>
    </w:p>
    <w:p w14:paraId="6F859BD8" w14:textId="65A938A9" w:rsidR="00D90190" w:rsidRPr="001A0A78" w:rsidRDefault="00710E74" w:rsidP="004D5572">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D90190" w:rsidRPr="001A0A78">
        <w:rPr>
          <w:rFonts w:ascii="Arial" w:hAnsi="Arial" w:cs="Arial"/>
          <w:color w:val="000000" w:themeColor="text1"/>
        </w:rPr>
        <w:t>Дараа тайлангийн тооцоо</w:t>
      </w:r>
    </w:p>
    <w:p w14:paraId="5EEF4F28" w14:textId="309F8530" w:rsidR="00C01651" w:rsidRPr="001A0A78" w:rsidRDefault="00C01651" w:rsidP="00520BBE">
      <w:pPr>
        <w:pBdr>
          <w:top w:val="nil"/>
          <w:left w:val="nil"/>
          <w:bottom w:val="nil"/>
          <w:right w:val="nil"/>
          <w:between w:val="nil"/>
        </w:pBdr>
        <w:spacing w:before="120" w:after="120"/>
        <w:ind w:right="195"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Урьдчилгаа мөнгө илүү гарсан тохиолдолд ажилтанд өгөх өглөг үүсгэх</w:t>
      </w:r>
      <w:r w:rsidR="00CA5A88" w:rsidRPr="001A0A78">
        <w:rPr>
          <w:rFonts w:ascii="Arial" w:eastAsia="Times New Roman" w:hAnsi="Arial" w:cs="Arial"/>
          <w:color w:val="000000" w:themeColor="text1"/>
          <w:szCs w:val="24"/>
        </w:rPr>
        <w:t>,</w:t>
      </w:r>
      <w:r w:rsidRPr="001A0A78">
        <w:rPr>
          <w:rFonts w:ascii="Arial" w:eastAsia="Times New Roman" w:hAnsi="Arial" w:cs="Arial"/>
          <w:color w:val="000000" w:themeColor="text1"/>
          <w:szCs w:val="24"/>
        </w:rPr>
        <w:t xml:space="preserve"> эс</w:t>
      </w:r>
      <w:r w:rsidR="00CA5A88" w:rsidRPr="001A0A78">
        <w:rPr>
          <w:rFonts w:ascii="Arial" w:eastAsia="Times New Roman" w:hAnsi="Arial" w:cs="Arial"/>
          <w:color w:val="000000" w:themeColor="text1"/>
          <w:szCs w:val="24"/>
        </w:rPr>
        <w:t>хүл</w:t>
      </w:r>
      <w:r w:rsidRPr="001A0A78">
        <w:rPr>
          <w:rFonts w:ascii="Arial" w:eastAsia="Times New Roman" w:hAnsi="Arial" w:cs="Arial"/>
          <w:color w:val="000000" w:themeColor="text1"/>
          <w:szCs w:val="24"/>
        </w:rPr>
        <w:t xml:space="preserve"> төлөх үед:</w:t>
      </w:r>
    </w:p>
    <w:p w14:paraId="1DBCA18D" w14:textId="36FE8CCE" w:rsidR="00C01651" w:rsidRPr="001A0A78" w:rsidRDefault="00710E74" w:rsidP="004D5572">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01651" w:rsidRPr="001A0A78">
        <w:rPr>
          <w:rFonts w:ascii="Arial" w:hAnsi="Arial" w:cs="Arial"/>
          <w:color w:val="000000" w:themeColor="text1"/>
        </w:rPr>
        <w:t>Дараа тайлангийн тооцоо</w:t>
      </w:r>
    </w:p>
    <w:p w14:paraId="688E66E7" w14:textId="12A02D68" w:rsidR="00C01651" w:rsidRPr="001A0A78" w:rsidRDefault="00710E74" w:rsidP="004D5572">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C01651" w:rsidRPr="001A0A78">
        <w:rPr>
          <w:rFonts w:ascii="Arial" w:hAnsi="Arial" w:cs="Arial"/>
          <w:color w:val="000000" w:themeColor="text1"/>
        </w:rPr>
        <w:t>/ Ажиллагчдад өгөх өглөг</w:t>
      </w:r>
    </w:p>
    <w:p w14:paraId="11689068" w14:textId="194118BE" w:rsidR="00CA1428" w:rsidRPr="001A0A78" w:rsidRDefault="007B1B12" w:rsidP="004D5572">
      <w:pPr>
        <w:spacing w:before="120" w:after="120"/>
        <w:ind w:firstLine="567"/>
        <w:jc w:val="both"/>
        <w:rPr>
          <w:rFonts w:ascii="Arial" w:eastAsia="Times New Roman" w:hAnsi="Arial" w:cs="Arial"/>
          <w:color w:val="000000"/>
        </w:rPr>
      </w:pPr>
      <w:r w:rsidRPr="001A0A78">
        <w:rPr>
          <w:rFonts w:ascii="Arial" w:hAnsi="Arial" w:cs="Arial"/>
        </w:rPr>
        <w:t>7</w:t>
      </w:r>
      <w:r w:rsidR="00CA1428" w:rsidRPr="001A0A78">
        <w:rPr>
          <w:rFonts w:ascii="Arial" w:hAnsi="Arial" w:cs="Arial"/>
        </w:rPr>
        <w:t>.</w:t>
      </w:r>
      <w:r w:rsidR="00CD31BD" w:rsidRPr="001A0A78">
        <w:rPr>
          <w:rFonts w:ascii="Arial" w:hAnsi="Arial" w:cs="Arial"/>
        </w:rPr>
        <w:t>10</w:t>
      </w:r>
      <w:r w:rsidR="00CA1428" w:rsidRPr="001A0A78">
        <w:rPr>
          <w:rFonts w:ascii="Arial" w:hAnsi="Arial" w:cs="Arial"/>
        </w:rPr>
        <w:t>.Ү</w:t>
      </w:r>
      <w:r w:rsidR="00CA1428" w:rsidRPr="001A0A78">
        <w:rPr>
          <w:rFonts w:ascii="Arial" w:eastAsia="Times New Roman" w:hAnsi="Arial" w:cs="Arial"/>
          <w:color w:val="000000"/>
        </w:rPr>
        <w:t>йлчилгээ үзүүлэхэд ашиглан зарцуулах хангамжийн зүйлс хэлбэрээр байгаа, хуваарилах зорилгоор эзэмшиж байгаа хөрөнгө бараа материалд хамрагдана.</w:t>
      </w:r>
    </w:p>
    <w:p w14:paraId="0EF887DA" w14:textId="63ABA743" w:rsidR="00CA1428" w:rsidRPr="001A0A78" w:rsidRDefault="00520BBE" w:rsidP="004D5572">
      <w:pPr>
        <w:spacing w:before="120" w:after="120"/>
        <w:ind w:firstLine="567"/>
        <w:jc w:val="both"/>
        <w:rPr>
          <w:rFonts w:ascii="Arial" w:hAnsi="Arial" w:cs="Arial"/>
        </w:rPr>
      </w:pPr>
      <w:r w:rsidRPr="001A0A78">
        <w:rPr>
          <w:rFonts w:ascii="Arial" w:hAnsi="Arial" w:cs="Arial"/>
        </w:rPr>
        <w:lastRenderedPageBreak/>
        <w:t>7</w:t>
      </w:r>
      <w:r w:rsidR="00CA1428" w:rsidRPr="001A0A78">
        <w:rPr>
          <w:rFonts w:ascii="Arial" w:hAnsi="Arial" w:cs="Arial"/>
        </w:rPr>
        <w:t>.</w:t>
      </w:r>
      <w:r w:rsidR="00CD31BD" w:rsidRPr="001A0A78">
        <w:rPr>
          <w:rFonts w:ascii="Arial" w:hAnsi="Arial" w:cs="Arial"/>
        </w:rPr>
        <w:t>11</w:t>
      </w:r>
      <w:r w:rsidR="00CA1428" w:rsidRPr="001A0A78">
        <w:rPr>
          <w:rFonts w:ascii="Arial" w:hAnsi="Arial" w:cs="Arial"/>
        </w:rPr>
        <w:t>.</w:t>
      </w:r>
      <w:r w:rsidR="00CA1428" w:rsidRPr="001A0A78">
        <w:rPr>
          <w:rFonts w:ascii="Arial" w:eastAsia="Times New Roman" w:hAnsi="Arial" w:cs="Arial"/>
          <w:color w:val="000000"/>
        </w:rPr>
        <w:t>Бараа материалд бэлэн бүтээгдэхүүн, бараа, хангамжийн материал, нөөцийн бараа, бусад бараа материал багтана.</w:t>
      </w:r>
    </w:p>
    <w:p w14:paraId="5E3511F8" w14:textId="7152BB15" w:rsidR="00CA1428" w:rsidRPr="001A0A78" w:rsidRDefault="00520BBE" w:rsidP="004D5572">
      <w:pPr>
        <w:spacing w:before="120" w:after="120"/>
        <w:ind w:firstLine="567"/>
        <w:jc w:val="both"/>
        <w:rPr>
          <w:rFonts w:ascii="Arial" w:hAnsi="Arial" w:cs="Arial"/>
        </w:rPr>
      </w:pPr>
      <w:r w:rsidRPr="001A0A78">
        <w:rPr>
          <w:rFonts w:ascii="Arial" w:hAnsi="Arial" w:cs="Arial"/>
          <w:iCs/>
          <w:noProof/>
        </w:rPr>
        <w:t>7</w:t>
      </w:r>
      <w:r w:rsidR="00CA1428" w:rsidRPr="001A0A78">
        <w:rPr>
          <w:rFonts w:ascii="Arial" w:hAnsi="Arial" w:cs="Arial"/>
          <w:iCs/>
          <w:noProof/>
        </w:rPr>
        <w:t>.1</w:t>
      </w:r>
      <w:r w:rsidR="00CD31BD" w:rsidRPr="001A0A78">
        <w:rPr>
          <w:rFonts w:ascii="Arial" w:hAnsi="Arial" w:cs="Arial"/>
          <w:iCs/>
          <w:noProof/>
        </w:rPr>
        <w:t>2</w:t>
      </w:r>
      <w:r w:rsidR="00CA1428" w:rsidRPr="001A0A78">
        <w:rPr>
          <w:rFonts w:ascii="Arial" w:hAnsi="Arial" w:cs="Arial"/>
          <w:iCs/>
          <w:noProof/>
        </w:rPr>
        <w:t>.</w:t>
      </w:r>
      <w:r w:rsidR="00CA1428" w:rsidRPr="001A0A78">
        <w:rPr>
          <w:rFonts w:ascii="Arial" w:hAnsi="Arial" w:cs="Arial"/>
        </w:rPr>
        <w:t xml:space="preserve">Бараа материалыг өртөг ба цэвэр боломжит үнэ цэнийн аль багаар нь хэмжиж, бүртгэнэ. </w:t>
      </w:r>
    </w:p>
    <w:p w14:paraId="28EC81CB" w14:textId="65DA2029" w:rsidR="00CA1428" w:rsidRPr="001A0A78" w:rsidRDefault="00520BBE" w:rsidP="004D5572">
      <w:pPr>
        <w:spacing w:before="120" w:after="120"/>
        <w:ind w:firstLine="567"/>
        <w:jc w:val="both"/>
        <w:rPr>
          <w:rFonts w:ascii="Arial" w:hAnsi="Arial" w:cs="Arial"/>
        </w:rPr>
      </w:pPr>
      <w:r w:rsidRPr="001A0A78">
        <w:rPr>
          <w:rFonts w:ascii="Arial" w:hAnsi="Arial" w:cs="Arial"/>
          <w:iCs/>
          <w:noProof/>
        </w:rPr>
        <w:t>7</w:t>
      </w:r>
      <w:r w:rsidR="00CA1428" w:rsidRPr="001A0A78">
        <w:rPr>
          <w:rFonts w:ascii="Arial" w:hAnsi="Arial" w:cs="Arial"/>
          <w:iCs/>
          <w:noProof/>
        </w:rPr>
        <w:t>.1</w:t>
      </w:r>
      <w:r w:rsidR="00CD31BD" w:rsidRPr="001A0A78">
        <w:rPr>
          <w:rFonts w:ascii="Arial" w:hAnsi="Arial" w:cs="Arial"/>
          <w:iCs/>
          <w:noProof/>
        </w:rPr>
        <w:t>3</w:t>
      </w:r>
      <w:r w:rsidR="00CA1428" w:rsidRPr="001A0A78">
        <w:rPr>
          <w:rFonts w:ascii="Arial" w:hAnsi="Arial" w:cs="Arial"/>
          <w:iCs/>
          <w:noProof/>
        </w:rPr>
        <w:t>.</w:t>
      </w:r>
      <w:r w:rsidR="00CA1428" w:rsidRPr="001A0A78">
        <w:rPr>
          <w:rFonts w:ascii="Arial" w:hAnsi="Arial" w:cs="Arial"/>
        </w:rPr>
        <w:t xml:space="preserve">Бараа материалын </w:t>
      </w:r>
      <w:r w:rsidR="00CA1428" w:rsidRPr="001A0A78">
        <w:rPr>
          <w:rFonts w:ascii="Arial" w:hAnsi="Arial" w:cs="Arial"/>
          <w:color w:val="000000" w:themeColor="text1"/>
        </w:rPr>
        <w:t>өртөгт худалдан авалтын өртөг, эс</w:t>
      </w:r>
      <w:r w:rsidR="00CA5A88" w:rsidRPr="001A0A78">
        <w:rPr>
          <w:rFonts w:ascii="Arial" w:hAnsi="Arial" w:cs="Arial"/>
          <w:color w:val="000000" w:themeColor="text1"/>
        </w:rPr>
        <w:t xml:space="preserve">хүл </w:t>
      </w:r>
      <w:r w:rsidR="00CA1428" w:rsidRPr="001A0A78">
        <w:rPr>
          <w:rFonts w:ascii="Arial" w:hAnsi="Arial" w:cs="Arial"/>
          <w:color w:val="000000" w:themeColor="text1"/>
        </w:rPr>
        <w:t>боловсруулж бий болгох өртөг болон одоогийн байршил, нөхцөлд авчрахтай холбогдож гарсан бүх зардал хамаарна.</w:t>
      </w:r>
    </w:p>
    <w:p w14:paraId="1E3E6093" w14:textId="2A1E44FD" w:rsidR="00CA1428" w:rsidRPr="001A0A78" w:rsidRDefault="00520BBE" w:rsidP="004D5572">
      <w:pPr>
        <w:spacing w:before="120" w:after="120"/>
        <w:ind w:firstLine="567"/>
        <w:jc w:val="both"/>
        <w:rPr>
          <w:rFonts w:ascii="Arial" w:hAnsi="Arial" w:cs="Arial"/>
          <w:iCs/>
          <w:noProof/>
        </w:rPr>
      </w:pPr>
      <w:r w:rsidRPr="001A0A78">
        <w:rPr>
          <w:rFonts w:ascii="Arial" w:hAnsi="Arial" w:cs="Arial"/>
          <w:iCs/>
          <w:noProof/>
        </w:rPr>
        <w:t>7</w:t>
      </w:r>
      <w:r w:rsidR="00CA1428" w:rsidRPr="001A0A78">
        <w:rPr>
          <w:rFonts w:ascii="Arial" w:hAnsi="Arial" w:cs="Arial"/>
          <w:iCs/>
          <w:noProof/>
        </w:rPr>
        <w:t>.1</w:t>
      </w:r>
      <w:r w:rsidR="00CD31BD" w:rsidRPr="001A0A78">
        <w:rPr>
          <w:rFonts w:ascii="Arial" w:hAnsi="Arial" w:cs="Arial"/>
          <w:iCs/>
          <w:noProof/>
        </w:rPr>
        <w:t>4</w:t>
      </w:r>
      <w:r w:rsidR="00CA1428" w:rsidRPr="001A0A78">
        <w:rPr>
          <w:rFonts w:ascii="Arial" w:hAnsi="Arial" w:cs="Arial"/>
          <w:iCs/>
          <w:noProof/>
        </w:rPr>
        <w:t>.</w:t>
      </w:r>
      <w:r w:rsidR="00CA1428" w:rsidRPr="001A0A78">
        <w:rPr>
          <w:rFonts w:ascii="Arial" w:hAnsi="Arial" w:cs="Arial"/>
        </w:rPr>
        <w:t xml:space="preserve">Бараа материалын цэвэр боломжит үнэ цэнэ гэж хэвийн үйл ажиллагааны явцад борлуулахаар тооцсон үнээс түүнийг иж бүрдэл болгох ба борлуулах, сольж арилжих, хуваарилахад шаардлагатай тооцоолсон өртөг, зардлыг хассан дүнг хэлнэ. </w:t>
      </w:r>
      <w:r w:rsidR="00CA1428" w:rsidRPr="001A0A78">
        <w:rPr>
          <w:rFonts w:ascii="Arial" w:hAnsi="Arial" w:cs="Arial"/>
          <w:iCs/>
          <w:noProof/>
        </w:rPr>
        <w:t>Цэвэр боломжит үнэ цэнийн үнэлгээг тайлагналын өдрөөр гүйцэтгэнэ.</w:t>
      </w:r>
    </w:p>
    <w:p w14:paraId="4530D54B" w14:textId="710CD572" w:rsidR="00CA1428" w:rsidRPr="001A0A78" w:rsidRDefault="00120A6F" w:rsidP="004D5572">
      <w:pPr>
        <w:spacing w:before="120" w:after="120"/>
        <w:ind w:firstLine="567"/>
        <w:jc w:val="both"/>
        <w:rPr>
          <w:rFonts w:ascii="Arial" w:hAnsi="Arial" w:cs="Arial"/>
          <w:iCs/>
          <w:noProof/>
        </w:rPr>
      </w:pPr>
      <w:r w:rsidRPr="001A0A78">
        <w:rPr>
          <w:rFonts w:ascii="Arial" w:hAnsi="Arial" w:cs="Arial"/>
          <w:iCs/>
          <w:noProof/>
        </w:rPr>
        <w:t>7</w:t>
      </w:r>
      <w:r w:rsidR="00CA1428" w:rsidRPr="001A0A78">
        <w:rPr>
          <w:rFonts w:ascii="Arial" w:hAnsi="Arial" w:cs="Arial"/>
          <w:iCs/>
          <w:noProof/>
        </w:rPr>
        <w:t>.1</w:t>
      </w:r>
      <w:r w:rsidR="00CD31BD" w:rsidRPr="001A0A78">
        <w:rPr>
          <w:rFonts w:ascii="Arial" w:hAnsi="Arial" w:cs="Arial"/>
          <w:iCs/>
          <w:noProof/>
        </w:rPr>
        <w:t>5</w:t>
      </w:r>
      <w:r w:rsidR="00CA1428" w:rsidRPr="001A0A78">
        <w:rPr>
          <w:rFonts w:ascii="Arial" w:hAnsi="Arial" w:cs="Arial"/>
          <w:iCs/>
          <w:noProof/>
        </w:rPr>
        <w:t>.Бараа материалын зарцуулалтыг эхэлж авсныг эхэлж зарлагадах</w:t>
      </w:r>
      <w:r w:rsidR="00616C63" w:rsidRPr="001A0A78">
        <w:rPr>
          <w:rFonts w:ascii="Arial" w:hAnsi="Arial" w:cs="Arial"/>
          <w:iCs/>
          <w:noProof/>
        </w:rPr>
        <w:t>,</w:t>
      </w:r>
      <w:r w:rsidR="00CA1428" w:rsidRPr="001A0A78">
        <w:rPr>
          <w:rFonts w:ascii="Arial" w:hAnsi="Arial" w:cs="Arial"/>
          <w:iCs/>
          <w:noProof/>
        </w:rPr>
        <w:t xml:space="preserve"> эсхүл дундаж өртгийн аргаар тооцно.</w:t>
      </w:r>
    </w:p>
    <w:p w14:paraId="10D3824E" w14:textId="13CC39D7" w:rsidR="00CA1428" w:rsidRPr="001A0A78" w:rsidRDefault="00120A6F" w:rsidP="004D5572">
      <w:pPr>
        <w:spacing w:before="120" w:after="120"/>
        <w:ind w:firstLine="567"/>
        <w:jc w:val="both"/>
        <w:rPr>
          <w:rFonts w:ascii="Arial" w:hAnsi="Arial" w:cs="Arial"/>
          <w:iCs/>
          <w:noProof/>
        </w:rPr>
      </w:pPr>
      <w:r w:rsidRPr="001A0A78">
        <w:rPr>
          <w:rFonts w:ascii="Arial" w:hAnsi="Arial" w:cs="Arial"/>
          <w:iCs/>
          <w:noProof/>
        </w:rPr>
        <w:t>7</w:t>
      </w:r>
      <w:r w:rsidR="00CA1428" w:rsidRPr="001A0A78">
        <w:rPr>
          <w:rFonts w:ascii="Arial" w:hAnsi="Arial" w:cs="Arial"/>
          <w:iCs/>
          <w:noProof/>
        </w:rPr>
        <w:t>.1</w:t>
      </w:r>
      <w:r w:rsidR="00CD31BD" w:rsidRPr="001A0A78">
        <w:rPr>
          <w:rFonts w:ascii="Arial" w:hAnsi="Arial" w:cs="Arial"/>
          <w:iCs/>
          <w:noProof/>
        </w:rPr>
        <w:t>6</w:t>
      </w:r>
      <w:r w:rsidR="00CA1428" w:rsidRPr="001A0A78">
        <w:rPr>
          <w:rFonts w:ascii="Arial" w:hAnsi="Arial" w:cs="Arial"/>
          <w:iCs/>
          <w:noProof/>
        </w:rPr>
        <w:t>.</w:t>
      </w:r>
      <w:r w:rsidR="00CA1428" w:rsidRPr="001A0A78">
        <w:rPr>
          <w:rFonts w:ascii="Arial" w:hAnsi="Arial" w:cs="Arial"/>
          <w:color w:val="000000" w:themeColor="text1"/>
        </w:rPr>
        <w:t>Маягт, үнэт цаас, төлбөрийн хэрэгс</w:t>
      </w:r>
      <w:r w:rsidR="00C3293A" w:rsidRPr="001A0A78">
        <w:rPr>
          <w:rFonts w:ascii="Arial" w:hAnsi="Arial" w:cs="Arial"/>
          <w:color w:val="000000" w:themeColor="text1"/>
        </w:rPr>
        <w:t>э</w:t>
      </w:r>
      <w:r w:rsidR="00CA1428" w:rsidRPr="001A0A78">
        <w:rPr>
          <w:rFonts w:ascii="Arial" w:hAnsi="Arial" w:cs="Arial"/>
          <w:color w:val="000000" w:themeColor="text1"/>
        </w:rPr>
        <w:t xml:space="preserve">л зэрэг зарим үнэ бүхий зүйлсийг </w:t>
      </w:r>
      <w:r w:rsidR="00180BD8" w:rsidRPr="001A0A78">
        <w:rPr>
          <w:rFonts w:ascii="Arial" w:hAnsi="Arial" w:cs="Arial"/>
          <w:color w:val="000000" w:themeColor="text1"/>
        </w:rPr>
        <w:t>сейфт</w:t>
      </w:r>
      <w:r w:rsidR="00CA1428" w:rsidRPr="001A0A78">
        <w:rPr>
          <w:rFonts w:ascii="Arial" w:hAnsi="Arial" w:cs="Arial"/>
          <w:color w:val="000000" w:themeColor="text1"/>
        </w:rPr>
        <w:t xml:space="preserve"> хадгалан, тэнцлийн гадуурх дансанд давхар бүртгэж, хяналт тавина.</w:t>
      </w:r>
    </w:p>
    <w:p w14:paraId="13A4FD0B" w14:textId="7F81D1C0" w:rsidR="00CA1428" w:rsidRPr="001A0A78" w:rsidRDefault="00120A6F" w:rsidP="004D5572">
      <w:pPr>
        <w:spacing w:before="120" w:after="120"/>
        <w:ind w:firstLine="567"/>
        <w:jc w:val="both"/>
        <w:rPr>
          <w:rFonts w:ascii="Arial" w:hAnsi="Arial" w:cs="Arial"/>
          <w:color w:val="000000" w:themeColor="text1"/>
        </w:rPr>
      </w:pPr>
      <w:r w:rsidRPr="001A0A78">
        <w:rPr>
          <w:rFonts w:ascii="Arial" w:hAnsi="Arial" w:cs="Arial"/>
        </w:rPr>
        <w:t>7</w:t>
      </w:r>
      <w:r w:rsidR="00CA1428" w:rsidRPr="001A0A78">
        <w:rPr>
          <w:rFonts w:ascii="Arial" w:hAnsi="Arial" w:cs="Arial"/>
        </w:rPr>
        <w:t>.</w:t>
      </w:r>
      <w:r w:rsidR="00CD31BD" w:rsidRPr="001A0A78">
        <w:rPr>
          <w:rFonts w:ascii="Arial" w:hAnsi="Arial" w:cs="Arial"/>
        </w:rPr>
        <w:t>17</w:t>
      </w:r>
      <w:r w:rsidR="00CA1428" w:rsidRPr="001A0A78">
        <w:rPr>
          <w:rFonts w:ascii="Arial" w:hAnsi="Arial" w:cs="Arial"/>
        </w:rPr>
        <w:t>.</w:t>
      </w:r>
      <w:r w:rsidR="00CA1428" w:rsidRPr="001A0A78">
        <w:rPr>
          <w:rFonts w:ascii="Arial" w:hAnsi="Arial" w:cs="Arial"/>
          <w:iCs/>
          <w:noProof/>
        </w:rPr>
        <w:t>Бараа материал, үнэ бүхий зүйлстэй холбоотой ажил гүйлгээг дараах байдлаар бүртгэнэ:</w:t>
      </w:r>
    </w:p>
    <w:p w14:paraId="177A2562" w14:textId="11C755F1" w:rsidR="00CA1428" w:rsidRPr="001A0A78" w:rsidRDefault="00120A6F" w:rsidP="004D5572">
      <w:pPr>
        <w:shd w:val="clear" w:color="auto" w:fill="FFFFFF"/>
        <w:spacing w:before="120" w:after="120"/>
        <w:ind w:firstLine="851"/>
        <w:jc w:val="both"/>
        <w:rPr>
          <w:rFonts w:ascii="Arial" w:hAnsi="Arial" w:cs="Arial"/>
          <w:color w:val="000000" w:themeColor="text1"/>
        </w:rPr>
      </w:pPr>
      <w:r w:rsidRPr="001A0A78">
        <w:rPr>
          <w:rFonts w:ascii="Arial" w:hAnsi="Arial" w:cs="Arial"/>
          <w:color w:val="000000" w:themeColor="text1"/>
        </w:rPr>
        <w:t>7</w:t>
      </w:r>
      <w:r w:rsidR="004D5572" w:rsidRPr="001A0A78">
        <w:rPr>
          <w:rFonts w:ascii="Arial" w:hAnsi="Arial" w:cs="Arial"/>
          <w:color w:val="000000" w:themeColor="text1"/>
        </w:rPr>
        <w:t>.17.1.</w:t>
      </w:r>
      <w:r w:rsidR="00C36920" w:rsidRPr="001A0A78">
        <w:rPr>
          <w:rFonts w:ascii="Arial" w:hAnsi="Arial" w:cs="Arial"/>
          <w:color w:val="000000" w:themeColor="text1"/>
        </w:rPr>
        <w:t>б</w:t>
      </w:r>
      <w:r w:rsidR="00CA1428" w:rsidRPr="001A0A78">
        <w:rPr>
          <w:rFonts w:ascii="Arial" w:hAnsi="Arial" w:cs="Arial"/>
          <w:color w:val="000000" w:themeColor="text1"/>
        </w:rPr>
        <w:t xml:space="preserve">араа материал, хангамжийн зүйлсийг худалдаж авахдаа бэлтгэн нийлүүлэгч байгууллагын нэхэмжлэл, зарлагын баримтын дагуу </w:t>
      </w:r>
      <w:r w:rsidR="00331731" w:rsidRPr="001A0A78">
        <w:rPr>
          <w:rFonts w:ascii="Arial" w:hAnsi="Arial" w:cs="Arial"/>
          <w:color w:val="000000" w:themeColor="text1"/>
        </w:rPr>
        <w:t>нярвын</w:t>
      </w:r>
      <w:r w:rsidR="00CA1428" w:rsidRPr="001A0A78">
        <w:rPr>
          <w:rFonts w:ascii="Arial" w:hAnsi="Arial" w:cs="Arial"/>
          <w:color w:val="000000" w:themeColor="text1"/>
        </w:rPr>
        <w:t xml:space="preserve"> бичсэн орлогын баримтыг үндэслэн бүртгэх үед:</w:t>
      </w:r>
    </w:p>
    <w:p w14:paraId="43F8D7AD" w14:textId="07BB7513" w:rsidR="00CA1428" w:rsidRPr="001A0A78" w:rsidRDefault="00710E74" w:rsidP="004D5572">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A1428" w:rsidRPr="001A0A78">
        <w:rPr>
          <w:rFonts w:ascii="Arial" w:hAnsi="Arial" w:cs="Arial"/>
          <w:color w:val="000000" w:themeColor="text1"/>
        </w:rPr>
        <w:t>Бараа материал</w:t>
      </w:r>
    </w:p>
    <w:p w14:paraId="303E4BBC" w14:textId="1CA53ED7" w:rsidR="00887CB7" w:rsidRPr="001A0A78" w:rsidRDefault="00710E74" w:rsidP="004D5572">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CA1428" w:rsidRPr="001A0A78">
        <w:rPr>
          <w:rFonts w:ascii="Arial" w:hAnsi="Arial" w:cs="Arial"/>
          <w:color w:val="000000" w:themeColor="text1"/>
        </w:rPr>
        <w:t>/ Бусад өглөг</w:t>
      </w:r>
    </w:p>
    <w:p w14:paraId="60F543AE" w14:textId="47658D72" w:rsidR="00CA1428" w:rsidRPr="001A0A78" w:rsidRDefault="00120A6F" w:rsidP="004D5572">
      <w:pPr>
        <w:shd w:val="clear" w:color="auto" w:fill="FFFFFF"/>
        <w:spacing w:before="120" w:after="120"/>
        <w:ind w:firstLine="851"/>
        <w:jc w:val="both"/>
        <w:rPr>
          <w:rFonts w:ascii="Arial" w:hAnsi="Arial" w:cs="Arial"/>
          <w:color w:val="000000" w:themeColor="text1"/>
        </w:rPr>
      </w:pPr>
      <w:r w:rsidRPr="001A0A78">
        <w:rPr>
          <w:rFonts w:ascii="Arial" w:hAnsi="Arial" w:cs="Arial"/>
          <w:color w:val="000000" w:themeColor="text1"/>
        </w:rPr>
        <w:t>7</w:t>
      </w:r>
      <w:r w:rsidR="004D5572" w:rsidRPr="001A0A78">
        <w:rPr>
          <w:rFonts w:ascii="Arial" w:hAnsi="Arial" w:cs="Arial"/>
          <w:color w:val="000000" w:themeColor="text1"/>
        </w:rPr>
        <w:t>.17.2.</w:t>
      </w:r>
      <w:r w:rsidR="00C36920" w:rsidRPr="001A0A78">
        <w:rPr>
          <w:rFonts w:ascii="Arial" w:hAnsi="Arial" w:cs="Arial"/>
          <w:color w:val="000000" w:themeColor="text1"/>
        </w:rPr>
        <w:t>б</w:t>
      </w:r>
      <w:r w:rsidR="00C81E7E" w:rsidRPr="001A0A78">
        <w:rPr>
          <w:rFonts w:ascii="Arial" w:hAnsi="Arial" w:cs="Arial"/>
          <w:color w:val="000000" w:themeColor="text1"/>
        </w:rPr>
        <w:t>араа м</w:t>
      </w:r>
      <w:r w:rsidR="00C81E7E" w:rsidRPr="001A0A78">
        <w:rPr>
          <w:rFonts w:ascii="Arial" w:hAnsi="Arial" w:cs="Arial"/>
          <w:iCs/>
          <w:noProof/>
        </w:rPr>
        <w:t>атериалын зарцуулалтын тайланг үндэслэн түүнийг зардалд бүртгэх үед</w:t>
      </w:r>
      <w:r w:rsidR="00CA1428" w:rsidRPr="001A0A78">
        <w:rPr>
          <w:rFonts w:ascii="Arial" w:hAnsi="Arial" w:cs="Arial"/>
          <w:color w:val="000000" w:themeColor="text1"/>
        </w:rPr>
        <w:t>:</w:t>
      </w:r>
    </w:p>
    <w:p w14:paraId="3C32640B" w14:textId="000AE012" w:rsidR="00CA1428" w:rsidRPr="001A0A78" w:rsidRDefault="00710E74" w:rsidP="004D5572">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A1428" w:rsidRPr="001A0A78">
        <w:rPr>
          <w:rFonts w:ascii="Arial" w:eastAsia="Times New Roman" w:hAnsi="Arial" w:cs="Arial"/>
          <w:color w:val="000000" w:themeColor="text1"/>
          <w:szCs w:val="24"/>
        </w:rPr>
        <w:t>Холбогдох зардлын данс</w:t>
      </w:r>
      <w:r w:rsidR="00CA1428" w:rsidRPr="001A0A78">
        <w:rPr>
          <w:rFonts w:ascii="Arial" w:hAnsi="Arial" w:cs="Arial"/>
          <w:color w:val="000000" w:themeColor="text1"/>
        </w:rPr>
        <w:t xml:space="preserve"> </w:t>
      </w:r>
    </w:p>
    <w:p w14:paraId="7434E12B" w14:textId="754D5989" w:rsidR="00CA1428" w:rsidRPr="001A0A78" w:rsidRDefault="00710E74" w:rsidP="004D5572">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CA1428" w:rsidRPr="001A0A78">
        <w:rPr>
          <w:rFonts w:ascii="Arial" w:hAnsi="Arial" w:cs="Arial"/>
          <w:color w:val="000000" w:themeColor="text1"/>
        </w:rPr>
        <w:t>Бараа материал</w:t>
      </w:r>
    </w:p>
    <w:p w14:paraId="26650CAF" w14:textId="1FD807B6" w:rsidR="00C81E7E" w:rsidRPr="001A0A78" w:rsidRDefault="00120A6F" w:rsidP="004D5572">
      <w:pPr>
        <w:shd w:val="clear" w:color="auto" w:fill="FFFFFF"/>
        <w:spacing w:before="120" w:after="120"/>
        <w:ind w:firstLine="851"/>
        <w:jc w:val="both"/>
        <w:rPr>
          <w:rFonts w:ascii="Arial" w:hAnsi="Arial" w:cs="Arial"/>
          <w:color w:val="000000" w:themeColor="text1"/>
        </w:rPr>
      </w:pPr>
      <w:r w:rsidRPr="001A0A78">
        <w:rPr>
          <w:rFonts w:ascii="Arial" w:hAnsi="Arial" w:cs="Arial"/>
          <w:color w:val="000000" w:themeColor="text1"/>
        </w:rPr>
        <w:t>7</w:t>
      </w:r>
      <w:r w:rsidR="004D5572" w:rsidRPr="001A0A78">
        <w:rPr>
          <w:rFonts w:ascii="Arial" w:hAnsi="Arial" w:cs="Arial"/>
          <w:color w:val="000000" w:themeColor="text1"/>
        </w:rPr>
        <w:t>.17.3.</w:t>
      </w:r>
      <w:r w:rsidR="00C36920" w:rsidRPr="001A0A78">
        <w:rPr>
          <w:rFonts w:ascii="Arial" w:hAnsi="Arial" w:cs="Arial"/>
          <w:iCs/>
          <w:noProof/>
        </w:rPr>
        <w:t>х</w:t>
      </w:r>
      <w:r w:rsidR="00C81E7E" w:rsidRPr="001A0A78">
        <w:rPr>
          <w:rFonts w:ascii="Arial" w:hAnsi="Arial" w:cs="Arial"/>
          <w:iCs/>
          <w:noProof/>
        </w:rPr>
        <w:t>эрэв материал, хангамжийн зүйлсийг ашиглалтад шууд тавьж олгосон бол бараа материал бүртгэхгүй, шууд зардал хүлээн зөвшөөрч бүртгэнэ</w:t>
      </w:r>
      <w:r w:rsidR="00C81E7E" w:rsidRPr="001A0A78">
        <w:rPr>
          <w:rFonts w:ascii="Arial" w:hAnsi="Arial" w:cs="Arial"/>
          <w:color w:val="000000" w:themeColor="text1"/>
        </w:rPr>
        <w:t>:</w:t>
      </w:r>
    </w:p>
    <w:p w14:paraId="0DA44DB3" w14:textId="6931D36F" w:rsidR="00C81E7E" w:rsidRPr="001A0A78" w:rsidRDefault="00710E74" w:rsidP="004D5572">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81E7E" w:rsidRPr="001A0A78">
        <w:rPr>
          <w:rFonts w:ascii="Arial" w:eastAsia="Times New Roman" w:hAnsi="Arial" w:cs="Arial"/>
          <w:color w:val="000000" w:themeColor="text1"/>
          <w:szCs w:val="24"/>
        </w:rPr>
        <w:t>Холбогдох зардлын данс</w:t>
      </w:r>
      <w:r w:rsidR="00C81E7E" w:rsidRPr="001A0A78">
        <w:rPr>
          <w:rFonts w:ascii="Arial" w:hAnsi="Arial" w:cs="Arial"/>
          <w:color w:val="000000" w:themeColor="text1"/>
        </w:rPr>
        <w:t xml:space="preserve"> </w:t>
      </w:r>
    </w:p>
    <w:p w14:paraId="73458160" w14:textId="63FCB13F" w:rsidR="00C81E7E" w:rsidRPr="001A0A78" w:rsidRDefault="00710E74" w:rsidP="004D5572">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C81E7E" w:rsidRPr="001A0A78">
        <w:rPr>
          <w:rFonts w:ascii="Arial" w:hAnsi="Arial" w:cs="Arial"/>
          <w:color w:val="000000" w:themeColor="text1"/>
        </w:rPr>
        <w:t>/ Бусад өглөг</w:t>
      </w:r>
    </w:p>
    <w:p w14:paraId="2C366B7C" w14:textId="6CD7BB60" w:rsidR="005327C5" w:rsidRPr="001A0A78" w:rsidRDefault="00194977" w:rsidP="005327C5">
      <w:pPr>
        <w:spacing w:before="120" w:after="120"/>
        <w:ind w:firstLine="567"/>
        <w:jc w:val="both"/>
        <w:rPr>
          <w:rFonts w:ascii="Arial" w:hAnsi="Arial" w:cs="Arial"/>
          <w:noProof/>
        </w:rPr>
      </w:pPr>
      <w:r w:rsidRPr="001A0A78">
        <w:rPr>
          <w:rFonts w:ascii="Arial" w:hAnsi="Arial" w:cs="Arial"/>
          <w:noProof/>
        </w:rPr>
        <w:t>7.1</w:t>
      </w:r>
      <w:r w:rsidR="005327C5" w:rsidRPr="001A0A78">
        <w:rPr>
          <w:rFonts w:ascii="Arial" w:hAnsi="Arial" w:cs="Arial"/>
          <w:noProof/>
        </w:rPr>
        <w:t>8.Хөрөнгийг худалдааны хэвийн нөхцөлөөр одоогийн байдлаар нь худалдан борлуулах боломжтой бөгөөд хөрөнгийг худалдан авах магадлал өндөр байх үед борлуулах зорилгоор эзэмшиж буй эргэлтийн бус хөрөнгө (</w:t>
      </w:r>
      <w:r w:rsidR="005327C5" w:rsidRPr="001A0A78">
        <w:rPr>
          <w:rFonts w:ascii="Arial" w:eastAsia="Times New Roman" w:hAnsi="Arial" w:cs="Arial"/>
          <w:color w:val="000000" w:themeColor="text1"/>
          <w:szCs w:val="24"/>
        </w:rPr>
        <w:t>БЗЭБЭБХ</w:t>
      </w:r>
      <w:r w:rsidR="005327C5" w:rsidRPr="001A0A78">
        <w:rPr>
          <w:rFonts w:ascii="Arial" w:hAnsi="Arial" w:cs="Arial"/>
          <w:noProof/>
        </w:rPr>
        <w:t xml:space="preserve">)-ийг хүлээн зөвшөөрч, бүртгэнэ. </w:t>
      </w:r>
    </w:p>
    <w:p w14:paraId="3EC63708" w14:textId="77171462" w:rsidR="005327C5" w:rsidRPr="001A0A78" w:rsidRDefault="00194977" w:rsidP="005327C5">
      <w:pPr>
        <w:spacing w:before="120" w:after="120"/>
        <w:ind w:firstLine="567"/>
        <w:jc w:val="both"/>
        <w:rPr>
          <w:rFonts w:ascii="Arial" w:hAnsi="Arial" w:cs="Arial"/>
          <w:noProof/>
        </w:rPr>
      </w:pPr>
      <w:r w:rsidRPr="001A0A78">
        <w:rPr>
          <w:rFonts w:ascii="Arial" w:hAnsi="Arial" w:cs="Arial"/>
        </w:rPr>
        <w:t>7.19</w:t>
      </w:r>
      <w:r w:rsidR="005327C5" w:rsidRPr="001A0A78">
        <w:rPr>
          <w:rFonts w:ascii="Arial" w:hAnsi="Arial" w:cs="Arial"/>
        </w:rPr>
        <w:t xml:space="preserve">.Эргэлтийн бус хөрөнгийг </w:t>
      </w:r>
      <w:r w:rsidR="005327C5" w:rsidRPr="001A0A78">
        <w:rPr>
          <w:rFonts w:ascii="Arial" w:hAnsi="Arial" w:cs="Arial"/>
          <w:noProof/>
        </w:rPr>
        <w:t>үргэлжлүүлэн ашиглах замаар биш, харин борлуулах ажил гүйлгээгээр түүний дансны үнийг нөхөх бол уг хөрөнгийг борлуулах зорилгоор эзэмшиж буй гэж ангилна.</w:t>
      </w:r>
    </w:p>
    <w:p w14:paraId="553A1695" w14:textId="0D969541" w:rsidR="005327C5" w:rsidRPr="001A0A78" w:rsidRDefault="00194977" w:rsidP="005327C5">
      <w:pPr>
        <w:spacing w:before="120" w:after="120"/>
        <w:ind w:firstLine="567"/>
        <w:jc w:val="both"/>
        <w:rPr>
          <w:rFonts w:ascii="Arial" w:hAnsi="Arial" w:cs="Arial"/>
          <w:b/>
          <w:bCs/>
          <w:noProof/>
        </w:rPr>
      </w:pPr>
      <w:r w:rsidRPr="001A0A78">
        <w:rPr>
          <w:rFonts w:ascii="Arial" w:hAnsi="Arial" w:cs="Arial"/>
          <w:noProof/>
        </w:rPr>
        <w:t>7.20</w:t>
      </w:r>
      <w:r w:rsidR="005327C5" w:rsidRPr="001A0A78">
        <w:rPr>
          <w:rFonts w:ascii="Arial" w:hAnsi="Arial" w:cs="Arial"/>
          <w:noProof/>
        </w:rPr>
        <w:t>.Борлуулах зорилгоор эзэмшиж буй эргэлтийн бус хөрөнгө нь борлуулалтын хувьд хэвийн нөхцөлөөр, нэн даруй борлогдох боломжтой бөгөөд хөрөнгийг борлуулах өндөр магадлалтай байна. Хөрөнгийг энэ ангилалд бүртгэснээс хойш нэг жилийн дотор худалдан борлуулсан байх ба хөрөнгийг худалдан борлуулах үйл ажиллагааг авч хэрэгжүүлсэн байна.</w:t>
      </w:r>
    </w:p>
    <w:p w14:paraId="30812274" w14:textId="08634C54" w:rsidR="005327C5" w:rsidRPr="001A0A78" w:rsidRDefault="00194977" w:rsidP="005327C5">
      <w:pPr>
        <w:spacing w:before="120" w:after="120"/>
        <w:ind w:firstLine="567"/>
        <w:jc w:val="both"/>
        <w:rPr>
          <w:rFonts w:ascii="Arial" w:hAnsi="Arial" w:cs="Arial"/>
          <w:noProof/>
        </w:rPr>
      </w:pPr>
      <w:r w:rsidRPr="001A0A78">
        <w:rPr>
          <w:rFonts w:ascii="Arial" w:hAnsi="Arial" w:cs="Arial"/>
          <w:noProof/>
        </w:rPr>
        <w:t>7.21</w:t>
      </w:r>
      <w:r w:rsidR="005327C5" w:rsidRPr="001A0A78">
        <w:rPr>
          <w:rFonts w:ascii="Arial" w:hAnsi="Arial" w:cs="Arial"/>
          <w:noProof/>
        </w:rPr>
        <w:t>.</w:t>
      </w:r>
      <w:r w:rsidR="005327C5" w:rsidRPr="001A0A78">
        <w:rPr>
          <w:rFonts w:ascii="Arial" w:eastAsia="Times New Roman" w:hAnsi="Arial" w:cs="Arial"/>
          <w:color w:val="000000" w:themeColor="text1"/>
          <w:szCs w:val="24"/>
        </w:rPr>
        <w:t>БЗЭБЭБХ</w:t>
      </w:r>
      <w:r w:rsidR="005327C5" w:rsidRPr="001A0A78">
        <w:rPr>
          <w:rFonts w:ascii="Arial" w:hAnsi="Arial" w:cs="Arial"/>
          <w:noProof/>
        </w:rPr>
        <w:t xml:space="preserve">-ийг дансны үнэ ба борлуулах зардлыг хассан бодит үнэ цэнийн аль багаар хэмжиж, тайлагнана. </w:t>
      </w:r>
    </w:p>
    <w:p w14:paraId="65138B30" w14:textId="5907C37C" w:rsidR="005327C5" w:rsidRPr="001A0A78" w:rsidRDefault="008433F3" w:rsidP="005327C5">
      <w:pPr>
        <w:spacing w:before="120" w:after="120"/>
        <w:ind w:firstLine="567"/>
        <w:jc w:val="both"/>
        <w:rPr>
          <w:rFonts w:ascii="Arial" w:hAnsi="Arial" w:cs="Arial"/>
          <w:noProof/>
        </w:rPr>
      </w:pPr>
      <w:r w:rsidRPr="001A0A78">
        <w:rPr>
          <w:rFonts w:ascii="Arial" w:hAnsi="Arial" w:cs="Arial"/>
          <w:noProof/>
        </w:rPr>
        <w:t>7.22</w:t>
      </w:r>
      <w:r w:rsidR="005327C5" w:rsidRPr="001A0A78">
        <w:rPr>
          <w:rFonts w:ascii="Arial" w:hAnsi="Arial" w:cs="Arial"/>
          <w:noProof/>
        </w:rPr>
        <w:t>.</w:t>
      </w:r>
      <w:r w:rsidR="005327C5" w:rsidRPr="001A0A78">
        <w:rPr>
          <w:rFonts w:ascii="Arial" w:eastAsia="Times New Roman" w:hAnsi="Arial" w:cs="Arial"/>
          <w:color w:val="000000" w:themeColor="text1"/>
          <w:szCs w:val="24"/>
        </w:rPr>
        <w:t>БЗЭБЭБХ</w:t>
      </w:r>
      <w:r w:rsidR="005327C5" w:rsidRPr="001A0A78">
        <w:rPr>
          <w:rFonts w:ascii="Arial" w:hAnsi="Arial" w:cs="Arial"/>
          <w:noProof/>
        </w:rPr>
        <w:t>-нд элэгдэл тооцохгүй.</w:t>
      </w:r>
    </w:p>
    <w:p w14:paraId="39CFA27B" w14:textId="75B5FC1F" w:rsidR="005327C5" w:rsidRPr="001A0A78" w:rsidRDefault="008433F3" w:rsidP="005327C5">
      <w:pPr>
        <w:spacing w:before="120" w:after="120"/>
        <w:ind w:firstLine="567"/>
        <w:jc w:val="both"/>
        <w:rPr>
          <w:rFonts w:ascii="Arial" w:hAnsi="Arial" w:cs="Arial"/>
          <w:noProof/>
        </w:rPr>
      </w:pPr>
      <w:r w:rsidRPr="001A0A78">
        <w:rPr>
          <w:rFonts w:ascii="Arial" w:hAnsi="Arial" w:cs="Arial"/>
          <w:noProof/>
        </w:rPr>
        <w:lastRenderedPageBreak/>
        <w:t>7.23</w:t>
      </w:r>
      <w:r w:rsidR="005327C5" w:rsidRPr="001A0A78">
        <w:rPr>
          <w:rFonts w:ascii="Arial" w:hAnsi="Arial" w:cs="Arial"/>
          <w:noProof/>
        </w:rPr>
        <w:t>.Зогсоосон үйл ажиллагаатай холбоотой хөрөнгө, өр төлбөрийг борлуулаагүй бол СТОУС 5 “Борлуулах зорилгоор эзэмшиж буй эргэлтийн бус хөрөнгө ба зогсоосон үйл ажиллагаа” стандартын шалгуур хангагдсан нөхцөлд үүнийг борлуулах зорилгоор эзэмшиж буй хөрөнгө ба борлуулах өр төлбөрт тус тус бүртгэнэ.</w:t>
      </w:r>
    </w:p>
    <w:p w14:paraId="6D990DB1" w14:textId="0A98B3F5" w:rsidR="005327C5" w:rsidRPr="001A0A78" w:rsidRDefault="008433F3" w:rsidP="005327C5">
      <w:pPr>
        <w:pStyle w:val="NormalWeb"/>
        <w:spacing w:before="120" w:beforeAutospacing="0" w:after="120" w:afterAutospacing="0"/>
        <w:ind w:firstLine="567"/>
        <w:jc w:val="both"/>
        <w:rPr>
          <w:rFonts w:ascii="Arial" w:hAnsi="Arial" w:cs="Arial"/>
          <w:noProof/>
        </w:rPr>
      </w:pPr>
      <w:r w:rsidRPr="001A0A78">
        <w:rPr>
          <w:rFonts w:ascii="Arial" w:hAnsi="Arial" w:cs="Arial"/>
          <w:noProof/>
        </w:rPr>
        <w:t>7</w:t>
      </w:r>
      <w:r w:rsidR="005327C5" w:rsidRPr="001A0A78">
        <w:rPr>
          <w:rFonts w:ascii="Arial" w:hAnsi="Arial" w:cs="Arial"/>
          <w:noProof/>
        </w:rPr>
        <w:t>.</w:t>
      </w:r>
      <w:r w:rsidRPr="001A0A78">
        <w:rPr>
          <w:rFonts w:ascii="Arial" w:hAnsi="Arial" w:cs="Arial"/>
          <w:noProof/>
        </w:rPr>
        <w:t>24</w:t>
      </w:r>
      <w:r w:rsidR="005327C5" w:rsidRPr="001A0A78">
        <w:rPr>
          <w:rFonts w:ascii="Arial" w:hAnsi="Arial" w:cs="Arial"/>
          <w:noProof/>
        </w:rPr>
        <w:t>.ХЗХ үйл ажиллагааныхаа тодорхой хэсгийг хаах эсхүл худалдан борлуулахаар болсон бол зогсоосон үйл ажиллагаа гэж үзэх ба энэ нь:</w:t>
      </w:r>
    </w:p>
    <w:p w14:paraId="23AF244E" w14:textId="2D2FF742" w:rsidR="005327C5" w:rsidRPr="001A0A78" w:rsidRDefault="008433F3" w:rsidP="005327C5">
      <w:pPr>
        <w:pStyle w:val="NormalWeb"/>
        <w:spacing w:before="120" w:beforeAutospacing="0" w:after="120" w:afterAutospacing="0"/>
        <w:ind w:firstLine="851"/>
        <w:contextualSpacing/>
        <w:jc w:val="both"/>
        <w:rPr>
          <w:rFonts w:ascii="Arial" w:hAnsi="Arial" w:cs="Arial"/>
          <w:noProof/>
        </w:rPr>
      </w:pPr>
      <w:r w:rsidRPr="001A0A78">
        <w:rPr>
          <w:rFonts w:ascii="Arial" w:hAnsi="Arial" w:cs="Arial"/>
          <w:noProof/>
        </w:rPr>
        <w:t>7</w:t>
      </w:r>
      <w:r w:rsidR="005327C5" w:rsidRPr="001A0A78">
        <w:rPr>
          <w:rFonts w:ascii="Arial" w:hAnsi="Arial" w:cs="Arial"/>
          <w:noProof/>
        </w:rPr>
        <w:t>.</w:t>
      </w:r>
      <w:r w:rsidRPr="001A0A78">
        <w:rPr>
          <w:rFonts w:ascii="Arial" w:hAnsi="Arial" w:cs="Arial"/>
          <w:noProof/>
        </w:rPr>
        <w:t>24</w:t>
      </w:r>
      <w:r w:rsidR="005327C5" w:rsidRPr="001A0A78">
        <w:rPr>
          <w:rFonts w:ascii="Arial" w:hAnsi="Arial" w:cs="Arial"/>
          <w:noProof/>
        </w:rPr>
        <w:t>.1.бизнесийн нэг гол төрөл буюу үйл ажиллагааны газар зүйн бүс нутгийг илэрхийлнэ,</w:t>
      </w:r>
    </w:p>
    <w:p w14:paraId="1110987C" w14:textId="13B1DB08" w:rsidR="005327C5" w:rsidRPr="001A0A78" w:rsidRDefault="008433F3" w:rsidP="005327C5">
      <w:pPr>
        <w:pStyle w:val="NormalWeb"/>
        <w:tabs>
          <w:tab w:val="left" w:pos="567"/>
        </w:tabs>
        <w:spacing w:before="120" w:beforeAutospacing="0" w:after="120" w:afterAutospacing="0"/>
        <w:ind w:firstLine="851"/>
        <w:contextualSpacing/>
        <w:jc w:val="both"/>
        <w:rPr>
          <w:rFonts w:ascii="Arial" w:hAnsi="Arial" w:cs="Arial"/>
          <w:noProof/>
        </w:rPr>
      </w:pPr>
      <w:r w:rsidRPr="001A0A78">
        <w:rPr>
          <w:rFonts w:ascii="Arial" w:hAnsi="Arial" w:cs="Arial"/>
          <w:noProof/>
        </w:rPr>
        <w:t>7</w:t>
      </w:r>
      <w:r w:rsidR="005327C5" w:rsidRPr="001A0A78">
        <w:rPr>
          <w:rFonts w:ascii="Arial" w:hAnsi="Arial" w:cs="Arial"/>
          <w:noProof/>
        </w:rPr>
        <w:t>.</w:t>
      </w:r>
      <w:r w:rsidRPr="001A0A78">
        <w:rPr>
          <w:rFonts w:ascii="Arial" w:hAnsi="Arial" w:cs="Arial"/>
          <w:noProof/>
        </w:rPr>
        <w:t>24</w:t>
      </w:r>
      <w:r w:rsidR="005327C5" w:rsidRPr="001A0A78">
        <w:rPr>
          <w:rFonts w:ascii="Arial" w:hAnsi="Arial" w:cs="Arial"/>
          <w:noProof/>
        </w:rPr>
        <w:t>.2.бизнесийн нэг гол төрөл буюу үйл ажиллагааны газар зүйн бүс нутгийг данснаас хасах нэгдсэн төлөвлөгөөний бүрэлдэхүүн хэсэг, эсхүл</w:t>
      </w:r>
    </w:p>
    <w:p w14:paraId="44B67FD9" w14:textId="174670CF" w:rsidR="005327C5" w:rsidRPr="001A0A78" w:rsidRDefault="008433F3" w:rsidP="005327C5">
      <w:pPr>
        <w:pStyle w:val="NormalWeb"/>
        <w:spacing w:before="120" w:beforeAutospacing="0" w:after="120" w:afterAutospacing="0"/>
        <w:ind w:firstLine="851"/>
        <w:jc w:val="both"/>
        <w:rPr>
          <w:rFonts w:ascii="Arial" w:hAnsi="Arial" w:cs="Arial"/>
          <w:noProof/>
        </w:rPr>
      </w:pPr>
      <w:r w:rsidRPr="001A0A78">
        <w:rPr>
          <w:rFonts w:ascii="Arial" w:hAnsi="Arial" w:cs="Arial"/>
          <w:noProof/>
        </w:rPr>
        <w:t>7</w:t>
      </w:r>
      <w:r w:rsidR="005327C5" w:rsidRPr="001A0A78">
        <w:rPr>
          <w:rFonts w:ascii="Arial" w:hAnsi="Arial" w:cs="Arial"/>
          <w:noProof/>
        </w:rPr>
        <w:t>.</w:t>
      </w:r>
      <w:r w:rsidRPr="001A0A78">
        <w:rPr>
          <w:rFonts w:ascii="Arial" w:hAnsi="Arial" w:cs="Arial"/>
          <w:noProof/>
        </w:rPr>
        <w:t>24</w:t>
      </w:r>
      <w:r w:rsidR="005327C5" w:rsidRPr="001A0A78">
        <w:rPr>
          <w:rFonts w:ascii="Arial" w:hAnsi="Arial" w:cs="Arial"/>
          <w:noProof/>
        </w:rPr>
        <w:t>.3.зөвхөн буцаан борлуулах зорилгоор олж эзэмшсэн охин компани байна.</w:t>
      </w:r>
    </w:p>
    <w:p w14:paraId="28538784" w14:textId="1A00CD5C" w:rsidR="005327C5" w:rsidRPr="001A0A78" w:rsidRDefault="008433F3" w:rsidP="005327C5">
      <w:pPr>
        <w:spacing w:before="120" w:after="120"/>
        <w:ind w:firstLine="567"/>
        <w:jc w:val="both"/>
        <w:rPr>
          <w:rFonts w:ascii="Arial" w:hAnsi="Arial" w:cs="Arial"/>
          <w:color w:val="000000" w:themeColor="text1"/>
        </w:rPr>
      </w:pPr>
      <w:r w:rsidRPr="001A0A78">
        <w:rPr>
          <w:rFonts w:ascii="Arial" w:hAnsi="Arial" w:cs="Arial"/>
        </w:rPr>
        <w:t>7</w:t>
      </w:r>
      <w:r w:rsidR="005327C5" w:rsidRPr="001A0A78">
        <w:rPr>
          <w:rFonts w:ascii="Arial" w:hAnsi="Arial" w:cs="Arial"/>
        </w:rPr>
        <w:t>.</w:t>
      </w:r>
      <w:r w:rsidRPr="001A0A78">
        <w:rPr>
          <w:rFonts w:ascii="Arial" w:hAnsi="Arial" w:cs="Arial"/>
        </w:rPr>
        <w:t>25</w:t>
      </w:r>
      <w:r w:rsidR="005327C5" w:rsidRPr="001A0A78">
        <w:rPr>
          <w:rFonts w:ascii="Arial" w:hAnsi="Arial" w:cs="Arial"/>
        </w:rPr>
        <w:t>.Ө</w:t>
      </w:r>
      <w:r w:rsidR="005327C5" w:rsidRPr="001A0A78">
        <w:rPr>
          <w:rFonts w:ascii="Arial" w:hAnsi="Arial" w:cs="Arial"/>
          <w:noProof/>
        </w:rPr>
        <w:t xml:space="preserve">мчлөх бусад хөрөнгийг </w:t>
      </w:r>
      <w:r w:rsidR="005327C5" w:rsidRPr="001A0A78">
        <w:rPr>
          <w:rFonts w:ascii="Arial" w:eastAsia="Times New Roman" w:hAnsi="Arial" w:cs="Arial"/>
          <w:color w:val="000000" w:themeColor="text1"/>
          <w:szCs w:val="24"/>
        </w:rPr>
        <w:t>БЗЭБЭБХ</w:t>
      </w:r>
      <w:r w:rsidR="005327C5" w:rsidRPr="001A0A78">
        <w:rPr>
          <w:rFonts w:ascii="Arial" w:hAnsi="Arial" w:cs="Arial"/>
          <w:noProof/>
        </w:rPr>
        <w:t>-ийн ангилалд шилжүүлж бүртгэсэн бол бодит үнэ цэнээс борлуулах зардлыг хассан дүн ба дансны үнийн аль багаар хэмжиж, бүртгэнэ</w:t>
      </w:r>
      <w:r w:rsidR="005327C5" w:rsidRPr="001A0A78">
        <w:rPr>
          <w:rFonts w:ascii="Arial" w:hAnsi="Arial" w:cs="Arial"/>
          <w:color w:val="000000" w:themeColor="text1"/>
        </w:rPr>
        <w:t>:</w:t>
      </w:r>
    </w:p>
    <w:p w14:paraId="2782AB12" w14:textId="1DA744B0" w:rsidR="005327C5" w:rsidRPr="001A0A78" w:rsidRDefault="008433F3" w:rsidP="005327C5">
      <w:pPr>
        <w:shd w:val="clear" w:color="auto" w:fill="FFFFFF"/>
        <w:spacing w:before="120" w:after="120"/>
        <w:ind w:firstLine="851"/>
        <w:jc w:val="both"/>
        <w:rPr>
          <w:rFonts w:ascii="Arial" w:hAnsi="Arial" w:cs="Arial"/>
          <w:color w:val="000000" w:themeColor="text1"/>
        </w:rPr>
      </w:pPr>
      <w:r w:rsidRPr="001A0A78">
        <w:rPr>
          <w:rFonts w:ascii="Arial" w:hAnsi="Arial" w:cs="Arial"/>
          <w:noProof/>
        </w:rPr>
        <w:t>7.25</w:t>
      </w:r>
      <w:r w:rsidR="005327C5" w:rsidRPr="001A0A78">
        <w:rPr>
          <w:rFonts w:ascii="Arial" w:hAnsi="Arial" w:cs="Arial"/>
          <w:noProof/>
        </w:rPr>
        <w:t>.1.хөрөнгийн дансны үнэ бага үед:</w:t>
      </w:r>
    </w:p>
    <w:p w14:paraId="5AE99C64" w14:textId="77777777" w:rsidR="005327C5" w:rsidRPr="001A0A78" w:rsidRDefault="005327C5" w:rsidP="005327C5">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Pr="001A0A78">
        <w:rPr>
          <w:rFonts w:ascii="Arial" w:hAnsi="Arial" w:cs="Arial"/>
          <w:noProof/>
        </w:rPr>
        <w:t>Борлуулах зорилгоор эзэмшиж буй эргэлтийн бус хөрөнгө</w:t>
      </w:r>
    </w:p>
    <w:p w14:paraId="4F2193C6" w14:textId="77777777" w:rsidR="005327C5" w:rsidRPr="001A0A78" w:rsidRDefault="005327C5" w:rsidP="005327C5">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noProof/>
        </w:rPr>
        <w:t>Өмчлөх бусад хөрөнгө</w:t>
      </w:r>
    </w:p>
    <w:p w14:paraId="562EFEE6" w14:textId="1F9D8E3D" w:rsidR="005327C5" w:rsidRPr="001A0A78" w:rsidRDefault="008433F3" w:rsidP="005327C5">
      <w:pPr>
        <w:shd w:val="clear" w:color="auto" w:fill="FFFFFF"/>
        <w:spacing w:before="120" w:after="120"/>
        <w:ind w:firstLine="851"/>
        <w:jc w:val="both"/>
        <w:rPr>
          <w:rFonts w:ascii="Arial" w:hAnsi="Arial" w:cs="Arial"/>
          <w:color w:val="000000" w:themeColor="text1"/>
        </w:rPr>
      </w:pPr>
      <w:r w:rsidRPr="001A0A78">
        <w:rPr>
          <w:rFonts w:ascii="Arial" w:hAnsi="Arial" w:cs="Arial"/>
          <w:noProof/>
        </w:rPr>
        <w:t>7</w:t>
      </w:r>
      <w:r w:rsidR="005327C5" w:rsidRPr="001A0A78">
        <w:rPr>
          <w:rFonts w:ascii="Arial" w:hAnsi="Arial" w:cs="Arial"/>
          <w:noProof/>
        </w:rPr>
        <w:t>.</w:t>
      </w:r>
      <w:r w:rsidRPr="001A0A78">
        <w:rPr>
          <w:rFonts w:ascii="Arial" w:hAnsi="Arial" w:cs="Arial"/>
          <w:noProof/>
        </w:rPr>
        <w:t>25.</w:t>
      </w:r>
      <w:r w:rsidR="005327C5" w:rsidRPr="001A0A78">
        <w:rPr>
          <w:rFonts w:ascii="Arial" w:hAnsi="Arial" w:cs="Arial"/>
          <w:noProof/>
        </w:rPr>
        <w:t>2.хөрөнгийн бодит үнэ цэнээс борлуулах зардлыг хассан дүн бага үед:</w:t>
      </w:r>
    </w:p>
    <w:p w14:paraId="63F5B3F1" w14:textId="77777777" w:rsidR="005327C5" w:rsidRPr="001A0A78" w:rsidRDefault="005327C5" w:rsidP="005327C5">
      <w:pPr>
        <w:spacing w:before="120" w:after="120"/>
        <w:ind w:firstLine="1418"/>
        <w:contextualSpacing/>
        <w:jc w:val="both"/>
        <w:rPr>
          <w:rFonts w:ascii="Arial" w:hAnsi="Arial" w:cs="Arial"/>
          <w:noProof/>
        </w:rPr>
      </w:pPr>
      <w:r w:rsidRPr="001A0A78">
        <w:rPr>
          <w:rFonts w:ascii="Arial" w:hAnsi="Arial" w:cs="Arial"/>
          <w:color w:val="000000" w:themeColor="text1"/>
        </w:rPr>
        <w:t>Дебет:</w:t>
      </w:r>
      <w:r w:rsidRPr="001A0A78">
        <w:rPr>
          <w:rFonts w:ascii="Arial" w:hAnsi="Arial" w:cs="Arial"/>
          <w:noProof/>
        </w:rPr>
        <w:t>Борлуулах зорилгоор эзэмшиж буй эргэлтийн бус хөрөнгө</w:t>
      </w:r>
    </w:p>
    <w:p w14:paraId="6404FE17" w14:textId="77777777" w:rsidR="005327C5" w:rsidRPr="001A0A78" w:rsidRDefault="005327C5" w:rsidP="005327C5">
      <w:pPr>
        <w:spacing w:before="120" w:after="120"/>
        <w:ind w:firstLine="1418"/>
        <w:contextualSpacing/>
        <w:jc w:val="both"/>
        <w:rPr>
          <w:rFonts w:ascii="Arial" w:hAnsi="Arial" w:cs="Arial"/>
          <w:color w:val="000000" w:themeColor="text1"/>
        </w:rPr>
      </w:pPr>
      <w:r w:rsidRPr="001A0A78">
        <w:rPr>
          <w:rFonts w:ascii="Arial" w:hAnsi="Arial" w:cs="Arial"/>
          <w:noProof/>
        </w:rPr>
        <w:t>Дебет:Өмчлөх бусад хөрөнгийн эрсдэлийн сан</w:t>
      </w:r>
    </w:p>
    <w:p w14:paraId="2E949485" w14:textId="77777777" w:rsidR="005327C5" w:rsidRPr="001A0A78" w:rsidRDefault="005327C5" w:rsidP="005327C5">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noProof/>
        </w:rPr>
        <w:t>Өмчлөх бусад хөрөнгө</w:t>
      </w:r>
    </w:p>
    <w:p w14:paraId="151275D4" w14:textId="6B0CF082" w:rsidR="005327C5" w:rsidRPr="001A0A78" w:rsidRDefault="008433F3" w:rsidP="005327C5">
      <w:pPr>
        <w:spacing w:before="120" w:after="120"/>
        <w:ind w:firstLine="567"/>
        <w:jc w:val="both"/>
        <w:rPr>
          <w:rFonts w:ascii="Arial" w:eastAsia="Times New Roman" w:hAnsi="Arial" w:cs="Arial"/>
          <w:color w:val="000000" w:themeColor="text1"/>
          <w:szCs w:val="24"/>
        </w:rPr>
      </w:pPr>
      <w:r w:rsidRPr="001A0A78">
        <w:rPr>
          <w:rFonts w:ascii="Arial" w:hAnsi="Arial" w:cs="Arial"/>
          <w:noProof/>
        </w:rPr>
        <w:t>7</w:t>
      </w:r>
      <w:r w:rsidR="005327C5" w:rsidRPr="001A0A78">
        <w:rPr>
          <w:rFonts w:ascii="Arial" w:hAnsi="Arial" w:cs="Arial"/>
          <w:noProof/>
        </w:rPr>
        <w:t>.</w:t>
      </w:r>
      <w:r w:rsidRPr="001A0A78">
        <w:rPr>
          <w:rFonts w:ascii="Arial" w:hAnsi="Arial" w:cs="Arial"/>
          <w:noProof/>
        </w:rPr>
        <w:t>26</w:t>
      </w:r>
      <w:r w:rsidR="005327C5" w:rsidRPr="001A0A78">
        <w:rPr>
          <w:rFonts w:ascii="Arial" w:hAnsi="Arial" w:cs="Arial"/>
          <w:noProof/>
        </w:rPr>
        <w:t>.Ү</w:t>
      </w:r>
      <w:r w:rsidR="005327C5" w:rsidRPr="001A0A78">
        <w:rPr>
          <w:rFonts w:ascii="Arial" w:eastAsia="Times New Roman" w:hAnsi="Arial" w:cs="Arial"/>
          <w:color w:val="000000" w:themeColor="text1"/>
          <w:szCs w:val="24"/>
        </w:rPr>
        <w:t>ндсэн хөрөнгийг БЗЭБЭБХ-ийн ангилалд шилжүүлж бүртгэсэн тохиолдолд:</w:t>
      </w:r>
    </w:p>
    <w:p w14:paraId="003F12BF" w14:textId="12FDE072" w:rsidR="005327C5" w:rsidRPr="001A0A78" w:rsidRDefault="008433F3" w:rsidP="005327C5">
      <w:pPr>
        <w:spacing w:before="120" w:after="120"/>
        <w:ind w:firstLine="851"/>
        <w:jc w:val="both"/>
        <w:rPr>
          <w:rFonts w:ascii="Arial" w:hAnsi="Arial" w:cs="Arial"/>
          <w:b/>
          <w:color w:val="000000" w:themeColor="text1"/>
        </w:rPr>
      </w:pPr>
      <w:r w:rsidRPr="001A0A78">
        <w:rPr>
          <w:rFonts w:ascii="Arial" w:eastAsia="Times New Roman" w:hAnsi="Arial" w:cs="Arial"/>
          <w:color w:val="000000" w:themeColor="text1"/>
          <w:szCs w:val="24"/>
        </w:rPr>
        <w:t>7.26</w:t>
      </w:r>
      <w:r w:rsidR="005327C5" w:rsidRPr="001A0A78">
        <w:rPr>
          <w:rFonts w:ascii="Arial" w:eastAsia="Times New Roman" w:hAnsi="Arial" w:cs="Arial"/>
          <w:color w:val="000000" w:themeColor="text1"/>
          <w:szCs w:val="24"/>
        </w:rPr>
        <w:t>.1.үндсэн хөрөнгийн бодит үнэ цэнээс борлуулах зардлыг хассан дүн нь дансны үнээс өндөр гарсан бол БЗЭБЭБХ-ийг уг үндсэн хөрөнгийн дансны үнээр үнэлж, бүртгэнэ:</w:t>
      </w:r>
    </w:p>
    <w:p w14:paraId="0EBEDCDE" w14:textId="77777777" w:rsidR="005327C5" w:rsidRPr="001A0A78" w:rsidRDefault="005327C5" w:rsidP="005327C5">
      <w:pPr>
        <w:spacing w:before="120" w:after="120"/>
        <w:ind w:firstLine="1418"/>
        <w:contextualSpacing/>
        <w:jc w:val="both"/>
        <w:rPr>
          <w:rFonts w:ascii="Arial" w:hAnsi="Arial" w:cs="Arial"/>
          <w:noProof/>
        </w:rPr>
      </w:pPr>
      <w:r w:rsidRPr="001A0A78">
        <w:rPr>
          <w:rFonts w:ascii="Arial" w:hAnsi="Arial" w:cs="Arial"/>
          <w:color w:val="000000" w:themeColor="text1"/>
        </w:rPr>
        <w:t>Дебет:</w:t>
      </w:r>
      <w:r w:rsidRPr="001A0A78">
        <w:rPr>
          <w:rFonts w:ascii="Arial" w:hAnsi="Arial" w:cs="Arial"/>
          <w:noProof/>
        </w:rPr>
        <w:t>Борлуулах зорилгоор эзэмшиж буй эргэлтийн бус хөрөнгө</w:t>
      </w:r>
    </w:p>
    <w:p w14:paraId="4B2BDBF5" w14:textId="77777777" w:rsidR="005327C5" w:rsidRPr="001A0A78" w:rsidRDefault="005327C5" w:rsidP="005327C5">
      <w:pPr>
        <w:spacing w:before="120" w:after="120"/>
        <w:ind w:firstLine="1418"/>
        <w:contextualSpacing/>
        <w:jc w:val="both"/>
        <w:rPr>
          <w:rFonts w:ascii="Arial" w:hAnsi="Arial" w:cs="Arial"/>
          <w:color w:val="000000" w:themeColor="text1"/>
        </w:rPr>
      </w:pPr>
      <w:r w:rsidRPr="001A0A78">
        <w:rPr>
          <w:rFonts w:ascii="Arial" w:hAnsi="Arial" w:cs="Arial"/>
          <w:noProof/>
        </w:rPr>
        <w:t>Дебет:Үндсэн хөрөнгийн хуримтлагдсан элэгдэл</w:t>
      </w:r>
    </w:p>
    <w:p w14:paraId="6CA22DC2" w14:textId="77777777" w:rsidR="005327C5" w:rsidRPr="001A0A78" w:rsidRDefault="005327C5" w:rsidP="005327C5">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Pr="001A0A78">
        <w:rPr>
          <w:rFonts w:ascii="Arial" w:eastAsia="Times New Roman" w:hAnsi="Arial" w:cs="Arial"/>
          <w:color w:val="000000" w:themeColor="text1"/>
          <w:szCs w:val="24"/>
        </w:rPr>
        <w:t>Үндсэн хөрөнгө</w:t>
      </w:r>
    </w:p>
    <w:p w14:paraId="24C26324" w14:textId="7B74A669" w:rsidR="005327C5" w:rsidRPr="001A0A78" w:rsidRDefault="008433F3" w:rsidP="005327C5">
      <w:pPr>
        <w:spacing w:before="120" w:after="120"/>
        <w:ind w:firstLine="851"/>
        <w:jc w:val="both"/>
        <w:rPr>
          <w:rFonts w:ascii="Arial" w:eastAsia="Times New Roman" w:hAnsi="Arial" w:cs="Arial"/>
          <w:color w:val="000000" w:themeColor="text1"/>
          <w:szCs w:val="24"/>
        </w:rPr>
      </w:pPr>
      <w:r w:rsidRPr="001A0A78">
        <w:rPr>
          <w:rFonts w:ascii="Arial" w:hAnsi="Arial" w:cs="Arial"/>
          <w:noProof/>
        </w:rPr>
        <w:t>7</w:t>
      </w:r>
      <w:r w:rsidR="005327C5" w:rsidRPr="001A0A78">
        <w:rPr>
          <w:rFonts w:ascii="Arial" w:hAnsi="Arial" w:cs="Arial"/>
          <w:noProof/>
        </w:rPr>
        <w:t>.</w:t>
      </w:r>
      <w:r w:rsidRPr="001A0A78">
        <w:rPr>
          <w:rFonts w:ascii="Arial" w:hAnsi="Arial" w:cs="Arial"/>
          <w:noProof/>
        </w:rPr>
        <w:t>26</w:t>
      </w:r>
      <w:r w:rsidR="005327C5" w:rsidRPr="001A0A78">
        <w:rPr>
          <w:rFonts w:ascii="Arial" w:hAnsi="Arial" w:cs="Arial"/>
          <w:noProof/>
        </w:rPr>
        <w:t>.2.х</w:t>
      </w:r>
      <w:r w:rsidR="005327C5" w:rsidRPr="001A0A78">
        <w:rPr>
          <w:rFonts w:ascii="Arial" w:eastAsia="Times New Roman" w:hAnsi="Arial" w:cs="Arial"/>
          <w:color w:val="000000" w:themeColor="text1"/>
          <w:szCs w:val="24"/>
        </w:rPr>
        <w:t>эрэв үндсэн хөрөнгийн ангиллыг өөрчлөн, БЗЭЗЭБХ-нд шилжүүлэх үед уг хөрөнгийн үнэ цэнэ буурсан бол түүнийг үнэ цэнийн бууралтыг хүлээн зөвшөөрч бүртгэсний дараа БЗЭБЭБХ-ийг үнэлж, бүртгэнэ:</w:t>
      </w:r>
    </w:p>
    <w:p w14:paraId="506212B3" w14:textId="77777777" w:rsidR="005327C5" w:rsidRPr="001A0A78" w:rsidRDefault="005327C5" w:rsidP="005327C5">
      <w:pPr>
        <w:spacing w:before="120" w:after="120"/>
        <w:ind w:firstLine="1418"/>
        <w:contextualSpacing/>
        <w:jc w:val="both"/>
        <w:rPr>
          <w:rFonts w:ascii="Arial" w:hAnsi="Arial" w:cs="Arial"/>
          <w:noProof/>
        </w:rPr>
      </w:pPr>
      <w:r w:rsidRPr="001A0A78">
        <w:rPr>
          <w:rFonts w:ascii="Arial" w:hAnsi="Arial" w:cs="Arial"/>
          <w:color w:val="000000" w:themeColor="text1"/>
        </w:rPr>
        <w:t>Дебет:</w:t>
      </w:r>
      <w:r w:rsidRPr="001A0A78">
        <w:rPr>
          <w:rFonts w:ascii="Arial" w:hAnsi="Arial" w:cs="Arial"/>
          <w:noProof/>
        </w:rPr>
        <w:t>Борлуулах зорилгоор эзэмшиж буй эргэлтийн бус хөрөнгө</w:t>
      </w:r>
    </w:p>
    <w:p w14:paraId="5D7446D3" w14:textId="77777777" w:rsidR="005327C5" w:rsidRPr="001A0A78" w:rsidRDefault="005327C5" w:rsidP="005327C5">
      <w:pPr>
        <w:spacing w:before="120" w:after="120"/>
        <w:ind w:firstLine="1418"/>
        <w:contextualSpacing/>
        <w:jc w:val="both"/>
        <w:rPr>
          <w:rFonts w:ascii="Arial" w:hAnsi="Arial" w:cs="Arial"/>
          <w:noProof/>
        </w:rPr>
      </w:pPr>
      <w:r w:rsidRPr="001A0A78">
        <w:rPr>
          <w:rFonts w:ascii="Arial" w:hAnsi="Arial" w:cs="Arial"/>
          <w:noProof/>
        </w:rPr>
        <w:t>Дебет:Үндсэн хөрөнгийн хуримтлагдсан элэгдэл</w:t>
      </w:r>
    </w:p>
    <w:p w14:paraId="50CDF8C6" w14:textId="77777777" w:rsidR="005327C5" w:rsidRPr="001A0A78" w:rsidRDefault="005327C5" w:rsidP="005327C5">
      <w:pPr>
        <w:spacing w:before="120" w:after="120"/>
        <w:ind w:firstLine="1418"/>
        <w:contextualSpacing/>
        <w:jc w:val="both"/>
        <w:rPr>
          <w:rFonts w:ascii="Arial" w:hAnsi="Arial" w:cs="Arial"/>
          <w:color w:val="000000" w:themeColor="text1"/>
        </w:rPr>
      </w:pPr>
      <w:r w:rsidRPr="001A0A78">
        <w:rPr>
          <w:rFonts w:ascii="Arial" w:hAnsi="Arial" w:cs="Arial"/>
          <w:noProof/>
        </w:rPr>
        <w:t xml:space="preserve">Дебет:Хөрөнгийн </w:t>
      </w:r>
      <w:r w:rsidRPr="001A0A78">
        <w:rPr>
          <w:rFonts w:ascii="Arial" w:eastAsia="Times New Roman" w:hAnsi="Arial" w:cs="Arial"/>
          <w:color w:val="000000" w:themeColor="text1"/>
          <w:szCs w:val="24"/>
        </w:rPr>
        <w:t>үнэ цэнийн бууралтын гарз</w:t>
      </w:r>
    </w:p>
    <w:p w14:paraId="08CDA1E5" w14:textId="77777777" w:rsidR="005327C5" w:rsidRPr="001A0A78" w:rsidRDefault="005327C5" w:rsidP="005327C5">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Pr="001A0A78">
        <w:rPr>
          <w:rFonts w:ascii="Arial" w:eastAsia="Times New Roman" w:hAnsi="Arial" w:cs="Arial"/>
          <w:color w:val="000000" w:themeColor="text1"/>
          <w:szCs w:val="24"/>
        </w:rPr>
        <w:t>Үндсэн хөрөнгө</w:t>
      </w:r>
    </w:p>
    <w:p w14:paraId="53C87920" w14:textId="4FF72BCC" w:rsidR="005327C5" w:rsidRPr="001A0A78" w:rsidRDefault="008433F3" w:rsidP="005327C5">
      <w:pPr>
        <w:spacing w:before="120" w:after="120"/>
        <w:ind w:firstLine="567"/>
        <w:rPr>
          <w:rFonts w:ascii="Arial" w:hAnsi="Arial" w:cs="Arial"/>
          <w:b/>
          <w:color w:val="000000" w:themeColor="text1"/>
        </w:rPr>
      </w:pPr>
      <w:r w:rsidRPr="001A0A78">
        <w:rPr>
          <w:rFonts w:ascii="Arial" w:hAnsi="Arial" w:cs="Arial"/>
          <w:noProof/>
        </w:rPr>
        <w:t>7</w:t>
      </w:r>
      <w:r w:rsidR="005327C5" w:rsidRPr="001A0A78">
        <w:rPr>
          <w:rFonts w:ascii="Arial" w:hAnsi="Arial" w:cs="Arial"/>
          <w:noProof/>
        </w:rPr>
        <w:t>.</w:t>
      </w:r>
      <w:r w:rsidRPr="001A0A78">
        <w:rPr>
          <w:rFonts w:ascii="Arial" w:hAnsi="Arial" w:cs="Arial"/>
          <w:noProof/>
        </w:rPr>
        <w:t>27</w:t>
      </w:r>
      <w:r w:rsidR="005327C5" w:rsidRPr="001A0A78">
        <w:rPr>
          <w:rFonts w:ascii="Arial" w:hAnsi="Arial" w:cs="Arial"/>
          <w:noProof/>
        </w:rPr>
        <w:t>.</w:t>
      </w:r>
      <w:r w:rsidR="005327C5" w:rsidRPr="001A0A78">
        <w:rPr>
          <w:rFonts w:ascii="Arial" w:eastAsia="Times New Roman" w:hAnsi="Arial" w:cs="Arial"/>
          <w:color w:val="000000" w:themeColor="text1"/>
          <w:szCs w:val="24"/>
        </w:rPr>
        <w:t>БЗЭБЭБХ</w:t>
      </w:r>
      <w:r w:rsidR="005327C5" w:rsidRPr="001A0A78">
        <w:rPr>
          <w:rFonts w:ascii="Arial" w:hAnsi="Arial" w:cs="Arial"/>
          <w:noProof/>
        </w:rPr>
        <w:t>-ийн дансны үнэ нь борлуулах зардлыг хассан бодит үнэ цэнээс бага болсон тохиолдолд эдгээрийн зөрүүгээр хөрөнгийн үнэлгээг бууруулан бүртгэнэ</w:t>
      </w:r>
      <w:r w:rsidR="005327C5" w:rsidRPr="001A0A78">
        <w:rPr>
          <w:rFonts w:ascii="Arial" w:hAnsi="Arial" w:cs="Arial"/>
          <w:color w:val="000000" w:themeColor="text1"/>
        </w:rPr>
        <w:t>:</w:t>
      </w:r>
    </w:p>
    <w:p w14:paraId="4CDB9D89" w14:textId="77777777" w:rsidR="005327C5" w:rsidRPr="001A0A78" w:rsidRDefault="005327C5" w:rsidP="005327C5">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Pr="001A0A78">
        <w:rPr>
          <w:rFonts w:ascii="Arial" w:hAnsi="Arial" w:cs="Arial"/>
          <w:noProof/>
        </w:rPr>
        <w:t>Хөрөнгийн үнэлгээний өөрчлөлтийн гарз</w:t>
      </w:r>
    </w:p>
    <w:p w14:paraId="2037739A" w14:textId="77777777" w:rsidR="005327C5" w:rsidRPr="001A0A78" w:rsidRDefault="005327C5" w:rsidP="005327C5">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noProof/>
        </w:rPr>
        <w:t>Хуримтлагдсан үнэ цэнийн бууралт</w:t>
      </w:r>
    </w:p>
    <w:p w14:paraId="0A5AA4D4" w14:textId="1373F5A9" w:rsidR="005327C5" w:rsidRPr="001A0A78" w:rsidRDefault="00615586" w:rsidP="005327C5">
      <w:pPr>
        <w:spacing w:before="120" w:after="120"/>
        <w:ind w:firstLine="567"/>
        <w:jc w:val="both"/>
        <w:rPr>
          <w:rFonts w:ascii="Arial" w:hAnsi="Arial" w:cs="Arial"/>
          <w:b/>
          <w:color w:val="000000" w:themeColor="text1"/>
        </w:rPr>
      </w:pPr>
      <w:r w:rsidRPr="001A0A78">
        <w:rPr>
          <w:rFonts w:ascii="Arial" w:hAnsi="Arial" w:cs="Arial"/>
          <w:noProof/>
        </w:rPr>
        <w:t>7.28</w:t>
      </w:r>
      <w:r w:rsidR="005327C5" w:rsidRPr="001A0A78">
        <w:rPr>
          <w:rFonts w:ascii="Arial" w:hAnsi="Arial" w:cs="Arial"/>
          <w:noProof/>
        </w:rPr>
        <w:t>.</w:t>
      </w:r>
      <w:r w:rsidR="005327C5" w:rsidRPr="001A0A78">
        <w:rPr>
          <w:rFonts w:ascii="Arial" w:eastAsia="Times New Roman" w:hAnsi="Arial" w:cs="Arial"/>
          <w:color w:val="000000" w:themeColor="text1"/>
          <w:szCs w:val="24"/>
        </w:rPr>
        <w:t>БЗЭБЭБХ-ийг дансны үнээс өндөр үнээр худалдан борлуулбал</w:t>
      </w:r>
      <w:r w:rsidR="005327C5" w:rsidRPr="001A0A78">
        <w:rPr>
          <w:rFonts w:ascii="Arial" w:hAnsi="Arial" w:cs="Arial"/>
          <w:color w:val="000000" w:themeColor="text1"/>
        </w:rPr>
        <w:t>:</w:t>
      </w:r>
    </w:p>
    <w:p w14:paraId="5272103D" w14:textId="77777777" w:rsidR="005327C5" w:rsidRPr="001A0A78" w:rsidRDefault="005327C5" w:rsidP="005327C5">
      <w:pPr>
        <w:spacing w:before="120" w:after="120"/>
        <w:ind w:firstLine="1418"/>
        <w:contextualSpacing/>
        <w:jc w:val="both"/>
        <w:rPr>
          <w:rFonts w:ascii="Arial" w:hAnsi="Arial" w:cs="Arial"/>
          <w:noProof/>
        </w:rPr>
      </w:pPr>
      <w:r w:rsidRPr="001A0A78">
        <w:rPr>
          <w:rFonts w:ascii="Arial" w:hAnsi="Arial" w:cs="Arial"/>
          <w:color w:val="000000" w:themeColor="text1"/>
        </w:rPr>
        <w:t>Дебет:</w:t>
      </w:r>
      <w:r w:rsidRPr="001A0A78">
        <w:rPr>
          <w:rFonts w:ascii="Arial" w:eastAsia="Times New Roman" w:hAnsi="Arial" w:cs="Arial"/>
          <w:color w:val="000000" w:themeColor="text1"/>
          <w:szCs w:val="24"/>
        </w:rPr>
        <w:t xml:space="preserve">Мөнгө, түүнтэй адилтгах хөрөнгө </w:t>
      </w:r>
    </w:p>
    <w:p w14:paraId="7CE5C8FA" w14:textId="77777777" w:rsidR="005327C5" w:rsidRPr="001A0A78" w:rsidRDefault="005327C5" w:rsidP="005327C5">
      <w:pPr>
        <w:spacing w:before="120" w:after="120"/>
        <w:ind w:firstLine="1418"/>
        <w:contextualSpacing/>
        <w:jc w:val="both"/>
        <w:rPr>
          <w:rFonts w:ascii="Arial" w:hAnsi="Arial" w:cs="Arial"/>
          <w:color w:val="000000" w:themeColor="text1"/>
        </w:rPr>
      </w:pPr>
      <w:r w:rsidRPr="001A0A78">
        <w:rPr>
          <w:rFonts w:ascii="Arial" w:hAnsi="Arial" w:cs="Arial"/>
          <w:noProof/>
        </w:rPr>
        <w:lastRenderedPageBreak/>
        <w:t xml:space="preserve">Кредит:Хөрөнгө </w:t>
      </w:r>
      <w:r w:rsidRPr="001A0A78">
        <w:rPr>
          <w:rFonts w:ascii="Arial" w:eastAsia="Times New Roman" w:hAnsi="Arial" w:cs="Arial"/>
          <w:color w:val="000000" w:themeColor="text1"/>
          <w:szCs w:val="24"/>
        </w:rPr>
        <w:t>борлуулсны олз</w:t>
      </w:r>
    </w:p>
    <w:p w14:paraId="165C1057" w14:textId="77777777" w:rsidR="005327C5" w:rsidRPr="001A0A78" w:rsidRDefault="005327C5" w:rsidP="005327C5">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noProof/>
        </w:rPr>
        <w:t>Борлуулах зорилгоор эзэмшиж буй эргэлтийн бус хөрөнгө</w:t>
      </w:r>
    </w:p>
    <w:p w14:paraId="64EB9446" w14:textId="4107507C" w:rsidR="005327C5" w:rsidRPr="001A0A78" w:rsidRDefault="00615586" w:rsidP="005327C5">
      <w:pPr>
        <w:spacing w:before="120" w:after="120"/>
        <w:ind w:firstLine="567"/>
        <w:jc w:val="both"/>
        <w:rPr>
          <w:rFonts w:ascii="Arial" w:hAnsi="Arial" w:cs="Arial"/>
          <w:b/>
          <w:color w:val="000000" w:themeColor="text1"/>
        </w:rPr>
      </w:pPr>
      <w:r w:rsidRPr="001A0A78">
        <w:rPr>
          <w:rFonts w:ascii="Arial" w:hAnsi="Arial" w:cs="Arial"/>
          <w:noProof/>
        </w:rPr>
        <w:t>7</w:t>
      </w:r>
      <w:r w:rsidR="005327C5" w:rsidRPr="001A0A78">
        <w:rPr>
          <w:rFonts w:ascii="Arial" w:hAnsi="Arial" w:cs="Arial"/>
          <w:noProof/>
        </w:rPr>
        <w:t>.2</w:t>
      </w:r>
      <w:r w:rsidRPr="001A0A78">
        <w:rPr>
          <w:rFonts w:ascii="Arial" w:hAnsi="Arial" w:cs="Arial"/>
          <w:noProof/>
        </w:rPr>
        <w:t>9</w:t>
      </w:r>
      <w:r w:rsidR="005327C5" w:rsidRPr="001A0A78">
        <w:rPr>
          <w:rFonts w:ascii="Arial" w:hAnsi="Arial" w:cs="Arial"/>
          <w:noProof/>
        </w:rPr>
        <w:t>.</w:t>
      </w:r>
      <w:r w:rsidR="005327C5" w:rsidRPr="001A0A78">
        <w:rPr>
          <w:rFonts w:ascii="Arial" w:eastAsia="Times New Roman" w:hAnsi="Arial" w:cs="Arial"/>
          <w:color w:val="000000" w:themeColor="text1"/>
          <w:szCs w:val="24"/>
        </w:rPr>
        <w:t>БЗЭБЭБХ-ийг дансны үнээс бага үнээр худалдан борлуулбал</w:t>
      </w:r>
      <w:r w:rsidR="005327C5" w:rsidRPr="001A0A78">
        <w:rPr>
          <w:rFonts w:ascii="Arial" w:hAnsi="Arial" w:cs="Arial"/>
          <w:color w:val="000000" w:themeColor="text1"/>
        </w:rPr>
        <w:t>:</w:t>
      </w:r>
    </w:p>
    <w:p w14:paraId="3CA423E3" w14:textId="77777777" w:rsidR="005327C5" w:rsidRPr="001A0A78" w:rsidRDefault="005327C5" w:rsidP="005327C5">
      <w:pPr>
        <w:spacing w:before="120" w:after="120"/>
        <w:ind w:firstLine="1418"/>
        <w:contextualSpacing/>
        <w:jc w:val="both"/>
        <w:rPr>
          <w:rFonts w:ascii="Arial" w:hAnsi="Arial" w:cs="Arial"/>
          <w:noProof/>
        </w:rPr>
      </w:pPr>
      <w:r w:rsidRPr="001A0A78">
        <w:rPr>
          <w:rFonts w:ascii="Arial" w:hAnsi="Arial" w:cs="Arial"/>
          <w:color w:val="000000" w:themeColor="text1"/>
        </w:rPr>
        <w:t>Дебет:</w:t>
      </w:r>
      <w:r w:rsidRPr="001A0A78">
        <w:rPr>
          <w:rFonts w:ascii="Arial" w:eastAsia="Times New Roman" w:hAnsi="Arial" w:cs="Arial"/>
          <w:color w:val="000000" w:themeColor="text1"/>
          <w:szCs w:val="24"/>
        </w:rPr>
        <w:t xml:space="preserve">Мөнгө, түүнтэй адилтгах хөрөнгө </w:t>
      </w:r>
    </w:p>
    <w:p w14:paraId="000188DF" w14:textId="77777777" w:rsidR="005327C5" w:rsidRPr="001A0A78" w:rsidRDefault="005327C5" w:rsidP="005327C5">
      <w:pPr>
        <w:spacing w:before="120" w:after="120"/>
        <w:ind w:firstLine="1418"/>
        <w:contextualSpacing/>
        <w:jc w:val="both"/>
        <w:rPr>
          <w:rFonts w:ascii="Arial" w:hAnsi="Arial" w:cs="Arial"/>
          <w:noProof/>
        </w:rPr>
      </w:pPr>
      <w:r w:rsidRPr="001A0A78">
        <w:rPr>
          <w:rFonts w:ascii="Arial" w:hAnsi="Arial" w:cs="Arial"/>
          <w:noProof/>
        </w:rPr>
        <w:t xml:space="preserve">Дебет:Хөрөнгө </w:t>
      </w:r>
      <w:r w:rsidRPr="001A0A78">
        <w:rPr>
          <w:rFonts w:ascii="Arial" w:eastAsia="Times New Roman" w:hAnsi="Arial" w:cs="Arial"/>
          <w:color w:val="000000" w:themeColor="text1"/>
          <w:szCs w:val="24"/>
        </w:rPr>
        <w:t>борлуулсны гарз</w:t>
      </w:r>
    </w:p>
    <w:p w14:paraId="55EC787A" w14:textId="77777777" w:rsidR="005327C5" w:rsidRPr="001A0A78" w:rsidRDefault="005327C5" w:rsidP="005327C5">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noProof/>
        </w:rPr>
        <w:t>Борлуулах зорилгоор эзэмшиж буй эргэлтийн бус хөрөнгө</w:t>
      </w:r>
    </w:p>
    <w:p w14:paraId="6BD6B344" w14:textId="1E7CF767" w:rsidR="005327C5" w:rsidRPr="001A0A78" w:rsidRDefault="00615586" w:rsidP="005327C5">
      <w:pPr>
        <w:spacing w:before="120" w:after="120"/>
        <w:ind w:firstLine="567"/>
        <w:jc w:val="both"/>
        <w:rPr>
          <w:rFonts w:ascii="Arial" w:hAnsi="Arial" w:cs="Arial"/>
          <w:color w:val="000000" w:themeColor="text1"/>
        </w:rPr>
      </w:pPr>
      <w:r w:rsidRPr="001A0A78">
        <w:rPr>
          <w:rFonts w:ascii="Arial" w:hAnsi="Arial" w:cs="Arial"/>
          <w:noProof/>
        </w:rPr>
        <w:t>7</w:t>
      </w:r>
      <w:r w:rsidR="005327C5" w:rsidRPr="001A0A78">
        <w:rPr>
          <w:rFonts w:ascii="Arial" w:hAnsi="Arial" w:cs="Arial"/>
          <w:noProof/>
        </w:rPr>
        <w:t>.3</w:t>
      </w:r>
      <w:r w:rsidRPr="001A0A78">
        <w:rPr>
          <w:rFonts w:ascii="Arial" w:hAnsi="Arial" w:cs="Arial"/>
          <w:noProof/>
        </w:rPr>
        <w:t>0</w:t>
      </w:r>
      <w:r w:rsidR="005327C5" w:rsidRPr="001A0A78">
        <w:rPr>
          <w:rFonts w:ascii="Arial" w:hAnsi="Arial" w:cs="Arial"/>
          <w:noProof/>
        </w:rPr>
        <w:t>.</w:t>
      </w:r>
      <w:r w:rsidR="005327C5" w:rsidRPr="001A0A78">
        <w:rPr>
          <w:rFonts w:ascii="Arial" w:hAnsi="Arial" w:cs="Arial"/>
          <w:color w:val="000000" w:themeColor="text1"/>
        </w:rPr>
        <w:t xml:space="preserve">БЗЭБЭБХ ангилалд орсноос хойш худалдан борлуулаагүй, энэ ангиллын хөрөнгийн шалгуурыг хангахаа больсон, эсхүл энэ зорилгоор эзэмшихээ болих үед уг хөрөнгийн ангиллыг өөрчилж, борлуулахаар эзэмшээгүй бол хүлээн зөвшөөрөх байсан элэгдэл, дахин үнэлгээний нэмэгдлийг тохируулсны дараах дансны үнээр үндсэн хөрөнгөнд бүртгэнэ. </w:t>
      </w:r>
    </w:p>
    <w:p w14:paraId="26A82254" w14:textId="4E322C5B" w:rsidR="005327C5" w:rsidRPr="001A0A78" w:rsidRDefault="00615586" w:rsidP="005327C5">
      <w:pPr>
        <w:spacing w:before="120" w:after="120"/>
        <w:ind w:left="426" w:firstLine="425"/>
        <w:jc w:val="both"/>
        <w:rPr>
          <w:rFonts w:ascii="Arial" w:hAnsi="Arial" w:cs="Arial"/>
          <w:b/>
          <w:color w:val="000000" w:themeColor="text1"/>
        </w:rPr>
      </w:pPr>
      <w:r w:rsidRPr="001A0A78">
        <w:rPr>
          <w:rFonts w:ascii="Arial" w:hAnsi="Arial" w:cs="Arial"/>
          <w:color w:val="000000" w:themeColor="text1"/>
        </w:rPr>
        <w:t>7</w:t>
      </w:r>
      <w:r w:rsidR="005327C5" w:rsidRPr="001A0A78">
        <w:rPr>
          <w:rFonts w:ascii="Arial" w:hAnsi="Arial" w:cs="Arial"/>
          <w:color w:val="000000" w:themeColor="text1"/>
        </w:rPr>
        <w:t>.3</w:t>
      </w:r>
      <w:r w:rsidR="001A7AFC" w:rsidRPr="001A0A78">
        <w:rPr>
          <w:rFonts w:ascii="Arial" w:hAnsi="Arial" w:cs="Arial"/>
          <w:color w:val="000000" w:themeColor="text1"/>
        </w:rPr>
        <w:t>0</w:t>
      </w:r>
      <w:r w:rsidR="005327C5" w:rsidRPr="001A0A78">
        <w:rPr>
          <w:rFonts w:ascii="Arial" w:hAnsi="Arial" w:cs="Arial"/>
          <w:color w:val="000000" w:themeColor="text1"/>
        </w:rPr>
        <w:t>.1.хэрэв энэ үед олз үүссэн бол:</w:t>
      </w:r>
    </w:p>
    <w:p w14:paraId="1B39B647" w14:textId="77777777" w:rsidR="005327C5" w:rsidRPr="001A0A78" w:rsidRDefault="005327C5" w:rsidP="005327C5">
      <w:pPr>
        <w:spacing w:before="120" w:after="120"/>
        <w:ind w:firstLine="1418"/>
        <w:contextualSpacing/>
        <w:jc w:val="both"/>
        <w:rPr>
          <w:rFonts w:ascii="Arial" w:hAnsi="Arial" w:cs="Arial"/>
          <w:noProof/>
        </w:rPr>
      </w:pPr>
      <w:r w:rsidRPr="001A0A78">
        <w:rPr>
          <w:rFonts w:ascii="Arial" w:hAnsi="Arial" w:cs="Arial"/>
          <w:color w:val="000000" w:themeColor="text1"/>
        </w:rPr>
        <w:t>Дебет:</w:t>
      </w:r>
      <w:r w:rsidRPr="001A0A78">
        <w:rPr>
          <w:rFonts w:ascii="Arial" w:eastAsia="Times New Roman" w:hAnsi="Arial" w:cs="Arial"/>
          <w:color w:val="000000" w:themeColor="text1"/>
          <w:szCs w:val="24"/>
        </w:rPr>
        <w:t>Үндсэн хөрөнгө</w:t>
      </w:r>
    </w:p>
    <w:p w14:paraId="10127965" w14:textId="77777777" w:rsidR="005327C5" w:rsidRPr="001A0A78" w:rsidRDefault="005327C5" w:rsidP="005327C5">
      <w:pPr>
        <w:spacing w:before="120" w:after="120"/>
        <w:ind w:firstLine="1418"/>
        <w:contextualSpacing/>
        <w:jc w:val="both"/>
        <w:rPr>
          <w:rFonts w:ascii="Arial" w:hAnsi="Arial" w:cs="Arial"/>
          <w:noProof/>
        </w:rPr>
      </w:pPr>
      <w:r w:rsidRPr="001A0A78">
        <w:rPr>
          <w:rFonts w:ascii="Arial" w:hAnsi="Arial" w:cs="Arial"/>
          <w:noProof/>
        </w:rPr>
        <w:t xml:space="preserve">Кредит:Хөрөнгө </w:t>
      </w:r>
      <w:r w:rsidRPr="001A0A78">
        <w:rPr>
          <w:rFonts w:ascii="Arial" w:eastAsia="Times New Roman" w:hAnsi="Arial" w:cs="Arial"/>
          <w:color w:val="000000" w:themeColor="text1"/>
          <w:szCs w:val="24"/>
        </w:rPr>
        <w:t>борлуулсны олз</w:t>
      </w:r>
    </w:p>
    <w:p w14:paraId="2FC7C2A0" w14:textId="77777777" w:rsidR="005327C5" w:rsidRPr="001A0A78" w:rsidRDefault="005327C5" w:rsidP="005327C5">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noProof/>
        </w:rPr>
        <w:t>Борлуулах зорилгоор эзэмшиж буй эргэлтийн бус хөрөнгө</w:t>
      </w:r>
    </w:p>
    <w:p w14:paraId="1D82510A" w14:textId="6A86E17E" w:rsidR="005327C5" w:rsidRPr="001A0A78" w:rsidRDefault="001A7AFC" w:rsidP="005327C5">
      <w:pPr>
        <w:spacing w:before="120" w:after="120"/>
        <w:ind w:left="426" w:firstLine="425"/>
        <w:jc w:val="both"/>
        <w:rPr>
          <w:rFonts w:ascii="Arial" w:hAnsi="Arial" w:cs="Arial"/>
          <w:b/>
          <w:color w:val="000000" w:themeColor="text1"/>
        </w:rPr>
      </w:pPr>
      <w:r w:rsidRPr="001A0A78">
        <w:rPr>
          <w:rFonts w:ascii="Arial" w:hAnsi="Arial" w:cs="Arial"/>
          <w:color w:val="000000" w:themeColor="text1"/>
        </w:rPr>
        <w:t>7</w:t>
      </w:r>
      <w:r w:rsidR="005327C5" w:rsidRPr="001A0A78">
        <w:rPr>
          <w:rFonts w:ascii="Arial" w:hAnsi="Arial" w:cs="Arial"/>
          <w:color w:val="000000" w:themeColor="text1"/>
        </w:rPr>
        <w:t>.3</w:t>
      </w:r>
      <w:r w:rsidRPr="001A0A78">
        <w:rPr>
          <w:rFonts w:ascii="Arial" w:hAnsi="Arial" w:cs="Arial"/>
          <w:color w:val="000000" w:themeColor="text1"/>
        </w:rPr>
        <w:t>0</w:t>
      </w:r>
      <w:r w:rsidR="005327C5" w:rsidRPr="001A0A78">
        <w:rPr>
          <w:rFonts w:ascii="Arial" w:hAnsi="Arial" w:cs="Arial"/>
          <w:color w:val="000000" w:themeColor="text1"/>
        </w:rPr>
        <w:t>.2.хэрэв энэ үед гарз үүссэн бол:</w:t>
      </w:r>
    </w:p>
    <w:p w14:paraId="2B6BA91A" w14:textId="77777777" w:rsidR="005327C5" w:rsidRPr="001A0A78" w:rsidRDefault="005327C5" w:rsidP="005327C5">
      <w:pPr>
        <w:spacing w:before="120" w:after="120"/>
        <w:ind w:firstLine="1418"/>
        <w:contextualSpacing/>
        <w:jc w:val="both"/>
        <w:rPr>
          <w:rFonts w:ascii="Arial" w:hAnsi="Arial" w:cs="Arial"/>
          <w:noProof/>
        </w:rPr>
      </w:pPr>
      <w:r w:rsidRPr="001A0A78">
        <w:rPr>
          <w:rFonts w:ascii="Arial" w:hAnsi="Arial" w:cs="Arial"/>
          <w:color w:val="000000" w:themeColor="text1"/>
        </w:rPr>
        <w:t>Дебет:</w:t>
      </w:r>
      <w:r w:rsidRPr="001A0A78">
        <w:rPr>
          <w:rFonts w:ascii="Arial" w:eastAsia="Times New Roman" w:hAnsi="Arial" w:cs="Arial"/>
          <w:color w:val="000000" w:themeColor="text1"/>
          <w:szCs w:val="24"/>
        </w:rPr>
        <w:t>Үндсэн хөрөнгө</w:t>
      </w:r>
    </w:p>
    <w:p w14:paraId="5C431453" w14:textId="77777777" w:rsidR="005327C5" w:rsidRPr="001A0A78" w:rsidRDefault="005327C5" w:rsidP="005327C5">
      <w:pPr>
        <w:spacing w:before="120" w:after="120"/>
        <w:ind w:firstLine="1418"/>
        <w:contextualSpacing/>
        <w:jc w:val="both"/>
        <w:rPr>
          <w:rFonts w:ascii="Arial" w:hAnsi="Arial" w:cs="Arial"/>
          <w:noProof/>
        </w:rPr>
      </w:pPr>
      <w:r w:rsidRPr="001A0A78">
        <w:rPr>
          <w:rFonts w:ascii="Arial" w:hAnsi="Arial" w:cs="Arial"/>
          <w:noProof/>
        </w:rPr>
        <w:t xml:space="preserve">Дебет:Хөрөнгө </w:t>
      </w:r>
      <w:r w:rsidRPr="001A0A78">
        <w:rPr>
          <w:rFonts w:ascii="Arial" w:eastAsia="Times New Roman" w:hAnsi="Arial" w:cs="Arial"/>
          <w:color w:val="000000" w:themeColor="text1"/>
          <w:szCs w:val="24"/>
        </w:rPr>
        <w:t>борлуулсны гарз</w:t>
      </w:r>
    </w:p>
    <w:p w14:paraId="646C5CF1" w14:textId="146F91BE" w:rsidR="005327C5" w:rsidRPr="001A0A78" w:rsidRDefault="005327C5" w:rsidP="001A7AFC">
      <w:pPr>
        <w:spacing w:before="120" w:after="120"/>
        <w:ind w:left="698" w:firstLine="720"/>
        <w:jc w:val="both"/>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noProof/>
        </w:rPr>
        <w:t>Борлуулах зорилгоор эзэмшиж буй эргэлтийн бус хөрөнгө</w:t>
      </w:r>
    </w:p>
    <w:p w14:paraId="45BC7E6E" w14:textId="77777777" w:rsidR="00171D5B" w:rsidRPr="001A0A78" w:rsidRDefault="00171D5B" w:rsidP="004D5572">
      <w:pPr>
        <w:spacing w:before="120" w:after="120"/>
        <w:ind w:firstLine="1418"/>
        <w:jc w:val="both"/>
        <w:rPr>
          <w:rFonts w:ascii="Arial" w:hAnsi="Arial" w:cs="Arial"/>
          <w:color w:val="000000" w:themeColor="text1"/>
        </w:rPr>
      </w:pPr>
    </w:p>
    <w:p w14:paraId="23AC0FF2" w14:textId="0A317283" w:rsidR="00D80EEB" w:rsidRPr="001A0A78" w:rsidRDefault="000079ED" w:rsidP="00D80EEB">
      <w:pPr>
        <w:jc w:val="center"/>
        <w:rPr>
          <w:rFonts w:ascii="Arial" w:hAnsi="Arial" w:cs="Arial"/>
          <w:b/>
          <w:iCs/>
          <w:noProof/>
        </w:rPr>
      </w:pPr>
      <w:r w:rsidRPr="001A0A78">
        <w:rPr>
          <w:rFonts w:ascii="Arial" w:hAnsi="Arial" w:cs="Arial"/>
          <w:b/>
          <w:iCs/>
          <w:noProof/>
        </w:rPr>
        <w:t>НАЙМДУГААР БҮЛЭГ.</w:t>
      </w:r>
      <w:r w:rsidR="005327C5" w:rsidRPr="001A0A78">
        <w:rPr>
          <w:rFonts w:ascii="Arial" w:hAnsi="Arial" w:cs="Arial"/>
          <w:b/>
          <w:iCs/>
          <w:noProof/>
        </w:rPr>
        <w:t xml:space="preserve"> </w:t>
      </w:r>
      <w:r w:rsidR="00D80EEB" w:rsidRPr="001A0A78">
        <w:rPr>
          <w:rFonts w:ascii="Arial" w:hAnsi="Arial" w:cs="Arial"/>
          <w:b/>
          <w:iCs/>
          <w:noProof/>
        </w:rPr>
        <w:t xml:space="preserve">ХӨРӨНГӨ ОРУУЛАЛТЫН </w:t>
      </w:r>
    </w:p>
    <w:p w14:paraId="5913C0AE" w14:textId="7B34624D" w:rsidR="000079ED" w:rsidRPr="001A0A78" w:rsidRDefault="00D80EEB" w:rsidP="00D80EEB">
      <w:pPr>
        <w:jc w:val="center"/>
        <w:rPr>
          <w:rFonts w:ascii="Arial" w:hAnsi="Arial" w:cs="Arial"/>
          <w:b/>
          <w:iCs/>
          <w:noProof/>
        </w:rPr>
      </w:pPr>
      <w:r w:rsidRPr="001A0A78">
        <w:rPr>
          <w:rFonts w:ascii="Arial" w:hAnsi="Arial" w:cs="Arial"/>
          <w:b/>
          <w:iCs/>
          <w:noProof/>
        </w:rPr>
        <w:t>ЗОРИУЛАЛТТАЙ ҮЛ ХӨДЛӨХ ХӨРӨНГӨ</w:t>
      </w:r>
    </w:p>
    <w:p w14:paraId="7C3C229B" w14:textId="538580B4" w:rsidR="00C81E7E" w:rsidRPr="001A0A78" w:rsidRDefault="0094736A" w:rsidP="004D5572">
      <w:pPr>
        <w:spacing w:before="120" w:after="120"/>
        <w:ind w:firstLine="567"/>
        <w:jc w:val="both"/>
        <w:rPr>
          <w:rFonts w:ascii="Arial" w:eastAsia="Times New Roman" w:hAnsi="Arial" w:cs="Arial"/>
          <w:color w:val="000000"/>
        </w:rPr>
      </w:pPr>
      <w:r w:rsidRPr="001A0A78">
        <w:rPr>
          <w:rFonts w:ascii="Arial" w:hAnsi="Arial" w:cs="Arial"/>
        </w:rPr>
        <w:t>8</w:t>
      </w:r>
      <w:r w:rsidR="00C81E7E" w:rsidRPr="001A0A78">
        <w:rPr>
          <w:rFonts w:ascii="Arial" w:hAnsi="Arial" w:cs="Arial"/>
        </w:rPr>
        <w:t>.</w:t>
      </w:r>
      <w:r w:rsidR="00CD31BD" w:rsidRPr="001A0A78">
        <w:rPr>
          <w:rFonts w:ascii="Arial" w:hAnsi="Arial" w:cs="Arial"/>
        </w:rPr>
        <w:t>1</w:t>
      </w:r>
      <w:r w:rsidR="00C81E7E" w:rsidRPr="001A0A78">
        <w:rPr>
          <w:rFonts w:ascii="Arial" w:hAnsi="Arial" w:cs="Arial"/>
        </w:rPr>
        <w:t>.</w:t>
      </w:r>
      <w:r w:rsidR="00C81E7E" w:rsidRPr="001A0A78">
        <w:rPr>
          <w:rFonts w:ascii="Arial" w:eastAsia="Times New Roman" w:hAnsi="Arial" w:cs="Arial"/>
          <w:color w:val="000000"/>
        </w:rPr>
        <w:t xml:space="preserve">Хөрөнгө оруулалтын зориулалттай үл хөдлөх хөрөнгө нь </w:t>
      </w:r>
      <w:r w:rsidR="00C3293A" w:rsidRPr="001A0A78">
        <w:rPr>
          <w:rFonts w:ascii="Arial" w:eastAsia="Times New Roman" w:hAnsi="Arial" w:cs="Arial"/>
          <w:color w:val="000000"/>
        </w:rPr>
        <w:t>ХЗХ</w:t>
      </w:r>
      <w:r w:rsidR="00C81E7E" w:rsidRPr="001A0A78">
        <w:rPr>
          <w:rFonts w:ascii="Arial" w:hAnsi="Arial" w:cs="Arial"/>
          <w:color w:val="000000" w:themeColor="text1"/>
        </w:rPr>
        <w:t>-</w:t>
      </w:r>
      <w:r w:rsidR="00C3293A" w:rsidRPr="001A0A78">
        <w:rPr>
          <w:rFonts w:ascii="Arial" w:hAnsi="Arial" w:cs="Arial"/>
          <w:color w:val="000000" w:themeColor="text1"/>
        </w:rPr>
        <w:t>ны</w:t>
      </w:r>
      <w:r w:rsidR="00C81E7E" w:rsidRPr="001A0A78">
        <w:rPr>
          <w:rFonts w:ascii="Arial" w:hAnsi="Arial" w:cs="Arial"/>
          <w:color w:val="000000" w:themeColor="text1"/>
        </w:rPr>
        <w:t xml:space="preserve"> үйл ажиллагаанд ашиглаагүй, </w:t>
      </w:r>
      <w:r w:rsidR="00C81E7E" w:rsidRPr="001A0A78">
        <w:rPr>
          <w:rFonts w:ascii="Arial" w:eastAsia="Times New Roman" w:hAnsi="Arial" w:cs="Arial"/>
          <w:color w:val="000000"/>
        </w:rPr>
        <w:t>түрээсийн орлогоор эсхүл хөрөнгийн үнийн өсөлтөөр эсхүл энэ хоёрын аль алинаар ашиг олохын тулд эзэмшиж буй үл хөдлөх хөрөнгийг хэлнэ.</w:t>
      </w:r>
    </w:p>
    <w:p w14:paraId="6D5C5CD9" w14:textId="679C1490" w:rsidR="00C81E7E" w:rsidRPr="001A0A78" w:rsidRDefault="0094736A" w:rsidP="004D5572">
      <w:pPr>
        <w:spacing w:before="120" w:after="120"/>
        <w:ind w:firstLine="567"/>
        <w:jc w:val="both"/>
        <w:rPr>
          <w:rFonts w:ascii="Arial" w:hAnsi="Arial" w:cs="Arial"/>
          <w:iCs/>
          <w:noProof/>
        </w:rPr>
      </w:pPr>
      <w:r w:rsidRPr="001A0A78">
        <w:rPr>
          <w:rFonts w:ascii="Arial" w:hAnsi="Arial" w:cs="Arial"/>
          <w:iCs/>
          <w:noProof/>
        </w:rPr>
        <w:t>8</w:t>
      </w:r>
      <w:r w:rsidR="00C81E7E" w:rsidRPr="001A0A78">
        <w:rPr>
          <w:rFonts w:ascii="Arial" w:hAnsi="Arial" w:cs="Arial"/>
          <w:iCs/>
          <w:noProof/>
        </w:rPr>
        <w:t>.</w:t>
      </w:r>
      <w:r w:rsidR="001A7AFC" w:rsidRPr="001A0A78">
        <w:rPr>
          <w:rFonts w:ascii="Arial" w:hAnsi="Arial" w:cs="Arial"/>
          <w:iCs/>
          <w:noProof/>
        </w:rPr>
        <w:t>2</w:t>
      </w:r>
      <w:r w:rsidR="00C81E7E" w:rsidRPr="001A0A78">
        <w:rPr>
          <w:rFonts w:ascii="Arial" w:hAnsi="Arial" w:cs="Arial"/>
          <w:iCs/>
          <w:noProof/>
        </w:rPr>
        <w:t>. Хөрөнгө оруулалтын зориулалттай үл хөдлөх хөрөнгийг анхны удаад өртгөөр хэмжинэ. Түүнд шууд хамааралтай арилжааны зардлыг хөрөнгийн өртөгт оруулна. Худалдан авсан хөрөнгө оруулалтын зориулалттай хөрөнгийн өртөгт худалдан авсан үнэ, бусад шууд холбоотой зардал багтана. Шууд холбоотой зардалд хуулийн үйлчилгээний төлбөр, хөрөнгийг шилжүүлэхэд төлөх татвар, бусад зардал хамаарна.</w:t>
      </w:r>
    </w:p>
    <w:p w14:paraId="650878E9" w14:textId="782D7041" w:rsidR="00C81E7E" w:rsidRPr="001A0A78" w:rsidRDefault="0094736A" w:rsidP="004D5572">
      <w:pPr>
        <w:spacing w:before="120" w:after="120"/>
        <w:ind w:firstLine="567"/>
        <w:jc w:val="both"/>
        <w:rPr>
          <w:rFonts w:ascii="Arial" w:hAnsi="Arial" w:cs="Arial"/>
        </w:rPr>
      </w:pPr>
      <w:r w:rsidRPr="001A0A78">
        <w:rPr>
          <w:rFonts w:ascii="Arial" w:hAnsi="Arial" w:cs="Arial"/>
          <w:noProof/>
        </w:rPr>
        <w:t>8</w:t>
      </w:r>
      <w:r w:rsidR="00C81E7E" w:rsidRPr="001A0A78">
        <w:rPr>
          <w:rFonts w:ascii="Arial" w:hAnsi="Arial" w:cs="Arial"/>
          <w:noProof/>
        </w:rPr>
        <w:t>.</w:t>
      </w:r>
      <w:r w:rsidR="001A7AFC" w:rsidRPr="001A0A78">
        <w:rPr>
          <w:rFonts w:ascii="Arial" w:hAnsi="Arial" w:cs="Arial"/>
          <w:noProof/>
        </w:rPr>
        <w:t>3</w:t>
      </w:r>
      <w:r w:rsidR="00C81E7E" w:rsidRPr="001A0A78">
        <w:rPr>
          <w:rFonts w:ascii="Arial" w:hAnsi="Arial" w:cs="Arial"/>
          <w:noProof/>
        </w:rPr>
        <w:t>.Хөрөнгө оруулалтын зориулалттай үл хөдлөх хөрөнгийг бодит үнэ цэнийн загвар ба өртгийн загварын аль нэгийг сонгож</w:t>
      </w:r>
      <w:r w:rsidR="00A5644F" w:rsidRPr="001A0A78">
        <w:rPr>
          <w:rFonts w:ascii="Arial" w:hAnsi="Arial" w:cs="Arial"/>
          <w:noProof/>
        </w:rPr>
        <w:t xml:space="preserve"> </w:t>
      </w:r>
      <w:r w:rsidR="00C81E7E" w:rsidRPr="001A0A78">
        <w:rPr>
          <w:rFonts w:ascii="Arial" w:hAnsi="Arial" w:cs="Arial"/>
          <w:noProof/>
        </w:rPr>
        <w:t xml:space="preserve">бүртгэнэ. </w:t>
      </w:r>
      <w:r w:rsidR="00C81E7E" w:rsidRPr="001A0A78">
        <w:rPr>
          <w:rFonts w:ascii="Arial" w:hAnsi="Arial" w:cs="Arial"/>
          <w:bCs/>
        </w:rPr>
        <w:t xml:space="preserve">Сонгосон загвараа үйл ажиллагааны түрээсийн хөрөнгөөс бусад хөрөнгө оруулалтын зориулалттай бүх үл хөдлөх хөрөнгөнд ашиглана. </w:t>
      </w:r>
      <w:r w:rsidR="00C81E7E" w:rsidRPr="001A0A78">
        <w:rPr>
          <w:rFonts w:ascii="Arial" w:hAnsi="Arial" w:cs="Arial"/>
          <w:noProof/>
        </w:rPr>
        <w:t>Өртгийн загвараар бүртгэхээр сонгосон хөрөнгө оруулалтын зориулалттай үл хөдлөх хөрөнгийг энэ журмын "Үндсэн хөрөнгө" бүлэгт заасан өртгийн загварын дагуу бүртгэнэ.</w:t>
      </w:r>
    </w:p>
    <w:p w14:paraId="70C893DE" w14:textId="7020B4AE" w:rsidR="00C81E7E" w:rsidRPr="001A0A78" w:rsidRDefault="0094736A" w:rsidP="004D5572">
      <w:pPr>
        <w:spacing w:before="120" w:after="120"/>
        <w:ind w:firstLine="567"/>
        <w:jc w:val="both"/>
        <w:rPr>
          <w:rFonts w:ascii="Arial" w:hAnsi="Arial" w:cs="Arial"/>
          <w:color w:val="000000" w:themeColor="text1"/>
        </w:rPr>
      </w:pPr>
      <w:r w:rsidRPr="001A0A78">
        <w:rPr>
          <w:rFonts w:ascii="Arial" w:hAnsi="Arial" w:cs="Arial"/>
        </w:rPr>
        <w:t>8</w:t>
      </w:r>
      <w:r w:rsidR="00C81E7E" w:rsidRPr="001A0A78">
        <w:rPr>
          <w:rFonts w:ascii="Arial" w:hAnsi="Arial" w:cs="Arial"/>
        </w:rPr>
        <w:t>.</w:t>
      </w:r>
      <w:r w:rsidR="001A7AFC" w:rsidRPr="001A0A78">
        <w:rPr>
          <w:rFonts w:ascii="Arial" w:hAnsi="Arial" w:cs="Arial"/>
        </w:rPr>
        <w:t>4</w:t>
      </w:r>
      <w:r w:rsidR="00C81E7E" w:rsidRPr="001A0A78">
        <w:rPr>
          <w:rFonts w:ascii="Arial" w:hAnsi="Arial" w:cs="Arial"/>
        </w:rPr>
        <w:t>.</w:t>
      </w:r>
      <w:r w:rsidR="00C81E7E" w:rsidRPr="001A0A78">
        <w:rPr>
          <w:rFonts w:ascii="Arial" w:hAnsi="Arial" w:cs="Arial"/>
          <w:noProof/>
        </w:rPr>
        <w:t xml:space="preserve">Хөрөнгө оруулалтын зориулалттай үл хөдлөх хөрөнгийг </w:t>
      </w:r>
      <w:r w:rsidR="00C81E7E" w:rsidRPr="001A0A78">
        <w:rPr>
          <w:rFonts w:ascii="Arial" w:hAnsi="Arial" w:cs="Arial"/>
          <w:iCs/>
          <w:noProof/>
        </w:rPr>
        <w:t>дараах байдлаар бүртгэнэ:</w:t>
      </w:r>
    </w:p>
    <w:p w14:paraId="4B3A4D0A" w14:textId="734308FC" w:rsidR="00C81E7E" w:rsidRPr="001A0A78" w:rsidRDefault="0094736A" w:rsidP="004D5572">
      <w:pPr>
        <w:shd w:val="clear" w:color="auto" w:fill="FFFFFF"/>
        <w:spacing w:before="120" w:after="120"/>
        <w:ind w:firstLine="851"/>
        <w:jc w:val="both"/>
        <w:rPr>
          <w:rFonts w:ascii="Arial" w:hAnsi="Arial" w:cs="Arial"/>
          <w:color w:val="000000" w:themeColor="text1"/>
        </w:rPr>
      </w:pPr>
      <w:r w:rsidRPr="001A0A78">
        <w:rPr>
          <w:rFonts w:ascii="Arial" w:hAnsi="Arial" w:cs="Arial"/>
          <w:color w:val="000000" w:themeColor="text1"/>
        </w:rPr>
        <w:t>8</w:t>
      </w:r>
      <w:r w:rsidR="004D5572" w:rsidRPr="001A0A78">
        <w:rPr>
          <w:rFonts w:ascii="Arial" w:hAnsi="Arial" w:cs="Arial"/>
          <w:color w:val="000000" w:themeColor="text1"/>
        </w:rPr>
        <w:t>.</w:t>
      </w:r>
      <w:r w:rsidR="001A7AFC" w:rsidRPr="001A0A78">
        <w:rPr>
          <w:rFonts w:ascii="Arial" w:hAnsi="Arial" w:cs="Arial"/>
          <w:color w:val="000000" w:themeColor="text1"/>
        </w:rPr>
        <w:t>4</w:t>
      </w:r>
      <w:r w:rsidR="004D5572" w:rsidRPr="001A0A78">
        <w:rPr>
          <w:rFonts w:ascii="Arial" w:hAnsi="Arial" w:cs="Arial"/>
          <w:color w:val="000000" w:themeColor="text1"/>
        </w:rPr>
        <w:t>.1.</w:t>
      </w:r>
      <w:r w:rsidR="00C36920" w:rsidRPr="001A0A78">
        <w:rPr>
          <w:rFonts w:ascii="Arial" w:hAnsi="Arial" w:cs="Arial"/>
          <w:noProof/>
        </w:rPr>
        <w:t>х</w:t>
      </w:r>
      <w:r w:rsidR="00C81E7E" w:rsidRPr="001A0A78">
        <w:rPr>
          <w:rFonts w:ascii="Arial" w:hAnsi="Arial" w:cs="Arial"/>
          <w:noProof/>
        </w:rPr>
        <w:t>өрөнгийг худалдан авахад өртгөөр нь бүртгэнэ</w:t>
      </w:r>
      <w:r w:rsidR="00C81E7E" w:rsidRPr="001A0A78">
        <w:rPr>
          <w:rFonts w:ascii="Arial" w:hAnsi="Arial" w:cs="Arial"/>
          <w:color w:val="000000" w:themeColor="text1"/>
        </w:rPr>
        <w:t>:</w:t>
      </w:r>
    </w:p>
    <w:p w14:paraId="16AA59AB" w14:textId="26A32B11" w:rsidR="00C81E7E" w:rsidRPr="001A0A78" w:rsidRDefault="00710E74" w:rsidP="004D5572">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81E7E" w:rsidRPr="001A0A78">
        <w:rPr>
          <w:rFonts w:ascii="Arial" w:hAnsi="Arial" w:cs="Arial"/>
          <w:noProof/>
        </w:rPr>
        <w:t>Хөрөнгө оруулалтын зориулалттай үл хөдлөх хөрөнгө</w:t>
      </w:r>
    </w:p>
    <w:p w14:paraId="203EB137" w14:textId="64569DF1" w:rsidR="00C81E7E" w:rsidRPr="001A0A78" w:rsidRDefault="00710E74" w:rsidP="004D5572">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C81E7E" w:rsidRPr="001A0A78">
        <w:rPr>
          <w:rFonts w:ascii="Arial" w:hAnsi="Arial" w:cs="Arial"/>
          <w:color w:val="000000" w:themeColor="text1"/>
        </w:rPr>
        <w:t>/ Бусад өглөг</w:t>
      </w:r>
    </w:p>
    <w:p w14:paraId="20215862" w14:textId="6D9008F6" w:rsidR="00C81E7E" w:rsidRPr="001A0A78" w:rsidRDefault="0094736A" w:rsidP="004D5572">
      <w:pPr>
        <w:shd w:val="clear" w:color="auto" w:fill="FFFFFF"/>
        <w:spacing w:before="120" w:after="120"/>
        <w:ind w:firstLine="851"/>
        <w:jc w:val="both"/>
        <w:rPr>
          <w:rFonts w:ascii="Arial" w:hAnsi="Arial" w:cs="Arial"/>
          <w:color w:val="000000" w:themeColor="text1"/>
        </w:rPr>
      </w:pPr>
      <w:r w:rsidRPr="001A0A78">
        <w:rPr>
          <w:rFonts w:ascii="Arial" w:hAnsi="Arial" w:cs="Arial"/>
          <w:color w:val="000000" w:themeColor="text1"/>
        </w:rPr>
        <w:t>8</w:t>
      </w:r>
      <w:r w:rsidR="004D5572" w:rsidRPr="001A0A78">
        <w:rPr>
          <w:rFonts w:ascii="Arial" w:hAnsi="Arial" w:cs="Arial"/>
          <w:color w:val="000000" w:themeColor="text1"/>
        </w:rPr>
        <w:t>.</w:t>
      </w:r>
      <w:r w:rsidR="001A7AFC" w:rsidRPr="001A0A78">
        <w:rPr>
          <w:rFonts w:ascii="Arial" w:hAnsi="Arial" w:cs="Arial"/>
          <w:color w:val="000000" w:themeColor="text1"/>
        </w:rPr>
        <w:t>4</w:t>
      </w:r>
      <w:r w:rsidRPr="001A0A78">
        <w:rPr>
          <w:rFonts w:ascii="Arial" w:hAnsi="Arial" w:cs="Arial"/>
          <w:color w:val="000000" w:themeColor="text1"/>
        </w:rPr>
        <w:t>.</w:t>
      </w:r>
      <w:r w:rsidR="004D5572" w:rsidRPr="001A0A78">
        <w:rPr>
          <w:rFonts w:ascii="Arial" w:hAnsi="Arial" w:cs="Arial"/>
          <w:color w:val="000000" w:themeColor="text1"/>
        </w:rPr>
        <w:t>2.</w:t>
      </w:r>
      <w:r w:rsidR="00C36920" w:rsidRPr="001A0A78">
        <w:rPr>
          <w:rFonts w:ascii="Arial" w:hAnsi="Arial" w:cs="Arial"/>
          <w:noProof/>
        </w:rPr>
        <w:t>ү</w:t>
      </w:r>
      <w:r w:rsidR="00C81E7E" w:rsidRPr="001A0A78">
        <w:rPr>
          <w:rFonts w:ascii="Arial" w:hAnsi="Arial" w:cs="Arial"/>
          <w:noProof/>
        </w:rPr>
        <w:t>ндсэн хөрөнгийг хөрөнгө оруулалтын зориулалттай ангилалд шилжүүлэн бүртгэсэн үед</w:t>
      </w:r>
      <w:r w:rsidR="00C81E7E" w:rsidRPr="001A0A78">
        <w:rPr>
          <w:rFonts w:ascii="Arial" w:hAnsi="Arial" w:cs="Arial"/>
          <w:color w:val="000000" w:themeColor="text1"/>
        </w:rPr>
        <w:t>:</w:t>
      </w:r>
    </w:p>
    <w:p w14:paraId="414270C0" w14:textId="3981DF9E" w:rsidR="00C81E7E" w:rsidRPr="001A0A78" w:rsidRDefault="00A5644F" w:rsidP="00A5644F">
      <w:pPr>
        <w:shd w:val="clear" w:color="auto" w:fill="FFFFFF"/>
        <w:spacing w:before="120" w:after="120"/>
        <w:ind w:left="851"/>
        <w:jc w:val="both"/>
        <w:rPr>
          <w:rFonts w:ascii="Arial" w:hAnsi="Arial" w:cs="Arial"/>
          <w:color w:val="000000" w:themeColor="text1"/>
        </w:rPr>
      </w:pPr>
      <w:r w:rsidRPr="001A0A78">
        <w:rPr>
          <w:rFonts w:ascii="Arial" w:hAnsi="Arial" w:cs="Arial"/>
          <w:noProof/>
        </w:rPr>
        <w:lastRenderedPageBreak/>
        <w:t>а/</w:t>
      </w:r>
      <w:r w:rsidR="00C81E7E" w:rsidRPr="001A0A78">
        <w:rPr>
          <w:rFonts w:ascii="Arial" w:hAnsi="Arial" w:cs="Arial"/>
          <w:noProof/>
        </w:rPr>
        <w:t>Үндсэн хөрөнгийг өртгийн загвараар бүртгэж байсан бол:</w:t>
      </w:r>
    </w:p>
    <w:p w14:paraId="3A48736E" w14:textId="1524BB7F" w:rsidR="00C81E7E" w:rsidRPr="001A0A78" w:rsidRDefault="00710E74" w:rsidP="004D5572">
      <w:pPr>
        <w:spacing w:before="120" w:after="120"/>
        <w:ind w:firstLine="1418"/>
        <w:contextualSpacing/>
        <w:jc w:val="both"/>
        <w:rPr>
          <w:rFonts w:ascii="Arial" w:hAnsi="Arial" w:cs="Arial"/>
          <w:noProof/>
        </w:rPr>
      </w:pPr>
      <w:r w:rsidRPr="001A0A78">
        <w:rPr>
          <w:rFonts w:ascii="Arial" w:hAnsi="Arial" w:cs="Arial"/>
          <w:color w:val="000000" w:themeColor="text1"/>
        </w:rPr>
        <w:t>Дебет:</w:t>
      </w:r>
      <w:r w:rsidR="00C81E7E" w:rsidRPr="001A0A78">
        <w:rPr>
          <w:rFonts w:ascii="Arial" w:hAnsi="Arial" w:cs="Arial"/>
          <w:noProof/>
        </w:rPr>
        <w:t>Хөрөнгө оруулалтын зориулалттай үл хөдлөх хөрөнгө</w:t>
      </w:r>
    </w:p>
    <w:p w14:paraId="238C70C0" w14:textId="6BEAF152" w:rsidR="00C81E7E" w:rsidRPr="001A0A78" w:rsidRDefault="00710E74" w:rsidP="004D5572">
      <w:pPr>
        <w:spacing w:before="120" w:after="120"/>
        <w:ind w:firstLine="1418"/>
        <w:contextualSpacing/>
        <w:jc w:val="both"/>
        <w:rPr>
          <w:rFonts w:ascii="Arial" w:hAnsi="Arial" w:cs="Arial"/>
          <w:noProof/>
        </w:rPr>
      </w:pPr>
      <w:r w:rsidRPr="001A0A78">
        <w:rPr>
          <w:rFonts w:ascii="Arial" w:hAnsi="Arial" w:cs="Arial"/>
          <w:noProof/>
        </w:rPr>
        <w:t>Дебет:</w:t>
      </w:r>
      <w:r w:rsidR="00C81E7E" w:rsidRPr="001A0A78">
        <w:rPr>
          <w:rFonts w:ascii="Arial" w:hAnsi="Arial" w:cs="Arial"/>
          <w:noProof/>
        </w:rPr>
        <w:t>Үндсэн хөрөнгийн хуримтлагдсан элэгдэл</w:t>
      </w:r>
    </w:p>
    <w:p w14:paraId="5835E69E" w14:textId="718C2D0F" w:rsidR="00C81E7E" w:rsidRPr="001A0A78" w:rsidRDefault="00710E74" w:rsidP="00A5644F">
      <w:pPr>
        <w:spacing w:before="120" w:after="120"/>
        <w:ind w:left="1418"/>
        <w:contextualSpacing/>
        <w:jc w:val="both"/>
        <w:rPr>
          <w:rFonts w:ascii="Arial" w:hAnsi="Arial" w:cs="Arial"/>
          <w:color w:val="000000" w:themeColor="text1"/>
        </w:rPr>
      </w:pPr>
      <w:r w:rsidRPr="001A0A78">
        <w:rPr>
          <w:rFonts w:ascii="Arial" w:hAnsi="Arial" w:cs="Arial"/>
          <w:noProof/>
        </w:rPr>
        <w:t>Кредит:</w:t>
      </w:r>
      <w:r w:rsidR="00C81E7E" w:rsidRPr="001A0A78">
        <w:rPr>
          <w:rFonts w:ascii="Arial" w:hAnsi="Arial" w:cs="Arial"/>
          <w:noProof/>
        </w:rPr>
        <w:t>Хөрөнгө оруулалтын зориулалттай үл хөдлөх хөрөнгийн хуримтлагдсан элэгдэл</w:t>
      </w:r>
    </w:p>
    <w:p w14:paraId="088115E9" w14:textId="2087AAD3" w:rsidR="00C81E7E" w:rsidRPr="001A0A78" w:rsidRDefault="00710E74" w:rsidP="002B0237">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C81E7E" w:rsidRPr="001A0A78">
        <w:rPr>
          <w:rFonts w:ascii="Arial" w:hAnsi="Arial" w:cs="Arial"/>
          <w:color w:val="000000" w:themeColor="text1"/>
        </w:rPr>
        <w:t>/ Бусад өглөг</w:t>
      </w:r>
    </w:p>
    <w:p w14:paraId="2ACB0C0A" w14:textId="517A331B" w:rsidR="00C81E7E" w:rsidRPr="001A0A78" w:rsidRDefault="00A5644F" w:rsidP="00A5644F">
      <w:pPr>
        <w:shd w:val="clear" w:color="auto" w:fill="FFFFFF"/>
        <w:spacing w:before="120" w:after="120"/>
        <w:ind w:firstLine="851"/>
        <w:jc w:val="both"/>
        <w:rPr>
          <w:rFonts w:ascii="Arial" w:hAnsi="Arial" w:cs="Arial"/>
          <w:color w:val="000000" w:themeColor="text1"/>
        </w:rPr>
      </w:pPr>
      <w:r w:rsidRPr="001A0A78">
        <w:rPr>
          <w:rFonts w:ascii="Arial" w:hAnsi="Arial" w:cs="Arial"/>
          <w:noProof/>
        </w:rPr>
        <w:t>б/</w:t>
      </w:r>
      <w:r w:rsidR="00C81E7E" w:rsidRPr="001A0A78">
        <w:rPr>
          <w:rFonts w:ascii="Arial" w:hAnsi="Arial" w:cs="Arial"/>
          <w:noProof/>
        </w:rPr>
        <w:t>Үндсэн хөрөнгийг дахин үнэлгээний загвараар бүртгэж байсан бол:</w:t>
      </w:r>
    </w:p>
    <w:p w14:paraId="4A9995ED" w14:textId="306379A1" w:rsidR="00C81E7E" w:rsidRPr="001A0A78" w:rsidRDefault="00710E74" w:rsidP="002B0237">
      <w:pPr>
        <w:spacing w:before="120" w:after="120"/>
        <w:ind w:firstLine="1418"/>
        <w:contextualSpacing/>
        <w:jc w:val="both"/>
        <w:rPr>
          <w:rFonts w:ascii="Arial" w:hAnsi="Arial" w:cs="Arial"/>
          <w:noProof/>
        </w:rPr>
      </w:pPr>
      <w:r w:rsidRPr="001A0A78">
        <w:rPr>
          <w:rFonts w:ascii="Arial" w:hAnsi="Arial" w:cs="Arial"/>
          <w:color w:val="000000" w:themeColor="text1"/>
        </w:rPr>
        <w:t>Дебет:</w:t>
      </w:r>
      <w:r w:rsidR="00C81E7E" w:rsidRPr="001A0A78">
        <w:rPr>
          <w:rFonts w:ascii="Arial" w:hAnsi="Arial" w:cs="Arial"/>
          <w:noProof/>
        </w:rPr>
        <w:t>Хөрөнгө оруулалтын зориулалттай үл хөдлөх хөрөнгө</w:t>
      </w:r>
    </w:p>
    <w:p w14:paraId="6031D15E" w14:textId="26DA404E" w:rsidR="00C81E7E" w:rsidRPr="001A0A78" w:rsidRDefault="00710E74" w:rsidP="002B0237">
      <w:pPr>
        <w:spacing w:before="120" w:after="120"/>
        <w:ind w:firstLine="1418"/>
        <w:contextualSpacing/>
        <w:jc w:val="both"/>
        <w:rPr>
          <w:rFonts w:ascii="Arial" w:hAnsi="Arial" w:cs="Arial"/>
          <w:noProof/>
        </w:rPr>
      </w:pPr>
      <w:r w:rsidRPr="001A0A78">
        <w:rPr>
          <w:rFonts w:ascii="Arial" w:hAnsi="Arial" w:cs="Arial"/>
          <w:noProof/>
        </w:rPr>
        <w:t>Дебет:</w:t>
      </w:r>
      <w:r w:rsidR="00C81E7E" w:rsidRPr="001A0A78">
        <w:rPr>
          <w:rFonts w:ascii="Arial" w:hAnsi="Arial" w:cs="Arial"/>
          <w:noProof/>
        </w:rPr>
        <w:t>Үндсэн хөрөнгийн дахин үнэлгээний нэмэгдэл</w:t>
      </w:r>
    </w:p>
    <w:p w14:paraId="7C118659" w14:textId="790D7DEA" w:rsidR="00C81E7E" w:rsidRPr="001A0A78" w:rsidRDefault="00710E74" w:rsidP="002B0237">
      <w:pPr>
        <w:spacing w:before="120" w:after="120"/>
        <w:ind w:firstLine="1418"/>
        <w:contextualSpacing/>
        <w:jc w:val="both"/>
        <w:rPr>
          <w:rFonts w:ascii="Arial" w:hAnsi="Arial" w:cs="Arial"/>
          <w:noProof/>
        </w:rPr>
      </w:pPr>
      <w:r w:rsidRPr="001A0A78">
        <w:rPr>
          <w:rFonts w:ascii="Arial" w:hAnsi="Arial" w:cs="Arial"/>
          <w:noProof/>
        </w:rPr>
        <w:t>Дебет:</w:t>
      </w:r>
      <w:r w:rsidR="00C81E7E" w:rsidRPr="001A0A78">
        <w:rPr>
          <w:rFonts w:ascii="Arial" w:hAnsi="Arial" w:cs="Arial"/>
          <w:noProof/>
        </w:rPr>
        <w:t>Үндсэн хөрөнгийн хуримтлагдсан элэгдэл</w:t>
      </w:r>
    </w:p>
    <w:p w14:paraId="01198B14" w14:textId="1BCA94B5" w:rsidR="00C81E7E" w:rsidRPr="001A0A78" w:rsidRDefault="00710E74" w:rsidP="002B0237">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C81E7E" w:rsidRPr="001A0A78">
        <w:rPr>
          <w:rFonts w:ascii="Arial" w:hAnsi="Arial" w:cs="Arial"/>
          <w:color w:val="000000" w:themeColor="text1"/>
        </w:rPr>
        <w:t>/ Бусад өглөг</w:t>
      </w:r>
    </w:p>
    <w:p w14:paraId="3DCC9BB8" w14:textId="5D7952F4" w:rsidR="009C0653" w:rsidRPr="001A0A78" w:rsidRDefault="0094736A" w:rsidP="002B0237">
      <w:pPr>
        <w:shd w:val="clear" w:color="auto" w:fill="FFFFFF"/>
        <w:spacing w:before="120" w:after="120"/>
        <w:ind w:firstLine="851"/>
        <w:jc w:val="both"/>
        <w:rPr>
          <w:rFonts w:ascii="Arial" w:hAnsi="Arial" w:cs="Arial"/>
          <w:noProof/>
        </w:rPr>
      </w:pPr>
      <w:r w:rsidRPr="001A0A78">
        <w:rPr>
          <w:rFonts w:ascii="Arial" w:hAnsi="Arial" w:cs="Arial"/>
          <w:color w:val="000000" w:themeColor="text1"/>
        </w:rPr>
        <w:t>8</w:t>
      </w:r>
      <w:r w:rsidR="002B0237" w:rsidRPr="001A0A78">
        <w:rPr>
          <w:rFonts w:ascii="Arial" w:hAnsi="Arial" w:cs="Arial"/>
          <w:color w:val="000000" w:themeColor="text1"/>
        </w:rPr>
        <w:t>.</w:t>
      </w:r>
      <w:r w:rsidR="008B6906" w:rsidRPr="001A0A78">
        <w:rPr>
          <w:rFonts w:ascii="Arial" w:hAnsi="Arial" w:cs="Arial"/>
          <w:color w:val="000000" w:themeColor="text1"/>
        </w:rPr>
        <w:t>4</w:t>
      </w:r>
      <w:r w:rsidR="002B0237" w:rsidRPr="001A0A78">
        <w:rPr>
          <w:rFonts w:ascii="Arial" w:hAnsi="Arial" w:cs="Arial"/>
          <w:color w:val="000000" w:themeColor="text1"/>
        </w:rPr>
        <w:t>.3.</w:t>
      </w:r>
      <w:r w:rsidR="00C36920" w:rsidRPr="001A0A78">
        <w:rPr>
          <w:rFonts w:ascii="Arial" w:hAnsi="Arial" w:cs="Arial"/>
          <w:noProof/>
        </w:rPr>
        <w:t>х</w:t>
      </w:r>
      <w:r w:rsidR="009C0653" w:rsidRPr="001A0A78">
        <w:rPr>
          <w:rFonts w:ascii="Arial" w:hAnsi="Arial" w:cs="Arial"/>
          <w:noProof/>
        </w:rPr>
        <w:t>өрөнгө оруулалтын зориулалттай үл хөдлөх хөрөнгийг</w:t>
      </w:r>
      <w:r w:rsidR="009C0653" w:rsidRPr="001A0A78">
        <w:rPr>
          <w:rFonts w:ascii="Arial" w:hAnsi="Arial" w:cs="Arial"/>
          <w:iCs/>
          <w:noProof/>
        </w:rPr>
        <w:t xml:space="preserve"> өртгийн загвараар бүртгэх үед хөрөнгийн </w:t>
      </w:r>
      <w:r w:rsidR="009C0653" w:rsidRPr="001A0A78">
        <w:rPr>
          <w:rFonts w:ascii="Arial" w:hAnsi="Arial" w:cs="Arial"/>
          <w:color w:val="000000" w:themeColor="text1"/>
        </w:rPr>
        <w:t>анхны хэмжилтээс элэгдүүлсэн өртөг буюу хуримтлагдсан үнэ цэнийн бууралтыг хассан дүнгээр толилуулна</w:t>
      </w:r>
      <w:r w:rsidR="009C0653" w:rsidRPr="001A0A78">
        <w:rPr>
          <w:rFonts w:ascii="Arial" w:hAnsi="Arial" w:cs="Arial"/>
          <w:noProof/>
        </w:rPr>
        <w:t>.</w:t>
      </w:r>
    </w:p>
    <w:p w14:paraId="59DD90F3" w14:textId="3184AB37" w:rsidR="00C81E7E" w:rsidRPr="001A0A78" w:rsidRDefault="00294D57" w:rsidP="002B0237">
      <w:pPr>
        <w:shd w:val="clear" w:color="auto" w:fill="FFFFFF"/>
        <w:spacing w:before="120" w:after="120"/>
        <w:ind w:firstLine="851"/>
        <w:jc w:val="both"/>
        <w:rPr>
          <w:rFonts w:ascii="Arial" w:hAnsi="Arial" w:cs="Arial"/>
          <w:noProof/>
        </w:rPr>
      </w:pPr>
      <w:r w:rsidRPr="001A0A78">
        <w:rPr>
          <w:rFonts w:ascii="Arial" w:hAnsi="Arial" w:cs="Arial"/>
          <w:color w:val="000000" w:themeColor="text1"/>
        </w:rPr>
        <w:t>8</w:t>
      </w:r>
      <w:r w:rsidR="002B0237" w:rsidRPr="001A0A78">
        <w:rPr>
          <w:rFonts w:ascii="Arial" w:hAnsi="Arial" w:cs="Arial"/>
          <w:color w:val="000000" w:themeColor="text1"/>
        </w:rPr>
        <w:t>.</w:t>
      </w:r>
      <w:r w:rsidR="008B6906" w:rsidRPr="001A0A78">
        <w:rPr>
          <w:rFonts w:ascii="Arial" w:hAnsi="Arial" w:cs="Arial"/>
          <w:color w:val="000000" w:themeColor="text1"/>
        </w:rPr>
        <w:t>4</w:t>
      </w:r>
      <w:r w:rsidR="002B0237" w:rsidRPr="001A0A78">
        <w:rPr>
          <w:rFonts w:ascii="Arial" w:hAnsi="Arial" w:cs="Arial"/>
          <w:color w:val="000000" w:themeColor="text1"/>
        </w:rPr>
        <w:t>.4.</w:t>
      </w:r>
      <w:r w:rsidR="00C36920" w:rsidRPr="001A0A78">
        <w:rPr>
          <w:rFonts w:ascii="Arial" w:hAnsi="Arial" w:cs="Arial"/>
          <w:noProof/>
        </w:rPr>
        <w:t>х</w:t>
      </w:r>
      <w:r w:rsidR="009C0653" w:rsidRPr="001A0A78">
        <w:rPr>
          <w:rFonts w:ascii="Arial" w:hAnsi="Arial" w:cs="Arial"/>
          <w:noProof/>
        </w:rPr>
        <w:t>өрөнгө оруулалтын зориулалттай үл хөдлөх хөрөнгийг</w:t>
      </w:r>
      <w:r w:rsidR="009C0653" w:rsidRPr="001A0A78">
        <w:rPr>
          <w:rFonts w:ascii="Arial" w:hAnsi="Arial" w:cs="Arial"/>
          <w:iCs/>
          <w:noProof/>
        </w:rPr>
        <w:t xml:space="preserve"> б</w:t>
      </w:r>
      <w:r w:rsidR="00C81E7E" w:rsidRPr="001A0A78">
        <w:rPr>
          <w:rFonts w:ascii="Arial" w:hAnsi="Arial" w:cs="Arial"/>
          <w:iCs/>
          <w:noProof/>
        </w:rPr>
        <w:t>одит үнэ цэнийн загвараар бүртгэх</w:t>
      </w:r>
      <w:r w:rsidR="009C0653" w:rsidRPr="001A0A78">
        <w:rPr>
          <w:rFonts w:ascii="Arial" w:hAnsi="Arial" w:cs="Arial"/>
          <w:iCs/>
          <w:noProof/>
        </w:rPr>
        <w:t xml:space="preserve"> үед</w:t>
      </w:r>
      <w:r w:rsidR="00C81E7E" w:rsidRPr="001A0A78">
        <w:rPr>
          <w:rFonts w:ascii="Arial" w:hAnsi="Arial" w:cs="Arial"/>
          <w:iCs/>
          <w:noProof/>
        </w:rPr>
        <w:t xml:space="preserve"> </w:t>
      </w:r>
      <w:r w:rsidR="00C81E7E" w:rsidRPr="001A0A78">
        <w:rPr>
          <w:rFonts w:ascii="Arial" w:hAnsi="Arial" w:cs="Arial"/>
          <w:noProof/>
        </w:rPr>
        <w:t xml:space="preserve">тайлагналын өдрөөр бодит үнэ цэнээр үнэлж, үнэлгээний </w:t>
      </w:r>
      <w:r w:rsidR="00C81E7E" w:rsidRPr="001A0A78">
        <w:rPr>
          <w:rFonts w:ascii="Arial" w:hAnsi="Arial" w:cs="Arial"/>
          <w:iCs/>
          <w:noProof/>
        </w:rPr>
        <w:t>өөрчлөлтийн олз, гарз</w:t>
      </w:r>
      <w:r w:rsidR="00C81E7E" w:rsidRPr="001A0A78">
        <w:rPr>
          <w:rFonts w:ascii="Arial" w:hAnsi="Arial" w:cs="Arial"/>
          <w:noProof/>
        </w:rPr>
        <w:t>аар тохируул</w:t>
      </w:r>
      <w:r w:rsidR="009C0653" w:rsidRPr="001A0A78">
        <w:rPr>
          <w:rFonts w:ascii="Arial" w:hAnsi="Arial" w:cs="Arial"/>
          <w:noProof/>
        </w:rPr>
        <w:t>н</w:t>
      </w:r>
      <w:r w:rsidR="00C81E7E" w:rsidRPr="001A0A78">
        <w:rPr>
          <w:rFonts w:ascii="Arial" w:hAnsi="Arial" w:cs="Arial"/>
          <w:noProof/>
        </w:rPr>
        <w:t>а.</w:t>
      </w:r>
    </w:p>
    <w:p w14:paraId="0283E052" w14:textId="0AF869E5" w:rsidR="00FF28B7" w:rsidRPr="001A0A78" w:rsidRDefault="00E56ECE" w:rsidP="00710FB6">
      <w:pPr>
        <w:shd w:val="clear" w:color="auto" w:fill="FFFFFF"/>
        <w:spacing w:before="120" w:after="120"/>
        <w:ind w:left="426" w:firstLine="425"/>
        <w:jc w:val="both"/>
        <w:rPr>
          <w:rFonts w:ascii="Arial" w:hAnsi="Arial" w:cs="Arial"/>
          <w:color w:val="000000" w:themeColor="text1"/>
        </w:rPr>
      </w:pPr>
      <w:r w:rsidRPr="001A0A78">
        <w:rPr>
          <w:rFonts w:ascii="Arial" w:hAnsi="Arial" w:cs="Arial"/>
          <w:noProof/>
        </w:rPr>
        <w:t>а/</w:t>
      </w:r>
      <w:r w:rsidR="00FF28B7" w:rsidRPr="001A0A78">
        <w:rPr>
          <w:rFonts w:ascii="Arial" w:hAnsi="Arial" w:cs="Arial"/>
          <w:noProof/>
        </w:rPr>
        <w:t>Хөрөнгийг үнэлгээг нэмэгдүүлэх үед:</w:t>
      </w:r>
    </w:p>
    <w:p w14:paraId="18414B96" w14:textId="5358588A" w:rsidR="00FF28B7" w:rsidRPr="001A0A78" w:rsidRDefault="00710E74" w:rsidP="002B0237">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F28B7" w:rsidRPr="001A0A78">
        <w:rPr>
          <w:rFonts w:ascii="Arial" w:hAnsi="Arial" w:cs="Arial"/>
          <w:noProof/>
        </w:rPr>
        <w:t>Хөрөнгө оруулалтын зориулалттай үл хөдлөх хөрөнгө</w:t>
      </w:r>
    </w:p>
    <w:p w14:paraId="1BFD69E7" w14:textId="02E29B91" w:rsidR="00FF28B7" w:rsidRPr="001A0A78" w:rsidRDefault="00710E74" w:rsidP="002B0237">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F28B7" w:rsidRPr="001A0A78">
        <w:rPr>
          <w:rFonts w:ascii="Arial" w:hAnsi="Arial" w:cs="Arial"/>
          <w:color w:val="000000" w:themeColor="text1"/>
        </w:rPr>
        <w:t xml:space="preserve">Хөрөнгийн үнэлгээний </w:t>
      </w:r>
      <w:r w:rsidR="00FF28B7" w:rsidRPr="001A0A78">
        <w:rPr>
          <w:rFonts w:ascii="Arial" w:hAnsi="Arial" w:cs="Arial"/>
          <w:noProof/>
        </w:rPr>
        <w:t xml:space="preserve">өөрчлөлтийн </w:t>
      </w:r>
      <w:r w:rsidR="00FF28B7" w:rsidRPr="001A0A78">
        <w:rPr>
          <w:rFonts w:ascii="Arial" w:hAnsi="Arial" w:cs="Arial"/>
          <w:color w:val="000000" w:themeColor="text1"/>
        </w:rPr>
        <w:t>олз</w:t>
      </w:r>
    </w:p>
    <w:p w14:paraId="1DF3A066" w14:textId="0C6FAA27" w:rsidR="00C81E7E" w:rsidRPr="001A0A78" w:rsidRDefault="00882C05" w:rsidP="00710FB6">
      <w:pPr>
        <w:shd w:val="clear" w:color="auto" w:fill="FFFFFF"/>
        <w:spacing w:before="120" w:after="120"/>
        <w:ind w:left="426" w:firstLine="425"/>
        <w:jc w:val="both"/>
        <w:rPr>
          <w:rFonts w:ascii="Arial" w:hAnsi="Arial" w:cs="Arial"/>
          <w:color w:val="000000" w:themeColor="text1"/>
        </w:rPr>
      </w:pPr>
      <w:r w:rsidRPr="001A0A78">
        <w:rPr>
          <w:rFonts w:ascii="Arial" w:hAnsi="Arial" w:cs="Arial"/>
          <w:noProof/>
        </w:rPr>
        <w:t>б/</w:t>
      </w:r>
      <w:r w:rsidR="00C81E7E" w:rsidRPr="001A0A78">
        <w:rPr>
          <w:rFonts w:ascii="Arial" w:hAnsi="Arial" w:cs="Arial"/>
          <w:noProof/>
        </w:rPr>
        <w:t xml:space="preserve">Хөрөнгийг үнэлгээг </w:t>
      </w:r>
      <w:r w:rsidR="00FF28B7" w:rsidRPr="001A0A78">
        <w:rPr>
          <w:rFonts w:ascii="Arial" w:hAnsi="Arial" w:cs="Arial"/>
          <w:noProof/>
        </w:rPr>
        <w:t>бууруулах</w:t>
      </w:r>
      <w:r w:rsidR="00FF28B7" w:rsidRPr="001A0A78">
        <w:rPr>
          <w:rFonts w:ascii="Arial" w:hAnsi="Arial" w:cs="Arial"/>
          <w:i/>
          <w:iCs/>
          <w:noProof/>
        </w:rPr>
        <w:t xml:space="preserve"> </w:t>
      </w:r>
      <w:r w:rsidR="00C81E7E" w:rsidRPr="001A0A78">
        <w:rPr>
          <w:rFonts w:ascii="Arial" w:hAnsi="Arial" w:cs="Arial"/>
          <w:noProof/>
        </w:rPr>
        <w:t>үед:</w:t>
      </w:r>
    </w:p>
    <w:p w14:paraId="240EAA4C" w14:textId="442F0911" w:rsidR="00C81E7E" w:rsidRPr="001A0A78" w:rsidRDefault="00710E74" w:rsidP="002B0237">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F28B7" w:rsidRPr="001A0A78">
        <w:rPr>
          <w:rFonts w:ascii="Arial" w:hAnsi="Arial" w:cs="Arial"/>
          <w:color w:val="000000" w:themeColor="text1"/>
        </w:rPr>
        <w:t xml:space="preserve">Хөрөнгийн үнэлгээний </w:t>
      </w:r>
      <w:r w:rsidR="00FF28B7" w:rsidRPr="001A0A78">
        <w:rPr>
          <w:rFonts w:ascii="Arial" w:hAnsi="Arial" w:cs="Arial"/>
          <w:noProof/>
        </w:rPr>
        <w:t xml:space="preserve">өөрчлөлтийн </w:t>
      </w:r>
      <w:r w:rsidR="00FF28B7" w:rsidRPr="001A0A78">
        <w:rPr>
          <w:rFonts w:ascii="Arial" w:hAnsi="Arial" w:cs="Arial"/>
          <w:color w:val="000000" w:themeColor="text1"/>
        </w:rPr>
        <w:t>гарз</w:t>
      </w:r>
      <w:r w:rsidR="00FF28B7" w:rsidRPr="001A0A78">
        <w:rPr>
          <w:rFonts w:ascii="Arial" w:hAnsi="Arial" w:cs="Arial"/>
          <w:noProof/>
        </w:rPr>
        <w:t xml:space="preserve"> </w:t>
      </w:r>
    </w:p>
    <w:p w14:paraId="61A7EE4A" w14:textId="49CA4141" w:rsidR="00C81E7E" w:rsidRPr="001A0A78" w:rsidRDefault="00710E74" w:rsidP="002B0237">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F28B7" w:rsidRPr="001A0A78">
        <w:rPr>
          <w:rFonts w:ascii="Arial" w:hAnsi="Arial" w:cs="Arial"/>
          <w:noProof/>
        </w:rPr>
        <w:t>Хөрөнгө оруулалтын зориулалттай үл хөдлөх хөрөнгө</w:t>
      </w:r>
    </w:p>
    <w:p w14:paraId="3D565FEA" w14:textId="1E21DE50" w:rsidR="00FF28B7" w:rsidRPr="001A0A78" w:rsidRDefault="00294D57" w:rsidP="00882C05">
      <w:pPr>
        <w:shd w:val="clear" w:color="auto" w:fill="FFFFFF"/>
        <w:spacing w:before="120" w:after="120"/>
        <w:ind w:firstLine="851"/>
        <w:jc w:val="both"/>
        <w:rPr>
          <w:rFonts w:ascii="Arial" w:hAnsi="Arial" w:cs="Arial"/>
          <w:color w:val="000000" w:themeColor="text1"/>
        </w:rPr>
      </w:pPr>
      <w:r w:rsidRPr="001A0A78">
        <w:rPr>
          <w:rFonts w:ascii="Arial" w:hAnsi="Arial" w:cs="Arial"/>
          <w:color w:val="000000" w:themeColor="text1"/>
        </w:rPr>
        <w:t>8</w:t>
      </w:r>
      <w:r w:rsidR="002B0237" w:rsidRPr="001A0A78">
        <w:rPr>
          <w:rFonts w:ascii="Arial" w:hAnsi="Arial" w:cs="Arial"/>
          <w:color w:val="000000" w:themeColor="text1"/>
        </w:rPr>
        <w:t>.</w:t>
      </w:r>
      <w:r w:rsidR="008B6906" w:rsidRPr="001A0A78">
        <w:rPr>
          <w:rFonts w:ascii="Arial" w:hAnsi="Arial" w:cs="Arial"/>
          <w:color w:val="000000" w:themeColor="text1"/>
        </w:rPr>
        <w:t>4</w:t>
      </w:r>
      <w:r w:rsidRPr="001A0A78">
        <w:rPr>
          <w:rFonts w:ascii="Arial" w:hAnsi="Arial" w:cs="Arial"/>
          <w:color w:val="000000" w:themeColor="text1"/>
        </w:rPr>
        <w:t>.</w:t>
      </w:r>
      <w:r w:rsidR="002B0237" w:rsidRPr="001A0A78">
        <w:rPr>
          <w:rFonts w:ascii="Arial" w:hAnsi="Arial" w:cs="Arial"/>
          <w:color w:val="000000" w:themeColor="text1"/>
        </w:rPr>
        <w:t>5.</w:t>
      </w:r>
      <w:r w:rsidR="00C36920" w:rsidRPr="001A0A78">
        <w:rPr>
          <w:rFonts w:ascii="Arial" w:hAnsi="Arial" w:cs="Arial"/>
          <w:color w:val="000000" w:themeColor="text1"/>
        </w:rPr>
        <w:t>х</w:t>
      </w:r>
      <w:r w:rsidR="00FF28B7" w:rsidRPr="001A0A78">
        <w:rPr>
          <w:rFonts w:ascii="Arial" w:hAnsi="Arial" w:cs="Arial"/>
          <w:noProof/>
        </w:rPr>
        <w:t>өрөнгө оруулалтын зориулалттай үл хөдлөх хөрөнгийг худалдан борлуулсан бол</w:t>
      </w:r>
      <w:r w:rsidR="00FF28B7" w:rsidRPr="001A0A78">
        <w:rPr>
          <w:rFonts w:ascii="Arial" w:hAnsi="Arial" w:cs="Arial"/>
          <w:color w:val="000000" w:themeColor="text1"/>
        </w:rPr>
        <w:t>:</w:t>
      </w:r>
    </w:p>
    <w:p w14:paraId="7420CC29" w14:textId="3302D823" w:rsidR="002B0237" w:rsidRPr="001A0A78" w:rsidRDefault="00710E74" w:rsidP="00882C05">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FF28B7" w:rsidRPr="001A0A78">
        <w:rPr>
          <w:rFonts w:ascii="Arial" w:hAnsi="Arial" w:cs="Arial"/>
          <w:color w:val="000000" w:themeColor="text1"/>
        </w:rPr>
        <w:t>/ Бусад авлага</w:t>
      </w:r>
      <w:r w:rsidR="00FF28B7" w:rsidRPr="001A0A78">
        <w:rPr>
          <w:rFonts w:ascii="Arial" w:hAnsi="Arial" w:cs="Arial"/>
          <w:noProof/>
        </w:rPr>
        <w:t xml:space="preserve"> </w:t>
      </w:r>
    </w:p>
    <w:p w14:paraId="04B148C0" w14:textId="38215E22" w:rsidR="00882C05" w:rsidRPr="001A0A78" w:rsidRDefault="00710E74" w:rsidP="00882C05">
      <w:pPr>
        <w:spacing w:before="120" w:after="120"/>
        <w:ind w:firstLine="1418"/>
        <w:contextualSpacing/>
        <w:jc w:val="both"/>
        <w:rPr>
          <w:rFonts w:ascii="Arial" w:hAnsi="Arial" w:cs="Arial"/>
          <w:noProof/>
        </w:rPr>
      </w:pPr>
      <w:r w:rsidRPr="001A0A78">
        <w:rPr>
          <w:rFonts w:ascii="Arial" w:hAnsi="Arial" w:cs="Arial"/>
          <w:color w:val="000000" w:themeColor="text1"/>
        </w:rPr>
        <w:t>Кредит:</w:t>
      </w:r>
      <w:r w:rsidR="00FF28B7" w:rsidRPr="001A0A78">
        <w:rPr>
          <w:rFonts w:ascii="Arial" w:hAnsi="Arial" w:cs="Arial"/>
          <w:noProof/>
        </w:rPr>
        <w:t>Хөрөнгө оруулалтын зориулалттай үл хөдлөх хөрөнгө</w:t>
      </w:r>
    </w:p>
    <w:p w14:paraId="711261FD" w14:textId="77777777" w:rsidR="00882C05" w:rsidRPr="001A0A78" w:rsidRDefault="00882C05" w:rsidP="00882C05">
      <w:pPr>
        <w:spacing w:before="120" w:after="120"/>
        <w:ind w:firstLine="1418"/>
        <w:contextualSpacing/>
        <w:jc w:val="both"/>
        <w:rPr>
          <w:rFonts w:ascii="Arial" w:hAnsi="Arial" w:cs="Arial"/>
          <w:noProof/>
        </w:rPr>
      </w:pPr>
    </w:p>
    <w:p w14:paraId="7EE8F87C" w14:textId="2B2F34E6" w:rsidR="00A03A92" w:rsidRPr="001A0A78" w:rsidRDefault="00294D57" w:rsidP="00882C05">
      <w:pPr>
        <w:shd w:val="clear" w:color="auto" w:fill="FFFFFF"/>
        <w:spacing w:before="120" w:after="120"/>
        <w:ind w:firstLine="851"/>
        <w:jc w:val="both"/>
        <w:rPr>
          <w:rFonts w:ascii="Arial" w:hAnsi="Arial" w:cs="Arial"/>
          <w:color w:val="000000" w:themeColor="text1"/>
        </w:rPr>
      </w:pPr>
      <w:r w:rsidRPr="001A0A78">
        <w:rPr>
          <w:rFonts w:ascii="Arial" w:hAnsi="Arial" w:cs="Arial"/>
          <w:noProof/>
        </w:rPr>
        <w:t>8</w:t>
      </w:r>
      <w:r w:rsidR="002B0237" w:rsidRPr="001A0A78">
        <w:rPr>
          <w:rFonts w:ascii="Arial" w:hAnsi="Arial" w:cs="Arial"/>
          <w:noProof/>
        </w:rPr>
        <w:t>.</w:t>
      </w:r>
      <w:r w:rsidR="008B6906" w:rsidRPr="001A0A78">
        <w:rPr>
          <w:rFonts w:ascii="Arial" w:hAnsi="Arial" w:cs="Arial"/>
          <w:noProof/>
        </w:rPr>
        <w:t>4</w:t>
      </w:r>
      <w:r w:rsidR="002B0237" w:rsidRPr="001A0A78">
        <w:rPr>
          <w:rFonts w:ascii="Arial" w:hAnsi="Arial" w:cs="Arial"/>
          <w:noProof/>
        </w:rPr>
        <w:t>.6.</w:t>
      </w:r>
      <w:r w:rsidR="00C36920" w:rsidRPr="001A0A78">
        <w:rPr>
          <w:rFonts w:ascii="Arial" w:hAnsi="Arial" w:cs="Arial"/>
          <w:noProof/>
        </w:rPr>
        <w:t>х</w:t>
      </w:r>
      <w:r w:rsidR="00A03A92" w:rsidRPr="001A0A78">
        <w:rPr>
          <w:rFonts w:ascii="Arial" w:hAnsi="Arial" w:cs="Arial"/>
          <w:noProof/>
        </w:rPr>
        <w:t xml:space="preserve">өрөнгө оруулалтын зориулалттай үл хөдлөх хөрөнгийг ХЗХ-ны хэрэгцээнд ашиглахаар </w:t>
      </w:r>
      <w:r w:rsidR="00A03A92" w:rsidRPr="001A0A78">
        <w:rPr>
          <w:rFonts w:ascii="Arial" w:hAnsi="Arial" w:cs="Arial"/>
          <w:color w:val="000000" w:themeColor="text1"/>
        </w:rPr>
        <w:t>шийдвэрлэсэн бол үндсэн хөрөнгөөр, борлуулахаар болсон бол БЗЭБЭБХ-өөр бүртгэнэ:</w:t>
      </w:r>
    </w:p>
    <w:p w14:paraId="4A919F16" w14:textId="449B516D" w:rsidR="00A03A92" w:rsidRPr="001A0A78" w:rsidRDefault="00710E74" w:rsidP="00882C05">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A03A92" w:rsidRPr="001A0A78">
        <w:rPr>
          <w:rFonts w:ascii="Arial" w:hAnsi="Arial" w:cs="Arial"/>
          <w:color w:val="000000" w:themeColor="text1"/>
        </w:rPr>
        <w:t>Үндсэн хөрөнгө/ БЗЭБЭБХ</w:t>
      </w:r>
    </w:p>
    <w:p w14:paraId="4F90FA83" w14:textId="628E4F81" w:rsidR="00A03A92" w:rsidRPr="001A0A78" w:rsidRDefault="00710E74" w:rsidP="002B0237">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A03A92" w:rsidRPr="001A0A78">
        <w:rPr>
          <w:rFonts w:ascii="Arial" w:hAnsi="Arial" w:cs="Arial"/>
          <w:noProof/>
        </w:rPr>
        <w:t>Хөрөнгө оруулалтын зориулалттай үл хөдлөх хөрөнгө</w:t>
      </w:r>
    </w:p>
    <w:p w14:paraId="256485F9" w14:textId="77777777" w:rsidR="00BC55A1" w:rsidRPr="001A0A78" w:rsidRDefault="00BC55A1" w:rsidP="00CD31BD">
      <w:pPr>
        <w:pStyle w:val="Heading3"/>
        <w:spacing w:before="120" w:after="120"/>
        <w:jc w:val="center"/>
        <w:rPr>
          <w:rFonts w:ascii="Arial" w:hAnsi="Arial" w:cs="Arial"/>
          <w:iCs/>
          <w:noProof/>
          <w:color w:val="000000" w:themeColor="text1"/>
          <w:szCs w:val="24"/>
        </w:rPr>
      </w:pPr>
      <w:bookmarkStart w:id="10" w:name="_heading=h.3j2qqm3" w:colFirst="0" w:colLast="0"/>
      <w:bookmarkStart w:id="11" w:name="_heading=h.1y810tw" w:colFirst="0" w:colLast="0"/>
      <w:bookmarkEnd w:id="10"/>
      <w:bookmarkEnd w:id="11"/>
    </w:p>
    <w:p w14:paraId="0C5CF2EB" w14:textId="36EC617B" w:rsidR="00CD31BD" w:rsidRPr="001A0A78" w:rsidRDefault="00CD31BD" w:rsidP="00CD31BD">
      <w:pPr>
        <w:pStyle w:val="Heading3"/>
        <w:spacing w:before="120" w:after="120"/>
        <w:jc w:val="center"/>
        <w:rPr>
          <w:rFonts w:ascii="Arial" w:hAnsi="Arial" w:cs="Arial"/>
          <w:color w:val="000000" w:themeColor="text1"/>
        </w:rPr>
      </w:pPr>
      <w:r w:rsidRPr="001A0A78">
        <w:rPr>
          <w:rFonts w:ascii="Arial" w:hAnsi="Arial" w:cs="Arial"/>
          <w:iCs/>
          <w:noProof/>
          <w:color w:val="000000" w:themeColor="text1"/>
          <w:szCs w:val="24"/>
        </w:rPr>
        <w:t xml:space="preserve">ЕСДҮГЭЭР БҮЛЭГ. </w:t>
      </w:r>
      <w:r w:rsidRPr="001A0A78">
        <w:rPr>
          <w:rFonts w:ascii="Arial" w:hAnsi="Arial" w:cs="Arial"/>
          <w:iCs/>
          <w:noProof/>
          <w:szCs w:val="24"/>
        </w:rPr>
        <w:t>ҮНДСЭН ХӨРӨНГӨ</w:t>
      </w:r>
    </w:p>
    <w:p w14:paraId="7A18CADD" w14:textId="093E3521" w:rsidR="00D03C2D" w:rsidRPr="001A0A78" w:rsidRDefault="00D03C2D" w:rsidP="00342514">
      <w:pPr>
        <w:ind w:firstLine="567"/>
        <w:jc w:val="both"/>
        <w:rPr>
          <w:rFonts w:ascii="Arial" w:hAnsi="Arial" w:cs="Arial"/>
          <w:noProof/>
        </w:rPr>
      </w:pPr>
      <w:r w:rsidRPr="001A0A78">
        <w:rPr>
          <w:rFonts w:ascii="Arial" w:eastAsiaTheme="majorEastAsia" w:hAnsi="Arial" w:cs="Arial"/>
          <w:noProof/>
        </w:rPr>
        <w:t>9.1.</w:t>
      </w:r>
      <w:r w:rsidRPr="001A0A78">
        <w:rPr>
          <w:rFonts w:ascii="Arial" w:hAnsi="Arial" w:cs="Arial"/>
          <w:noProof/>
        </w:rPr>
        <w:t>Үндсэн хөрөнгө гэж бараа, үйлчилгээний үйлдвэрлэл буюу нийлүүлэлтэд ашиглах, бусдад түрээслэх эсхүл удирдлагын хэрэгцээнд ашиглах зорилгоор эзэмшиж байгаа, нэг жилээс дээш тайлант үед ашиглагдахаар хүлээгдэж буй шинжтэй биет хөрөнгө юм.</w:t>
      </w:r>
    </w:p>
    <w:p w14:paraId="0E51CBB8" w14:textId="2C920A5A" w:rsidR="00D03C2D" w:rsidRPr="001A0A78" w:rsidRDefault="00D03C2D" w:rsidP="00342514">
      <w:pPr>
        <w:ind w:firstLine="567"/>
        <w:jc w:val="both"/>
        <w:rPr>
          <w:rFonts w:ascii="Arial" w:hAnsi="Arial" w:cs="Arial"/>
          <w:noProof/>
        </w:rPr>
      </w:pPr>
      <w:r w:rsidRPr="001A0A78">
        <w:rPr>
          <w:rFonts w:ascii="Arial" w:hAnsi="Arial" w:cs="Arial"/>
          <w:noProof/>
        </w:rPr>
        <w:t xml:space="preserve">9.2.Үндсэн хөрөнгийг нийтлэг шинж чанар, зориулалтаар нь </w:t>
      </w:r>
      <w:r w:rsidR="001A161F" w:rsidRPr="001A0A78">
        <w:rPr>
          <w:rFonts w:ascii="Arial" w:hAnsi="Arial" w:cs="Arial"/>
          <w:color w:val="000000" w:themeColor="text1"/>
        </w:rPr>
        <w:t xml:space="preserve">газрын сайжруулалт, барилга, байгууламж, компьютер, дагалдах хэрэгсэл, тээврийн хэрэгсэл, тавилга, эд хогшил, </w:t>
      </w:r>
      <w:r w:rsidRPr="001A0A78">
        <w:rPr>
          <w:rFonts w:ascii="Arial" w:hAnsi="Arial" w:cs="Arial"/>
          <w:noProof/>
        </w:rPr>
        <w:t>бусад үндсэн хөрөнгө</w:t>
      </w:r>
      <w:r w:rsidR="0028353F" w:rsidRPr="001A0A78">
        <w:rPr>
          <w:rFonts w:ascii="Arial" w:hAnsi="Arial" w:cs="Arial"/>
          <w:noProof/>
        </w:rPr>
        <w:t>, дуусаагүй барилга</w:t>
      </w:r>
      <w:r w:rsidRPr="001A0A78">
        <w:rPr>
          <w:rFonts w:ascii="Arial" w:hAnsi="Arial" w:cs="Arial"/>
          <w:noProof/>
        </w:rPr>
        <w:t xml:space="preserve"> гэж ангилна.</w:t>
      </w:r>
    </w:p>
    <w:p w14:paraId="3891F935" w14:textId="77777777" w:rsidR="003A437E" w:rsidRPr="001A0A78" w:rsidRDefault="003A437E" w:rsidP="00342514">
      <w:pPr>
        <w:ind w:firstLine="567"/>
        <w:jc w:val="both"/>
        <w:rPr>
          <w:rFonts w:ascii="Arial" w:hAnsi="Arial" w:cs="Arial"/>
          <w:noProof/>
        </w:rPr>
      </w:pPr>
    </w:p>
    <w:p w14:paraId="450F2998" w14:textId="3E1BBFBA" w:rsidR="0028353F" w:rsidRPr="001A0A78" w:rsidRDefault="0028353F" w:rsidP="00342514">
      <w:pPr>
        <w:ind w:firstLine="567"/>
        <w:jc w:val="both"/>
        <w:rPr>
          <w:rFonts w:ascii="Arial" w:hAnsi="Arial" w:cs="Arial"/>
          <w:noProof/>
        </w:rPr>
      </w:pPr>
      <w:r w:rsidRPr="001A0A78">
        <w:rPr>
          <w:rFonts w:ascii="Arial" w:hAnsi="Arial" w:cs="Arial"/>
          <w:noProof/>
        </w:rPr>
        <w:t>9.3.Хөрөнгийн тодорхойлолтод</w:t>
      </w:r>
      <w:r w:rsidR="00795315" w:rsidRPr="001A0A78">
        <w:rPr>
          <w:rFonts w:ascii="Arial" w:hAnsi="Arial" w:cs="Arial"/>
          <w:noProof/>
        </w:rPr>
        <w:t xml:space="preserve"> </w:t>
      </w:r>
      <w:r w:rsidRPr="001A0A78">
        <w:rPr>
          <w:rFonts w:ascii="Arial" w:hAnsi="Arial" w:cs="Arial"/>
          <w:noProof/>
        </w:rPr>
        <w:t>нийцэн</w:t>
      </w:r>
      <w:r w:rsidR="00167373" w:rsidRPr="001A0A78">
        <w:rPr>
          <w:rFonts w:ascii="Arial" w:hAnsi="Arial" w:cs="Arial"/>
          <w:noProof/>
        </w:rPr>
        <w:t xml:space="preserve">, хүлээн зөвшөөрөх шалгуурыг </w:t>
      </w:r>
      <w:r w:rsidR="00D14459" w:rsidRPr="001A0A78">
        <w:rPr>
          <w:rFonts w:ascii="Arial" w:hAnsi="Arial" w:cs="Arial"/>
          <w:noProof/>
        </w:rPr>
        <w:t xml:space="preserve">бүрэн </w:t>
      </w:r>
      <w:r w:rsidR="00167373" w:rsidRPr="001A0A78">
        <w:rPr>
          <w:rFonts w:ascii="Arial" w:hAnsi="Arial" w:cs="Arial"/>
          <w:noProof/>
        </w:rPr>
        <w:t>ханга</w:t>
      </w:r>
      <w:r w:rsidR="00D14459" w:rsidRPr="001A0A78">
        <w:rPr>
          <w:rFonts w:ascii="Arial" w:hAnsi="Arial" w:cs="Arial"/>
          <w:noProof/>
        </w:rPr>
        <w:t xml:space="preserve">сан </w:t>
      </w:r>
      <w:r w:rsidRPr="001A0A78">
        <w:rPr>
          <w:rFonts w:ascii="Arial" w:hAnsi="Arial" w:cs="Arial"/>
          <w:noProof/>
        </w:rPr>
        <w:t>бөгөөд худалдан борлуулах зориулалтгүй хөрөнгийг үндсэн хөрөнгөөр хүлээн зөвшөөрч, бүртгэнэ.</w:t>
      </w:r>
    </w:p>
    <w:p w14:paraId="7AFB8F60" w14:textId="77777777" w:rsidR="003A437E" w:rsidRPr="001A0A78" w:rsidRDefault="003A437E" w:rsidP="00342514">
      <w:pPr>
        <w:ind w:firstLine="567"/>
        <w:jc w:val="both"/>
        <w:rPr>
          <w:rFonts w:ascii="Arial" w:hAnsi="Arial" w:cs="Arial"/>
          <w:color w:val="000000" w:themeColor="text1"/>
        </w:rPr>
      </w:pPr>
    </w:p>
    <w:p w14:paraId="6B75190C" w14:textId="2F94AE9D" w:rsidR="0028353F" w:rsidRPr="001A0A78" w:rsidRDefault="0028353F" w:rsidP="00342514">
      <w:pPr>
        <w:ind w:firstLine="567"/>
        <w:jc w:val="both"/>
        <w:rPr>
          <w:rFonts w:ascii="Arial" w:hAnsi="Arial" w:cs="Arial"/>
          <w:noProof/>
        </w:rPr>
      </w:pPr>
      <w:r w:rsidRPr="001A0A78">
        <w:rPr>
          <w:rFonts w:ascii="Arial" w:hAnsi="Arial" w:cs="Arial"/>
          <w:noProof/>
        </w:rPr>
        <w:t>9.</w:t>
      </w:r>
      <w:r w:rsidR="004D3EC4" w:rsidRPr="001A0A78">
        <w:rPr>
          <w:rFonts w:ascii="Arial" w:hAnsi="Arial" w:cs="Arial"/>
          <w:noProof/>
        </w:rPr>
        <w:t>4</w:t>
      </w:r>
      <w:r w:rsidRPr="001A0A78">
        <w:rPr>
          <w:rFonts w:ascii="Arial" w:hAnsi="Arial" w:cs="Arial"/>
          <w:noProof/>
        </w:rPr>
        <w:t xml:space="preserve">.Үндсэн хөрөнгийг анх хүлээн зөвшөөрөхдөө өртгөөр нь хэмжинэ. </w:t>
      </w:r>
      <w:r w:rsidR="004576B8" w:rsidRPr="001A0A78">
        <w:rPr>
          <w:rFonts w:ascii="Arial" w:hAnsi="Arial" w:cs="Arial"/>
          <w:noProof/>
        </w:rPr>
        <w:tab/>
      </w:r>
    </w:p>
    <w:p w14:paraId="7C21A226" w14:textId="77777777" w:rsidR="003A437E" w:rsidRPr="001A0A78" w:rsidRDefault="003A437E" w:rsidP="00342514">
      <w:pPr>
        <w:ind w:firstLine="567"/>
        <w:jc w:val="both"/>
        <w:rPr>
          <w:rFonts w:ascii="Arial" w:hAnsi="Arial" w:cs="Arial"/>
          <w:noProof/>
        </w:rPr>
      </w:pPr>
    </w:p>
    <w:p w14:paraId="5B208213" w14:textId="77777777" w:rsidR="00DF70B3" w:rsidRPr="001A0A78" w:rsidRDefault="0028353F" w:rsidP="00342514">
      <w:pPr>
        <w:ind w:firstLine="567"/>
        <w:jc w:val="both"/>
        <w:rPr>
          <w:rFonts w:ascii="Arial" w:hAnsi="Arial" w:cs="Arial"/>
          <w:noProof/>
        </w:rPr>
      </w:pPr>
      <w:r w:rsidRPr="001A0A78">
        <w:rPr>
          <w:rFonts w:ascii="Arial" w:hAnsi="Arial" w:cs="Arial"/>
          <w:noProof/>
        </w:rPr>
        <w:t>9.</w:t>
      </w:r>
      <w:r w:rsidR="004D3EC4" w:rsidRPr="001A0A78">
        <w:rPr>
          <w:rFonts w:ascii="Arial" w:hAnsi="Arial" w:cs="Arial"/>
          <w:noProof/>
        </w:rPr>
        <w:t>5</w:t>
      </w:r>
      <w:r w:rsidRPr="001A0A78">
        <w:rPr>
          <w:rFonts w:ascii="Arial" w:hAnsi="Arial" w:cs="Arial"/>
          <w:noProof/>
        </w:rPr>
        <w:t>.</w:t>
      </w:r>
      <w:r w:rsidR="0083342E" w:rsidRPr="001A0A78">
        <w:rPr>
          <w:rFonts w:ascii="Arial" w:hAnsi="Arial" w:cs="Arial"/>
          <w:noProof/>
        </w:rPr>
        <w:t>Ү</w:t>
      </w:r>
      <w:r w:rsidR="00B442A5" w:rsidRPr="001A0A78">
        <w:rPr>
          <w:rFonts w:ascii="Arial" w:hAnsi="Arial" w:cs="Arial"/>
          <w:noProof/>
        </w:rPr>
        <w:t>ндсэн хөрөнгий</w:t>
      </w:r>
      <w:r w:rsidR="00977A0E" w:rsidRPr="001A0A78">
        <w:rPr>
          <w:rFonts w:ascii="Arial" w:hAnsi="Arial" w:cs="Arial"/>
          <w:noProof/>
        </w:rPr>
        <w:t>н хүлээн зөвшөөрөлти</w:t>
      </w:r>
      <w:r w:rsidR="00625391" w:rsidRPr="001A0A78">
        <w:rPr>
          <w:rFonts w:ascii="Arial" w:hAnsi="Arial" w:cs="Arial"/>
          <w:noProof/>
        </w:rPr>
        <w:t>й</w:t>
      </w:r>
      <w:r w:rsidR="00977A0E" w:rsidRPr="001A0A78">
        <w:rPr>
          <w:rFonts w:ascii="Arial" w:hAnsi="Arial" w:cs="Arial"/>
          <w:noProof/>
        </w:rPr>
        <w:t xml:space="preserve">н дараах </w:t>
      </w:r>
      <w:r w:rsidR="00AE7062" w:rsidRPr="001A0A78">
        <w:rPr>
          <w:rFonts w:ascii="Arial" w:hAnsi="Arial" w:cs="Arial"/>
          <w:noProof/>
        </w:rPr>
        <w:t>хэмжилтий</w:t>
      </w:r>
      <w:r w:rsidR="00B442A5" w:rsidRPr="001A0A78">
        <w:rPr>
          <w:rFonts w:ascii="Arial" w:hAnsi="Arial" w:cs="Arial"/>
          <w:noProof/>
        </w:rPr>
        <w:t xml:space="preserve">г </w:t>
      </w:r>
      <w:r w:rsidR="001E2E34" w:rsidRPr="001A0A78">
        <w:rPr>
          <w:rFonts w:ascii="Arial" w:hAnsi="Arial" w:cs="Arial"/>
          <w:noProof/>
        </w:rPr>
        <w:t xml:space="preserve">өртгийн, эсхүл дахин үнэлгээний </w:t>
      </w:r>
      <w:r w:rsidR="002642C6" w:rsidRPr="001A0A78">
        <w:rPr>
          <w:rFonts w:ascii="Arial" w:hAnsi="Arial" w:cs="Arial"/>
          <w:noProof/>
        </w:rPr>
        <w:t xml:space="preserve">загварын аль нэгийг </w:t>
      </w:r>
      <w:r w:rsidR="00DF70B3" w:rsidRPr="001A0A78">
        <w:rPr>
          <w:rFonts w:ascii="Arial" w:hAnsi="Arial" w:cs="Arial"/>
          <w:noProof/>
        </w:rPr>
        <w:t xml:space="preserve">ашиглана. </w:t>
      </w:r>
    </w:p>
    <w:p w14:paraId="20B1243B" w14:textId="4F1F9B9D" w:rsidR="0028353F" w:rsidRPr="001A0A78" w:rsidRDefault="00DF70B3" w:rsidP="00342514">
      <w:pPr>
        <w:ind w:firstLine="851"/>
        <w:jc w:val="both"/>
        <w:rPr>
          <w:rFonts w:ascii="Arial" w:hAnsi="Arial" w:cs="Arial"/>
          <w:noProof/>
        </w:rPr>
      </w:pPr>
      <w:r w:rsidRPr="001A0A78">
        <w:rPr>
          <w:rFonts w:ascii="Arial" w:hAnsi="Arial" w:cs="Arial"/>
          <w:noProof/>
        </w:rPr>
        <w:t>9.5.1.</w:t>
      </w:r>
      <w:r w:rsidR="00DB4D6B" w:rsidRPr="001A0A78">
        <w:rPr>
          <w:rFonts w:ascii="Arial" w:hAnsi="Arial" w:cs="Arial"/>
          <w:noProof/>
        </w:rPr>
        <w:t>өртгийн загвар</w:t>
      </w:r>
      <w:r w:rsidR="00440756" w:rsidRPr="001A0A78">
        <w:rPr>
          <w:rFonts w:ascii="Arial" w:hAnsi="Arial" w:cs="Arial"/>
          <w:noProof/>
        </w:rPr>
        <w:t>ын үед</w:t>
      </w:r>
      <w:r w:rsidR="00C46A17" w:rsidRPr="001A0A78">
        <w:rPr>
          <w:rFonts w:ascii="Arial" w:hAnsi="Arial" w:cs="Arial"/>
          <w:noProof/>
        </w:rPr>
        <w:t xml:space="preserve"> </w:t>
      </w:r>
      <w:r w:rsidR="009552CA" w:rsidRPr="001A0A78">
        <w:rPr>
          <w:rFonts w:ascii="Arial" w:hAnsi="Arial" w:cs="Arial"/>
          <w:noProof/>
        </w:rPr>
        <w:t xml:space="preserve"> </w:t>
      </w:r>
      <w:r w:rsidR="00DB4D6B" w:rsidRPr="001A0A78">
        <w:rPr>
          <w:rFonts w:ascii="Arial" w:hAnsi="Arial" w:cs="Arial"/>
          <w:noProof/>
        </w:rPr>
        <w:t>ү</w:t>
      </w:r>
      <w:r w:rsidR="0028353F" w:rsidRPr="001A0A78">
        <w:rPr>
          <w:rFonts w:ascii="Arial" w:hAnsi="Arial" w:cs="Arial"/>
          <w:noProof/>
        </w:rPr>
        <w:t xml:space="preserve">ндсэн хөрөнгийг анхны өртгөөс </w:t>
      </w:r>
      <w:r w:rsidR="00181D53" w:rsidRPr="001A0A78">
        <w:rPr>
          <w:rFonts w:ascii="Arial" w:hAnsi="Arial" w:cs="Arial"/>
          <w:noProof/>
        </w:rPr>
        <w:t xml:space="preserve">түүний </w:t>
      </w:r>
      <w:r w:rsidR="0028353F" w:rsidRPr="001A0A78">
        <w:rPr>
          <w:rFonts w:ascii="Arial" w:hAnsi="Arial" w:cs="Arial"/>
          <w:noProof/>
        </w:rPr>
        <w:t>хуримтлагдсан элэгдэл, үнийн цэнийн бууралты</w:t>
      </w:r>
      <w:r w:rsidR="00D16F82" w:rsidRPr="001A0A78">
        <w:rPr>
          <w:rFonts w:ascii="Arial" w:hAnsi="Arial" w:cs="Arial"/>
          <w:noProof/>
        </w:rPr>
        <w:t>н гарзы</w:t>
      </w:r>
      <w:r w:rsidR="0028353F" w:rsidRPr="001A0A78">
        <w:rPr>
          <w:rFonts w:ascii="Arial" w:hAnsi="Arial" w:cs="Arial"/>
          <w:noProof/>
        </w:rPr>
        <w:t xml:space="preserve">г хассан дүнгээр </w:t>
      </w:r>
      <w:r w:rsidR="00D16F82" w:rsidRPr="001A0A78">
        <w:rPr>
          <w:rFonts w:ascii="Arial" w:hAnsi="Arial" w:cs="Arial"/>
          <w:noProof/>
        </w:rPr>
        <w:t xml:space="preserve">бүртгэж, </w:t>
      </w:r>
      <w:r w:rsidR="00AE2647" w:rsidRPr="001A0A78">
        <w:rPr>
          <w:rFonts w:ascii="Arial" w:hAnsi="Arial" w:cs="Arial"/>
          <w:noProof/>
        </w:rPr>
        <w:t>тусгана.</w:t>
      </w:r>
    </w:p>
    <w:p w14:paraId="407E7EA1" w14:textId="27237338" w:rsidR="00F86004" w:rsidRPr="001A0A78" w:rsidRDefault="00F86004" w:rsidP="00342514">
      <w:pPr>
        <w:ind w:firstLine="851"/>
        <w:jc w:val="both"/>
        <w:rPr>
          <w:rFonts w:ascii="Arial" w:hAnsi="Arial" w:cs="Arial"/>
          <w:noProof/>
        </w:rPr>
      </w:pPr>
      <w:r w:rsidRPr="001A0A78">
        <w:rPr>
          <w:rFonts w:ascii="Arial" w:hAnsi="Arial" w:cs="Arial"/>
          <w:noProof/>
        </w:rPr>
        <w:t>9.</w:t>
      </w:r>
      <w:r w:rsidR="00407F63" w:rsidRPr="001A0A78">
        <w:rPr>
          <w:rFonts w:ascii="Arial" w:hAnsi="Arial" w:cs="Arial"/>
          <w:noProof/>
        </w:rPr>
        <w:t>5.2</w:t>
      </w:r>
      <w:r w:rsidRPr="001A0A78">
        <w:rPr>
          <w:rFonts w:ascii="Arial" w:hAnsi="Arial" w:cs="Arial"/>
          <w:noProof/>
        </w:rPr>
        <w:t>.</w:t>
      </w:r>
      <w:r w:rsidR="00407F63" w:rsidRPr="001A0A78">
        <w:rPr>
          <w:rFonts w:ascii="Arial" w:hAnsi="Arial" w:cs="Arial"/>
          <w:noProof/>
        </w:rPr>
        <w:t>дахин үнэлгээний</w:t>
      </w:r>
      <w:r w:rsidR="002D692B" w:rsidRPr="001A0A78">
        <w:rPr>
          <w:rFonts w:ascii="Arial" w:hAnsi="Arial" w:cs="Arial"/>
          <w:noProof/>
        </w:rPr>
        <w:t xml:space="preserve"> загварын үед </w:t>
      </w:r>
      <w:r w:rsidRPr="001A0A78">
        <w:rPr>
          <w:rFonts w:ascii="Arial" w:hAnsi="Arial" w:cs="Arial"/>
          <w:noProof/>
        </w:rPr>
        <w:t>бодит үнэ цэнийг нь найдвартай хэмжиж чадах үндсэн хөрөнгийн зүйлийг түүний дахин үнэлсэн дүнгээр бүртгэж, тусгана.</w:t>
      </w:r>
      <w:r w:rsidR="006E4FF8" w:rsidRPr="001A0A78">
        <w:rPr>
          <w:rFonts w:ascii="Arial" w:hAnsi="Arial" w:cs="Arial"/>
          <w:noProof/>
        </w:rPr>
        <w:t xml:space="preserve"> Энэ нь дахин үнэлгээний өдрөөрх хөрөнгийн бодит үнэ цэнээс</w:t>
      </w:r>
      <w:r w:rsidR="006E1F96" w:rsidRPr="001A0A78">
        <w:rPr>
          <w:rFonts w:ascii="Arial" w:hAnsi="Arial" w:cs="Arial"/>
          <w:noProof/>
        </w:rPr>
        <w:t xml:space="preserve"> дараа үеийн аливаа хуримтлагдсан элэгдэл ба </w:t>
      </w:r>
      <w:r w:rsidR="00F77CBE" w:rsidRPr="001A0A78">
        <w:rPr>
          <w:rFonts w:ascii="Arial" w:hAnsi="Arial" w:cs="Arial"/>
          <w:noProof/>
        </w:rPr>
        <w:t>дараа үеийн үнэ цэнийн бууралтын гарзыг хассан дүн</w:t>
      </w:r>
      <w:r w:rsidR="00342514" w:rsidRPr="001A0A78">
        <w:rPr>
          <w:rFonts w:ascii="Arial" w:hAnsi="Arial" w:cs="Arial"/>
          <w:noProof/>
        </w:rPr>
        <w:t xml:space="preserve"> юм.</w:t>
      </w:r>
    </w:p>
    <w:p w14:paraId="60AA9605" w14:textId="77777777" w:rsidR="003A437E" w:rsidRPr="001A0A78" w:rsidRDefault="003A437E" w:rsidP="00342514">
      <w:pPr>
        <w:ind w:firstLine="567"/>
        <w:jc w:val="both"/>
        <w:rPr>
          <w:rFonts w:ascii="Arial" w:hAnsi="Arial" w:cs="Arial"/>
          <w:noProof/>
        </w:rPr>
      </w:pPr>
    </w:p>
    <w:p w14:paraId="2494BA6D" w14:textId="31568EA1" w:rsidR="0028353F" w:rsidRPr="001A0A78" w:rsidRDefault="0028353F" w:rsidP="00342514">
      <w:pPr>
        <w:ind w:firstLine="567"/>
        <w:jc w:val="both"/>
        <w:rPr>
          <w:rFonts w:ascii="Arial" w:hAnsi="Arial" w:cs="Arial"/>
          <w:b/>
          <w:color w:val="000000" w:themeColor="text1"/>
        </w:rPr>
      </w:pPr>
      <w:r w:rsidRPr="001A0A78">
        <w:rPr>
          <w:rFonts w:ascii="Arial" w:hAnsi="Arial" w:cs="Arial"/>
          <w:noProof/>
        </w:rPr>
        <w:t>9.</w:t>
      </w:r>
      <w:r w:rsidR="004D3EC4" w:rsidRPr="001A0A78">
        <w:rPr>
          <w:rFonts w:ascii="Arial" w:hAnsi="Arial" w:cs="Arial"/>
          <w:noProof/>
        </w:rPr>
        <w:t>6</w:t>
      </w:r>
      <w:r w:rsidRPr="001A0A78">
        <w:rPr>
          <w:rFonts w:ascii="Arial" w:hAnsi="Arial" w:cs="Arial"/>
          <w:noProof/>
        </w:rPr>
        <w:t>.Хөрөнгийн өгөөжийг хэрхэн хүртэхийг харгалзан үзсэний үндсэн дээр удирдлагын бодлого, шийдвэрээр үндсэн хөрөнгийг ашиглах хугацааг тогтоож, элэгдэл тооцох тохиромжтой аргыг сонгоно. Хөрөнгийн элэгдүүлэх дүнг тооцохдоо хөрөнгийн ашиглалтын хугацааны эцэст үлдэх үнэ цэнийг хасаж тодорхойлно.</w:t>
      </w:r>
    </w:p>
    <w:p w14:paraId="78C0A75C" w14:textId="4005A976" w:rsidR="0028353F" w:rsidRPr="001A0A78" w:rsidRDefault="008F07DF" w:rsidP="00342514">
      <w:pPr>
        <w:pStyle w:val="NormalWeb"/>
        <w:spacing w:before="0" w:beforeAutospacing="0" w:after="0" w:afterAutospacing="0"/>
        <w:ind w:firstLine="851"/>
        <w:contextualSpacing/>
        <w:jc w:val="both"/>
        <w:rPr>
          <w:rFonts w:ascii="Arial" w:hAnsi="Arial" w:cs="Arial"/>
          <w:noProof/>
        </w:rPr>
      </w:pPr>
      <w:r w:rsidRPr="001A0A78">
        <w:rPr>
          <w:rFonts w:ascii="Arial" w:hAnsi="Arial" w:cs="Arial"/>
          <w:noProof/>
        </w:rPr>
        <w:t>9.6.1.</w:t>
      </w:r>
      <w:r w:rsidR="009A2320" w:rsidRPr="001A0A78">
        <w:rPr>
          <w:rFonts w:ascii="Arial" w:hAnsi="Arial" w:cs="Arial"/>
          <w:noProof/>
        </w:rPr>
        <w:t>х</w:t>
      </w:r>
      <w:r w:rsidR="0028353F" w:rsidRPr="001A0A78">
        <w:rPr>
          <w:rFonts w:ascii="Arial" w:hAnsi="Arial" w:cs="Arial"/>
          <w:noProof/>
        </w:rPr>
        <w:t>өрөнгийн элэгдүүлэх дүнг түүний ашиглалтын хугацааны туршид системчилсэн сууриар хуваарилна.</w:t>
      </w:r>
    </w:p>
    <w:p w14:paraId="11E1645E" w14:textId="6482D46E" w:rsidR="0028353F" w:rsidRPr="001A0A78" w:rsidRDefault="008F07DF" w:rsidP="00342514">
      <w:pPr>
        <w:pStyle w:val="NormalWeb"/>
        <w:tabs>
          <w:tab w:val="left" w:pos="709"/>
        </w:tabs>
        <w:spacing w:before="0" w:beforeAutospacing="0" w:after="0" w:afterAutospacing="0"/>
        <w:ind w:firstLine="851"/>
        <w:contextualSpacing/>
        <w:jc w:val="both"/>
        <w:rPr>
          <w:rFonts w:ascii="Arial" w:hAnsi="Arial" w:cs="Arial"/>
          <w:noProof/>
        </w:rPr>
      </w:pPr>
      <w:r w:rsidRPr="001A0A78">
        <w:rPr>
          <w:rFonts w:ascii="Arial" w:hAnsi="Arial" w:cs="Arial"/>
          <w:noProof/>
        </w:rPr>
        <w:t>9.6.2.</w:t>
      </w:r>
      <w:r w:rsidR="009A2320" w:rsidRPr="001A0A78">
        <w:rPr>
          <w:rFonts w:ascii="Arial" w:hAnsi="Arial" w:cs="Arial"/>
          <w:noProof/>
        </w:rPr>
        <w:t>э</w:t>
      </w:r>
      <w:r w:rsidR="0028353F" w:rsidRPr="001A0A78">
        <w:rPr>
          <w:rFonts w:ascii="Arial" w:hAnsi="Arial" w:cs="Arial"/>
          <w:noProof/>
        </w:rPr>
        <w:t>лэгдлээрээ анхны өртгөө бүрэн нөхсөн хөрөнгөнд элэгдэл байгуулахгүй.</w:t>
      </w:r>
    </w:p>
    <w:p w14:paraId="7CC845DE" w14:textId="6A9315BF" w:rsidR="0028353F" w:rsidRPr="001A0A78" w:rsidRDefault="008F07DF" w:rsidP="00342514">
      <w:pPr>
        <w:pStyle w:val="NormalWeb"/>
        <w:tabs>
          <w:tab w:val="left" w:pos="709"/>
        </w:tabs>
        <w:spacing w:before="0" w:beforeAutospacing="0" w:after="0" w:afterAutospacing="0"/>
        <w:ind w:firstLine="851"/>
        <w:contextualSpacing/>
        <w:jc w:val="both"/>
        <w:rPr>
          <w:rFonts w:ascii="Arial" w:hAnsi="Arial" w:cs="Arial"/>
          <w:noProof/>
        </w:rPr>
      </w:pPr>
      <w:r w:rsidRPr="001A0A78">
        <w:rPr>
          <w:rFonts w:ascii="Arial" w:hAnsi="Arial" w:cs="Arial"/>
          <w:noProof/>
        </w:rPr>
        <w:t>9.6.</w:t>
      </w:r>
      <w:r w:rsidR="00F36D8B" w:rsidRPr="001A0A78">
        <w:rPr>
          <w:rFonts w:ascii="Arial" w:hAnsi="Arial" w:cs="Arial"/>
          <w:noProof/>
        </w:rPr>
        <w:t>3</w:t>
      </w:r>
      <w:r w:rsidRPr="001A0A78">
        <w:rPr>
          <w:rFonts w:ascii="Arial" w:hAnsi="Arial" w:cs="Arial"/>
          <w:noProof/>
        </w:rPr>
        <w:t>.</w:t>
      </w:r>
      <w:r w:rsidR="0028353F" w:rsidRPr="001A0A78">
        <w:rPr>
          <w:rFonts w:ascii="Arial" w:hAnsi="Arial" w:cs="Arial"/>
          <w:noProof/>
        </w:rPr>
        <w:t>Үндсэн хөрөнгийн элэгдэл байгуулах бүртгэлийн бодлого нь татварын хуулиар тогтоосон хувь хэмжээнээс зөрүүтэй бол зөрүүг хойшлогдсон татварын хөрөнгө, өр төлбөрөөр бүртгэж, тайлагнана.</w:t>
      </w:r>
    </w:p>
    <w:p w14:paraId="13622076" w14:textId="629FC839" w:rsidR="00867D36" w:rsidRPr="001A0A78" w:rsidRDefault="00867D36" w:rsidP="00342514">
      <w:pPr>
        <w:pStyle w:val="NormalWeb"/>
        <w:tabs>
          <w:tab w:val="left" w:pos="709"/>
        </w:tabs>
        <w:spacing w:before="0" w:beforeAutospacing="0" w:after="0" w:afterAutospacing="0"/>
        <w:ind w:firstLine="851"/>
        <w:contextualSpacing/>
        <w:jc w:val="both"/>
        <w:rPr>
          <w:rFonts w:ascii="Arial" w:hAnsi="Arial" w:cs="Arial"/>
          <w:noProof/>
        </w:rPr>
      </w:pPr>
    </w:p>
    <w:p w14:paraId="14973F27" w14:textId="0A7FD91F" w:rsidR="00722A77" w:rsidRPr="001A0A78" w:rsidRDefault="00722A77" w:rsidP="00342514">
      <w:pPr>
        <w:ind w:firstLine="567"/>
        <w:jc w:val="both"/>
        <w:rPr>
          <w:rFonts w:ascii="Arial" w:hAnsi="Arial" w:cs="Arial"/>
          <w:noProof/>
        </w:rPr>
      </w:pPr>
      <w:r w:rsidRPr="001A0A78">
        <w:rPr>
          <w:rFonts w:ascii="Arial" w:hAnsi="Arial" w:cs="Arial"/>
          <w:noProof/>
        </w:rPr>
        <w:t>9.</w:t>
      </w:r>
      <w:r w:rsidR="005235D4" w:rsidRPr="001A0A78">
        <w:rPr>
          <w:rFonts w:ascii="Arial" w:hAnsi="Arial" w:cs="Arial"/>
          <w:noProof/>
        </w:rPr>
        <w:t>7</w:t>
      </w:r>
      <w:r w:rsidRPr="001A0A78">
        <w:rPr>
          <w:rFonts w:ascii="Arial" w:hAnsi="Arial" w:cs="Arial"/>
          <w:noProof/>
        </w:rPr>
        <w:t>.</w:t>
      </w:r>
      <w:r w:rsidRPr="001A0A78">
        <w:rPr>
          <w:rFonts w:ascii="Arial" w:hAnsi="Arial" w:cs="Arial"/>
          <w:color w:val="000000" w:themeColor="text1"/>
        </w:rPr>
        <w:t>Үндсэн хөрөнгийг худалдан авах, бэлтгэх үед</w:t>
      </w:r>
      <w:r w:rsidRPr="001A0A78">
        <w:rPr>
          <w:rFonts w:ascii="Arial" w:hAnsi="Arial" w:cs="Arial"/>
          <w:noProof/>
        </w:rPr>
        <w:t xml:space="preserve"> түүний өртөг нь хөнгөлөлт ба үнийн бууралтыг хассан үнэ, импортын татвар ба буцаан үл олгогдох худалдан авалтын татвар, хөрөнгийг ашиглах боломжтой байршил болон нөхцөл байдалд авчрахтай шууд хамааралтай зардал, үндсэн хөрөнгийг буулгаж задлах, холдуулж зайлуулах ба түүний байрлаж байсан газар талбайг хэвийн байдалд оруулах тооцоолсон зардал зэргээс бүрдэнэ</w:t>
      </w:r>
      <w:r w:rsidRPr="001A0A78">
        <w:rPr>
          <w:rFonts w:ascii="Arial" w:hAnsi="Arial" w:cs="Arial"/>
          <w:color w:val="000000" w:themeColor="text1"/>
        </w:rPr>
        <w:t>:</w:t>
      </w:r>
    </w:p>
    <w:p w14:paraId="095E7072" w14:textId="77777777" w:rsidR="00722A77" w:rsidRPr="001A0A78" w:rsidRDefault="00722A77"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w:t>
      </w:r>
      <w:r w:rsidRPr="001A0A78">
        <w:rPr>
          <w:rFonts w:ascii="Arial" w:hAnsi="Arial" w:cs="Arial"/>
          <w:noProof/>
        </w:rPr>
        <w:t>Үндсэн хөрөнгийн холбогдох данс</w:t>
      </w:r>
    </w:p>
    <w:p w14:paraId="070C7E83" w14:textId="77777777" w:rsidR="00722A77" w:rsidRPr="001A0A78" w:rsidRDefault="00722A77" w:rsidP="00342514">
      <w:pPr>
        <w:ind w:firstLine="1418"/>
        <w:jc w:val="both"/>
        <w:rPr>
          <w:rFonts w:ascii="Arial" w:hAnsi="Arial" w:cs="Arial"/>
          <w:color w:val="000000" w:themeColor="text1"/>
        </w:rPr>
      </w:pPr>
      <w:r w:rsidRPr="001A0A78">
        <w:rPr>
          <w:rFonts w:ascii="Arial" w:hAnsi="Arial" w:cs="Arial"/>
          <w:color w:val="000000" w:themeColor="text1"/>
        </w:rPr>
        <w:t>Кредит:Мөнгө, түүнтэй адилтгах хөрөнгө / Дансны өглөг</w:t>
      </w:r>
    </w:p>
    <w:p w14:paraId="37E15285" w14:textId="77777777" w:rsidR="003A437E" w:rsidRPr="001A0A78" w:rsidRDefault="003A437E" w:rsidP="00342514">
      <w:pPr>
        <w:ind w:firstLine="567"/>
        <w:jc w:val="both"/>
        <w:rPr>
          <w:rFonts w:ascii="Arial" w:hAnsi="Arial" w:cs="Arial"/>
          <w:noProof/>
        </w:rPr>
      </w:pPr>
    </w:p>
    <w:p w14:paraId="055E2ACE" w14:textId="0B4A2E5D" w:rsidR="00722A77" w:rsidRPr="001A0A78" w:rsidRDefault="00722A77" w:rsidP="00342514">
      <w:pPr>
        <w:ind w:firstLine="567"/>
        <w:jc w:val="both"/>
        <w:rPr>
          <w:rFonts w:ascii="Arial" w:hAnsi="Arial" w:cs="Arial"/>
          <w:color w:val="000000" w:themeColor="text1"/>
        </w:rPr>
      </w:pPr>
      <w:r w:rsidRPr="001A0A78">
        <w:rPr>
          <w:rFonts w:ascii="Arial" w:hAnsi="Arial" w:cs="Arial"/>
          <w:noProof/>
        </w:rPr>
        <w:t>9.</w:t>
      </w:r>
      <w:r w:rsidR="005235D4" w:rsidRPr="001A0A78">
        <w:rPr>
          <w:rFonts w:ascii="Arial" w:hAnsi="Arial" w:cs="Arial"/>
          <w:noProof/>
        </w:rPr>
        <w:t>8.</w:t>
      </w:r>
      <w:r w:rsidRPr="001A0A78">
        <w:rPr>
          <w:rFonts w:ascii="Arial" w:hAnsi="Arial" w:cs="Arial"/>
          <w:color w:val="000000" w:themeColor="text1"/>
        </w:rPr>
        <w:t>Хандив, тусламжаар хөрөнгө авсан үед тухайн хөрөнгийг бодит үнэ цэнээр үнэлж, бүртгэнэ.</w:t>
      </w:r>
    </w:p>
    <w:p w14:paraId="089CD1B1" w14:textId="77777777" w:rsidR="00722A77" w:rsidRPr="001A0A78" w:rsidRDefault="00722A77"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Дебет:Холбогдох үндсэн хөрөнгө</w:t>
      </w:r>
    </w:p>
    <w:p w14:paraId="03253744" w14:textId="77777777" w:rsidR="00722A77" w:rsidRPr="001A0A78" w:rsidRDefault="00722A77" w:rsidP="00342514">
      <w:pPr>
        <w:ind w:firstLine="567"/>
        <w:jc w:val="both"/>
        <w:rPr>
          <w:rFonts w:ascii="Arial" w:hAnsi="Arial" w:cs="Arial"/>
          <w:color w:val="000000" w:themeColor="text1"/>
        </w:rPr>
      </w:pPr>
      <w:r w:rsidRPr="001A0A78">
        <w:rPr>
          <w:rFonts w:ascii="Arial" w:hAnsi="Arial" w:cs="Arial"/>
          <w:color w:val="000000" w:themeColor="text1"/>
        </w:rPr>
        <w:tab/>
      </w:r>
      <w:r w:rsidRPr="001A0A78">
        <w:rPr>
          <w:rFonts w:ascii="Arial" w:hAnsi="Arial" w:cs="Arial"/>
          <w:color w:val="000000" w:themeColor="text1"/>
        </w:rPr>
        <w:tab/>
        <w:t>Кредит:Хандив, тусламжийн орлого</w:t>
      </w:r>
    </w:p>
    <w:p w14:paraId="37E5DF52" w14:textId="77777777" w:rsidR="003A437E" w:rsidRPr="001A0A78" w:rsidRDefault="003A437E" w:rsidP="00342514">
      <w:pPr>
        <w:ind w:firstLine="567"/>
        <w:jc w:val="both"/>
        <w:rPr>
          <w:rFonts w:ascii="Arial" w:hAnsi="Arial" w:cs="Arial"/>
          <w:noProof/>
        </w:rPr>
      </w:pPr>
    </w:p>
    <w:p w14:paraId="45C5D583" w14:textId="5A277CA6" w:rsidR="00722A77" w:rsidRPr="001A0A78" w:rsidRDefault="00722A77" w:rsidP="00342514">
      <w:pPr>
        <w:ind w:firstLine="567"/>
        <w:jc w:val="both"/>
        <w:rPr>
          <w:rFonts w:ascii="Arial" w:hAnsi="Arial" w:cs="Arial"/>
          <w:color w:val="000000" w:themeColor="text1"/>
        </w:rPr>
      </w:pPr>
      <w:r w:rsidRPr="001A0A78">
        <w:rPr>
          <w:rFonts w:ascii="Arial" w:hAnsi="Arial" w:cs="Arial"/>
          <w:noProof/>
        </w:rPr>
        <w:t>9.</w:t>
      </w:r>
      <w:r w:rsidR="005235D4" w:rsidRPr="001A0A78">
        <w:rPr>
          <w:rFonts w:ascii="Arial" w:hAnsi="Arial" w:cs="Arial"/>
          <w:noProof/>
        </w:rPr>
        <w:t>9</w:t>
      </w:r>
      <w:r w:rsidRPr="001A0A78">
        <w:rPr>
          <w:rFonts w:ascii="Arial" w:hAnsi="Arial" w:cs="Arial"/>
          <w:noProof/>
        </w:rPr>
        <w:t>.</w:t>
      </w:r>
      <w:r w:rsidRPr="001A0A78">
        <w:rPr>
          <w:rFonts w:ascii="Arial" w:hAnsi="Arial" w:cs="Arial"/>
          <w:color w:val="000000" w:themeColor="text1"/>
        </w:rPr>
        <w:t>Үндсэн хөрөнгийг сайжруулах, өөрчлөх, сэргээн босгох, нөхөн орлуулах, засварлах зэрэг өмчлөлийн хугацаанд гарсан зардал нь хөрөнгийн ашиглах хугацааг уртасгах, хүчин чадлыг нэмэгдүүлэх, хөрөнгийн үр ашгийг дээшлүүлэх, эсхүл бүтээгдэхүүний чанарыг сайжруулахаар байвал хөрөнгийн анхны өртгийг нэмэгдүүлнэ. Энэ шинжийг агуулаагүй бусад бүх засвар, үйлчилгээний урсгал зардлыг тайлант үеийн зардлаар бүртгэнэ.</w:t>
      </w:r>
    </w:p>
    <w:p w14:paraId="519CEA11" w14:textId="5BAAC332" w:rsidR="00722A77" w:rsidRPr="001A0A78" w:rsidRDefault="00722A77" w:rsidP="00342514">
      <w:pPr>
        <w:ind w:firstLine="851"/>
        <w:jc w:val="both"/>
        <w:rPr>
          <w:rFonts w:ascii="Arial" w:hAnsi="Arial" w:cs="Arial"/>
          <w:color w:val="000000" w:themeColor="text1"/>
        </w:rPr>
      </w:pPr>
      <w:r w:rsidRPr="001A0A78">
        <w:rPr>
          <w:rFonts w:ascii="Arial" w:hAnsi="Arial" w:cs="Arial"/>
          <w:color w:val="000000" w:themeColor="text1"/>
        </w:rPr>
        <w:t>9.</w:t>
      </w:r>
      <w:r w:rsidR="00D82735" w:rsidRPr="001A0A78">
        <w:rPr>
          <w:rFonts w:ascii="Arial" w:hAnsi="Arial" w:cs="Arial"/>
          <w:color w:val="000000" w:themeColor="text1"/>
        </w:rPr>
        <w:t>9</w:t>
      </w:r>
      <w:r w:rsidRPr="001A0A78">
        <w:rPr>
          <w:rFonts w:ascii="Arial" w:hAnsi="Arial" w:cs="Arial"/>
          <w:color w:val="000000" w:themeColor="text1"/>
        </w:rPr>
        <w:t>.1.үндсэн хөрөнгийн засвар, үйлчилгээний зардлыг капиталжуулсан үед:</w:t>
      </w:r>
    </w:p>
    <w:p w14:paraId="0BCC791A" w14:textId="77777777" w:rsidR="00722A77" w:rsidRPr="001A0A78" w:rsidRDefault="00722A77"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Дебет:Холбогдох үндсэн хөрөнгө</w:t>
      </w:r>
    </w:p>
    <w:p w14:paraId="3E4E95A4" w14:textId="77777777" w:rsidR="00722A77" w:rsidRPr="001A0A78" w:rsidRDefault="00722A77" w:rsidP="00342514">
      <w:pPr>
        <w:ind w:firstLine="1418"/>
        <w:jc w:val="both"/>
        <w:rPr>
          <w:rFonts w:ascii="Arial" w:hAnsi="Arial" w:cs="Arial"/>
          <w:color w:val="000000" w:themeColor="text1"/>
        </w:rPr>
      </w:pPr>
      <w:r w:rsidRPr="001A0A78">
        <w:rPr>
          <w:rFonts w:ascii="Arial" w:hAnsi="Arial" w:cs="Arial"/>
          <w:color w:val="000000" w:themeColor="text1"/>
        </w:rPr>
        <w:t xml:space="preserve">Кредит:Мөнгө, түүнтэй адилтгах хөрөнгө  </w:t>
      </w:r>
    </w:p>
    <w:p w14:paraId="67CF7B15" w14:textId="4A573768" w:rsidR="00722A77" w:rsidRPr="001A0A78" w:rsidRDefault="00722A77" w:rsidP="00342514">
      <w:pPr>
        <w:ind w:firstLine="851"/>
        <w:jc w:val="both"/>
        <w:rPr>
          <w:rFonts w:ascii="Arial" w:hAnsi="Arial" w:cs="Arial"/>
          <w:color w:val="000000" w:themeColor="text1"/>
        </w:rPr>
      </w:pPr>
      <w:r w:rsidRPr="001A0A78">
        <w:rPr>
          <w:rFonts w:ascii="Arial" w:hAnsi="Arial" w:cs="Arial"/>
          <w:color w:val="000000" w:themeColor="text1"/>
        </w:rPr>
        <w:t>9.</w:t>
      </w:r>
      <w:r w:rsidR="00D82735" w:rsidRPr="001A0A78">
        <w:rPr>
          <w:rFonts w:ascii="Arial" w:hAnsi="Arial" w:cs="Arial"/>
          <w:color w:val="000000" w:themeColor="text1"/>
        </w:rPr>
        <w:t>9</w:t>
      </w:r>
      <w:r w:rsidRPr="001A0A78">
        <w:rPr>
          <w:rFonts w:ascii="Arial" w:hAnsi="Arial" w:cs="Arial"/>
          <w:color w:val="000000" w:themeColor="text1"/>
        </w:rPr>
        <w:t>.2.үндсэн хөрөнгийн засвар, үйлчилгээний зардлыг тайлант үеийн зардлаар бүртгэх үед:</w:t>
      </w:r>
    </w:p>
    <w:p w14:paraId="1DB1D1E9" w14:textId="77777777" w:rsidR="00722A77" w:rsidRPr="001A0A78" w:rsidRDefault="00722A77"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Дебет:Засварын зардал</w:t>
      </w:r>
    </w:p>
    <w:p w14:paraId="372153C3" w14:textId="693CA019" w:rsidR="00722A77"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lastRenderedPageBreak/>
        <w:t>К</w:t>
      </w:r>
      <w:r w:rsidR="00722A77" w:rsidRPr="001A0A78">
        <w:rPr>
          <w:rFonts w:ascii="Arial" w:hAnsi="Arial" w:cs="Arial"/>
          <w:color w:val="000000" w:themeColor="text1"/>
        </w:rPr>
        <w:t>редит:Мөнгө, түүнтэй адилтгах хөрөнгө</w:t>
      </w:r>
    </w:p>
    <w:p w14:paraId="4AB6A5C2" w14:textId="77777777" w:rsidR="003A437E" w:rsidRPr="001A0A78" w:rsidRDefault="003A437E" w:rsidP="00342514">
      <w:pPr>
        <w:ind w:firstLine="1418"/>
        <w:contextualSpacing/>
        <w:jc w:val="both"/>
        <w:rPr>
          <w:rFonts w:ascii="Arial" w:hAnsi="Arial" w:cs="Arial"/>
          <w:noProof/>
        </w:rPr>
      </w:pPr>
    </w:p>
    <w:p w14:paraId="2D245D82" w14:textId="3D3337A1" w:rsidR="00273ADF" w:rsidRPr="001A0A78" w:rsidRDefault="00273ADF" w:rsidP="00342514">
      <w:pPr>
        <w:ind w:firstLine="567"/>
        <w:jc w:val="both"/>
        <w:rPr>
          <w:rFonts w:ascii="Arial" w:hAnsi="Arial" w:cs="Arial"/>
          <w:color w:val="000000" w:themeColor="text1"/>
        </w:rPr>
      </w:pPr>
      <w:r w:rsidRPr="001A0A78">
        <w:rPr>
          <w:rFonts w:ascii="Arial" w:hAnsi="Arial" w:cs="Arial"/>
          <w:noProof/>
        </w:rPr>
        <w:t>9.1</w:t>
      </w:r>
      <w:r w:rsidR="00CA73F6" w:rsidRPr="001A0A78">
        <w:rPr>
          <w:rFonts w:ascii="Arial" w:hAnsi="Arial" w:cs="Arial"/>
          <w:noProof/>
        </w:rPr>
        <w:t>0</w:t>
      </w:r>
      <w:r w:rsidRPr="001A0A78">
        <w:rPr>
          <w:rFonts w:ascii="Arial" w:hAnsi="Arial" w:cs="Arial"/>
          <w:noProof/>
        </w:rPr>
        <w:t>.</w:t>
      </w:r>
      <w:r w:rsidRPr="001A0A78">
        <w:rPr>
          <w:rFonts w:ascii="Arial" w:hAnsi="Arial" w:cs="Arial"/>
          <w:color w:val="000000" w:themeColor="text1"/>
        </w:rPr>
        <w:t>Хөрөнгийг ашиглагдах боломжит хугацааны туршид тухайн хөрөнгийн анхны өртгөөс элэгдэл тооцож, өртөг зардалд системтэйгээр шингээнэ</w:t>
      </w:r>
      <w:r w:rsidR="00CA73F6" w:rsidRPr="001A0A78">
        <w:rPr>
          <w:rFonts w:ascii="Arial" w:hAnsi="Arial" w:cs="Arial"/>
          <w:color w:val="000000" w:themeColor="text1"/>
        </w:rPr>
        <w:t xml:space="preserve">. </w:t>
      </w:r>
      <w:r w:rsidR="00C74897" w:rsidRPr="001A0A78">
        <w:rPr>
          <w:rFonts w:ascii="Arial" w:hAnsi="Arial" w:cs="Arial"/>
          <w:color w:val="000000" w:themeColor="text1"/>
        </w:rPr>
        <w:t>Ү</w:t>
      </w:r>
      <w:r w:rsidRPr="001A0A78">
        <w:rPr>
          <w:rFonts w:ascii="Arial" w:hAnsi="Arial" w:cs="Arial"/>
          <w:color w:val="000000" w:themeColor="text1"/>
        </w:rPr>
        <w:t>ндсэн хөрөнгийн элэгдлийг тооцоолсон үед:</w:t>
      </w:r>
    </w:p>
    <w:p w14:paraId="6723FEBE"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Дебет:Элэгдлийн зардал</w:t>
      </w:r>
    </w:p>
    <w:p w14:paraId="6AF0B9E7" w14:textId="77777777" w:rsidR="00273ADF" w:rsidRPr="001A0A78" w:rsidRDefault="00273ADF" w:rsidP="00342514">
      <w:pPr>
        <w:ind w:firstLine="1418"/>
        <w:jc w:val="both"/>
        <w:rPr>
          <w:rFonts w:ascii="Arial" w:hAnsi="Arial" w:cs="Arial"/>
          <w:color w:val="000000" w:themeColor="text1"/>
        </w:rPr>
      </w:pPr>
      <w:r w:rsidRPr="001A0A78">
        <w:rPr>
          <w:rFonts w:ascii="Arial" w:hAnsi="Arial" w:cs="Arial"/>
          <w:color w:val="000000" w:themeColor="text1"/>
        </w:rPr>
        <w:t>Кредит:Хуримтлагдсан элэгдэл</w:t>
      </w:r>
    </w:p>
    <w:p w14:paraId="0009A336" w14:textId="53F4F10A" w:rsidR="007C41DA" w:rsidRPr="001A0A78" w:rsidRDefault="007C41DA" w:rsidP="00342514">
      <w:pPr>
        <w:ind w:firstLine="567"/>
        <w:jc w:val="both"/>
        <w:rPr>
          <w:rFonts w:ascii="Arial" w:hAnsi="Arial" w:cs="Arial"/>
          <w:noProof/>
        </w:rPr>
      </w:pPr>
      <w:r w:rsidRPr="001A0A78">
        <w:rPr>
          <w:rFonts w:ascii="Arial" w:hAnsi="Arial" w:cs="Arial"/>
          <w:noProof/>
        </w:rPr>
        <w:t>9.</w:t>
      </w:r>
      <w:r w:rsidR="00C74897" w:rsidRPr="001A0A78">
        <w:rPr>
          <w:rFonts w:ascii="Arial" w:hAnsi="Arial" w:cs="Arial"/>
          <w:noProof/>
        </w:rPr>
        <w:t>11</w:t>
      </w:r>
      <w:r w:rsidRPr="001A0A78">
        <w:rPr>
          <w:rFonts w:ascii="Arial" w:hAnsi="Arial" w:cs="Arial"/>
          <w:noProof/>
        </w:rPr>
        <w:t>.Санхүүгийн тайлангийн өдрөөр үндсэн хөрөнгийн үнэ цэнэ буурсан эсэхийг тогтооно. Хэрэв үнэ цэнэ буурсан гэх нотолгоо байгаа бол тухайн хөрөнгийн нөхөгдөх дүнг тооцоолж, дансны үнэтэй харьцуулан, үнэ цэнийн бууралтыг тодорхойлно. Хэрэв үнэ цэнийн бууралтын алдагдал байхгүй гэх нотолгоо байгаа бол үнэ цэнийн бууралтыг буцааж болох ба буцаалт нь хуримтлагдсан үнэ цэнийн бууралтаас хэтрэхгүй.</w:t>
      </w:r>
    </w:p>
    <w:p w14:paraId="4C8915A2" w14:textId="77777777" w:rsidR="003A437E" w:rsidRPr="001A0A78" w:rsidRDefault="003A437E" w:rsidP="00342514">
      <w:pPr>
        <w:ind w:firstLine="567"/>
        <w:jc w:val="both"/>
        <w:rPr>
          <w:rFonts w:ascii="Arial" w:hAnsi="Arial" w:cs="Arial"/>
          <w:noProof/>
        </w:rPr>
      </w:pPr>
    </w:p>
    <w:p w14:paraId="2A7F86D4" w14:textId="5C01CFAD" w:rsidR="007C41DA" w:rsidRPr="001A0A78" w:rsidRDefault="007C41DA" w:rsidP="00342514">
      <w:pPr>
        <w:ind w:firstLine="567"/>
        <w:jc w:val="both"/>
        <w:rPr>
          <w:rFonts w:ascii="Arial" w:hAnsi="Arial" w:cs="Arial"/>
          <w:color w:val="000000" w:themeColor="text1"/>
          <w:highlight w:val="yellow"/>
        </w:rPr>
      </w:pPr>
      <w:r w:rsidRPr="001A0A78">
        <w:rPr>
          <w:rFonts w:ascii="Arial" w:hAnsi="Arial" w:cs="Arial"/>
          <w:noProof/>
        </w:rPr>
        <w:t>9.1</w:t>
      </w:r>
      <w:r w:rsidR="00D36E20" w:rsidRPr="001A0A78">
        <w:rPr>
          <w:rFonts w:ascii="Arial" w:hAnsi="Arial" w:cs="Arial"/>
          <w:noProof/>
        </w:rPr>
        <w:t>2</w:t>
      </w:r>
      <w:r w:rsidRPr="001A0A78">
        <w:rPr>
          <w:rFonts w:ascii="Arial" w:hAnsi="Arial" w:cs="Arial"/>
          <w:noProof/>
        </w:rPr>
        <w:t>.Хөрөнгийн нөхөгдөх дүн гэж хөрөнгийн буюу мөнгө бий болгогч нэгжийн бодит үнэ цэнээс борлуулалтын зардлыг хассан дүн ба ашиглалтын үнэ цэнийн аль ихийг хэлнэ. Хөрөнгийн дансны үнэ нөхөгдөх дүнгээс хэтэрсэн тохиолдолд үнэ цэнийн бууралтын гарзыг хүлээн зөвшөөрч, бүртгэнэ.</w:t>
      </w:r>
    </w:p>
    <w:p w14:paraId="42C72540"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Дебет:Үндсэн хөрөнгийн үнэ цэнийн бууралтын гарз</w:t>
      </w:r>
    </w:p>
    <w:p w14:paraId="6CECE934" w14:textId="77777777" w:rsidR="00273ADF" w:rsidRPr="001A0A78" w:rsidRDefault="00273ADF" w:rsidP="00342514">
      <w:pPr>
        <w:ind w:firstLine="567"/>
        <w:jc w:val="both"/>
        <w:rPr>
          <w:rFonts w:ascii="Arial" w:hAnsi="Arial" w:cs="Arial"/>
          <w:color w:val="000000" w:themeColor="text1"/>
        </w:rPr>
      </w:pPr>
      <w:r w:rsidRPr="001A0A78">
        <w:rPr>
          <w:rFonts w:ascii="Arial" w:hAnsi="Arial" w:cs="Arial"/>
          <w:color w:val="000000" w:themeColor="text1"/>
        </w:rPr>
        <w:tab/>
      </w:r>
      <w:r w:rsidRPr="001A0A78">
        <w:rPr>
          <w:rFonts w:ascii="Arial" w:hAnsi="Arial" w:cs="Arial"/>
          <w:color w:val="000000" w:themeColor="text1"/>
        </w:rPr>
        <w:tab/>
        <w:t>Кредит:Хуримтлагдсан үнэ цэнийн бууралт</w:t>
      </w:r>
    </w:p>
    <w:p w14:paraId="749FD147" w14:textId="77777777" w:rsidR="003A437E" w:rsidRPr="001A0A78" w:rsidRDefault="003A437E" w:rsidP="00342514">
      <w:pPr>
        <w:ind w:firstLine="567"/>
        <w:jc w:val="both"/>
        <w:rPr>
          <w:rFonts w:ascii="Arial" w:hAnsi="Arial" w:cs="Arial"/>
          <w:noProof/>
        </w:rPr>
      </w:pPr>
    </w:p>
    <w:p w14:paraId="57BB71BE" w14:textId="420FD65F" w:rsidR="00273ADF" w:rsidRPr="001A0A78" w:rsidRDefault="00273ADF" w:rsidP="00342514">
      <w:pPr>
        <w:ind w:firstLine="567"/>
        <w:jc w:val="both"/>
        <w:rPr>
          <w:rFonts w:ascii="Arial" w:hAnsi="Arial" w:cs="Arial"/>
          <w:color w:val="000000" w:themeColor="text1"/>
        </w:rPr>
      </w:pPr>
      <w:r w:rsidRPr="001A0A78">
        <w:rPr>
          <w:rFonts w:ascii="Arial" w:hAnsi="Arial" w:cs="Arial"/>
          <w:noProof/>
        </w:rPr>
        <w:t>9.1</w:t>
      </w:r>
      <w:r w:rsidR="000334C5" w:rsidRPr="001A0A78">
        <w:rPr>
          <w:rFonts w:ascii="Arial" w:hAnsi="Arial" w:cs="Arial"/>
          <w:noProof/>
        </w:rPr>
        <w:t>3</w:t>
      </w:r>
      <w:r w:rsidRPr="001A0A78">
        <w:rPr>
          <w:rFonts w:ascii="Arial" w:hAnsi="Arial" w:cs="Arial"/>
          <w:noProof/>
        </w:rPr>
        <w:t>.</w:t>
      </w:r>
      <w:r w:rsidRPr="001A0A78">
        <w:rPr>
          <w:rFonts w:ascii="Arial" w:hAnsi="Arial" w:cs="Arial"/>
          <w:color w:val="000000" w:themeColor="text1"/>
        </w:rPr>
        <w:t>Үндсэн хөрөнгийг худалдах, шилжүүлэх, акталж устгах үед түүний анхны өртгийн хэмжээгээр данснаас хасах бөгөөд хуримтлагдсан элэгдэл, хуримтлагдсан үнэ цэнийн бууралтын дансыг хаасан байна.</w:t>
      </w:r>
    </w:p>
    <w:p w14:paraId="4D07579F" w14:textId="2231FBC0" w:rsidR="00273ADF" w:rsidRPr="001A0A78" w:rsidRDefault="00273ADF" w:rsidP="00342514">
      <w:pPr>
        <w:ind w:firstLine="851"/>
        <w:jc w:val="both"/>
        <w:rPr>
          <w:rFonts w:ascii="Arial" w:hAnsi="Arial" w:cs="Arial"/>
          <w:color w:val="000000" w:themeColor="text1"/>
        </w:rPr>
      </w:pPr>
      <w:r w:rsidRPr="001A0A78">
        <w:rPr>
          <w:rFonts w:ascii="Arial" w:hAnsi="Arial" w:cs="Arial"/>
          <w:color w:val="000000" w:themeColor="text1"/>
        </w:rPr>
        <w:t>9.1</w:t>
      </w:r>
      <w:r w:rsidR="000334C5" w:rsidRPr="001A0A78">
        <w:rPr>
          <w:rFonts w:ascii="Arial" w:hAnsi="Arial" w:cs="Arial"/>
          <w:color w:val="000000" w:themeColor="text1"/>
        </w:rPr>
        <w:t>3</w:t>
      </w:r>
      <w:r w:rsidRPr="001A0A78">
        <w:rPr>
          <w:rFonts w:ascii="Arial" w:hAnsi="Arial" w:cs="Arial"/>
          <w:color w:val="000000" w:themeColor="text1"/>
        </w:rPr>
        <w:t>.1.үндсэн хөрөнгийг дансны үлдэгдэл өртгөөс нь доогуур үнээр борлуулсан бол үндсэн хөрөнгө борлуулсны гарзыг хүлээн зөвшөөрнө:</w:t>
      </w:r>
    </w:p>
    <w:p w14:paraId="2DB9412F"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Дебет:Мөнгө, түүнтэй адилтгах хөрөнгө / Бусад авлага</w:t>
      </w:r>
    </w:p>
    <w:p w14:paraId="37067A6C"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 xml:space="preserve">Дебет:Хуримтлагдсан элэгдэл </w:t>
      </w:r>
    </w:p>
    <w:p w14:paraId="0E934C9E"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Дебет:Хуримтлагдсан үнэ цэнийн бууралт</w:t>
      </w:r>
    </w:p>
    <w:p w14:paraId="43EEF289"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Дебет:Хөрөнгө данснаас хассаны гарз</w:t>
      </w:r>
    </w:p>
    <w:p w14:paraId="40DB40E5" w14:textId="77777777" w:rsidR="00273ADF" w:rsidRPr="001A0A78" w:rsidRDefault="00273ADF" w:rsidP="00342514">
      <w:pPr>
        <w:ind w:firstLine="1418"/>
        <w:jc w:val="both"/>
        <w:rPr>
          <w:rFonts w:ascii="Arial" w:hAnsi="Arial" w:cs="Arial"/>
          <w:color w:val="000000" w:themeColor="text1"/>
        </w:rPr>
      </w:pPr>
      <w:r w:rsidRPr="001A0A78">
        <w:rPr>
          <w:rFonts w:ascii="Arial" w:hAnsi="Arial" w:cs="Arial"/>
          <w:color w:val="000000" w:themeColor="text1"/>
        </w:rPr>
        <w:t>Кредит:Холбогдох үндсэн хөрөнгө</w:t>
      </w:r>
    </w:p>
    <w:p w14:paraId="365563D7" w14:textId="2625252F" w:rsidR="00273ADF" w:rsidRPr="001A0A78" w:rsidRDefault="00273ADF" w:rsidP="00342514">
      <w:pPr>
        <w:ind w:firstLine="851"/>
        <w:jc w:val="both"/>
        <w:rPr>
          <w:rFonts w:ascii="Arial" w:hAnsi="Arial" w:cs="Arial"/>
          <w:color w:val="000000" w:themeColor="text1"/>
        </w:rPr>
      </w:pPr>
      <w:r w:rsidRPr="001A0A78">
        <w:rPr>
          <w:rFonts w:ascii="Arial" w:hAnsi="Arial" w:cs="Arial"/>
          <w:color w:val="000000" w:themeColor="text1"/>
        </w:rPr>
        <w:t>9.1</w:t>
      </w:r>
      <w:r w:rsidR="000334C5" w:rsidRPr="001A0A78">
        <w:rPr>
          <w:rFonts w:ascii="Arial" w:hAnsi="Arial" w:cs="Arial"/>
          <w:color w:val="000000" w:themeColor="text1"/>
        </w:rPr>
        <w:t>3</w:t>
      </w:r>
      <w:r w:rsidRPr="001A0A78">
        <w:rPr>
          <w:rFonts w:ascii="Arial" w:hAnsi="Arial" w:cs="Arial"/>
          <w:color w:val="000000" w:themeColor="text1"/>
        </w:rPr>
        <w:t>.2.үндсэн хөрөнгийг дансны үлдэгдэл өртгөөс нь илүү үнээр борлуулсан бол үндсэн хөрөнгө борлуулсны олзыг хүлээн зөвшөөрнө:</w:t>
      </w:r>
    </w:p>
    <w:p w14:paraId="04E3EFFF"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Дебет:Мөнгө, түүнтэй адилтгах хөрөнгө / Бусад авлага</w:t>
      </w:r>
    </w:p>
    <w:p w14:paraId="377AC8A7"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Дебет:Хуримтлагдсан элэгдэл</w:t>
      </w:r>
      <w:r w:rsidRPr="001A0A78">
        <w:rPr>
          <w:rFonts w:ascii="Arial" w:hAnsi="Arial" w:cs="Arial"/>
          <w:color w:val="000000" w:themeColor="text1"/>
        </w:rPr>
        <w:tab/>
      </w:r>
    </w:p>
    <w:p w14:paraId="7C707F4A"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Дебет:Хуримтлагдсан үнэ цэнийн бууралт</w:t>
      </w:r>
      <w:r w:rsidRPr="001A0A78">
        <w:rPr>
          <w:rFonts w:ascii="Arial" w:hAnsi="Arial" w:cs="Arial"/>
          <w:color w:val="000000" w:themeColor="text1"/>
        </w:rPr>
        <w:tab/>
      </w:r>
    </w:p>
    <w:p w14:paraId="02D024CF"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Кредит:Холбогдох үндсэн хөрөнгө</w:t>
      </w:r>
      <w:r w:rsidRPr="001A0A78">
        <w:rPr>
          <w:rFonts w:ascii="Arial" w:hAnsi="Arial" w:cs="Arial"/>
          <w:color w:val="000000" w:themeColor="text1"/>
        </w:rPr>
        <w:tab/>
      </w:r>
      <w:r w:rsidRPr="001A0A78">
        <w:rPr>
          <w:rFonts w:ascii="Arial" w:hAnsi="Arial" w:cs="Arial"/>
          <w:color w:val="000000" w:themeColor="text1"/>
        </w:rPr>
        <w:tab/>
      </w:r>
      <w:r w:rsidRPr="001A0A78">
        <w:rPr>
          <w:rFonts w:ascii="Arial" w:hAnsi="Arial" w:cs="Arial"/>
          <w:color w:val="000000" w:themeColor="text1"/>
        </w:rPr>
        <w:tab/>
      </w:r>
      <w:r w:rsidRPr="001A0A78">
        <w:rPr>
          <w:rFonts w:ascii="Arial" w:hAnsi="Arial" w:cs="Arial"/>
          <w:color w:val="000000" w:themeColor="text1"/>
        </w:rPr>
        <w:tab/>
      </w:r>
      <w:r w:rsidRPr="001A0A78">
        <w:rPr>
          <w:rFonts w:ascii="Arial" w:hAnsi="Arial" w:cs="Arial"/>
          <w:color w:val="000000" w:themeColor="text1"/>
        </w:rPr>
        <w:tab/>
      </w:r>
    </w:p>
    <w:p w14:paraId="0620D479" w14:textId="77777777" w:rsidR="00273ADF" w:rsidRPr="001A0A78" w:rsidRDefault="00273ADF" w:rsidP="00342514">
      <w:pPr>
        <w:ind w:firstLine="1418"/>
        <w:jc w:val="both"/>
        <w:rPr>
          <w:rFonts w:ascii="Arial" w:hAnsi="Arial" w:cs="Arial"/>
          <w:color w:val="000000" w:themeColor="text1"/>
        </w:rPr>
      </w:pPr>
      <w:r w:rsidRPr="001A0A78">
        <w:rPr>
          <w:rFonts w:ascii="Arial" w:hAnsi="Arial" w:cs="Arial"/>
          <w:color w:val="000000" w:themeColor="text1"/>
        </w:rPr>
        <w:t>Кредит:Хөрөнгө данснаас хассаны олз</w:t>
      </w:r>
    </w:p>
    <w:p w14:paraId="6EF7C418" w14:textId="77777777" w:rsidR="003A437E" w:rsidRPr="001A0A78" w:rsidRDefault="003A437E" w:rsidP="00342514">
      <w:pPr>
        <w:ind w:firstLine="567"/>
        <w:jc w:val="both"/>
        <w:rPr>
          <w:rFonts w:ascii="Arial" w:hAnsi="Arial" w:cs="Arial"/>
          <w:noProof/>
        </w:rPr>
      </w:pPr>
    </w:p>
    <w:p w14:paraId="3483CD13" w14:textId="322C77AC" w:rsidR="00273ADF" w:rsidRPr="001A0A78" w:rsidRDefault="00273ADF" w:rsidP="00342514">
      <w:pPr>
        <w:ind w:firstLine="567"/>
        <w:jc w:val="both"/>
        <w:rPr>
          <w:rFonts w:ascii="Arial" w:hAnsi="Arial" w:cs="Arial"/>
          <w:color w:val="000000" w:themeColor="text1"/>
        </w:rPr>
      </w:pPr>
      <w:r w:rsidRPr="001A0A78">
        <w:rPr>
          <w:rFonts w:ascii="Arial" w:hAnsi="Arial" w:cs="Arial"/>
          <w:noProof/>
        </w:rPr>
        <w:t>9.1</w:t>
      </w:r>
      <w:r w:rsidR="003463C7" w:rsidRPr="001A0A78">
        <w:rPr>
          <w:rFonts w:ascii="Arial" w:hAnsi="Arial" w:cs="Arial"/>
          <w:noProof/>
        </w:rPr>
        <w:t>4</w:t>
      </w:r>
      <w:r w:rsidRPr="001A0A78">
        <w:rPr>
          <w:rFonts w:ascii="Arial" w:hAnsi="Arial" w:cs="Arial"/>
          <w:noProof/>
        </w:rPr>
        <w:t>.</w:t>
      </w:r>
      <w:r w:rsidRPr="001A0A78">
        <w:rPr>
          <w:rFonts w:ascii="Arial" w:hAnsi="Arial" w:cs="Arial"/>
          <w:color w:val="000000" w:themeColor="text1"/>
        </w:rPr>
        <w:t xml:space="preserve">Үндсэн хөрөнгийн зүйлийг ижил бус төрлийн үндсэн хөрөнгийн зүйл,  эсхүл бусад хөрөнгөөр солих, хэсэгчлэн солих замаар олж авч болно. </w:t>
      </w:r>
    </w:p>
    <w:p w14:paraId="3F5F1554" w14:textId="06C37A53" w:rsidR="00273ADF" w:rsidRPr="001A0A78" w:rsidRDefault="00273ADF" w:rsidP="00342514">
      <w:pPr>
        <w:ind w:firstLine="851"/>
        <w:jc w:val="both"/>
        <w:rPr>
          <w:rFonts w:ascii="Arial" w:hAnsi="Arial" w:cs="Arial"/>
          <w:color w:val="000000" w:themeColor="text1"/>
        </w:rPr>
      </w:pPr>
      <w:r w:rsidRPr="001A0A78">
        <w:rPr>
          <w:rFonts w:ascii="Arial" w:hAnsi="Arial" w:cs="Arial"/>
          <w:color w:val="000000" w:themeColor="text1"/>
        </w:rPr>
        <w:t>9.1</w:t>
      </w:r>
      <w:r w:rsidR="003463C7" w:rsidRPr="001A0A78">
        <w:rPr>
          <w:rFonts w:ascii="Arial" w:hAnsi="Arial" w:cs="Arial"/>
          <w:color w:val="000000" w:themeColor="text1"/>
        </w:rPr>
        <w:t>4</w:t>
      </w:r>
      <w:r w:rsidRPr="001A0A78">
        <w:rPr>
          <w:rFonts w:ascii="Arial" w:hAnsi="Arial" w:cs="Arial"/>
          <w:color w:val="000000" w:themeColor="text1"/>
        </w:rPr>
        <w:t>.1.үндсэн хөрөнгүүдийн солилцоог арилжааны шинжтэй гэж үзвэл авсан хөрөнгийг бодит үнэ цэнээр нь үнэлж бүртгэнэ. Хэрэв авсан хөрөнгийн бодит үнэ цэнэ нь өгсөн хөрөнгийн үлдэгдэл өртгөөс их бол зөрүүгээр олз бүртгэнэ:</w:t>
      </w:r>
    </w:p>
    <w:p w14:paraId="3DC21464"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Дебет:Үндсэн хөрөнгө (авсан)</w:t>
      </w:r>
    </w:p>
    <w:p w14:paraId="59950C74"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Дебет:Хуримтлагдсан элэгдэл (өгсөн хөрөнгийн)</w:t>
      </w:r>
    </w:p>
    <w:p w14:paraId="460BACF6"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Кредит:Үндсэн хөрөнгө данснаас хассаны олз</w:t>
      </w:r>
    </w:p>
    <w:p w14:paraId="48F725A5" w14:textId="77777777" w:rsidR="00273ADF" w:rsidRPr="001A0A78" w:rsidRDefault="00273ADF" w:rsidP="00342514">
      <w:pPr>
        <w:ind w:firstLine="1418"/>
        <w:jc w:val="both"/>
        <w:rPr>
          <w:rFonts w:ascii="Arial" w:hAnsi="Arial" w:cs="Arial"/>
          <w:color w:val="000000" w:themeColor="text1"/>
        </w:rPr>
      </w:pPr>
      <w:r w:rsidRPr="001A0A78">
        <w:rPr>
          <w:rFonts w:ascii="Arial" w:hAnsi="Arial" w:cs="Arial"/>
          <w:color w:val="000000" w:themeColor="text1"/>
        </w:rPr>
        <w:t>Кредит:Үндсэн хөрөнгө (өгсөн)</w:t>
      </w:r>
    </w:p>
    <w:p w14:paraId="4C6C0155" w14:textId="54DD34F8" w:rsidR="00273ADF" w:rsidRPr="001A0A78" w:rsidRDefault="00273ADF" w:rsidP="00342514">
      <w:pPr>
        <w:ind w:firstLine="851"/>
        <w:jc w:val="both"/>
        <w:rPr>
          <w:rFonts w:ascii="Arial" w:hAnsi="Arial" w:cs="Arial"/>
          <w:color w:val="000000" w:themeColor="text1"/>
        </w:rPr>
      </w:pPr>
      <w:r w:rsidRPr="001A0A78">
        <w:rPr>
          <w:rFonts w:ascii="Arial" w:hAnsi="Arial" w:cs="Arial"/>
          <w:color w:val="000000" w:themeColor="text1"/>
        </w:rPr>
        <w:t>9.1</w:t>
      </w:r>
      <w:r w:rsidR="003463C7" w:rsidRPr="001A0A78">
        <w:rPr>
          <w:rFonts w:ascii="Arial" w:hAnsi="Arial" w:cs="Arial"/>
          <w:color w:val="000000" w:themeColor="text1"/>
        </w:rPr>
        <w:t>4</w:t>
      </w:r>
      <w:r w:rsidRPr="001A0A78">
        <w:rPr>
          <w:rFonts w:ascii="Arial" w:hAnsi="Arial" w:cs="Arial"/>
          <w:color w:val="000000" w:themeColor="text1"/>
        </w:rPr>
        <w:t>.2.хэрэв авсан хөрөнгийн бодит үнэ цэнэ нь өгсөн хөрөнгийн үлдэгдэл өртгөөс бага бол зөрүүгээр гарз бүртгэнэ:</w:t>
      </w:r>
    </w:p>
    <w:p w14:paraId="667C0446"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Дебет:Үндсэн хөрөнгө (авсан)</w:t>
      </w:r>
    </w:p>
    <w:p w14:paraId="3EBCEEEF"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Дебет:Үндсэн хөрөнгө данснаас хассаны гарз</w:t>
      </w:r>
    </w:p>
    <w:p w14:paraId="71272A2D"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lastRenderedPageBreak/>
        <w:t>Дебет:Хуримтлагдсан элэгдэл (өгсөн хөрөнгийн)</w:t>
      </w:r>
    </w:p>
    <w:p w14:paraId="0689FB02" w14:textId="77777777" w:rsidR="00273ADF" w:rsidRPr="001A0A78" w:rsidRDefault="00273ADF" w:rsidP="00342514">
      <w:pPr>
        <w:ind w:firstLine="1418"/>
        <w:jc w:val="both"/>
        <w:rPr>
          <w:rFonts w:ascii="Arial" w:hAnsi="Arial" w:cs="Arial"/>
          <w:color w:val="000000" w:themeColor="text1"/>
        </w:rPr>
      </w:pPr>
      <w:r w:rsidRPr="001A0A78">
        <w:rPr>
          <w:rFonts w:ascii="Arial" w:hAnsi="Arial" w:cs="Arial"/>
          <w:color w:val="000000" w:themeColor="text1"/>
        </w:rPr>
        <w:t>Кредит:Үндсэн хөрөнгө (өгсөн)</w:t>
      </w:r>
    </w:p>
    <w:p w14:paraId="766F3C89" w14:textId="28B3ECE8" w:rsidR="00273ADF" w:rsidRPr="001A0A78" w:rsidRDefault="00273ADF" w:rsidP="00342514">
      <w:pPr>
        <w:ind w:firstLine="851"/>
        <w:jc w:val="both"/>
        <w:rPr>
          <w:rFonts w:ascii="Arial" w:hAnsi="Arial" w:cs="Arial"/>
          <w:color w:val="000000" w:themeColor="text1"/>
        </w:rPr>
      </w:pPr>
      <w:r w:rsidRPr="001A0A78">
        <w:rPr>
          <w:rFonts w:ascii="Arial" w:hAnsi="Arial" w:cs="Arial"/>
          <w:color w:val="000000" w:themeColor="text1"/>
        </w:rPr>
        <w:t>9.1</w:t>
      </w:r>
      <w:r w:rsidR="003463C7" w:rsidRPr="001A0A78">
        <w:rPr>
          <w:rFonts w:ascii="Arial" w:hAnsi="Arial" w:cs="Arial"/>
          <w:color w:val="000000" w:themeColor="text1"/>
        </w:rPr>
        <w:t>4</w:t>
      </w:r>
      <w:r w:rsidRPr="001A0A78">
        <w:rPr>
          <w:rFonts w:ascii="Arial" w:hAnsi="Arial" w:cs="Arial"/>
          <w:color w:val="000000" w:themeColor="text1"/>
        </w:rPr>
        <w:t>.3.харин үндсэн хөрөнгийн солилцоо арилжааны бус шинжтэй, эсхүл авсан хөрөнгийн бодит үнэ цэнэ мэдэгдэхгүй байвал авсан хөрөнгийг өгсөн хөрөнгийн үлдэгдэл өртгөөр хэмжиж, бүртгэнэ. Энэ үед ямар нэгэн олз, гарз үүсэхгүй. Мөн арилжааны бус зорилгоор хийсэн хөрөнгийн солилцоонд дансны үнийн үнэлгээг ашиглах ба энэ үед олз, гарз үүсэхгүй:</w:t>
      </w:r>
    </w:p>
    <w:p w14:paraId="2472588B" w14:textId="77777777" w:rsidR="00273ADF"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Дебет:Үндсэн хөрөнгө (авсан)</w:t>
      </w:r>
    </w:p>
    <w:p w14:paraId="0C307763" w14:textId="77777777" w:rsidR="001C793D"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Дебет:Хуримтлагдсан элэгдэл (өгсөн хөрөнгийн)</w:t>
      </w:r>
    </w:p>
    <w:p w14:paraId="32DB1245" w14:textId="3DFDEEB1" w:rsidR="009F5580" w:rsidRPr="001A0A78" w:rsidRDefault="00273ADF" w:rsidP="00342514">
      <w:pPr>
        <w:ind w:firstLine="1418"/>
        <w:contextualSpacing/>
        <w:jc w:val="both"/>
        <w:rPr>
          <w:rFonts w:ascii="Arial" w:hAnsi="Arial" w:cs="Arial"/>
          <w:color w:val="000000" w:themeColor="text1"/>
        </w:rPr>
      </w:pPr>
      <w:r w:rsidRPr="001A0A78">
        <w:rPr>
          <w:rFonts w:ascii="Arial" w:hAnsi="Arial" w:cs="Arial"/>
          <w:color w:val="000000" w:themeColor="text1"/>
        </w:rPr>
        <w:t>Кредит:Үндсэн хөрөнгө (өгсөн)</w:t>
      </w:r>
    </w:p>
    <w:p w14:paraId="090365C0" w14:textId="77777777" w:rsidR="009F5580" w:rsidRPr="001A0A78" w:rsidRDefault="009F5580" w:rsidP="00342514">
      <w:pPr>
        <w:ind w:firstLine="1418"/>
        <w:contextualSpacing/>
        <w:jc w:val="both"/>
        <w:rPr>
          <w:rFonts w:ascii="Arial" w:hAnsi="Arial" w:cs="Arial"/>
          <w:noProof/>
        </w:rPr>
      </w:pPr>
    </w:p>
    <w:p w14:paraId="7B549201" w14:textId="3D6734E4" w:rsidR="00296A05" w:rsidRPr="001A0A78" w:rsidRDefault="00296A05" w:rsidP="00342514">
      <w:pPr>
        <w:ind w:firstLine="567"/>
        <w:jc w:val="both"/>
        <w:rPr>
          <w:rFonts w:ascii="Arial" w:hAnsi="Arial" w:cs="Arial"/>
          <w:color w:val="000000" w:themeColor="text1"/>
        </w:rPr>
      </w:pPr>
      <w:r w:rsidRPr="001A0A78">
        <w:rPr>
          <w:rFonts w:ascii="Arial" w:hAnsi="Arial" w:cs="Arial"/>
          <w:noProof/>
        </w:rPr>
        <w:t>9.</w:t>
      </w:r>
      <w:r w:rsidR="009F5580" w:rsidRPr="001A0A78">
        <w:rPr>
          <w:rFonts w:ascii="Arial" w:hAnsi="Arial" w:cs="Arial"/>
          <w:noProof/>
        </w:rPr>
        <w:t>15</w:t>
      </w:r>
      <w:r w:rsidRPr="001A0A78">
        <w:rPr>
          <w:rFonts w:ascii="Arial" w:hAnsi="Arial" w:cs="Arial"/>
          <w:noProof/>
        </w:rPr>
        <w:t>.</w:t>
      </w:r>
      <w:r w:rsidRPr="001A0A78">
        <w:rPr>
          <w:rFonts w:ascii="Arial" w:hAnsi="Arial" w:cs="Arial"/>
          <w:color w:val="000000" w:themeColor="text1"/>
        </w:rPr>
        <w:t>Хөрөнгийн үлдэх өртөг</w:t>
      </w:r>
      <w:r w:rsidR="00EA7A96" w:rsidRPr="001A0A78">
        <w:rPr>
          <w:rFonts w:ascii="Arial" w:hAnsi="Arial" w:cs="Arial"/>
          <w:color w:val="000000" w:themeColor="text1"/>
        </w:rPr>
        <w:t>,</w:t>
      </w:r>
      <w:r w:rsidRPr="001A0A78">
        <w:rPr>
          <w:rFonts w:ascii="Arial" w:hAnsi="Arial" w:cs="Arial"/>
          <w:color w:val="000000" w:themeColor="text1"/>
        </w:rPr>
        <w:t xml:space="preserve"> ашиглалтын хугацаа</w:t>
      </w:r>
      <w:r w:rsidR="00EA7A96" w:rsidRPr="001A0A78">
        <w:rPr>
          <w:rFonts w:ascii="Arial" w:hAnsi="Arial" w:cs="Arial"/>
          <w:color w:val="000000" w:themeColor="text1"/>
        </w:rPr>
        <w:t>, элэгдэл тооцох аргы</w:t>
      </w:r>
      <w:r w:rsidRPr="001A0A78">
        <w:rPr>
          <w:rFonts w:ascii="Arial" w:hAnsi="Arial" w:cs="Arial"/>
          <w:color w:val="000000" w:themeColor="text1"/>
        </w:rPr>
        <w:t xml:space="preserve">г санхүүгийн жил бүрийн эцэст эргэн нягталж, хэрэв тэдгээрийг өөрчлөх тохиолдолд нягтлан бодох бүртгэлийн тооцооллын өөрчлөлт гэж үзэн гүйцээх горимоор бүртгэнэ. </w:t>
      </w:r>
    </w:p>
    <w:p w14:paraId="2C04CDF0" w14:textId="77777777" w:rsidR="003A437E" w:rsidRPr="001A0A78" w:rsidRDefault="003A437E" w:rsidP="00342514">
      <w:pPr>
        <w:ind w:firstLine="567"/>
        <w:jc w:val="both"/>
        <w:rPr>
          <w:rFonts w:ascii="Arial" w:hAnsi="Arial" w:cs="Arial"/>
          <w:noProof/>
        </w:rPr>
      </w:pPr>
    </w:p>
    <w:p w14:paraId="6B68CE80" w14:textId="322AB8EB" w:rsidR="00EA7A96" w:rsidRPr="001A0A78" w:rsidRDefault="00EA7A96" w:rsidP="00342514">
      <w:pPr>
        <w:ind w:firstLine="567"/>
        <w:jc w:val="both"/>
        <w:rPr>
          <w:rFonts w:ascii="Arial" w:hAnsi="Arial" w:cs="Arial"/>
          <w:color w:val="000000" w:themeColor="text1"/>
        </w:rPr>
      </w:pPr>
      <w:r w:rsidRPr="001A0A78">
        <w:rPr>
          <w:rFonts w:ascii="Arial" w:hAnsi="Arial" w:cs="Arial"/>
          <w:noProof/>
        </w:rPr>
        <w:t>9.</w:t>
      </w:r>
      <w:r w:rsidR="009F5580" w:rsidRPr="001A0A78">
        <w:rPr>
          <w:rFonts w:ascii="Arial" w:hAnsi="Arial" w:cs="Arial"/>
          <w:noProof/>
        </w:rPr>
        <w:t>16</w:t>
      </w:r>
      <w:r w:rsidRPr="001A0A78">
        <w:rPr>
          <w:rFonts w:ascii="Arial" w:hAnsi="Arial" w:cs="Arial"/>
          <w:noProof/>
        </w:rPr>
        <w:t>.</w:t>
      </w:r>
      <w:r w:rsidRPr="001A0A78">
        <w:rPr>
          <w:rFonts w:ascii="Arial" w:hAnsi="Arial" w:cs="Arial"/>
          <w:color w:val="000000" w:themeColor="text1"/>
        </w:rPr>
        <w:t xml:space="preserve">ХЗХ-ны үндсэн хөрөнгийн элэгдэл байгуулах бодлого нь татварын  хуулиар тогтоосон хувь хэмжээнээс зөрүүтэй бол зөрүүг татварын түр зөрүүгээр бүртгэж тайлагнана. </w:t>
      </w:r>
    </w:p>
    <w:p w14:paraId="39DCBD91" w14:textId="4707F612" w:rsidR="006B3557" w:rsidRPr="001A0A78" w:rsidRDefault="001411A1" w:rsidP="00342514">
      <w:pPr>
        <w:ind w:firstLine="567"/>
        <w:jc w:val="both"/>
        <w:rPr>
          <w:rFonts w:ascii="Arial" w:hAnsi="Arial" w:cs="Arial"/>
          <w:color w:val="000000" w:themeColor="text1"/>
        </w:rPr>
      </w:pPr>
      <w:r w:rsidRPr="001A0A78">
        <w:rPr>
          <w:rFonts w:ascii="Arial" w:hAnsi="Arial" w:cs="Arial"/>
          <w:noProof/>
        </w:rPr>
        <w:t>9.1</w:t>
      </w:r>
      <w:r w:rsidR="003A437E" w:rsidRPr="001A0A78">
        <w:rPr>
          <w:rFonts w:ascii="Arial" w:hAnsi="Arial" w:cs="Arial"/>
          <w:noProof/>
        </w:rPr>
        <w:t>7</w:t>
      </w:r>
      <w:r w:rsidRPr="001A0A78">
        <w:rPr>
          <w:rFonts w:ascii="Arial" w:hAnsi="Arial" w:cs="Arial"/>
          <w:noProof/>
        </w:rPr>
        <w:t xml:space="preserve">.Дахин үнэлгээ хийх давтамж нь </w:t>
      </w:r>
      <w:r w:rsidR="00320035" w:rsidRPr="001A0A78">
        <w:rPr>
          <w:rFonts w:ascii="Arial" w:hAnsi="Arial" w:cs="Arial"/>
          <w:noProof/>
        </w:rPr>
        <w:t xml:space="preserve">уг дахин үнэлж буй үндсэн </w:t>
      </w:r>
      <w:r w:rsidR="00397B42" w:rsidRPr="001A0A78">
        <w:rPr>
          <w:rFonts w:ascii="Arial" w:hAnsi="Arial" w:cs="Arial"/>
          <w:noProof/>
        </w:rPr>
        <w:t>х</w:t>
      </w:r>
      <w:r w:rsidR="0028353F" w:rsidRPr="001A0A78">
        <w:rPr>
          <w:rFonts w:ascii="Arial" w:hAnsi="Arial" w:cs="Arial"/>
          <w:noProof/>
        </w:rPr>
        <w:t xml:space="preserve">өрөнгийн  бодит үнэ цэнийн </w:t>
      </w:r>
      <w:r w:rsidR="00894003" w:rsidRPr="001A0A78">
        <w:rPr>
          <w:rFonts w:ascii="Arial" w:hAnsi="Arial" w:cs="Arial"/>
          <w:noProof/>
        </w:rPr>
        <w:t>өөрчлөлтөөс хамаардаг.</w:t>
      </w:r>
      <w:r w:rsidR="00995A3A" w:rsidRPr="001A0A78">
        <w:rPr>
          <w:rFonts w:ascii="Arial" w:hAnsi="Arial" w:cs="Arial"/>
          <w:noProof/>
        </w:rPr>
        <w:t xml:space="preserve"> </w:t>
      </w:r>
      <w:r w:rsidR="0076409C" w:rsidRPr="001A0A78">
        <w:rPr>
          <w:rFonts w:ascii="Arial" w:hAnsi="Arial" w:cs="Arial"/>
          <w:noProof/>
        </w:rPr>
        <w:t>Ү</w:t>
      </w:r>
      <w:r w:rsidR="006B3557" w:rsidRPr="001A0A78">
        <w:rPr>
          <w:rFonts w:ascii="Arial" w:hAnsi="Arial" w:cs="Arial"/>
          <w:noProof/>
        </w:rPr>
        <w:t xml:space="preserve">ндсэн хөрөнгийн </w:t>
      </w:r>
      <w:r w:rsidR="00EB033D" w:rsidRPr="001A0A78">
        <w:rPr>
          <w:rFonts w:ascii="Arial" w:hAnsi="Arial" w:cs="Arial"/>
          <w:noProof/>
        </w:rPr>
        <w:t>нэг анги доторх</w:t>
      </w:r>
      <w:r w:rsidR="00227897" w:rsidRPr="001A0A78">
        <w:rPr>
          <w:rFonts w:ascii="Arial" w:hAnsi="Arial" w:cs="Arial"/>
          <w:noProof/>
        </w:rPr>
        <w:t xml:space="preserve"> зүйлс</w:t>
      </w:r>
      <w:r w:rsidR="003A5C6A" w:rsidRPr="001A0A78">
        <w:rPr>
          <w:rFonts w:ascii="Arial" w:hAnsi="Arial" w:cs="Arial"/>
          <w:noProof/>
        </w:rPr>
        <w:t xml:space="preserve">ийг </w:t>
      </w:r>
      <w:r w:rsidR="00227897" w:rsidRPr="001A0A78">
        <w:rPr>
          <w:rFonts w:ascii="Arial" w:hAnsi="Arial" w:cs="Arial"/>
          <w:noProof/>
        </w:rPr>
        <w:t xml:space="preserve">нэгэн зэрэг </w:t>
      </w:r>
      <w:r w:rsidR="003A5C6A" w:rsidRPr="001A0A78">
        <w:rPr>
          <w:rFonts w:ascii="Arial" w:hAnsi="Arial" w:cs="Arial"/>
          <w:noProof/>
        </w:rPr>
        <w:t xml:space="preserve">дахин </w:t>
      </w:r>
      <w:r w:rsidR="006B3557" w:rsidRPr="001A0A78">
        <w:rPr>
          <w:rFonts w:ascii="Arial" w:hAnsi="Arial" w:cs="Arial"/>
          <w:noProof/>
        </w:rPr>
        <w:t xml:space="preserve">үнэлнэ. </w:t>
      </w:r>
    </w:p>
    <w:p w14:paraId="7806A41D" w14:textId="77777777" w:rsidR="00CE1D90" w:rsidRPr="001A0A78" w:rsidRDefault="00CE1D90" w:rsidP="00342514">
      <w:pPr>
        <w:ind w:firstLine="567"/>
        <w:jc w:val="both"/>
        <w:rPr>
          <w:rFonts w:ascii="Arial" w:hAnsi="Arial" w:cs="Arial"/>
          <w:noProof/>
        </w:rPr>
      </w:pPr>
    </w:p>
    <w:p w14:paraId="0158D11B" w14:textId="4493E009" w:rsidR="0028353F" w:rsidRPr="001A0A78" w:rsidRDefault="0028353F" w:rsidP="00342514">
      <w:pPr>
        <w:ind w:firstLine="567"/>
        <w:jc w:val="both"/>
        <w:rPr>
          <w:rFonts w:ascii="Arial" w:hAnsi="Arial" w:cs="Arial"/>
          <w:color w:val="000000" w:themeColor="text1"/>
        </w:rPr>
      </w:pPr>
      <w:r w:rsidRPr="001A0A78">
        <w:rPr>
          <w:rFonts w:ascii="Arial" w:hAnsi="Arial" w:cs="Arial"/>
          <w:noProof/>
        </w:rPr>
        <w:t>9.1</w:t>
      </w:r>
      <w:r w:rsidR="003A437E" w:rsidRPr="001A0A78">
        <w:rPr>
          <w:rFonts w:ascii="Arial" w:hAnsi="Arial" w:cs="Arial"/>
          <w:noProof/>
        </w:rPr>
        <w:t>8</w:t>
      </w:r>
      <w:r w:rsidRPr="001A0A78">
        <w:rPr>
          <w:rFonts w:ascii="Arial" w:hAnsi="Arial" w:cs="Arial"/>
          <w:noProof/>
        </w:rPr>
        <w:t>.Үндсэн хөрөнгийн онцлог шинж болон бизнесийн үйл ажиллагааны явцаас бусад тохиолдолд ховорхон арилжаалагддаг гэсэн шалтгаанаар хөрөнгийн бодит үнэ цэнээр үнэлэх боломжгүй бол өртгийн аргаар бодит үнэ цэнийг үнэлж болно.</w:t>
      </w:r>
    </w:p>
    <w:p w14:paraId="03ED9F1E" w14:textId="77777777" w:rsidR="00CE1D90" w:rsidRPr="001A0A78" w:rsidRDefault="00CE1D90" w:rsidP="00342514">
      <w:pPr>
        <w:ind w:firstLine="567"/>
        <w:jc w:val="both"/>
        <w:rPr>
          <w:rFonts w:ascii="Arial" w:hAnsi="Arial" w:cs="Arial"/>
          <w:noProof/>
        </w:rPr>
      </w:pPr>
    </w:p>
    <w:p w14:paraId="0DDC416B" w14:textId="31D2ED7D" w:rsidR="00E778C7" w:rsidRPr="001A0A78" w:rsidRDefault="00E778C7" w:rsidP="00342514">
      <w:pPr>
        <w:ind w:firstLine="567"/>
        <w:jc w:val="both"/>
        <w:rPr>
          <w:rFonts w:ascii="Arial" w:hAnsi="Arial" w:cs="Arial"/>
          <w:color w:val="000000" w:themeColor="text1"/>
        </w:rPr>
      </w:pPr>
      <w:r w:rsidRPr="001A0A78">
        <w:rPr>
          <w:rFonts w:ascii="Arial" w:hAnsi="Arial" w:cs="Arial"/>
          <w:noProof/>
        </w:rPr>
        <w:t>9.</w:t>
      </w:r>
      <w:r w:rsidR="004D3EC4" w:rsidRPr="001A0A78">
        <w:rPr>
          <w:rFonts w:ascii="Arial" w:hAnsi="Arial" w:cs="Arial"/>
          <w:noProof/>
        </w:rPr>
        <w:t>1</w:t>
      </w:r>
      <w:r w:rsidR="003A437E" w:rsidRPr="001A0A78">
        <w:rPr>
          <w:rFonts w:ascii="Arial" w:hAnsi="Arial" w:cs="Arial"/>
          <w:noProof/>
        </w:rPr>
        <w:t>9</w:t>
      </w:r>
      <w:r w:rsidRPr="001A0A78">
        <w:rPr>
          <w:rFonts w:ascii="Arial" w:hAnsi="Arial" w:cs="Arial"/>
          <w:noProof/>
        </w:rPr>
        <w:t>.</w:t>
      </w:r>
      <w:r w:rsidRPr="001A0A78">
        <w:rPr>
          <w:rFonts w:ascii="Arial" w:hAnsi="Arial" w:cs="Arial"/>
          <w:color w:val="000000" w:themeColor="text1"/>
        </w:rPr>
        <w:t>Үндсэн хөрөнгийг дахин үнэлэх үед дахин үнэлгээний өдрөөрх хуримтлагдсан элэгдлийг дор дурдсан аргын аль нэгээр бүртгэнэ:</w:t>
      </w:r>
    </w:p>
    <w:p w14:paraId="55C650E1" w14:textId="23480F36" w:rsidR="00E778C7" w:rsidRPr="001A0A78" w:rsidRDefault="008F07DF" w:rsidP="00342514">
      <w:pPr>
        <w:pBdr>
          <w:top w:val="nil"/>
          <w:left w:val="nil"/>
          <w:bottom w:val="nil"/>
          <w:right w:val="nil"/>
          <w:between w:val="nil"/>
        </w:pBdr>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9.1</w:t>
      </w:r>
      <w:r w:rsidR="00CE1D90" w:rsidRPr="001A0A78">
        <w:rPr>
          <w:rFonts w:ascii="Arial" w:eastAsia="Times New Roman" w:hAnsi="Arial" w:cs="Arial"/>
          <w:color w:val="000000" w:themeColor="text1"/>
          <w:szCs w:val="24"/>
        </w:rPr>
        <w:t>9</w:t>
      </w:r>
      <w:r w:rsidRPr="001A0A78">
        <w:rPr>
          <w:rFonts w:ascii="Arial" w:eastAsia="Times New Roman" w:hAnsi="Arial" w:cs="Arial"/>
          <w:color w:val="000000" w:themeColor="text1"/>
          <w:szCs w:val="24"/>
        </w:rPr>
        <w:t>.1.</w:t>
      </w:r>
      <w:r w:rsidR="00E778C7" w:rsidRPr="001A0A78">
        <w:rPr>
          <w:rFonts w:ascii="Arial" w:eastAsia="Times New Roman" w:hAnsi="Arial" w:cs="Arial"/>
          <w:color w:val="000000" w:themeColor="text1"/>
          <w:szCs w:val="24"/>
        </w:rPr>
        <w:t xml:space="preserve">Хуримтлагдсан элэгдлийг хөрөнгийн дансны нийт үнийн өөрчлөлттэй хувь тэнцүүлж дахин тооцох ба ингэснээр дахин үнэлгээний дараах хөрөнгийн дансны үнэ нь дахин үнэлсэн дүнтэй тэнцүү болно. Энэ аргыг ихэвчлэн элэгдүүлсэн өртгөөс индексийн тусламжтайгаар хөрөнгийг дахин үнэлэх үед хэрэглэдэг. </w:t>
      </w:r>
    </w:p>
    <w:p w14:paraId="69E6CA2D" w14:textId="77777777" w:rsidR="00226032" w:rsidRPr="001A0A78" w:rsidRDefault="00226032" w:rsidP="00342514">
      <w:pPr>
        <w:ind w:firstLine="1418"/>
        <w:contextualSpacing/>
        <w:jc w:val="both"/>
        <w:rPr>
          <w:rFonts w:ascii="Arial" w:hAnsi="Arial" w:cs="Arial"/>
          <w:color w:val="000000" w:themeColor="text1"/>
        </w:rPr>
      </w:pPr>
      <w:r w:rsidRPr="001A0A78">
        <w:rPr>
          <w:rFonts w:ascii="Arial" w:hAnsi="Arial" w:cs="Arial"/>
          <w:color w:val="000000" w:themeColor="text1"/>
        </w:rPr>
        <w:t xml:space="preserve">Дебет:Холбогдох үндсэн хөрөнгө </w:t>
      </w:r>
      <w:r w:rsidRPr="001A0A78">
        <w:rPr>
          <w:rFonts w:ascii="Arial" w:hAnsi="Arial" w:cs="Arial"/>
          <w:color w:val="000000" w:themeColor="text1"/>
        </w:rPr>
        <w:tab/>
      </w:r>
    </w:p>
    <w:p w14:paraId="55E705E9" w14:textId="77777777" w:rsidR="00226032" w:rsidRPr="001A0A78" w:rsidRDefault="00226032" w:rsidP="00342514">
      <w:pPr>
        <w:ind w:firstLine="1418"/>
        <w:contextualSpacing/>
        <w:jc w:val="both"/>
        <w:rPr>
          <w:rFonts w:ascii="Arial" w:hAnsi="Arial" w:cs="Arial"/>
          <w:color w:val="000000" w:themeColor="text1"/>
        </w:rPr>
      </w:pPr>
      <w:r w:rsidRPr="001A0A78">
        <w:rPr>
          <w:rFonts w:ascii="Arial" w:hAnsi="Arial" w:cs="Arial"/>
          <w:color w:val="000000" w:themeColor="text1"/>
        </w:rPr>
        <w:t xml:space="preserve">Кредит:Холбогдох хуримтлагдсан элэгдэл   </w:t>
      </w:r>
    </w:p>
    <w:p w14:paraId="1ADAB0D6" w14:textId="77777777" w:rsidR="00226032" w:rsidRPr="001A0A78" w:rsidRDefault="00226032" w:rsidP="00342514">
      <w:pPr>
        <w:ind w:firstLine="1418"/>
        <w:jc w:val="both"/>
        <w:rPr>
          <w:rFonts w:ascii="Arial" w:hAnsi="Arial" w:cs="Arial"/>
          <w:color w:val="000000" w:themeColor="text1"/>
        </w:rPr>
      </w:pPr>
      <w:r w:rsidRPr="001A0A78">
        <w:rPr>
          <w:rFonts w:ascii="Arial" w:hAnsi="Arial" w:cs="Arial"/>
          <w:color w:val="000000" w:themeColor="text1"/>
        </w:rPr>
        <w:t>Кредит:Дахин үнэлгээний нэмэгдэл</w:t>
      </w:r>
    </w:p>
    <w:p w14:paraId="38D6FD4E" w14:textId="2391606A" w:rsidR="00AA63C3" w:rsidRPr="001A0A78" w:rsidRDefault="008F07DF" w:rsidP="00342514">
      <w:pPr>
        <w:pBdr>
          <w:top w:val="nil"/>
          <w:left w:val="nil"/>
          <w:bottom w:val="nil"/>
          <w:right w:val="nil"/>
          <w:between w:val="nil"/>
        </w:pBdr>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9.1</w:t>
      </w:r>
      <w:r w:rsidR="00CE1D90" w:rsidRPr="001A0A78">
        <w:rPr>
          <w:rFonts w:ascii="Arial" w:eastAsia="Times New Roman" w:hAnsi="Arial" w:cs="Arial"/>
          <w:color w:val="000000" w:themeColor="text1"/>
          <w:szCs w:val="24"/>
        </w:rPr>
        <w:t>9</w:t>
      </w:r>
      <w:r w:rsidRPr="001A0A78">
        <w:rPr>
          <w:rFonts w:ascii="Arial" w:eastAsia="Times New Roman" w:hAnsi="Arial" w:cs="Arial"/>
          <w:color w:val="000000" w:themeColor="text1"/>
          <w:szCs w:val="24"/>
        </w:rPr>
        <w:t>.2.</w:t>
      </w:r>
      <w:r w:rsidR="00E778C7" w:rsidRPr="001A0A78">
        <w:rPr>
          <w:rFonts w:ascii="Arial" w:eastAsia="Times New Roman" w:hAnsi="Arial" w:cs="Arial"/>
          <w:color w:val="000000" w:themeColor="text1"/>
          <w:szCs w:val="24"/>
        </w:rPr>
        <w:t xml:space="preserve">Хуримтлагдсан элэгдлийг хөрөнгийн дансны нийт үнээс хасах ба гарсан цэвэр дүнг хөрөнгийн дахин үнэлсэн дүн гарах хүртэл тооцно. </w:t>
      </w:r>
    </w:p>
    <w:p w14:paraId="114270A3" w14:textId="54E057C9" w:rsidR="0026345E" w:rsidRPr="001A0A78" w:rsidRDefault="00347C66" w:rsidP="00342514">
      <w:pPr>
        <w:ind w:firstLine="851"/>
        <w:contextualSpacing/>
        <w:jc w:val="both"/>
        <w:rPr>
          <w:rFonts w:ascii="Arial" w:hAnsi="Arial" w:cs="Arial"/>
          <w:color w:val="000000" w:themeColor="text1"/>
        </w:rPr>
      </w:pPr>
      <w:r w:rsidRPr="001A0A78">
        <w:rPr>
          <w:rFonts w:ascii="Arial" w:hAnsi="Arial" w:cs="Arial"/>
          <w:color w:val="000000" w:themeColor="text1"/>
        </w:rPr>
        <w:t>Хуримтлагдсан элэгдлийг хасах үед:</w:t>
      </w:r>
      <w:r w:rsidR="0026345E" w:rsidRPr="001A0A78">
        <w:rPr>
          <w:rFonts w:ascii="Arial" w:hAnsi="Arial" w:cs="Arial"/>
          <w:color w:val="000000" w:themeColor="text1"/>
        </w:rPr>
        <w:tab/>
      </w:r>
      <w:r w:rsidR="0026345E" w:rsidRPr="001A0A78">
        <w:rPr>
          <w:rFonts w:ascii="Arial" w:hAnsi="Arial" w:cs="Arial"/>
          <w:color w:val="000000" w:themeColor="text1"/>
        </w:rPr>
        <w:tab/>
      </w:r>
    </w:p>
    <w:p w14:paraId="25E1D52E" w14:textId="4AF0C1AA" w:rsidR="00E778C7" w:rsidRPr="001A0A78" w:rsidRDefault="00710E74"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w:t>
      </w:r>
      <w:r w:rsidR="00E778C7" w:rsidRPr="001A0A78">
        <w:rPr>
          <w:rFonts w:ascii="Arial" w:hAnsi="Arial" w:cs="Arial"/>
          <w:color w:val="000000" w:themeColor="text1"/>
        </w:rPr>
        <w:t xml:space="preserve">Холбогдох хуримтлагдсан элэгдэл </w:t>
      </w:r>
    </w:p>
    <w:p w14:paraId="63BC0998" w14:textId="3980077C" w:rsidR="00E778C7" w:rsidRPr="001A0A78" w:rsidRDefault="00710E74" w:rsidP="00342514">
      <w:pPr>
        <w:ind w:firstLine="1418"/>
        <w:jc w:val="both"/>
        <w:rPr>
          <w:rFonts w:ascii="Arial" w:hAnsi="Arial" w:cs="Arial"/>
          <w:color w:val="000000" w:themeColor="text1"/>
        </w:rPr>
      </w:pPr>
      <w:r w:rsidRPr="001A0A78">
        <w:rPr>
          <w:rFonts w:ascii="Arial" w:hAnsi="Arial" w:cs="Arial"/>
          <w:color w:val="000000" w:themeColor="text1"/>
        </w:rPr>
        <w:t>Кредит:</w:t>
      </w:r>
      <w:r w:rsidR="00E778C7" w:rsidRPr="001A0A78">
        <w:rPr>
          <w:rFonts w:ascii="Arial" w:hAnsi="Arial" w:cs="Arial"/>
          <w:color w:val="000000" w:themeColor="text1"/>
        </w:rPr>
        <w:t>Холбогдох үндсэн хөрөнгө</w:t>
      </w:r>
    </w:p>
    <w:p w14:paraId="3FC8FBCA" w14:textId="0CA17173" w:rsidR="00E778C7" w:rsidRPr="001A0A78" w:rsidRDefault="00BB1530" w:rsidP="00342514">
      <w:pPr>
        <w:ind w:firstLine="851"/>
        <w:jc w:val="both"/>
        <w:rPr>
          <w:rFonts w:ascii="Arial" w:hAnsi="Arial" w:cs="Arial"/>
          <w:color w:val="000000" w:themeColor="text1"/>
        </w:rPr>
      </w:pPr>
      <w:r w:rsidRPr="001A0A78">
        <w:rPr>
          <w:rFonts w:ascii="Arial" w:hAnsi="Arial" w:cs="Arial"/>
          <w:color w:val="000000" w:themeColor="text1"/>
        </w:rPr>
        <w:t>Да</w:t>
      </w:r>
      <w:r w:rsidR="0015516E" w:rsidRPr="001A0A78">
        <w:rPr>
          <w:rFonts w:ascii="Arial" w:hAnsi="Arial" w:cs="Arial"/>
          <w:color w:val="000000" w:themeColor="text1"/>
        </w:rPr>
        <w:t xml:space="preserve">хин үнэлсэн дүнгээр </w:t>
      </w:r>
      <w:r w:rsidR="00E778C7" w:rsidRPr="001A0A78">
        <w:rPr>
          <w:rFonts w:ascii="Arial" w:hAnsi="Arial" w:cs="Arial"/>
          <w:color w:val="000000" w:themeColor="text1"/>
        </w:rPr>
        <w:t>үндсэн хөрөнгийн өсөлтийг бүртгэнэ:</w:t>
      </w:r>
    </w:p>
    <w:p w14:paraId="1C70399E" w14:textId="3D423A7E" w:rsidR="00E778C7" w:rsidRPr="001A0A78" w:rsidRDefault="00710E74" w:rsidP="00342514">
      <w:pPr>
        <w:ind w:firstLine="1440"/>
        <w:contextualSpacing/>
        <w:jc w:val="both"/>
        <w:rPr>
          <w:rFonts w:ascii="Arial" w:hAnsi="Arial" w:cs="Arial"/>
          <w:color w:val="000000" w:themeColor="text1"/>
        </w:rPr>
      </w:pPr>
      <w:r w:rsidRPr="001A0A78">
        <w:rPr>
          <w:rFonts w:ascii="Arial" w:hAnsi="Arial" w:cs="Arial"/>
          <w:color w:val="000000" w:themeColor="text1"/>
        </w:rPr>
        <w:t>Дебет:</w:t>
      </w:r>
      <w:r w:rsidR="00E778C7" w:rsidRPr="001A0A78">
        <w:rPr>
          <w:rFonts w:ascii="Arial" w:hAnsi="Arial" w:cs="Arial"/>
          <w:color w:val="000000" w:themeColor="text1"/>
        </w:rPr>
        <w:t xml:space="preserve">Холбогдох үндсэн хөрөнгө </w:t>
      </w:r>
    </w:p>
    <w:p w14:paraId="5702CC9E" w14:textId="0077FF74" w:rsidR="00E778C7" w:rsidRPr="001A0A78" w:rsidRDefault="00710E74" w:rsidP="00342514">
      <w:pPr>
        <w:ind w:firstLine="1440"/>
        <w:jc w:val="both"/>
        <w:rPr>
          <w:rFonts w:ascii="Arial" w:hAnsi="Arial" w:cs="Arial"/>
          <w:color w:val="000000" w:themeColor="text1"/>
        </w:rPr>
      </w:pPr>
      <w:r w:rsidRPr="001A0A78">
        <w:rPr>
          <w:rFonts w:ascii="Arial" w:hAnsi="Arial" w:cs="Arial"/>
          <w:color w:val="000000" w:themeColor="text1"/>
        </w:rPr>
        <w:t>Кредит:</w:t>
      </w:r>
      <w:r w:rsidR="00E778C7" w:rsidRPr="001A0A78">
        <w:rPr>
          <w:rFonts w:ascii="Arial" w:hAnsi="Arial" w:cs="Arial"/>
          <w:color w:val="000000" w:themeColor="text1"/>
        </w:rPr>
        <w:t>Дахин үнэлгээний нэмэгдэл</w:t>
      </w:r>
    </w:p>
    <w:p w14:paraId="032B4EDC" w14:textId="37F27F24" w:rsidR="00E778C7" w:rsidRPr="001A0A78" w:rsidRDefault="00E778C7" w:rsidP="00342514">
      <w:pPr>
        <w:ind w:firstLine="567"/>
        <w:jc w:val="both"/>
        <w:rPr>
          <w:rFonts w:ascii="Arial" w:hAnsi="Arial" w:cs="Arial"/>
          <w:color w:val="000000" w:themeColor="text1"/>
        </w:rPr>
      </w:pPr>
      <w:r w:rsidRPr="001A0A78">
        <w:rPr>
          <w:rFonts w:ascii="Arial" w:hAnsi="Arial" w:cs="Arial"/>
          <w:noProof/>
        </w:rPr>
        <w:t>9.</w:t>
      </w:r>
      <w:r w:rsidR="00D55304" w:rsidRPr="001A0A78">
        <w:rPr>
          <w:rFonts w:ascii="Arial" w:hAnsi="Arial" w:cs="Arial"/>
          <w:noProof/>
        </w:rPr>
        <w:t>20</w:t>
      </w:r>
      <w:r w:rsidRPr="001A0A78">
        <w:rPr>
          <w:rFonts w:ascii="Arial" w:hAnsi="Arial" w:cs="Arial"/>
          <w:noProof/>
        </w:rPr>
        <w:t>.</w:t>
      </w:r>
      <w:r w:rsidRPr="001A0A78">
        <w:rPr>
          <w:rFonts w:ascii="Arial" w:eastAsia="Arial Unicode MS" w:hAnsi="Arial" w:cs="Arial"/>
        </w:rPr>
        <w:t xml:space="preserve">Дахин үнэлгээний үр дүнд хөрөнгийн үнэ өссөн тохиолдолд уг өсөлтийг өөрийн хөрөнгийн дахин үнэлгээний нэмэгдэл дансанд </w:t>
      </w:r>
      <w:r w:rsidRPr="001A0A78">
        <w:rPr>
          <w:rFonts w:ascii="Arial" w:hAnsi="Arial" w:cs="Arial"/>
          <w:color w:val="000000" w:themeColor="text1"/>
        </w:rPr>
        <w:t xml:space="preserve">хуримтлуулан </w:t>
      </w:r>
      <w:r w:rsidRPr="001A0A78">
        <w:rPr>
          <w:rFonts w:ascii="Arial" w:eastAsia="Arial Unicode MS" w:hAnsi="Arial" w:cs="Arial"/>
        </w:rPr>
        <w:t xml:space="preserve">бүртгэнэ. </w:t>
      </w:r>
      <w:r w:rsidRPr="001A0A78">
        <w:rPr>
          <w:rFonts w:ascii="Arial" w:hAnsi="Arial" w:cs="Arial"/>
          <w:color w:val="000000" w:themeColor="text1"/>
        </w:rPr>
        <w:t xml:space="preserve">Гэхдээ тухайн хөрөнгийн дахин үнэлгээний бууралтыг өмнө нь ашиг, алдагдлын хэсэгт хүлээн зөвшөөрсөн бол тэр хөрөнгийн дахин үнэлгээний өсөлтийг мөн адил ашиг, алдагдлын хэсэгт хүлээн зөвшөөрнө. </w:t>
      </w:r>
    </w:p>
    <w:p w14:paraId="4FD29AEC" w14:textId="160C1531" w:rsidR="00E778C7" w:rsidRPr="001A0A78" w:rsidRDefault="008F07DF" w:rsidP="00342514">
      <w:pPr>
        <w:ind w:firstLine="851"/>
        <w:jc w:val="both"/>
        <w:rPr>
          <w:rFonts w:ascii="Arial" w:hAnsi="Arial" w:cs="Arial"/>
          <w:color w:val="000000" w:themeColor="text1"/>
        </w:rPr>
      </w:pPr>
      <w:r w:rsidRPr="001A0A78">
        <w:rPr>
          <w:rFonts w:ascii="Arial" w:hAnsi="Arial" w:cs="Arial"/>
          <w:color w:val="000000" w:themeColor="text1"/>
        </w:rPr>
        <w:t>9.</w:t>
      </w:r>
      <w:r w:rsidR="00D55304" w:rsidRPr="001A0A78">
        <w:rPr>
          <w:rFonts w:ascii="Arial" w:hAnsi="Arial" w:cs="Arial"/>
          <w:color w:val="000000" w:themeColor="text1"/>
        </w:rPr>
        <w:t>20</w:t>
      </w:r>
      <w:r w:rsidRPr="001A0A78">
        <w:rPr>
          <w:rFonts w:ascii="Arial" w:hAnsi="Arial" w:cs="Arial"/>
          <w:color w:val="000000" w:themeColor="text1"/>
        </w:rPr>
        <w:t>.1.</w:t>
      </w:r>
      <w:r w:rsidR="009A2320" w:rsidRPr="001A0A78">
        <w:rPr>
          <w:rFonts w:ascii="Arial" w:hAnsi="Arial" w:cs="Arial"/>
          <w:color w:val="000000" w:themeColor="text1"/>
        </w:rPr>
        <w:t>д</w:t>
      </w:r>
      <w:r w:rsidR="00E778C7" w:rsidRPr="001A0A78">
        <w:rPr>
          <w:rFonts w:ascii="Arial" w:hAnsi="Arial" w:cs="Arial"/>
          <w:color w:val="000000" w:themeColor="text1"/>
        </w:rPr>
        <w:t>а</w:t>
      </w:r>
      <w:r w:rsidR="004D3EC4" w:rsidRPr="001A0A78">
        <w:rPr>
          <w:rFonts w:ascii="Arial" w:hAnsi="Arial" w:cs="Arial"/>
          <w:color w:val="000000" w:themeColor="text1"/>
        </w:rPr>
        <w:t xml:space="preserve">хин үнэлгээний үр дүнд </w:t>
      </w:r>
      <w:r w:rsidR="00E778C7" w:rsidRPr="001A0A78">
        <w:rPr>
          <w:rFonts w:ascii="Arial" w:hAnsi="Arial" w:cs="Arial"/>
          <w:color w:val="000000" w:themeColor="text1"/>
        </w:rPr>
        <w:t xml:space="preserve">үндсэн хөрөнгийн </w:t>
      </w:r>
      <w:r w:rsidR="004D3EC4" w:rsidRPr="001A0A78">
        <w:rPr>
          <w:rFonts w:ascii="Arial" w:hAnsi="Arial" w:cs="Arial"/>
          <w:color w:val="000000" w:themeColor="text1"/>
        </w:rPr>
        <w:t xml:space="preserve">үнэлгээний </w:t>
      </w:r>
      <w:r w:rsidR="00E778C7" w:rsidRPr="001A0A78">
        <w:rPr>
          <w:rFonts w:ascii="Arial" w:hAnsi="Arial" w:cs="Arial"/>
          <w:color w:val="000000" w:themeColor="text1"/>
        </w:rPr>
        <w:t>өсөлтийг бүртгэ</w:t>
      </w:r>
      <w:r w:rsidR="004D3EC4" w:rsidRPr="001A0A78">
        <w:rPr>
          <w:rFonts w:ascii="Arial" w:hAnsi="Arial" w:cs="Arial"/>
          <w:color w:val="000000" w:themeColor="text1"/>
        </w:rPr>
        <w:t>х үед</w:t>
      </w:r>
      <w:r w:rsidR="00E778C7" w:rsidRPr="001A0A78">
        <w:rPr>
          <w:rFonts w:ascii="Arial" w:hAnsi="Arial" w:cs="Arial"/>
          <w:color w:val="000000" w:themeColor="text1"/>
        </w:rPr>
        <w:t>:</w:t>
      </w:r>
    </w:p>
    <w:p w14:paraId="5D8E25AD" w14:textId="70DF9EF4" w:rsidR="00E778C7" w:rsidRPr="001A0A78" w:rsidRDefault="00710E74"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w:t>
      </w:r>
      <w:r w:rsidR="00E778C7" w:rsidRPr="001A0A78">
        <w:rPr>
          <w:rFonts w:ascii="Arial" w:hAnsi="Arial" w:cs="Arial"/>
          <w:color w:val="000000" w:themeColor="text1"/>
        </w:rPr>
        <w:t xml:space="preserve">Холбогдох үндсэн хөрөнгө </w:t>
      </w:r>
    </w:p>
    <w:p w14:paraId="314844CD" w14:textId="23E0C91B" w:rsidR="00E778C7" w:rsidRPr="001A0A78" w:rsidRDefault="00710E74" w:rsidP="00342514">
      <w:pPr>
        <w:ind w:firstLine="1418"/>
        <w:jc w:val="both"/>
        <w:rPr>
          <w:rFonts w:ascii="Arial" w:hAnsi="Arial" w:cs="Arial"/>
          <w:color w:val="000000" w:themeColor="text1"/>
        </w:rPr>
      </w:pPr>
      <w:r w:rsidRPr="001A0A78">
        <w:rPr>
          <w:rFonts w:ascii="Arial" w:hAnsi="Arial" w:cs="Arial"/>
          <w:color w:val="000000" w:themeColor="text1"/>
        </w:rPr>
        <w:lastRenderedPageBreak/>
        <w:t>Кредит:</w:t>
      </w:r>
      <w:r w:rsidR="00E778C7" w:rsidRPr="001A0A78">
        <w:rPr>
          <w:rFonts w:ascii="Arial" w:hAnsi="Arial" w:cs="Arial"/>
          <w:color w:val="000000" w:themeColor="text1"/>
        </w:rPr>
        <w:t>Дахин үнэлгээний нэмэгдэл</w:t>
      </w:r>
    </w:p>
    <w:p w14:paraId="3EDE92B0" w14:textId="56CFDB91" w:rsidR="00E778C7" w:rsidRPr="001A0A78" w:rsidRDefault="008F07DF" w:rsidP="00342514">
      <w:pPr>
        <w:ind w:firstLine="851"/>
        <w:jc w:val="both"/>
        <w:rPr>
          <w:rFonts w:ascii="Arial" w:hAnsi="Arial" w:cs="Arial"/>
          <w:color w:val="000000" w:themeColor="text1"/>
        </w:rPr>
      </w:pPr>
      <w:r w:rsidRPr="001A0A78">
        <w:rPr>
          <w:rFonts w:ascii="Arial" w:hAnsi="Arial" w:cs="Arial"/>
          <w:color w:val="000000" w:themeColor="text1"/>
        </w:rPr>
        <w:t>9.</w:t>
      </w:r>
      <w:r w:rsidR="00D55304" w:rsidRPr="001A0A78">
        <w:rPr>
          <w:rFonts w:ascii="Arial" w:hAnsi="Arial" w:cs="Arial"/>
          <w:color w:val="000000" w:themeColor="text1"/>
        </w:rPr>
        <w:t>20</w:t>
      </w:r>
      <w:r w:rsidRPr="001A0A78">
        <w:rPr>
          <w:rFonts w:ascii="Arial" w:hAnsi="Arial" w:cs="Arial"/>
          <w:color w:val="000000" w:themeColor="text1"/>
        </w:rPr>
        <w:t>.2.</w:t>
      </w:r>
      <w:r w:rsidR="009A2320" w:rsidRPr="001A0A78">
        <w:rPr>
          <w:rFonts w:ascii="Arial" w:hAnsi="Arial" w:cs="Arial"/>
          <w:color w:val="000000" w:themeColor="text1"/>
        </w:rPr>
        <w:t>д</w:t>
      </w:r>
      <w:r w:rsidR="00E778C7" w:rsidRPr="001A0A78">
        <w:rPr>
          <w:rFonts w:ascii="Arial" w:hAnsi="Arial" w:cs="Arial"/>
          <w:color w:val="000000" w:themeColor="text1"/>
        </w:rPr>
        <w:t>а</w:t>
      </w:r>
      <w:r w:rsidR="00191ED0" w:rsidRPr="001A0A78">
        <w:rPr>
          <w:rFonts w:ascii="Arial" w:hAnsi="Arial" w:cs="Arial"/>
          <w:color w:val="000000" w:themeColor="text1"/>
        </w:rPr>
        <w:t xml:space="preserve">раагийн </w:t>
      </w:r>
      <w:r w:rsidR="00E778C7" w:rsidRPr="001A0A78">
        <w:rPr>
          <w:rFonts w:ascii="Arial" w:hAnsi="Arial" w:cs="Arial"/>
          <w:color w:val="000000" w:themeColor="text1"/>
        </w:rPr>
        <w:t>дахин үнэлгээгээр тухайн хөрөнгийн үнэлгээ буурсан бол:</w:t>
      </w:r>
    </w:p>
    <w:p w14:paraId="7BAE4FC3" w14:textId="6D665537" w:rsidR="00E778C7" w:rsidRPr="001A0A78" w:rsidRDefault="00710E74" w:rsidP="00342514">
      <w:pPr>
        <w:pBdr>
          <w:top w:val="nil"/>
          <w:left w:val="nil"/>
          <w:bottom w:val="nil"/>
          <w:right w:val="nil"/>
          <w:between w:val="nil"/>
        </w:pBdr>
        <w:ind w:firstLine="1440"/>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E778C7" w:rsidRPr="001A0A78">
        <w:rPr>
          <w:rFonts w:ascii="Arial" w:eastAsia="Times New Roman" w:hAnsi="Arial" w:cs="Arial"/>
          <w:color w:val="000000" w:themeColor="text1"/>
          <w:szCs w:val="24"/>
        </w:rPr>
        <w:t xml:space="preserve">Дахин үнэлгээний нэмэгдэл </w:t>
      </w:r>
    </w:p>
    <w:p w14:paraId="3999D88D" w14:textId="075C58BD" w:rsidR="00E778C7" w:rsidRPr="001A0A78" w:rsidRDefault="00710E74" w:rsidP="00342514">
      <w:pPr>
        <w:pBdr>
          <w:top w:val="nil"/>
          <w:left w:val="nil"/>
          <w:bottom w:val="nil"/>
          <w:right w:val="nil"/>
          <w:between w:val="nil"/>
        </w:pBdr>
        <w:ind w:firstLine="1440"/>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E778C7" w:rsidRPr="001A0A78">
        <w:rPr>
          <w:rFonts w:ascii="Arial" w:eastAsia="Times New Roman" w:hAnsi="Arial" w:cs="Arial"/>
          <w:color w:val="000000" w:themeColor="text1"/>
          <w:szCs w:val="24"/>
        </w:rPr>
        <w:t>Холбогдох үндсэн хөрөнгө</w:t>
      </w:r>
    </w:p>
    <w:p w14:paraId="139C55F9" w14:textId="33BD1215" w:rsidR="004D3EC4" w:rsidRPr="001A0A78" w:rsidRDefault="008F07DF" w:rsidP="00342514">
      <w:pPr>
        <w:ind w:firstLine="851"/>
        <w:jc w:val="both"/>
        <w:rPr>
          <w:rFonts w:ascii="Arial" w:hAnsi="Arial" w:cs="Arial"/>
          <w:color w:val="000000" w:themeColor="text1"/>
        </w:rPr>
      </w:pPr>
      <w:r w:rsidRPr="001A0A78">
        <w:rPr>
          <w:rFonts w:ascii="Arial" w:hAnsi="Arial" w:cs="Arial"/>
          <w:color w:val="000000" w:themeColor="text1"/>
        </w:rPr>
        <w:t>9.</w:t>
      </w:r>
      <w:r w:rsidR="00D55304" w:rsidRPr="001A0A78">
        <w:rPr>
          <w:rFonts w:ascii="Arial" w:hAnsi="Arial" w:cs="Arial"/>
          <w:color w:val="000000" w:themeColor="text1"/>
        </w:rPr>
        <w:t>20</w:t>
      </w:r>
      <w:r w:rsidRPr="001A0A78">
        <w:rPr>
          <w:rFonts w:ascii="Arial" w:hAnsi="Arial" w:cs="Arial"/>
          <w:color w:val="000000" w:themeColor="text1"/>
        </w:rPr>
        <w:t>.3.</w:t>
      </w:r>
      <w:r w:rsidR="009A2320" w:rsidRPr="001A0A78">
        <w:rPr>
          <w:rFonts w:ascii="Arial" w:hAnsi="Arial" w:cs="Arial"/>
          <w:color w:val="000000" w:themeColor="text1"/>
        </w:rPr>
        <w:t>д</w:t>
      </w:r>
      <w:r w:rsidR="004D3EC4" w:rsidRPr="001A0A78">
        <w:rPr>
          <w:rFonts w:ascii="Arial" w:hAnsi="Arial" w:cs="Arial"/>
          <w:color w:val="000000" w:themeColor="text1"/>
        </w:rPr>
        <w:t xml:space="preserve">ахин үнэлсэн хөрөнгийг данснаас хассан тохиолдолд дахин үнэлгээний нэмэгдэл дансны үлдэгдлийг </w:t>
      </w:r>
      <w:r w:rsidR="00942CFA" w:rsidRPr="001A0A78">
        <w:rPr>
          <w:rFonts w:ascii="Arial" w:hAnsi="Arial" w:cs="Arial"/>
          <w:color w:val="000000" w:themeColor="text1"/>
        </w:rPr>
        <w:t>хуримтлаг</w:t>
      </w:r>
      <w:r w:rsidR="008F4E3F" w:rsidRPr="001A0A78">
        <w:rPr>
          <w:rFonts w:ascii="Arial" w:hAnsi="Arial" w:cs="Arial"/>
          <w:color w:val="000000" w:themeColor="text1"/>
        </w:rPr>
        <w:t xml:space="preserve">дсан ашиг, алдагдал дансанд </w:t>
      </w:r>
      <w:r w:rsidR="004D3EC4" w:rsidRPr="001A0A78">
        <w:rPr>
          <w:rFonts w:ascii="Arial" w:hAnsi="Arial" w:cs="Arial"/>
          <w:color w:val="000000" w:themeColor="text1"/>
        </w:rPr>
        <w:t xml:space="preserve"> хаана:</w:t>
      </w:r>
    </w:p>
    <w:p w14:paraId="6F9AE5D4" w14:textId="744A54B7" w:rsidR="004D3EC4" w:rsidRPr="001A0A78" w:rsidRDefault="00710E74"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D3EC4" w:rsidRPr="001A0A78">
        <w:rPr>
          <w:rFonts w:ascii="Arial" w:hAnsi="Arial" w:cs="Arial"/>
          <w:color w:val="000000" w:themeColor="text1"/>
        </w:rPr>
        <w:t xml:space="preserve">Дахин үнэлгээний нэмэгдэл </w:t>
      </w:r>
    </w:p>
    <w:p w14:paraId="2A4E298A" w14:textId="167E8E86" w:rsidR="004D3EC4" w:rsidRPr="001A0A78" w:rsidRDefault="00710E74" w:rsidP="00342514">
      <w:pPr>
        <w:ind w:firstLine="1418"/>
        <w:jc w:val="both"/>
        <w:rPr>
          <w:rFonts w:ascii="Arial" w:hAnsi="Arial" w:cs="Arial"/>
          <w:color w:val="000000" w:themeColor="text1"/>
        </w:rPr>
      </w:pPr>
      <w:r w:rsidRPr="001A0A78">
        <w:rPr>
          <w:rFonts w:ascii="Arial" w:hAnsi="Arial" w:cs="Arial"/>
          <w:color w:val="000000" w:themeColor="text1"/>
        </w:rPr>
        <w:t>Кредит:</w:t>
      </w:r>
      <w:r w:rsidR="008F4E3F" w:rsidRPr="001A0A78">
        <w:rPr>
          <w:rFonts w:ascii="Arial" w:hAnsi="Arial" w:cs="Arial"/>
          <w:color w:val="000000" w:themeColor="text1"/>
        </w:rPr>
        <w:t xml:space="preserve">Хуримтлагдсан ашиг, </w:t>
      </w:r>
      <w:r w:rsidR="00866D99" w:rsidRPr="001A0A78">
        <w:rPr>
          <w:rFonts w:ascii="Arial" w:hAnsi="Arial" w:cs="Arial"/>
          <w:color w:val="000000" w:themeColor="text1"/>
        </w:rPr>
        <w:t xml:space="preserve">алдагдал </w:t>
      </w:r>
    </w:p>
    <w:p w14:paraId="7318572D" w14:textId="77777777" w:rsidR="00D55304" w:rsidRPr="001A0A78" w:rsidRDefault="00D55304" w:rsidP="00342514">
      <w:pPr>
        <w:ind w:firstLine="567"/>
        <w:jc w:val="both"/>
        <w:rPr>
          <w:rFonts w:ascii="Arial" w:hAnsi="Arial" w:cs="Arial"/>
          <w:noProof/>
        </w:rPr>
      </w:pPr>
    </w:p>
    <w:p w14:paraId="6C667A9D" w14:textId="1F40C351" w:rsidR="00EA7A96" w:rsidRPr="001A0A78" w:rsidRDefault="00E778C7" w:rsidP="00342514">
      <w:pPr>
        <w:ind w:firstLine="567"/>
        <w:jc w:val="both"/>
        <w:rPr>
          <w:rFonts w:ascii="Arial" w:hAnsi="Arial" w:cs="Arial"/>
          <w:color w:val="000000" w:themeColor="text1"/>
        </w:rPr>
      </w:pPr>
      <w:r w:rsidRPr="001A0A78">
        <w:rPr>
          <w:rFonts w:ascii="Arial" w:hAnsi="Arial" w:cs="Arial"/>
          <w:noProof/>
        </w:rPr>
        <w:t>9.</w:t>
      </w:r>
      <w:r w:rsidR="004D3EC4" w:rsidRPr="001A0A78">
        <w:rPr>
          <w:rFonts w:ascii="Arial" w:hAnsi="Arial" w:cs="Arial"/>
          <w:noProof/>
        </w:rPr>
        <w:t>2</w:t>
      </w:r>
      <w:r w:rsidR="00D55304" w:rsidRPr="001A0A78">
        <w:rPr>
          <w:rFonts w:ascii="Arial" w:hAnsi="Arial" w:cs="Arial"/>
          <w:noProof/>
        </w:rPr>
        <w:t>1</w:t>
      </w:r>
      <w:r w:rsidRPr="001A0A78">
        <w:rPr>
          <w:rFonts w:ascii="Arial" w:hAnsi="Arial" w:cs="Arial"/>
          <w:noProof/>
        </w:rPr>
        <w:t xml:space="preserve">.Дахин үнэлгээний үр дүнд хөрөнгийн дансны үнэ буурсан бол бууралтыг үндсэн хөрөнгийн үнэ цэнийн бууралтын гарзаар бүртгэнэ. </w:t>
      </w:r>
      <w:r w:rsidRPr="001A0A78">
        <w:rPr>
          <w:rFonts w:ascii="Arial" w:hAnsi="Arial" w:cs="Arial"/>
          <w:color w:val="000000" w:themeColor="text1"/>
        </w:rPr>
        <w:t xml:space="preserve">Гэхдээ тухайн хөрөнгийн өмнөх дахин үнэлгээний нэмэгдлийн кредит дүнгийн хэмжээгээр бусад дэлгэрэнгүй орлого хэсэгт хүлээн зөвшөөрч болно. Бусад дэлгэрэнгүй орлогын хэсэгт хүлээн зөвшөөрсөн бууралт нь өмчийн хэсэг дэх дахин үнэлгээний нэмэгдэл дансны хуримтлагдсан дүнг бууруулна. </w:t>
      </w:r>
    </w:p>
    <w:p w14:paraId="000002BD" w14:textId="7B86D48A" w:rsidR="000327B0" w:rsidRPr="001A0A78" w:rsidRDefault="008F07DF" w:rsidP="00342514">
      <w:pPr>
        <w:ind w:firstLine="851"/>
        <w:jc w:val="both"/>
        <w:rPr>
          <w:rFonts w:ascii="Arial" w:hAnsi="Arial" w:cs="Arial"/>
          <w:color w:val="000000" w:themeColor="text1"/>
        </w:rPr>
      </w:pPr>
      <w:r w:rsidRPr="001A0A78">
        <w:rPr>
          <w:rFonts w:ascii="Arial" w:hAnsi="Arial" w:cs="Arial"/>
          <w:color w:val="000000" w:themeColor="text1"/>
        </w:rPr>
        <w:t>9.2</w:t>
      </w:r>
      <w:r w:rsidR="00D55304" w:rsidRPr="001A0A78">
        <w:rPr>
          <w:rFonts w:ascii="Arial" w:hAnsi="Arial" w:cs="Arial"/>
          <w:color w:val="000000" w:themeColor="text1"/>
        </w:rPr>
        <w:t>1</w:t>
      </w:r>
      <w:r w:rsidRPr="001A0A78">
        <w:rPr>
          <w:rFonts w:ascii="Arial" w:hAnsi="Arial" w:cs="Arial"/>
          <w:color w:val="000000" w:themeColor="text1"/>
        </w:rPr>
        <w:t>.1.</w:t>
      </w:r>
      <w:r w:rsidR="00962F39" w:rsidRPr="001A0A78">
        <w:rPr>
          <w:rFonts w:ascii="Arial" w:hAnsi="Arial" w:cs="Arial"/>
          <w:color w:val="000000" w:themeColor="text1"/>
        </w:rPr>
        <w:t>д</w:t>
      </w:r>
      <w:r w:rsidR="00FA52AE" w:rsidRPr="001A0A78">
        <w:rPr>
          <w:rFonts w:ascii="Arial" w:hAnsi="Arial" w:cs="Arial"/>
          <w:color w:val="000000" w:themeColor="text1"/>
        </w:rPr>
        <w:t>ахин үнэлгээний үр дүнд үлдэгдэл өртөг буурсан тохиолдолд:</w:t>
      </w:r>
    </w:p>
    <w:p w14:paraId="000002BE" w14:textId="5135F2CE" w:rsidR="000327B0" w:rsidRPr="001A0A78" w:rsidRDefault="00710E74" w:rsidP="00342514">
      <w:pPr>
        <w:ind w:firstLine="1440"/>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 xml:space="preserve">Үндсэн хөрөнгийн </w:t>
      </w:r>
      <w:r w:rsidR="004D3EC4" w:rsidRPr="001A0A78">
        <w:rPr>
          <w:rFonts w:ascii="Arial" w:hAnsi="Arial" w:cs="Arial"/>
          <w:color w:val="000000" w:themeColor="text1"/>
        </w:rPr>
        <w:t>үнэ цэнийн</w:t>
      </w:r>
      <w:r w:rsidR="00FA52AE" w:rsidRPr="001A0A78">
        <w:rPr>
          <w:rFonts w:ascii="Arial" w:hAnsi="Arial" w:cs="Arial"/>
          <w:color w:val="000000" w:themeColor="text1"/>
        </w:rPr>
        <w:t xml:space="preserve"> бууралт</w:t>
      </w:r>
      <w:r w:rsidR="004D3EC4" w:rsidRPr="001A0A78">
        <w:rPr>
          <w:rFonts w:ascii="Arial" w:hAnsi="Arial" w:cs="Arial"/>
          <w:color w:val="000000" w:themeColor="text1"/>
        </w:rPr>
        <w:t>ын</w:t>
      </w:r>
      <w:r w:rsidR="00FA52AE" w:rsidRPr="001A0A78">
        <w:rPr>
          <w:rFonts w:ascii="Arial" w:hAnsi="Arial" w:cs="Arial"/>
          <w:color w:val="000000" w:themeColor="text1"/>
        </w:rPr>
        <w:t xml:space="preserve"> гарз</w:t>
      </w:r>
    </w:p>
    <w:p w14:paraId="000002BF" w14:textId="5DDC8449" w:rsidR="000327B0" w:rsidRPr="001A0A78" w:rsidRDefault="00710E74" w:rsidP="00342514">
      <w:pPr>
        <w:ind w:firstLine="1440"/>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Үндсэн хөрөнгө</w:t>
      </w:r>
    </w:p>
    <w:p w14:paraId="000002C0" w14:textId="2B7BA88B" w:rsidR="000327B0" w:rsidRPr="001A0A78" w:rsidRDefault="008F07DF" w:rsidP="00342514">
      <w:pPr>
        <w:ind w:firstLine="851"/>
        <w:jc w:val="both"/>
        <w:rPr>
          <w:rFonts w:ascii="Arial" w:hAnsi="Arial" w:cs="Arial"/>
          <w:color w:val="000000" w:themeColor="text1"/>
        </w:rPr>
      </w:pPr>
      <w:r w:rsidRPr="001A0A78">
        <w:rPr>
          <w:rFonts w:ascii="Arial" w:hAnsi="Arial" w:cs="Arial"/>
          <w:color w:val="000000" w:themeColor="text1"/>
        </w:rPr>
        <w:t>9.2</w:t>
      </w:r>
      <w:r w:rsidR="00D55304" w:rsidRPr="001A0A78">
        <w:rPr>
          <w:rFonts w:ascii="Arial" w:hAnsi="Arial" w:cs="Arial"/>
          <w:color w:val="000000" w:themeColor="text1"/>
        </w:rPr>
        <w:t>1</w:t>
      </w:r>
      <w:r w:rsidRPr="001A0A78">
        <w:rPr>
          <w:rFonts w:ascii="Arial" w:hAnsi="Arial" w:cs="Arial"/>
          <w:color w:val="000000" w:themeColor="text1"/>
        </w:rPr>
        <w:t>.2.</w:t>
      </w:r>
      <w:r w:rsidR="00334955" w:rsidRPr="001A0A78">
        <w:rPr>
          <w:rFonts w:ascii="Arial" w:hAnsi="Arial" w:cs="Arial"/>
          <w:color w:val="000000" w:themeColor="text1"/>
        </w:rPr>
        <w:t xml:space="preserve">харин дараагийн </w:t>
      </w:r>
      <w:r w:rsidR="00FA52AE" w:rsidRPr="001A0A78">
        <w:rPr>
          <w:rFonts w:ascii="Arial" w:hAnsi="Arial" w:cs="Arial"/>
          <w:color w:val="000000" w:themeColor="text1"/>
        </w:rPr>
        <w:t>дахин үнэлгээгээр тухайн хөрөнгийн үнэлгээ өссөн бол:</w:t>
      </w:r>
    </w:p>
    <w:p w14:paraId="000002C1" w14:textId="1B2FC61A" w:rsidR="000327B0" w:rsidRPr="001A0A78" w:rsidRDefault="00710E74"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Үндсэн хөрөнгө</w:t>
      </w:r>
    </w:p>
    <w:p w14:paraId="000002C2" w14:textId="524D9F4B" w:rsidR="000327B0" w:rsidRPr="001A0A78" w:rsidRDefault="00710E74" w:rsidP="00342514">
      <w:pPr>
        <w:ind w:firstLine="1418"/>
        <w:jc w:val="both"/>
        <w:rPr>
          <w:rFonts w:ascii="Arial" w:hAnsi="Arial" w:cs="Arial"/>
          <w:color w:val="000000" w:themeColor="text1"/>
        </w:rPr>
      </w:pPr>
      <w:r w:rsidRPr="001A0A78">
        <w:rPr>
          <w:rFonts w:ascii="Arial" w:hAnsi="Arial" w:cs="Arial"/>
          <w:color w:val="000000" w:themeColor="text1"/>
        </w:rPr>
        <w:t>Кредит:</w:t>
      </w:r>
      <w:r w:rsidR="004D3EC4" w:rsidRPr="001A0A78">
        <w:rPr>
          <w:rFonts w:ascii="Arial" w:hAnsi="Arial" w:cs="Arial"/>
          <w:color w:val="000000" w:themeColor="text1"/>
        </w:rPr>
        <w:t>Үндсэн хөрөнгийн үнэ цэнийн өөрчлөлтийн олз</w:t>
      </w:r>
    </w:p>
    <w:p w14:paraId="000002CA" w14:textId="42965C8E" w:rsidR="000327B0" w:rsidRPr="001A0A78" w:rsidRDefault="008F07DF" w:rsidP="00342514">
      <w:pPr>
        <w:ind w:firstLine="851"/>
        <w:jc w:val="both"/>
        <w:rPr>
          <w:rFonts w:ascii="Arial" w:hAnsi="Arial" w:cs="Arial"/>
          <w:color w:val="000000" w:themeColor="text1"/>
        </w:rPr>
      </w:pPr>
      <w:r w:rsidRPr="001A0A78">
        <w:rPr>
          <w:rFonts w:ascii="Arial" w:hAnsi="Arial" w:cs="Arial"/>
          <w:color w:val="000000" w:themeColor="text1"/>
        </w:rPr>
        <w:t>9.21.3.</w:t>
      </w:r>
      <w:r w:rsidR="00962F39" w:rsidRPr="001A0A78">
        <w:rPr>
          <w:rFonts w:ascii="Arial" w:hAnsi="Arial" w:cs="Arial"/>
          <w:color w:val="000000" w:themeColor="text1"/>
        </w:rPr>
        <w:t>д</w:t>
      </w:r>
      <w:r w:rsidR="00EA7A96" w:rsidRPr="001A0A78">
        <w:rPr>
          <w:rFonts w:ascii="Arial" w:hAnsi="Arial" w:cs="Arial"/>
          <w:color w:val="000000" w:themeColor="text1"/>
        </w:rPr>
        <w:t>ахин үнэлсэн хөрөнгийн үнэ цэнийн бууралтын гарзыг дахин үнэлгээний бууралт гэж үзнэ</w:t>
      </w:r>
      <w:r w:rsidR="00FA52AE" w:rsidRPr="001A0A78">
        <w:rPr>
          <w:rFonts w:ascii="Arial" w:hAnsi="Arial" w:cs="Arial"/>
          <w:color w:val="000000" w:themeColor="text1"/>
        </w:rPr>
        <w:t>:</w:t>
      </w:r>
    </w:p>
    <w:p w14:paraId="000002CB" w14:textId="0DB2FBAD" w:rsidR="000327B0" w:rsidRPr="001A0A78" w:rsidRDefault="00710E74"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Дахин үнэлгээний нэмэгдэл</w:t>
      </w:r>
    </w:p>
    <w:p w14:paraId="000002CC" w14:textId="2B2B5B42" w:rsidR="000327B0" w:rsidRPr="001A0A78" w:rsidRDefault="00710E74" w:rsidP="00342514">
      <w:pPr>
        <w:ind w:firstLine="1418"/>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Хуримтлагдсан үнэ цэнийн бууралт</w:t>
      </w:r>
    </w:p>
    <w:p w14:paraId="000002CD" w14:textId="68B64E3D" w:rsidR="000327B0" w:rsidRPr="001A0A78" w:rsidRDefault="008F07DF" w:rsidP="00342514">
      <w:pPr>
        <w:ind w:firstLine="851"/>
        <w:jc w:val="both"/>
        <w:rPr>
          <w:rFonts w:ascii="Arial" w:hAnsi="Arial" w:cs="Arial"/>
          <w:color w:val="000000" w:themeColor="text1"/>
        </w:rPr>
      </w:pPr>
      <w:r w:rsidRPr="001A0A78">
        <w:rPr>
          <w:rFonts w:ascii="Arial" w:hAnsi="Arial" w:cs="Arial"/>
          <w:color w:val="000000" w:themeColor="text1"/>
        </w:rPr>
        <w:t>9.21.4.</w:t>
      </w:r>
      <w:r w:rsidR="00962F39" w:rsidRPr="001A0A78">
        <w:rPr>
          <w:rFonts w:ascii="Arial" w:hAnsi="Arial" w:cs="Arial"/>
          <w:color w:val="000000" w:themeColor="text1"/>
        </w:rPr>
        <w:t>х</w:t>
      </w:r>
      <w:r w:rsidR="00FA52AE" w:rsidRPr="001A0A78">
        <w:rPr>
          <w:rFonts w:ascii="Arial" w:hAnsi="Arial" w:cs="Arial"/>
          <w:color w:val="000000" w:themeColor="text1"/>
        </w:rPr>
        <w:t>эрэв хөрөнгийн үнэ цэнийн бууралт нь дахин үнэлгээний нэмэгдлээс хэтэрсэн бол хэтэрсэн зөрүүгээр:</w:t>
      </w:r>
    </w:p>
    <w:p w14:paraId="000002CE" w14:textId="5CFF7D19" w:rsidR="000327B0" w:rsidRPr="001A0A78" w:rsidRDefault="00710E74" w:rsidP="00342514">
      <w:pPr>
        <w:ind w:firstLine="1440"/>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 xml:space="preserve">Үндсэн хөрөнгийн үнэ цэнийн бууралтын </w:t>
      </w:r>
      <w:r w:rsidR="00296A05" w:rsidRPr="001A0A78">
        <w:rPr>
          <w:rFonts w:ascii="Arial" w:hAnsi="Arial" w:cs="Arial"/>
          <w:color w:val="000000" w:themeColor="text1"/>
        </w:rPr>
        <w:t>гарз</w:t>
      </w:r>
    </w:p>
    <w:p w14:paraId="000002CF" w14:textId="1A359376" w:rsidR="000327B0" w:rsidRPr="001A0A78" w:rsidRDefault="00710E74" w:rsidP="00342514">
      <w:pPr>
        <w:ind w:firstLine="1440"/>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Хуримтлагдсан үнэ цэнийн бууралт</w:t>
      </w:r>
    </w:p>
    <w:p w14:paraId="39DEFA3B" w14:textId="77777777" w:rsidR="00D55304" w:rsidRPr="001A0A78" w:rsidRDefault="00D55304" w:rsidP="00342514">
      <w:pPr>
        <w:ind w:firstLine="567"/>
        <w:jc w:val="both"/>
        <w:rPr>
          <w:rFonts w:ascii="Arial" w:hAnsi="Arial" w:cs="Arial"/>
          <w:noProof/>
        </w:rPr>
      </w:pPr>
    </w:p>
    <w:p w14:paraId="05A1AEB4" w14:textId="12297711" w:rsidR="00B67D49" w:rsidRPr="001A0A78" w:rsidRDefault="00B67D49" w:rsidP="00342514">
      <w:pPr>
        <w:ind w:firstLine="567"/>
        <w:jc w:val="both"/>
        <w:rPr>
          <w:rFonts w:ascii="Arial" w:hAnsi="Arial" w:cs="Arial"/>
          <w:color w:val="000000" w:themeColor="text1"/>
        </w:rPr>
      </w:pPr>
      <w:r w:rsidRPr="001A0A78">
        <w:rPr>
          <w:rFonts w:ascii="Arial" w:hAnsi="Arial" w:cs="Arial"/>
          <w:noProof/>
        </w:rPr>
        <w:t>9.</w:t>
      </w:r>
      <w:r w:rsidR="00D55304" w:rsidRPr="001A0A78">
        <w:rPr>
          <w:rFonts w:ascii="Arial" w:hAnsi="Arial" w:cs="Arial"/>
          <w:noProof/>
        </w:rPr>
        <w:t>22</w:t>
      </w:r>
      <w:r w:rsidRPr="001A0A78">
        <w:rPr>
          <w:rFonts w:ascii="Arial" w:hAnsi="Arial" w:cs="Arial"/>
          <w:noProof/>
        </w:rPr>
        <w:t xml:space="preserve">.Үндсэн </w:t>
      </w:r>
      <w:r w:rsidRPr="001A0A78">
        <w:rPr>
          <w:rFonts w:ascii="Arial" w:hAnsi="Arial" w:cs="Arial"/>
          <w:color w:val="000000" w:themeColor="text1"/>
        </w:rPr>
        <w:t>хөрөнгийг ирээдүйн эдийн засгийн үр өгөөжгүй буюу ашиглах боломжгүй болсон, данснаас хассан үед нь санхүүгийн тайлангаас хасна.</w:t>
      </w:r>
    </w:p>
    <w:p w14:paraId="28DAD2A8" w14:textId="603B7FBB" w:rsidR="00F42BA9" w:rsidRPr="001A0A78" w:rsidRDefault="00F42BA9" w:rsidP="00342514">
      <w:pPr>
        <w:ind w:firstLine="851"/>
        <w:jc w:val="both"/>
        <w:rPr>
          <w:rFonts w:ascii="Arial" w:hAnsi="Arial" w:cs="Arial"/>
          <w:color w:val="000000" w:themeColor="text1"/>
        </w:rPr>
      </w:pPr>
      <w:r w:rsidRPr="001A0A78">
        <w:rPr>
          <w:rFonts w:ascii="Arial" w:hAnsi="Arial" w:cs="Arial"/>
          <w:color w:val="000000" w:themeColor="text1"/>
        </w:rPr>
        <w:t>9.</w:t>
      </w:r>
      <w:r w:rsidR="00B24378" w:rsidRPr="001A0A78">
        <w:rPr>
          <w:rFonts w:ascii="Arial" w:hAnsi="Arial" w:cs="Arial"/>
          <w:color w:val="000000" w:themeColor="text1"/>
        </w:rPr>
        <w:t>22</w:t>
      </w:r>
      <w:r w:rsidRPr="001A0A78">
        <w:rPr>
          <w:rFonts w:ascii="Arial" w:hAnsi="Arial" w:cs="Arial"/>
          <w:color w:val="000000" w:themeColor="text1"/>
        </w:rPr>
        <w:t>.</w:t>
      </w:r>
      <w:r w:rsidR="00B24378" w:rsidRPr="001A0A78">
        <w:rPr>
          <w:rFonts w:ascii="Arial" w:hAnsi="Arial" w:cs="Arial"/>
          <w:color w:val="000000" w:themeColor="text1"/>
        </w:rPr>
        <w:t>1</w:t>
      </w:r>
      <w:r w:rsidRPr="001A0A78">
        <w:rPr>
          <w:rFonts w:ascii="Arial" w:hAnsi="Arial" w:cs="Arial"/>
          <w:color w:val="000000" w:themeColor="text1"/>
        </w:rPr>
        <w:t>.элэгдлээрээ анхны өртгөө бүрэн нөхсөн хөрөнгийг ашиглалтаас хасах буюу актлах үед:</w:t>
      </w:r>
    </w:p>
    <w:p w14:paraId="6DD03345" w14:textId="77777777" w:rsidR="00F42BA9" w:rsidRPr="001A0A78" w:rsidRDefault="00F42BA9"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Дебет:Хуримтлагдсан элэгдэл</w:t>
      </w:r>
    </w:p>
    <w:p w14:paraId="674BDFC4" w14:textId="77777777" w:rsidR="00F42BA9" w:rsidRPr="001A0A78" w:rsidRDefault="00F42BA9"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Дебет:Хуримтлагдсан үнэ цэнийн бууралт</w:t>
      </w:r>
    </w:p>
    <w:p w14:paraId="64D44C3A" w14:textId="77777777" w:rsidR="00F42BA9" w:rsidRPr="001A0A78" w:rsidRDefault="00F42BA9" w:rsidP="00342514">
      <w:pPr>
        <w:ind w:firstLine="1418"/>
        <w:jc w:val="both"/>
        <w:rPr>
          <w:rFonts w:ascii="Arial" w:hAnsi="Arial" w:cs="Arial"/>
          <w:color w:val="000000" w:themeColor="text1"/>
        </w:rPr>
      </w:pPr>
      <w:r w:rsidRPr="001A0A78">
        <w:rPr>
          <w:rFonts w:ascii="Arial" w:hAnsi="Arial" w:cs="Arial"/>
          <w:color w:val="000000" w:themeColor="text1"/>
        </w:rPr>
        <w:t>Кредит:Холбогдох үндсэн хөрөнгө</w:t>
      </w:r>
    </w:p>
    <w:p w14:paraId="3F7D27BC" w14:textId="1B4B6D56" w:rsidR="00F42BA9" w:rsidRPr="001A0A78" w:rsidRDefault="00F42BA9" w:rsidP="00342514">
      <w:pPr>
        <w:ind w:firstLine="851"/>
        <w:jc w:val="both"/>
        <w:rPr>
          <w:rFonts w:ascii="Arial" w:hAnsi="Arial" w:cs="Arial"/>
          <w:color w:val="000000" w:themeColor="text1"/>
        </w:rPr>
      </w:pPr>
      <w:r w:rsidRPr="001A0A78">
        <w:rPr>
          <w:rFonts w:ascii="Arial" w:hAnsi="Arial" w:cs="Arial"/>
          <w:color w:val="000000" w:themeColor="text1"/>
        </w:rPr>
        <w:t>9.</w:t>
      </w:r>
      <w:r w:rsidR="00B24378" w:rsidRPr="001A0A78">
        <w:rPr>
          <w:rFonts w:ascii="Arial" w:hAnsi="Arial" w:cs="Arial"/>
          <w:color w:val="000000" w:themeColor="text1"/>
        </w:rPr>
        <w:t>22</w:t>
      </w:r>
      <w:r w:rsidRPr="001A0A78">
        <w:rPr>
          <w:rFonts w:ascii="Arial" w:hAnsi="Arial" w:cs="Arial"/>
          <w:color w:val="000000" w:themeColor="text1"/>
        </w:rPr>
        <w:t>.</w:t>
      </w:r>
      <w:r w:rsidR="00B24378" w:rsidRPr="001A0A78">
        <w:rPr>
          <w:rFonts w:ascii="Arial" w:hAnsi="Arial" w:cs="Arial"/>
          <w:color w:val="000000" w:themeColor="text1"/>
        </w:rPr>
        <w:t>2</w:t>
      </w:r>
      <w:r w:rsidRPr="001A0A78">
        <w:rPr>
          <w:rFonts w:ascii="Arial" w:hAnsi="Arial" w:cs="Arial"/>
          <w:color w:val="000000" w:themeColor="text1"/>
        </w:rPr>
        <w:t>.элэгдлээрээ анхны өртгөө бүрэн нөхөөгүй хөрөнгийг ашиглалтаас хасах буюу актлах үед:</w:t>
      </w:r>
    </w:p>
    <w:p w14:paraId="3F6A28E5" w14:textId="77777777" w:rsidR="00F42BA9" w:rsidRPr="001A0A78" w:rsidRDefault="00F42BA9"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Дебет:Хуримтлагдсан элэгдэл</w:t>
      </w:r>
    </w:p>
    <w:p w14:paraId="66AFAB9C" w14:textId="77777777" w:rsidR="00F42BA9" w:rsidRPr="001A0A78" w:rsidRDefault="00F42BA9"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Дебет:Хуримтлагдсан үнэ цэнийн бууралт</w:t>
      </w:r>
    </w:p>
    <w:p w14:paraId="7C577861" w14:textId="77777777" w:rsidR="00F42BA9" w:rsidRPr="001A0A78" w:rsidRDefault="00F42BA9"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Дебет:Хөрөнгө данснаас хассаны гарз</w:t>
      </w:r>
    </w:p>
    <w:p w14:paraId="2FC16209" w14:textId="24516AEC" w:rsidR="00F42BA9" w:rsidRPr="001A0A78" w:rsidRDefault="00F42BA9" w:rsidP="00342514">
      <w:pPr>
        <w:ind w:firstLine="567"/>
        <w:jc w:val="both"/>
        <w:rPr>
          <w:rFonts w:ascii="Arial" w:hAnsi="Arial" w:cs="Arial"/>
          <w:color w:val="000000" w:themeColor="text1"/>
        </w:rPr>
      </w:pPr>
      <w:r w:rsidRPr="001A0A78">
        <w:rPr>
          <w:rFonts w:ascii="Arial" w:hAnsi="Arial" w:cs="Arial"/>
          <w:color w:val="000000" w:themeColor="text1"/>
        </w:rPr>
        <w:tab/>
      </w:r>
      <w:r w:rsidRPr="001A0A78">
        <w:rPr>
          <w:rFonts w:ascii="Arial" w:hAnsi="Arial" w:cs="Arial"/>
          <w:color w:val="000000" w:themeColor="text1"/>
        </w:rPr>
        <w:tab/>
        <w:t>Кредит:Холбогдох үндсэн хөрөнгө</w:t>
      </w:r>
    </w:p>
    <w:p w14:paraId="7D450E5B" w14:textId="20D9DE4D" w:rsidR="00EA7A96" w:rsidRPr="001A0A78" w:rsidRDefault="007716A7" w:rsidP="00342514">
      <w:pPr>
        <w:ind w:firstLine="567"/>
        <w:jc w:val="both"/>
        <w:rPr>
          <w:rFonts w:ascii="Arial" w:hAnsi="Arial" w:cs="Arial"/>
          <w:color w:val="000000" w:themeColor="text1"/>
        </w:rPr>
      </w:pPr>
      <w:r w:rsidRPr="001A0A78">
        <w:rPr>
          <w:rFonts w:ascii="Arial" w:hAnsi="Arial" w:cs="Arial"/>
          <w:noProof/>
        </w:rPr>
        <w:t>9.</w:t>
      </w:r>
      <w:r w:rsidR="004D3EC4" w:rsidRPr="001A0A78">
        <w:rPr>
          <w:rFonts w:ascii="Arial" w:hAnsi="Arial" w:cs="Arial"/>
          <w:noProof/>
        </w:rPr>
        <w:t>23</w:t>
      </w:r>
      <w:r w:rsidRPr="001A0A78">
        <w:rPr>
          <w:rFonts w:ascii="Arial" w:hAnsi="Arial" w:cs="Arial"/>
          <w:noProof/>
        </w:rPr>
        <w:t>.</w:t>
      </w:r>
      <w:r w:rsidRPr="001A0A78">
        <w:rPr>
          <w:rFonts w:ascii="Arial" w:hAnsi="Arial" w:cs="Arial"/>
          <w:color w:val="000000" w:themeColor="text1"/>
        </w:rPr>
        <w:t>Барилга байгууламжийг өөрөө барьж, бий болгож байгаа ХЗХ тухайн барилгын гүйцэтгэлийн ажил дуусаж үндсэн хөрөнгөнд шилжүүлэх хүртэлх хугацаанд уг барилгатай холбоотой гарсан бүх зардлыг хуримтлуулан дуусаагүй барилгаар бүртгэ</w:t>
      </w:r>
      <w:r w:rsidR="00296A05" w:rsidRPr="001A0A78">
        <w:rPr>
          <w:rFonts w:ascii="Arial" w:hAnsi="Arial" w:cs="Arial"/>
          <w:color w:val="000000" w:themeColor="text1"/>
        </w:rPr>
        <w:t>ж, тайлагна</w:t>
      </w:r>
      <w:r w:rsidRPr="001A0A78">
        <w:rPr>
          <w:rFonts w:ascii="Arial" w:hAnsi="Arial" w:cs="Arial"/>
          <w:color w:val="000000" w:themeColor="text1"/>
        </w:rPr>
        <w:t>н</w:t>
      </w:r>
      <w:r w:rsidR="00296A05" w:rsidRPr="001A0A78">
        <w:rPr>
          <w:rFonts w:ascii="Arial" w:hAnsi="Arial" w:cs="Arial"/>
          <w:color w:val="000000" w:themeColor="text1"/>
        </w:rPr>
        <w:t>а</w:t>
      </w:r>
      <w:r w:rsidRPr="001A0A78">
        <w:rPr>
          <w:rFonts w:ascii="Arial" w:hAnsi="Arial" w:cs="Arial"/>
          <w:color w:val="000000" w:themeColor="text1"/>
        </w:rPr>
        <w:t xml:space="preserve">. </w:t>
      </w:r>
    </w:p>
    <w:p w14:paraId="59FC92E2" w14:textId="2D3006C6" w:rsidR="00EA7A96" w:rsidRPr="001A0A78" w:rsidRDefault="00EA7A96" w:rsidP="00342514">
      <w:pPr>
        <w:ind w:firstLine="567"/>
        <w:jc w:val="both"/>
        <w:rPr>
          <w:rFonts w:ascii="Arial" w:hAnsi="Arial" w:cs="Arial"/>
          <w:color w:val="000000" w:themeColor="text1"/>
        </w:rPr>
      </w:pPr>
      <w:r w:rsidRPr="001A0A78">
        <w:rPr>
          <w:rFonts w:ascii="Arial" w:hAnsi="Arial" w:cs="Arial"/>
          <w:noProof/>
        </w:rPr>
        <w:t>9.</w:t>
      </w:r>
      <w:r w:rsidR="004D3EC4" w:rsidRPr="001A0A78">
        <w:rPr>
          <w:rFonts w:ascii="Arial" w:hAnsi="Arial" w:cs="Arial"/>
          <w:noProof/>
        </w:rPr>
        <w:t>24</w:t>
      </w:r>
      <w:r w:rsidRPr="001A0A78">
        <w:rPr>
          <w:rFonts w:ascii="Arial" w:hAnsi="Arial" w:cs="Arial"/>
          <w:noProof/>
        </w:rPr>
        <w:t>.</w:t>
      </w:r>
      <w:r w:rsidRPr="001A0A78">
        <w:rPr>
          <w:rFonts w:ascii="Arial" w:hAnsi="Arial" w:cs="Arial"/>
          <w:color w:val="000000" w:themeColor="text1"/>
        </w:rPr>
        <w:t xml:space="preserve">Бүтээн босгож буй хөрөнгийг олж авах, барилгын ажлыг гүйцэтгэх, үйлдвэрлэхтэй шууд хамааралтай зээлийн зардал нь тухайн хөрөнгийн өртгийн тодорхой хэсгийг бүрдүүлдэг. Зээлийн өртөгт үр ашигт хүүгийн аргаар тооцсон </w:t>
      </w:r>
      <w:r w:rsidRPr="001A0A78">
        <w:rPr>
          <w:rFonts w:ascii="Arial" w:hAnsi="Arial" w:cs="Arial"/>
          <w:color w:val="000000" w:themeColor="text1"/>
        </w:rPr>
        <w:lastRenderedPageBreak/>
        <w:t>зээлийн хүү, санхүүгийн түрээсийн хүү, гадаад валютаар илэрхийлэгдсэн зээлийн ханшийн зөрүү зэрэг багтана.</w:t>
      </w:r>
    </w:p>
    <w:p w14:paraId="1CC43B71" w14:textId="1F9AFB94" w:rsidR="00EA7A96" w:rsidRPr="001A0A78" w:rsidRDefault="00EA7A96" w:rsidP="00342514">
      <w:pPr>
        <w:ind w:firstLine="567"/>
        <w:jc w:val="both"/>
        <w:rPr>
          <w:rFonts w:ascii="Arial" w:hAnsi="Arial" w:cs="Arial"/>
          <w:color w:val="000000" w:themeColor="text1"/>
        </w:rPr>
      </w:pPr>
      <w:r w:rsidRPr="001A0A78">
        <w:rPr>
          <w:rFonts w:ascii="Arial" w:hAnsi="Arial" w:cs="Arial"/>
          <w:noProof/>
        </w:rPr>
        <w:t>9.</w:t>
      </w:r>
      <w:r w:rsidR="004D3EC4" w:rsidRPr="001A0A78">
        <w:rPr>
          <w:rFonts w:ascii="Arial" w:hAnsi="Arial" w:cs="Arial"/>
          <w:noProof/>
        </w:rPr>
        <w:t>25</w:t>
      </w:r>
      <w:r w:rsidRPr="001A0A78">
        <w:rPr>
          <w:rFonts w:ascii="Arial" w:hAnsi="Arial" w:cs="Arial"/>
          <w:noProof/>
        </w:rPr>
        <w:t>.</w:t>
      </w:r>
      <w:r w:rsidRPr="001A0A78">
        <w:rPr>
          <w:rFonts w:ascii="Arial" w:hAnsi="Arial" w:cs="Arial"/>
          <w:color w:val="000000" w:themeColor="text1"/>
        </w:rPr>
        <w:t>ХЗХ өөрийн барилга, байгууламж барих, бүтээн босгохтой шууд холбоотой гарсан зээлийн зардлыг тухайн хөрөнгийн өртгийн нэг хэсэг болгон капиталжуулдаг. Хөрөнгийг барьж босгох үйл явц зогссон</w:t>
      </w:r>
      <w:r w:rsidR="003A5B78" w:rsidRPr="001A0A78">
        <w:rPr>
          <w:rFonts w:ascii="Arial" w:hAnsi="Arial" w:cs="Arial"/>
          <w:color w:val="000000" w:themeColor="text1"/>
        </w:rPr>
        <w:t xml:space="preserve">, </w:t>
      </w:r>
      <w:r w:rsidRPr="001A0A78">
        <w:rPr>
          <w:rFonts w:ascii="Arial" w:hAnsi="Arial" w:cs="Arial"/>
          <w:color w:val="000000" w:themeColor="text1"/>
        </w:rPr>
        <w:t xml:space="preserve"> эс</w:t>
      </w:r>
      <w:r w:rsidR="003A5B78" w:rsidRPr="001A0A78">
        <w:rPr>
          <w:rFonts w:ascii="Arial" w:hAnsi="Arial" w:cs="Arial"/>
          <w:color w:val="000000" w:themeColor="text1"/>
        </w:rPr>
        <w:t>хүл</w:t>
      </w:r>
      <w:r w:rsidRPr="001A0A78">
        <w:rPr>
          <w:rFonts w:ascii="Arial" w:hAnsi="Arial" w:cs="Arial"/>
          <w:color w:val="000000" w:themeColor="text1"/>
        </w:rPr>
        <w:t xml:space="preserve"> бүрэн дууссан үед зээлийн өртгийн капиталжуулалтыг зогсооно.</w:t>
      </w:r>
    </w:p>
    <w:p w14:paraId="3BDF0AC6" w14:textId="29C7596B" w:rsidR="00EA7A96" w:rsidRPr="001A0A78" w:rsidRDefault="00EA7A96" w:rsidP="00342514">
      <w:pPr>
        <w:ind w:firstLine="567"/>
        <w:jc w:val="both"/>
        <w:rPr>
          <w:rFonts w:ascii="Arial" w:hAnsi="Arial" w:cs="Arial"/>
          <w:color w:val="000000" w:themeColor="text1"/>
        </w:rPr>
      </w:pPr>
      <w:r w:rsidRPr="001A0A78">
        <w:rPr>
          <w:rFonts w:ascii="Arial" w:hAnsi="Arial" w:cs="Arial"/>
          <w:noProof/>
        </w:rPr>
        <w:t>9.</w:t>
      </w:r>
      <w:r w:rsidR="004D3EC4" w:rsidRPr="001A0A78">
        <w:rPr>
          <w:rFonts w:ascii="Arial" w:hAnsi="Arial" w:cs="Arial"/>
          <w:noProof/>
        </w:rPr>
        <w:t>2</w:t>
      </w:r>
      <w:r w:rsidRPr="001A0A78">
        <w:rPr>
          <w:rFonts w:ascii="Arial" w:hAnsi="Arial" w:cs="Arial"/>
          <w:noProof/>
        </w:rPr>
        <w:t>6.</w:t>
      </w:r>
      <w:r w:rsidRPr="001A0A78">
        <w:rPr>
          <w:rFonts w:ascii="Arial" w:hAnsi="Arial" w:cs="Arial"/>
          <w:color w:val="000000" w:themeColor="text1"/>
        </w:rPr>
        <w:t>Тайлангийн үед капиталжуулсан зээлийн өртгийн дүн нь тайлант хугацаанд гарсан зардлаас хэтрэхгүй. Тайлангийн үеийн бодит зээлийн зардлаас тэр зээлийн богино хугацаат хөрөнгө оруулалтын орлогыг хасаж, капиталжуулах зардлыг тооцно.</w:t>
      </w:r>
    </w:p>
    <w:p w14:paraId="000002D8" w14:textId="588FB105" w:rsidR="000327B0" w:rsidRPr="001A0A78" w:rsidRDefault="00EC1D92" w:rsidP="00342514">
      <w:pPr>
        <w:ind w:firstLine="851"/>
        <w:jc w:val="both"/>
        <w:rPr>
          <w:rFonts w:ascii="Arial" w:hAnsi="Arial" w:cs="Arial"/>
          <w:color w:val="000000" w:themeColor="text1"/>
        </w:rPr>
      </w:pPr>
      <w:r w:rsidRPr="001A0A78">
        <w:rPr>
          <w:rFonts w:ascii="Arial" w:hAnsi="Arial" w:cs="Arial"/>
          <w:color w:val="000000" w:themeColor="text1"/>
        </w:rPr>
        <w:t>9.26.1.</w:t>
      </w:r>
      <w:r w:rsidR="00962F39" w:rsidRPr="001A0A78">
        <w:rPr>
          <w:rFonts w:ascii="Arial" w:hAnsi="Arial" w:cs="Arial"/>
          <w:color w:val="000000" w:themeColor="text1"/>
        </w:rPr>
        <w:t>б</w:t>
      </w:r>
      <w:r w:rsidR="00FA52AE" w:rsidRPr="001A0A78">
        <w:rPr>
          <w:rFonts w:ascii="Arial" w:hAnsi="Arial" w:cs="Arial"/>
          <w:color w:val="000000" w:themeColor="text1"/>
        </w:rPr>
        <w:t>арилга, байгууламжий</w:t>
      </w:r>
      <w:r w:rsidR="00296A05" w:rsidRPr="001A0A78">
        <w:rPr>
          <w:rFonts w:ascii="Arial" w:hAnsi="Arial" w:cs="Arial"/>
          <w:color w:val="000000" w:themeColor="text1"/>
        </w:rPr>
        <w:t xml:space="preserve">н </w:t>
      </w:r>
      <w:r w:rsidR="00FA52AE" w:rsidRPr="001A0A78">
        <w:rPr>
          <w:rFonts w:ascii="Arial" w:hAnsi="Arial" w:cs="Arial"/>
          <w:color w:val="000000" w:themeColor="text1"/>
        </w:rPr>
        <w:t xml:space="preserve">холбогдох өртгийг </w:t>
      </w:r>
      <w:r w:rsidR="00296A05" w:rsidRPr="001A0A78">
        <w:rPr>
          <w:rFonts w:ascii="Arial" w:hAnsi="Arial" w:cs="Arial"/>
          <w:color w:val="000000" w:themeColor="text1"/>
        </w:rPr>
        <w:t>д</w:t>
      </w:r>
      <w:r w:rsidR="00FA52AE" w:rsidRPr="001A0A78">
        <w:rPr>
          <w:rFonts w:ascii="Arial" w:hAnsi="Arial" w:cs="Arial"/>
          <w:color w:val="000000" w:themeColor="text1"/>
        </w:rPr>
        <w:t>уусаагүй барилга дансанд хуримтлуула</w:t>
      </w:r>
      <w:r w:rsidR="00296A05" w:rsidRPr="001A0A78">
        <w:rPr>
          <w:rFonts w:ascii="Arial" w:hAnsi="Arial" w:cs="Arial"/>
          <w:color w:val="000000" w:themeColor="text1"/>
        </w:rPr>
        <w:t>х үед:</w:t>
      </w:r>
      <w:r w:rsidR="00FA52AE" w:rsidRPr="001A0A78">
        <w:rPr>
          <w:rFonts w:ascii="Arial" w:hAnsi="Arial" w:cs="Arial"/>
          <w:color w:val="000000" w:themeColor="text1"/>
        </w:rPr>
        <w:t xml:space="preserve"> </w:t>
      </w:r>
    </w:p>
    <w:p w14:paraId="000002D9" w14:textId="14819137" w:rsidR="000327B0" w:rsidRPr="001A0A78" w:rsidRDefault="00710E74"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Дуусаагүй барилга</w:t>
      </w:r>
    </w:p>
    <w:p w14:paraId="000002DA" w14:textId="4EC720FB" w:rsidR="000327B0" w:rsidRPr="001A0A78" w:rsidRDefault="00710E74" w:rsidP="00342514">
      <w:pPr>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EA7A96" w:rsidRPr="001A0A78">
        <w:rPr>
          <w:rFonts w:ascii="Arial" w:hAnsi="Arial" w:cs="Arial"/>
          <w:color w:val="000000" w:themeColor="text1"/>
        </w:rPr>
        <w:t>/ Дансны өглөг</w:t>
      </w:r>
    </w:p>
    <w:p w14:paraId="1B63FBE3" w14:textId="28F43731" w:rsidR="00EA7A96" w:rsidRPr="001A0A78" w:rsidRDefault="00EC1D92" w:rsidP="00342514">
      <w:pPr>
        <w:ind w:firstLine="851"/>
        <w:jc w:val="both"/>
        <w:rPr>
          <w:rFonts w:ascii="Arial" w:hAnsi="Arial" w:cs="Arial"/>
          <w:color w:val="000000" w:themeColor="text1"/>
        </w:rPr>
      </w:pPr>
      <w:r w:rsidRPr="001A0A78">
        <w:rPr>
          <w:rFonts w:ascii="Arial" w:hAnsi="Arial" w:cs="Arial"/>
          <w:noProof/>
        </w:rPr>
        <w:t>9.26.2.</w:t>
      </w:r>
      <w:r w:rsidR="00962F39" w:rsidRPr="001A0A78">
        <w:rPr>
          <w:rFonts w:ascii="Arial" w:hAnsi="Arial" w:cs="Arial"/>
          <w:noProof/>
        </w:rPr>
        <w:t>з</w:t>
      </w:r>
      <w:r w:rsidR="00EA7A96" w:rsidRPr="001A0A78">
        <w:rPr>
          <w:rFonts w:ascii="Arial" w:hAnsi="Arial" w:cs="Arial"/>
          <w:noProof/>
        </w:rPr>
        <w:t>ээлийн эх үүсвэрээр олж бэлтгэсэн хөрөнгийн өртгийг капиталжуулахдаа:</w:t>
      </w:r>
    </w:p>
    <w:p w14:paraId="65C2F40D" w14:textId="7DFA23AA" w:rsidR="00EA7A96" w:rsidRPr="001A0A78" w:rsidRDefault="00710E74" w:rsidP="00342514">
      <w:pPr>
        <w:ind w:firstLine="1418"/>
        <w:contextualSpacing/>
        <w:jc w:val="both"/>
        <w:rPr>
          <w:rFonts w:ascii="Arial" w:hAnsi="Arial" w:cs="Arial"/>
          <w:color w:val="000000" w:themeColor="text1"/>
        </w:rPr>
      </w:pPr>
      <w:r w:rsidRPr="001A0A78">
        <w:rPr>
          <w:rFonts w:ascii="Arial" w:hAnsi="Arial" w:cs="Arial"/>
          <w:color w:val="000000" w:themeColor="text1"/>
        </w:rPr>
        <w:t>Дебет:</w:t>
      </w:r>
      <w:r w:rsidR="00EA7A96" w:rsidRPr="001A0A78">
        <w:rPr>
          <w:rFonts w:ascii="Arial" w:hAnsi="Arial" w:cs="Arial"/>
          <w:color w:val="000000" w:themeColor="text1"/>
        </w:rPr>
        <w:t>Дуусаагүй барилга</w:t>
      </w:r>
    </w:p>
    <w:p w14:paraId="0AF95CA6" w14:textId="2F862417" w:rsidR="00EA7A96" w:rsidRPr="001A0A78" w:rsidRDefault="00710E74" w:rsidP="00342514">
      <w:pPr>
        <w:ind w:firstLine="1418"/>
        <w:jc w:val="both"/>
        <w:rPr>
          <w:rFonts w:ascii="Arial" w:hAnsi="Arial" w:cs="Arial"/>
          <w:color w:val="000000" w:themeColor="text1"/>
        </w:rPr>
      </w:pPr>
      <w:r w:rsidRPr="001A0A78">
        <w:rPr>
          <w:rFonts w:ascii="Arial" w:hAnsi="Arial" w:cs="Arial"/>
          <w:color w:val="000000" w:themeColor="text1"/>
        </w:rPr>
        <w:t>Кредит:</w:t>
      </w:r>
      <w:r w:rsidR="00EA7A96" w:rsidRPr="001A0A78">
        <w:rPr>
          <w:rFonts w:ascii="Arial" w:hAnsi="Arial" w:cs="Arial"/>
          <w:color w:val="000000" w:themeColor="text1"/>
        </w:rPr>
        <w:t>Хүүгийн зардал</w:t>
      </w:r>
    </w:p>
    <w:p w14:paraId="3E4A5303" w14:textId="3C4C045D" w:rsidR="00296A05" w:rsidRPr="001A0A78" w:rsidRDefault="00EC1D92" w:rsidP="00342514">
      <w:pPr>
        <w:ind w:firstLine="851"/>
        <w:jc w:val="both"/>
        <w:rPr>
          <w:rFonts w:ascii="Arial" w:hAnsi="Arial" w:cs="Arial"/>
          <w:color w:val="000000" w:themeColor="text1"/>
        </w:rPr>
      </w:pPr>
      <w:r w:rsidRPr="001A0A78">
        <w:rPr>
          <w:rFonts w:ascii="Arial" w:hAnsi="Arial" w:cs="Arial"/>
          <w:noProof/>
        </w:rPr>
        <w:t>9.26.3.</w:t>
      </w:r>
      <w:r w:rsidR="00962F39" w:rsidRPr="001A0A78">
        <w:rPr>
          <w:rFonts w:ascii="Arial" w:hAnsi="Arial" w:cs="Arial"/>
          <w:color w:val="000000" w:themeColor="text1"/>
        </w:rPr>
        <w:t>б</w:t>
      </w:r>
      <w:r w:rsidR="00296A05" w:rsidRPr="001A0A78">
        <w:rPr>
          <w:rFonts w:ascii="Arial" w:hAnsi="Arial" w:cs="Arial"/>
          <w:color w:val="000000" w:themeColor="text1"/>
        </w:rPr>
        <w:t>арилгын ажил дуусаж, мэргэжлийн байгууллагаас ашиглах зөвшөөрөл авсан бол дуусаагүй барилгаа үндсэн хөрөнгийн данс руу шилжүүлж бүртгэнэ</w:t>
      </w:r>
      <w:r w:rsidR="00296A05" w:rsidRPr="001A0A78">
        <w:rPr>
          <w:rFonts w:ascii="Arial" w:hAnsi="Arial" w:cs="Arial"/>
          <w:noProof/>
        </w:rPr>
        <w:t>:</w:t>
      </w:r>
    </w:p>
    <w:p w14:paraId="445F822A" w14:textId="5FBA468F" w:rsidR="00296A05" w:rsidRPr="001A0A78" w:rsidRDefault="00710E74" w:rsidP="00342514">
      <w:pPr>
        <w:ind w:firstLine="1418"/>
        <w:contextualSpacing/>
        <w:jc w:val="both"/>
        <w:rPr>
          <w:rFonts w:ascii="Arial" w:hAnsi="Arial" w:cs="Arial"/>
          <w:noProof/>
        </w:rPr>
      </w:pPr>
      <w:r w:rsidRPr="001A0A78">
        <w:rPr>
          <w:rFonts w:ascii="Arial" w:hAnsi="Arial" w:cs="Arial"/>
          <w:color w:val="000000" w:themeColor="text1"/>
        </w:rPr>
        <w:t>Дебет:</w:t>
      </w:r>
      <w:r w:rsidR="00296A05" w:rsidRPr="001A0A78">
        <w:rPr>
          <w:rFonts w:ascii="Arial" w:hAnsi="Arial" w:cs="Arial"/>
          <w:noProof/>
        </w:rPr>
        <w:t>Барилга, байгууламж</w:t>
      </w:r>
    </w:p>
    <w:p w14:paraId="1F116A90" w14:textId="0BF84056" w:rsidR="00296A05" w:rsidRPr="001A0A78" w:rsidRDefault="00710E74" w:rsidP="00342514">
      <w:pPr>
        <w:ind w:firstLine="1418"/>
        <w:jc w:val="both"/>
        <w:rPr>
          <w:rFonts w:ascii="Arial" w:hAnsi="Arial" w:cs="Arial"/>
          <w:noProof/>
        </w:rPr>
      </w:pPr>
      <w:r w:rsidRPr="001A0A78">
        <w:rPr>
          <w:rFonts w:ascii="Arial" w:hAnsi="Arial" w:cs="Arial"/>
          <w:color w:val="000000" w:themeColor="text1"/>
        </w:rPr>
        <w:t>Кредит:</w:t>
      </w:r>
      <w:r w:rsidR="00296A05" w:rsidRPr="001A0A78">
        <w:rPr>
          <w:rFonts w:ascii="Arial" w:hAnsi="Arial" w:cs="Arial"/>
          <w:noProof/>
        </w:rPr>
        <w:t>Дуусаагүй барилга</w:t>
      </w:r>
    </w:p>
    <w:p w14:paraId="64172CAB" w14:textId="77777777" w:rsidR="003A437E" w:rsidRPr="001A0A78" w:rsidRDefault="003A437E" w:rsidP="00342514">
      <w:pPr>
        <w:ind w:firstLine="1418"/>
        <w:jc w:val="both"/>
        <w:rPr>
          <w:rFonts w:ascii="Arial" w:hAnsi="Arial" w:cs="Arial"/>
          <w:color w:val="000000" w:themeColor="text1"/>
        </w:rPr>
      </w:pPr>
    </w:p>
    <w:p w14:paraId="680A65B6" w14:textId="6B0594A5" w:rsidR="004D3EC4" w:rsidRPr="001A0A78" w:rsidRDefault="004D3EC4" w:rsidP="004D3EC4">
      <w:pPr>
        <w:pStyle w:val="Heading3"/>
        <w:spacing w:before="120" w:after="120"/>
        <w:jc w:val="center"/>
        <w:rPr>
          <w:rFonts w:ascii="Arial" w:hAnsi="Arial" w:cs="Arial"/>
          <w:color w:val="000000" w:themeColor="text1"/>
        </w:rPr>
      </w:pPr>
      <w:r w:rsidRPr="001A0A78">
        <w:rPr>
          <w:rFonts w:ascii="Arial" w:hAnsi="Arial" w:cs="Arial"/>
          <w:iCs/>
          <w:noProof/>
          <w:color w:val="000000" w:themeColor="text1"/>
          <w:szCs w:val="24"/>
        </w:rPr>
        <w:t xml:space="preserve">АРАВДУГААР БҮЛЭГ. </w:t>
      </w:r>
      <w:r w:rsidRPr="001A0A78">
        <w:rPr>
          <w:rFonts w:ascii="Arial" w:hAnsi="Arial" w:cs="Arial"/>
          <w:iCs/>
          <w:noProof/>
          <w:szCs w:val="24"/>
        </w:rPr>
        <w:t>БИЕТ БУС ХӨРӨНГӨ</w:t>
      </w:r>
    </w:p>
    <w:p w14:paraId="01686A8B" w14:textId="2EE6011A" w:rsidR="004D3EC4" w:rsidRPr="001A0A78" w:rsidRDefault="004D3EC4" w:rsidP="00EC1D92">
      <w:pPr>
        <w:spacing w:before="120" w:after="120"/>
        <w:ind w:firstLine="567"/>
        <w:jc w:val="both"/>
        <w:rPr>
          <w:rFonts w:ascii="Arial" w:hAnsi="Arial" w:cs="Arial"/>
          <w:noProof/>
        </w:rPr>
      </w:pPr>
      <w:r w:rsidRPr="001A0A78">
        <w:rPr>
          <w:rFonts w:ascii="Arial" w:eastAsiaTheme="majorEastAsia" w:hAnsi="Arial" w:cs="Arial"/>
          <w:noProof/>
        </w:rPr>
        <w:t>10.1.</w:t>
      </w:r>
      <w:r w:rsidRPr="001A0A78">
        <w:rPr>
          <w:rFonts w:ascii="Arial" w:hAnsi="Arial" w:cs="Arial"/>
          <w:color w:val="000000" w:themeColor="text1"/>
        </w:rPr>
        <w:t>Биет бус хөрөнгө нь биет шинж чанаргүй, тодорхойлж болохуйц, мөнгөн бус зүйлсийн хөрөнгө юм.</w:t>
      </w:r>
      <w:bookmarkStart w:id="12" w:name="_heading=h.2xcytpi" w:colFirst="0" w:colLast="0"/>
      <w:bookmarkEnd w:id="12"/>
    </w:p>
    <w:p w14:paraId="000002E3" w14:textId="7684B5ED" w:rsidR="000327B0" w:rsidRPr="001A0A78" w:rsidRDefault="004D3EC4" w:rsidP="00EC1D92">
      <w:pPr>
        <w:spacing w:before="120" w:after="120"/>
        <w:ind w:firstLine="567"/>
        <w:jc w:val="both"/>
        <w:rPr>
          <w:rFonts w:ascii="Arial" w:eastAsia="Times New Roman" w:hAnsi="Arial" w:cs="Arial"/>
          <w:noProof/>
        </w:rPr>
      </w:pPr>
      <w:r w:rsidRPr="001A0A78">
        <w:rPr>
          <w:rFonts w:ascii="Arial" w:hAnsi="Arial" w:cs="Arial"/>
          <w:noProof/>
        </w:rPr>
        <w:t>10.2.</w:t>
      </w:r>
      <w:r w:rsidRPr="001A0A78">
        <w:rPr>
          <w:rFonts w:ascii="Arial" w:eastAsia="Times New Roman" w:hAnsi="Arial" w:cs="Arial"/>
          <w:noProof/>
        </w:rPr>
        <w:t>Хөрөнгө нь дараах дараах шалгуурын аль нэгийг хангаж байвал тодорхойлж болох хөрөнгө гэж үзнэ:</w:t>
      </w:r>
    </w:p>
    <w:p w14:paraId="6E65DFA9" w14:textId="25F978C2" w:rsidR="00DD36EE" w:rsidRPr="001A0A78" w:rsidRDefault="00EC1D92" w:rsidP="00EC1D92">
      <w:pPr>
        <w:pStyle w:val="NormalWeb"/>
        <w:spacing w:before="0" w:beforeAutospacing="0" w:after="0" w:afterAutospacing="0"/>
        <w:ind w:firstLine="851"/>
        <w:jc w:val="both"/>
        <w:rPr>
          <w:rFonts w:ascii="Arial" w:hAnsi="Arial" w:cs="Arial"/>
          <w:noProof/>
        </w:rPr>
      </w:pPr>
      <w:r w:rsidRPr="001A0A78">
        <w:rPr>
          <w:rFonts w:ascii="Arial" w:hAnsi="Arial" w:cs="Arial"/>
          <w:noProof/>
        </w:rPr>
        <w:t>10.2.1.</w:t>
      </w:r>
      <w:r w:rsidR="00DD36EE" w:rsidRPr="001A0A78">
        <w:rPr>
          <w:rFonts w:ascii="Arial" w:hAnsi="Arial" w:cs="Arial"/>
          <w:noProof/>
        </w:rPr>
        <w:t xml:space="preserve">салган хувааж болох ба </w:t>
      </w:r>
      <w:r w:rsidR="00C3293A" w:rsidRPr="001A0A78">
        <w:rPr>
          <w:rFonts w:ascii="Arial" w:hAnsi="Arial" w:cs="Arial"/>
          <w:color w:val="000000" w:themeColor="text1"/>
        </w:rPr>
        <w:t>ХЗХ</w:t>
      </w:r>
      <w:r w:rsidR="00DD36EE" w:rsidRPr="001A0A78">
        <w:rPr>
          <w:rFonts w:ascii="Arial" w:hAnsi="Arial" w:cs="Arial"/>
          <w:noProof/>
        </w:rPr>
        <w:t xml:space="preserve"> тийм зорилготой эсэхээс үл хамааран холбогдох гэрээ, тодорхойлж болох хөрөнгө, өр төлбөрөөс бие даасан байдлаар эсхүл хамтад нь борлуулах, шилжүүлэх, лицензээр эзэмшүүлэх, түрээслэх, солилцох боломжтой байх; эсхүл</w:t>
      </w:r>
    </w:p>
    <w:p w14:paraId="5C442B4C" w14:textId="73DF9E42" w:rsidR="00DD36EE" w:rsidRPr="001A0A78" w:rsidRDefault="00EC1D92" w:rsidP="00EC1D92">
      <w:pPr>
        <w:pStyle w:val="NormalWeb"/>
        <w:spacing w:before="0" w:beforeAutospacing="0" w:after="0" w:afterAutospacing="0"/>
        <w:ind w:firstLine="851"/>
        <w:jc w:val="both"/>
        <w:rPr>
          <w:rFonts w:ascii="Arial" w:hAnsi="Arial" w:cs="Arial"/>
          <w:noProof/>
        </w:rPr>
      </w:pPr>
      <w:r w:rsidRPr="001A0A78">
        <w:rPr>
          <w:rFonts w:ascii="Arial" w:hAnsi="Arial" w:cs="Arial"/>
          <w:noProof/>
        </w:rPr>
        <w:t>10.2.2.</w:t>
      </w:r>
      <w:r w:rsidR="00DD36EE" w:rsidRPr="001A0A78">
        <w:rPr>
          <w:rFonts w:ascii="Arial" w:hAnsi="Arial" w:cs="Arial"/>
          <w:noProof/>
        </w:rPr>
        <w:t xml:space="preserve">гэрээний болон бусад хуулийн эрхийг шилжүүлж болох буюу тухайн </w:t>
      </w:r>
      <w:r w:rsidR="00C3293A" w:rsidRPr="001A0A78">
        <w:rPr>
          <w:rFonts w:ascii="Arial" w:hAnsi="Arial" w:cs="Arial"/>
          <w:color w:val="000000" w:themeColor="text1"/>
        </w:rPr>
        <w:t>ХЗХ</w:t>
      </w:r>
      <w:r w:rsidR="00DD36EE" w:rsidRPr="001A0A78">
        <w:rPr>
          <w:rFonts w:ascii="Arial" w:hAnsi="Arial" w:cs="Arial"/>
          <w:noProof/>
        </w:rPr>
        <w:t>-</w:t>
      </w:r>
      <w:r w:rsidR="00C3293A" w:rsidRPr="001A0A78">
        <w:rPr>
          <w:rFonts w:ascii="Arial" w:hAnsi="Arial" w:cs="Arial"/>
          <w:noProof/>
        </w:rPr>
        <w:t>оо</w:t>
      </w:r>
      <w:r w:rsidR="00DD36EE" w:rsidRPr="001A0A78">
        <w:rPr>
          <w:rFonts w:ascii="Arial" w:hAnsi="Arial" w:cs="Arial"/>
          <w:noProof/>
        </w:rPr>
        <w:t>с эсхүл өөр бусад эрх, үүргээс салган тусгаарлаж болох эсэхээс үл хамааран тухайн гэрээний буюу бусад хуулийн эрхээс үүссэн байх.</w:t>
      </w:r>
    </w:p>
    <w:p w14:paraId="1E74A69A" w14:textId="429C2497" w:rsidR="004D3EC4" w:rsidRPr="001A0A78" w:rsidRDefault="004D3EC4" w:rsidP="00EC1D92">
      <w:pPr>
        <w:spacing w:before="120" w:after="120"/>
        <w:ind w:firstLine="567"/>
        <w:jc w:val="both"/>
        <w:rPr>
          <w:rFonts w:ascii="Arial" w:hAnsi="Arial" w:cs="Arial"/>
          <w:color w:val="000000" w:themeColor="text1"/>
        </w:rPr>
      </w:pPr>
      <w:r w:rsidRPr="001A0A78">
        <w:rPr>
          <w:rFonts w:ascii="Arial" w:eastAsiaTheme="majorEastAsia" w:hAnsi="Arial" w:cs="Arial"/>
          <w:noProof/>
        </w:rPr>
        <w:t>10.</w:t>
      </w:r>
      <w:r w:rsidR="009C0653" w:rsidRPr="001A0A78">
        <w:rPr>
          <w:rFonts w:ascii="Arial" w:eastAsiaTheme="majorEastAsia" w:hAnsi="Arial" w:cs="Arial"/>
          <w:noProof/>
        </w:rPr>
        <w:t>3</w:t>
      </w:r>
      <w:r w:rsidRPr="001A0A78">
        <w:rPr>
          <w:rFonts w:ascii="Arial" w:eastAsiaTheme="majorEastAsia" w:hAnsi="Arial" w:cs="Arial"/>
          <w:noProof/>
        </w:rPr>
        <w:t>.</w:t>
      </w:r>
      <w:r w:rsidRPr="001A0A78">
        <w:rPr>
          <w:rFonts w:ascii="Arial" w:hAnsi="Arial" w:cs="Arial"/>
          <w:color w:val="000000" w:themeColor="text1"/>
        </w:rPr>
        <w:t xml:space="preserve">Биет бус хөрөнгөнд </w:t>
      </w:r>
      <w:r w:rsidRPr="001A0A78">
        <w:rPr>
          <w:rFonts w:ascii="Arial" w:hAnsi="Arial" w:cs="Arial"/>
          <w:noProof/>
        </w:rPr>
        <w:t xml:space="preserve">нэгээс дээш жилийн хугацаанд үйл ажиллагаа, удирдлагын зориулалтаар ашиглах, биет шинж чанаргүй, </w:t>
      </w:r>
      <w:r w:rsidRPr="001A0A78">
        <w:rPr>
          <w:rFonts w:ascii="Arial" w:hAnsi="Arial" w:cs="Arial"/>
          <w:color w:val="000000" w:themeColor="text1"/>
        </w:rPr>
        <w:t>материаллаг дүнтэй</w:t>
      </w:r>
      <w:r w:rsidRPr="001A0A78">
        <w:rPr>
          <w:rFonts w:ascii="Arial" w:hAnsi="Arial" w:cs="Arial"/>
          <w:noProof/>
        </w:rPr>
        <w:t xml:space="preserve"> программ хангамж, </w:t>
      </w:r>
      <w:r w:rsidR="00DD36EE" w:rsidRPr="001A0A78">
        <w:rPr>
          <w:rFonts w:ascii="Arial" w:hAnsi="Arial" w:cs="Arial"/>
          <w:noProof/>
        </w:rPr>
        <w:t xml:space="preserve">хөгжүүлэлтийн явцад бий болсон биет бус хөрөнгө, ашиглах эрхтэй хөрөнгө, </w:t>
      </w:r>
      <w:r w:rsidRPr="001A0A78">
        <w:rPr>
          <w:rFonts w:ascii="Arial" w:hAnsi="Arial" w:cs="Arial"/>
          <w:noProof/>
        </w:rPr>
        <w:t>бусад биет бус хөрөнгө хамаарна.</w:t>
      </w:r>
    </w:p>
    <w:p w14:paraId="59184B0E" w14:textId="27CF314F" w:rsidR="00DD36EE" w:rsidRPr="001A0A78" w:rsidRDefault="00DD36EE" w:rsidP="00EC1D92">
      <w:pPr>
        <w:spacing w:before="120" w:after="120"/>
        <w:ind w:firstLine="567"/>
        <w:jc w:val="both"/>
        <w:rPr>
          <w:rFonts w:ascii="Arial" w:hAnsi="Arial" w:cs="Arial"/>
          <w:noProof/>
        </w:rPr>
      </w:pPr>
      <w:r w:rsidRPr="001A0A78">
        <w:rPr>
          <w:rFonts w:ascii="Arial" w:hAnsi="Arial" w:cs="Arial"/>
          <w:noProof/>
        </w:rPr>
        <w:t>10.</w:t>
      </w:r>
      <w:r w:rsidR="009C0653" w:rsidRPr="001A0A78">
        <w:rPr>
          <w:rFonts w:ascii="Arial" w:hAnsi="Arial" w:cs="Arial"/>
          <w:noProof/>
        </w:rPr>
        <w:t>4</w:t>
      </w:r>
      <w:r w:rsidRPr="001A0A78">
        <w:rPr>
          <w:rFonts w:ascii="Arial" w:hAnsi="Arial" w:cs="Arial"/>
          <w:noProof/>
        </w:rPr>
        <w:t>.Биет бус хөрөнгийг тухайн хөрөнгөд хамаарах хүлээгдэж буй ирээдүйн эдийн засгийн үр өгөөж нь уг аж ахуйн нэгжид орох магадлалтай, хөрөнгийн өртгийг найдвартай хэмжиж чадах шалгуурыг хангаж байвал хүлээн зөвшөөрнө.</w:t>
      </w:r>
    </w:p>
    <w:p w14:paraId="1CA4EFB3" w14:textId="5FA4A766" w:rsidR="00DD36EE" w:rsidRPr="001A0A78" w:rsidRDefault="00DD36EE" w:rsidP="00EC1D92">
      <w:pPr>
        <w:spacing w:before="120" w:after="120"/>
        <w:ind w:firstLine="567"/>
        <w:jc w:val="both"/>
        <w:rPr>
          <w:rFonts w:ascii="Arial" w:hAnsi="Arial" w:cs="Arial"/>
          <w:noProof/>
        </w:rPr>
      </w:pPr>
      <w:r w:rsidRPr="001A0A78">
        <w:rPr>
          <w:rFonts w:ascii="Arial" w:hAnsi="Arial" w:cs="Arial"/>
          <w:noProof/>
        </w:rPr>
        <w:t>10.</w:t>
      </w:r>
      <w:r w:rsidR="009C0653" w:rsidRPr="001A0A78">
        <w:rPr>
          <w:rFonts w:ascii="Arial" w:hAnsi="Arial" w:cs="Arial"/>
          <w:noProof/>
        </w:rPr>
        <w:t>5</w:t>
      </w:r>
      <w:r w:rsidRPr="001A0A78">
        <w:rPr>
          <w:rFonts w:ascii="Arial" w:hAnsi="Arial" w:cs="Arial"/>
          <w:noProof/>
        </w:rPr>
        <w:t>.Хэрэв тухайн хөрөнгө нь бусад хөрөнгийн хамтаар ирээдүйн эдийн засгийн үр өгөөж өгдөг тохиолдолд тухайн хөрөнгөнөөс хүртэх өгөөжийг тусад нь тооцох боломжтой бол тодорхойлж болох хөрөнгө гэж үзэж тусад нь хөрөнгөөр бүртгэх ба харин боломжгүй бол бусад хөрөнгийн хамт бүртгэнэ.</w:t>
      </w:r>
    </w:p>
    <w:p w14:paraId="7B7CEBAC" w14:textId="61E8DD28" w:rsidR="00DD36EE" w:rsidRPr="001A0A78" w:rsidRDefault="00DD36EE" w:rsidP="00EC1D92">
      <w:pPr>
        <w:spacing w:before="120" w:after="120"/>
        <w:ind w:firstLine="567"/>
        <w:jc w:val="both"/>
        <w:rPr>
          <w:rFonts w:ascii="Arial" w:hAnsi="Arial" w:cs="Arial"/>
          <w:color w:val="000000" w:themeColor="text1"/>
        </w:rPr>
      </w:pPr>
      <w:r w:rsidRPr="001A0A78">
        <w:rPr>
          <w:rFonts w:ascii="Arial" w:hAnsi="Arial" w:cs="Arial"/>
        </w:rPr>
        <w:t>10.</w:t>
      </w:r>
      <w:r w:rsidR="009C0653" w:rsidRPr="001A0A78">
        <w:rPr>
          <w:rFonts w:ascii="Arial" w:hAnsi="Arial" w:cs="Arial"/>
        </w:rPr>
        <w:t>6</w:t>
      </w:r>
      <w:r w:rsidRPr="001A0A78">
        <w:rPr>
          <w:rFonts w:ascii="Arial" w:hAnsi="Arial" w:cs="Arial"/>
        </w:rPr>
        <w:t xml:space="preserve">.ХЗХ нь </w:t>
      </w:r>
      <w:r w:rsidRPr="001A0A78">
        <w:rPr>
          <w:rFonts w:ascii="Arial" w:hAnsi="Arial" w:cs="Arial"/>
          <w:color w:val="000000" w:themeColor="text1"/>
        </w:rPr>
        <w:t xml:space="preserve">дотооддоо бий болгосон биет бус хөрөнгө хүлээн зөвшөөрөх шалгуурыг хангаж байгаа эсэхийг үнэлэхийн тулд хөрөнгийг бий болгох үе шатыг </w:t>
      </w:r>
      <w:r w:rsidRPr="001A0A78">
        <w:rPr>
          <w:rFonts w:ascii="Arial" w:hAnsi="Arial" w:cs="Arial"/>
          <w:color w:val="000000" w:themeColor="text1"/>
        </w:rPr>
        <w:lastRenderedPageBreak/>
        <w:t>судалгааны ба хөгжүүлэлтийн үе шат гэж ангилаад, дараах байдлаар хүлээн зөвшөөрнө:</w:t>
      </w:r>
    </w:p>
    <w:p w14:paraId="2F9C560B" w14:textId="3BC3426B" w:rsidR="00DD36EE" w:rsidRPr="001A0A78" w:rsidRDefault="0052139B" w:rsidP="0052139B">
      <w:pPr>
        <w:pStyle w:val="NormalWeb"/>
        <w:spacing w:before="120" w:beforeAutospacing="0" w:after="120" w:afterAutospacing="0"/>
        <w:ind w:firstLine="851"/>
        <w:jc w:val="both"/>
        <w:rPr>
          <w:rFonts w:ascii="Arial" w:hAnsi="Arial" w:cs="Arial"/>
          <w:color w:val="000000" w:themeColor="text1"/>
        </w:rPr>
      </w:pPr>
      <w:r w:rsidRPr="001A0A78">
        <w:rPr>
          <w:rFonts w:ascii="Arial" w:hAnsi="Arial" w:cs="Arial"/>
          <w:color w:val="000000" w:themeColor="text1"/>
        </w:rPr>
        <w:t>10.6.1.с</w:t>
      </w:r>
      <w:r w:rsidR="00DD36EE" w:rsidRPr="001A0A78">
        <w:rPr>
          <w:rFonts w:ascii="Arial" w:hAnsi="Arial" w:cs="Arial"/>
          <w:color w:val="000000" w:themeColor="text1"/>
        </w:rPr>
        <w:t>удалгааны зардлыг гарсан тухай бүрд нь зардлаар хүлээн зөвшөөрнө.</w:t>
      </w:r>
    </w:p>
    <w:p w14:paraId="1B9DAF87" w14:textId="063AE3BE" w:rsidR="00DD36EE" w:rsidRPr="001A0A78" w:rsidRDefault="0052139B" w:rsidP="0052139B">
      <w:pPr>
        <w:pStyle w:val="NormalWeb"/>
        <w:spacing w:before="120" w:beforeAutospacing="0" w:after="120" w:afterAutospacing="0"/>
        <w:ind w:firstLine="851"/>
        <w:jc w:val="both"/>
        <w:rPr>
          <w:rFonts w:ascii="Arial" w:hAnsi="Arial" w:cs="Arial"/>
          <w:color w:val="000000" w:themeColor="text1"/>
        </w:rPr>
      </w:pPr>
      <w:r w:rsidRPr="001A0A78">
        <w:rPr>
          <w:rFonts w:ascii="Arial" w:hAnsi="Arial" w:cs="Arial"/>
          <w:color w:val="000000" w:themeColor="text1"/>
        </w:rPr>
        <w:t>10.6.2.х</w:t>
      </w:r>
      <w:r w:rsidR="00DD36EE" w:rsidRPr="001A0A78">
        <w:rPr>
          <w:rFonts w:ascii="Arial" w:hAnsi="Arial" w:cs="Arial"/>
          <w:color w:val="000000" w:themeColor="text1"/>
        </w:rPr>
        <w:t>эрэв биет бус хөрөнгийг бий болгох судалгааны үе шатыг хөгжүүлэлтийн үе шатнаас ялгаж чадахгүй байгаа бол зарцуулсан зардлыг зөвхөн судалгааны үе шатанд гарсан гэж үзээд зардлаар хүлээн зөвшөөрнө.</w:t>
      </w:r>
    </w:p>
    <w:p w14:paraId="4DCF9538" w14:textId="68A33B5A" w:rsidR="00DD36EE" w:rsidRPr="001A0A78" w:rsidRDefault="0052139B" w:rsidP="0052139B">
      <w:pPr>
        <w:spacing w:before="120" w:after="120"/>
        <w:ind w:firstLine="851"/>
        <w:jc w:val="both"/>
        <w:rPr>
          <w:rFonts w:ascii="Arial" w:hAnsi="Arial" w:cs="Arial"/>
          <w:noProof/>
        </w:rPr>
      </w:pPr>
      <w:r w:rsidRPr="001A0A78">
        <w:rPr>
          <w:rFonts w:ascii="Arial" w:hAnsi="Arial" w:cs="Arial"/>
        </w:rPr>
        <w:t>10.6.3.б</w:t>
      </w:r>
      <w:r w:rsidR="00DD36EE" w:rsidRPr="001A0A78">
        <w:rPr>
          <w:rFonts w:ascii="Arial" w:hAnsi="Arial" w:cs="Arial"/>
          <w:color w:val="000000" w:themeColor="text1"/>
        </w:rPr>
        <w:t>иет бус хөрөнгөөр хүлээн зөвшөөрөх шалгуурыг хангаагүй хөгжүүлэлтийн зардлыг гарсан тухай бүрд зардлаар, харин шалгуурыг хангасан тохиолдолд биет бус хөрөнгөөр хүлээн зөвшөөрнө.</w:t>
      </w:r>
    </w:p>
    <w:p w14:paraId="1EF5F0FE" w14:textId="6B5E070B" w:rsidR="00DD36EE" w:rsidRPr="001A0A78" w:rsidRDefault="00DD36EE" w:rsidP="0052139B">
      <w:pPr>
        <w:spacing w:before="120" w:after="120"/>
        <w:ind w:firstLine="567"/>
        <w:jc w:val="both"/>
        <w:rPr>
          <w:rFonts w:ascii="Arial" w:hAnsi="Arial" w:cs="Arial"/>
          <w:color w:val="000000" w:themeColor="text1"/>
        </w:rPr>
      </w:pPr>
      <w:r w:rsidRPr="001A0A78">
        <w:rPr>
          <w:rFonts w:ascii="Arial" w:hAnsi="Arial" w:cs="Arial"/>
          <w:noProof/>
        </w:rPr>
        <w:t>1</w:t>
      </w:r>
      <w:r w:rsidR="009843DF" w:rsidRPr="001A0A78">
        <w:rPr>
          <w:rFonts w:ascii="Arial" w:hAnsi="Arial" w:cs="Arial"/>
          <w:noProof/>
        </w:rPr>
        <w:t>0</w:t>
      </w:r>
      <w:r w:rsidRPr="001A0A78">
        <w:rPr>
          <w:rFonts w:ascii="Arial" w:hAnsi="Arial" w:cs="Arial"/>
          <w:noProof/>
        </w:rPr>
        <w:t>.</w:t>
      </w:r>
      <w:r w:rsidR="009C0653" w:rsidRPr="001A0A78">
        <w:rPr>
          <w:rFonts w:ascii="Arial" w:hAnsi="Arial" w:cs="Arial"/>
          <w:noProof/>
        </w:rPr>
        <w:t>7</w:t>
      </w:r>
      <w:r w:rsidRPr="001A0A78">
        <w:rPr>
          <w:rFonts w:ascii="Arial" w:hAnsi="Arial" w:cs="Arial"/>
          <w:noProof/>
        </w:rPr>
        <w:t>.</w:t>
      </w:r>
      <w:r w:rsidRPr="001A0A78">
        <w:rPr>
          <w:rFonts w:ascii="Arial" w:hAnsi="Arial" w:cs="Arial"/>
          <w:color w:val="000000" w:themeColor="text1"/>
        </w:rPr>
        <w:t>Дараах шаардлагыг бүрэн хангасан тохиолдолд хөгжүүлэлтээс бий болох биет бус хөрөнгийг хүлээн зөвшөөрнө:</w:t>
      </w:r>
    </w:p>
    <w:p w14:paraId="4573DB00" w14:textId="3CBE19E3" w:rsidR="00DD36EE" w:rsidRPr="001A0A78" w:rsidRDefault="0052139B" w:rsidP="0052139B">
      <w:pPr>
        <w:pStyle w:val="NormalWeb"/>
        <w:spacing w:before="120" w:beforeAutospacing="0" w:after="120" w:afterAutospacing="0"/>
        <w:ind w:firstLine="851"/>
        <w:contextualSpacing/>
        <w:jc w:val="both"/>
        <w:rPr>
          <w:rFonts w:ascii="Arial" w:hAnsi="Arial" w:cs="Arial"/>
          <w:noProof/>
        </w:rPr>
      </w:pPr>
      <w:r w:rsidRPr="001A0A78">
        <w:rPr>
          <w:rFonts w:ascii="Arial" w:hAnsi="Arial" w:cs="Arial"/>
          <w:color w:val="000000" w:themeColor="text1"/>
        </w:rPr>
        <w:t>10.7.1.х</w:t>
      </w:r>
      <w:r w:rsidR="00DD36EE" w:rsidRPr="001A0A78">
        <w:rPr>
          <w:rFonts w:ascii="Arial" w:hAnsi="Arial" w:cs="Arial"/>
          <w:color w:val="000000" w:themeColor="text1"/>
        </w:rPr>
        <w:t>өгжүүлэлтийг бүрэн дуусгах техникийн үндэслэлтэй байх;</w:t>
      </w:r>
    </w:p>
    <w:p w14:paraId="08A563BF" w14:textId="4E5FC274" w:rsidR="00DD36EE" w:rsidRPr="001A0A78" w:rsidRDefault="0052139B" w:rsidP="0052139B">
      <w:pPr>
        <w:pStyle w:val="NormalWeb"/>
        <w:spacing w:before="120" w:beforeAutospacing="0" w:after="120" w:afterAutospacing="0"/>
        <w:ind w:firstLine="851"/>
        <w:contextualSpacing/>
        <w:jc w:val="both"/>
        <w:rPr>
          <w:rFonts w:ascii="Arial" w:hAnsi="Arial" w:cs="Arial"/>
          <w:noProof/>
        </w:rPr>
      </w:pPr>
      <w:r w:rsidRPr="001A0A78">
        <w:rPr>
          <w:rFonts w:ascii="Arial" w:hAnsi="Arial" w:cs="Arial"/>
          <w:color w:val="000000" w:themeColor="text1"/>
        </w:rPr>
        <w:t>10.7.2.б</w:t>
      </w:r>
      <w:r w:rsidR="00DD36EE" w:rsidRPr="001A0A78">
        <w:rPr>
          <w:rFonts w:ascii="Arial" w:hAnsi="Arial" w:cs="Arial"/>
          <w:color w:val="000000" w:themeColor="text1"/>
        </w:rPr>
        <w:t xml:space="preserve">иет бус хөрөнгийг бүрэн дуусгах ба түүнийг ашиглах </w:t>
      </w:r>
      <w:r w:rsidR="00DD36EE" w:rsidRPr="001A0A78">
        <w:rPr>
          <w:rFonts w:ascii="Arial" w:hAnsi="Arial" w:cs="Arial"/>
          <w:noProof/>
        </w:rPr>
        <w:t xml:space="preserve">эсхүл </w:t>
      </w:r>
      <w:r w:rsidR="00DD36EE" w:rsidRPr="001A0A78">
        <w:rPr>
          <w:rFonts w:ascii="Arial" w:hAnsi="Arial" w:cs="Arial"/>
          <w:color w:val="000000" w:themeColor="text1"/>
        </w:rPr>
        <w:t>борлуулах зорилготой байх;</w:t>
      </w:r>
    </w:p>
    <w:p w14:paraId="4BF05A92" w14:textId="7D203745" w:rsidR="00DD36EE" w:rsidRPr="001A0A78" w:rsidRDefault="0052139B" w:rsidP="0052139B">
      <w:pPr>
        <w:pStyle w:val="NormalWeb"/>
        <w:spacing w:before="120" w:beforeAutospacing="0" w:after="120" w:afterAutospacing="0"/>
        <w:ind w:firstLine="851"/>
        <w:contextualSpacing/>
        <w:jc w:val="both"/>
        <w:rPr>
          <w:rFonts w:ascii="Arial" w:hAnsi="Arial" w:cs="Arial"/>
          <w:noProof/>
        </w:rPr>
      </w:pPr>
      <w:r w:rsidRPr="001A0A78">
        <w:rPr>
          <w:rFonts w:ascii="Arial" w:hAnsi="Arial" w:cs="Arial"/>
          <w:color w:val="000000" w:themeColor="text1"/>
        </w:rPr>
        <w:t>10.7.3.а</w:t>
      </w:r>
      <w:r w:rsidR="00DD36EE" w:rsidRPr="001A0A78">
        <w:rPr>
          <w:rFonts w:ascii="Arial" w:hAnsi="Arial" w:cs="Arial"/>
          <w:color w:val="000000" w:themeColor="text1"/>
        </w:rPr>
        <w:t xml:space="preserve">шиглах </w:t>
      </w:r>
      <w:r w:rsidR="00DD36EE" w:rsidRPr="001A0A78">
        <w:rPr>
          <w:rFonts w:ascii="Arial" w:hAnsi="Arial" w:cs="Arial"/>
          <w:noProof/>
        </w:rPr>
        <w:t xml:space="preserve">эсхүл </w:t>
      </w:r>
      <w:r w:rsidR="00DD36EE" w:rsidRPr="001A0A78">
        <w:rPr>
          <w:rFonts w:ascii="Arial" w:hAnsi="Arial" w:cs="Arial"/>
          <w:color w:val="000000" w:themeColor="text1"/>
        </w:rPr>
        <w:t>борлуулах боломжтой байх;</w:t>
      </w:r>
    </w:p>
    <w:p w14:paraId="5ECF781E" w14:textId="2DE6CE44" w:rsidR="00DD36EE" w:rsidRPr="001A0A78" w:rsidRDefault="0052139B" w:rsidP="0052139B">
      <w:pPr>
        <w:pStyle w:val="NormalWeb"/>
        <w:spacing w:before="120" w:beforeAutospacing="0" w:after="120" w:afterAutospacing="0"/>
        <w:ind w:firstLine="851"/>
        <w:contextualSpacing/>
        <w:jc w:val="both"/>
        <w:rPr>
          <w:rFonts w:ascii="Arial" w:hAnsi="Arial" w:cs="Arial"/>
          <w:noProof/>
        </w:rPr>
      </w:pPr>
      <w:r w:rsidRPr="001A0A78">
        <w:rPr>
          <w:rFonts w:ascii="Arial" w:hAnsi="Arial" w:cs="Arial"/>
          <w:color w:val="000000" w:themeColor="text1"/>
        </w:rPr>
        <w:t>10.7.4.и</w:t>
      </w:r>
      <w:r w:rsidR="00DD36EE" w:rsidRPr="001A0A78">
        <w:rPr>
          <w:rFonts w:ascii="Arial" w:hAnsi="Arial" w:cs="Arial"/>
          <w:color w:val="000000" w:themeColor="text1"/>
        </w:rPr>
        <w:t>рээдүйн магадлалт эдийн засгийн өгөөж буюу үйлчилгээний чадавхыг хэрхэн бий болгох;</w:t>
      </w:r>
    </w:p>
    <w:p w14:paraId="32F2A265" w14:textId="0B3A52DE" w:rsidR="009843DF" w:rsidRPr="001A0A78" w:rsidRDefault="0052139B" w:rsidP="0052139B">
      <w:pPr>
        <w:pStyle w:val="NormalWeb"/>
        <w:spacing w:before="120" w:beforeAutospacing="0" w:after="120" w:afterAutospacing="0"/>
        <w:ind w:firstLine="851"/>
        <w:contextualSpacing/>
        <w:jc w:val="both"/>
        <w:rPr>
          <w:rFonts w:ascii="Arial" w:hAnsi="Arial" w:cs="Arial"/>
          <w:color w:val="000000" w:themeColor="text1"/>
        </w:rPr>
      </w:pPr>
      <w:r w:rsidRPr="001A0A78">
        <w:rPr>
          <w:rFonts w:ascii="Arial" w:hAnsi="Arial" w:cs="Arial"/>
          <w:color w:val="000000" w:themeColor="text1"/>
        </w:rPr>
        <w:t>10.7.5.х</w:t>
      </w:r>
      <w:r w:rsidR="00DD36EE" w:rsidRPr="001A0A78">
        <w:rPr>
          <w:rFonts w:ascii="Arial" w:hAnsi="Arial" w:cs="Arial"/>
          <w:color w:val="000000" w:themeColor="text1"/>
        </w:rPr>
        <w:t xml:space="preserve">өгжүүлэлтийг бүрэн дуусгах ба тухайн биет бус хөрөнгийг ашиглах </w:t>
      </w:r>
      <w:r w:rsidR="00DD36EE" w:rsidRPr="001A0A78">
        <w:rPr>
          <w:rFonts w:ascii="Arial" w:hAnsi="Arial" w:cs="Arial"/>
          <w:noProof/>
        </w:rPr>
        <w:t xml:space="preserve">эсхүл </w:t>
      </w:r>
      <w:r w:rsidR="00DD36EE" w:rsidRPr="001A0A78">
        <w:rPr>
          <w:rFonts w:ascii="Arial" w:hAnsi="Arial" w:cs="Arial"/>
          <w:color w:val="000000" w:themeColor="text1"/>
        </w:rPr>
        <w:t>борлуулах зохих техникийн, санхүүгийн болон бусад нөөц бэлэн боломжтой байх;</w:t>
      </w:r>
    </w:p>
    <w:p w14:paraId="6946D490" w14:textId="3F1C92F1" w:rsidR="00DD36EE" w:rsidRPr="001A0A78" w:rsidRDefault="0052139B" w:rsidP="0052139B">
      <w:pPr>
        <w:pStyle w:val="NormalWeb"/>
        <w:spacing w:before="120" w:beforeAutospacing="0" w:after="120" w:afterAutospacing="0"/>
        <w:ind w:firstLine="851"/>
        <w:contextualSpacing/>
        <w:jc w:val="both"/>
        <w:rPr>
          <w:rFonts w:ascii="Arial" w:hAnsi="Arial" w:cs="Arial"/>
          <w:noProof/>
        </w:rPr>
      </w:pPr>
      <w:r w:rsidRPr="001A0A78">
        <w:rPr>
          <w:rFonts w:ascii="Arial" w:hAnsi="Arial" w:cs="Arial"/>
        </w:rPr>
        <w:t>10.7.6.х</w:t>
      </w:r>
      <w:r w:rsidR="00DD36EE" w:rsidRPr="001A0A78">
        <w:rPr>
          <w:rFonts w:ascii="Arial" w:hAnsi="Arial" w:cs="Arial"/>
          <w:color w:val="000000" w:themeColor="text1"/>
        </w:rPr>
        <w:t>өгжүүлэлтийн явцад уг биет бус хөрөнгөнд хамаарах зарлагыг найдвартай хэмжих чадвар боломжтой байх.</w:t>
      </w:r>
    </w:p>
    <w:p w14:paraId="719BF141" w14:textId="0A742106" w:rsidR="00DD36EE" w:rsidRPr="001A0A78" w:rsidRDefault="00DD36EE" w:rsidP="0052139B">
      <w:pPr>
        <w:spacing w:before="120" w:after="120"/>
        <w:ind w:firstLine="567"/>
        <w:jc w:val="both"/>
        <w:rPr>
          <w:rFonts w:ascii="Arial" w:hAnsi="Arial" w:cs="Arial"/>
          <w:noProof/>
        </w:rPr>
      </w:pPr>
      <w:r w:rsidRPr="001A0A78">
        <w:rPr>
          <w:rFonts w:ascii="Arial" w:hAnsi="Arial" w:cs="Arial"/>
          <w:noProof/>
        </w:rPr>
        <w:t>1</w:t>
      </w:r>
      <w:r w:rsidR="009843DF" w:rsidRPr="001A0A78">
        <w:rPr>
          <w:rFonts w:ascii="Arial" w:hAnsi="Arial" w:cs="Arial"/>
          <w:noProof/>
        </w:rPr>
        <w:t>0</w:t>
      </w:r>
      <w:r w:rsidRPr="001A0A78">
        <w:rPr>
          <w:rFonts w:ascii="Arial" w:hAnsi="Arial" w:cs="Arial"/>
          <w:noProof/>
        </w:rPr>
        <w:t>.</w:t>
      </w:r>
      <w:r w:rsidR="009C0653" w:rsidRPr="001A0A78">
        <w:rPr>
          <w:rFonts w:ascii="Arial" w:hAnsi="Arial" w:cs="Arial"/>
          <w:noProof/>
        </w:rPr>
        <w:t>8</w:t>
      </w:r>
      <w:r w:rsidRPr="001A0A78">
        <w:rPr>
          <w:rFonts w:ascii="Arial" w:hAnsi="Arial" w:cs="Arial"/>
          <w:noProof/>
        </w:rPr>
        <w:t>.Санхүүгийн түрээсээр хөрөнгө авсан бол түрээсэлсэн хөрөнгийн бодит үнэ цэнэ ба түрээсийн төлбөрийн өнөөгийн үнэ цэнийн аль багаар түрээсийн хөрөнгийг хэмжинэ. Түрээсийн төлбөрийн өнөөгийн үнэ цэнийг тооцоолоход ашиглах үр ашигт хүү нь түрээслэгчийн ашиглаж буй нуугдмал хүү байна. Санхүүгийн түрээсийн хугацаанд хөрөнгийг ашиглах эрхтэй хөрөнгөөр бүртгэж, тайлагнана.</w:t>
      </w:r>
    </w:p>
    <w:p w14:paraId="2E49AC4A" w14:textId="70BA379D" w:rsidR="009843DF" w:rsidRPr="001A0A78" w:rsidRDefault="009843DF" w:rsidP="0052139B">
      <w:pPr>
        <w:pStyle w:val="NormalWeb"/>
        <w:spacing w:before="120" w:beforeAutospacing="0" w:after="120" w:afterAutospacing="0"/>
        <w:ind w:firstLine="567"/>
        <w:jc w:val="both"/>
        <w:rPr>
          <w:rFonts w:ascii="Arial" w:hAnsi="Arial" w:cs="Arial"/>
          <w:noProof/>
        </w:rPr>
      </w:pPr>
      <w:bookmarkStart w:id="13" w:name="_heading=h.1ci93xb" w:colFirst="0" w:colLast="0"/>
      <w:bookmarkEnd w:id="13"/>
      <w:r w:rsidRPr="001A0A78">
        <w:rPr>
          <w:rFonts w:ascii="Arial" w:hAnsi="Arial" w:cs="Arial"/>
          <w:noProof/>
        </w:rPr>
        <w:t>10.</w:t>
      </w:r>
      <w:r w:rsidR="0052139B" w:rsidRPr="001A0A78">
        <w:rPr>
          <w:rFonts w:ascii="Arial" w:hAnsi="Arial" w:cs="Arial"/>
          <w:noProof/>
        </w:rPr>
        <w:t>9</w:t>
      </w:r>
      <w:r w:rsidRPr="001A0A78">
        <w:rPr>
          <w:rFonts w:ascii="Arial" w:hAnsi="Arial" w:cs="Arial"/>
          <w:noProof/>
        </w:rPr>
        <w:t xml:space="preserve">.Биет бус хөрөнгийн </w:t>
      </w:r>
      <w:r w:rsidR="009C0653" w:rsidRPr="001A0A78">
        <w:rPr>
          <w:rFonts w:ascii="Arial" w:hAnsi="Arial" w:cs="Arial"/>
          <w:noProof/>
        </w:rPr>
        <w:t xml:space="preserve">элэгдэл </w:t>
      </w:r>
      <w:r w:rsidRPr="001A0A78">
        <w:rPr>
          <w:rFonts w:ascii="Arial" w:hAnsi="Arial" w:cs="Arial"/>
          <w:noProof/>
        </w:rPr>
        <w:t>хорогд</w:t>
      </w:r>
      <w:r w:rsidR="009C0653" w:rsidRPr="001A0A78">
        <w:rPr>
          <w:rFonts w:ascii="Arial" w:hAnsi="Arial" w:cs="Arial"/>
          <w:noProof/>
        </w:rPr>
        <w:t>о</w:t>
      </w:r>
      <w:r w:rsidRPr="001A0A78">
        <w:rPr>
          <w:rFonts w:ascii="Arial" w:hAnsi="Arial" w:cs="Arial"/>
          <w:noProof/>
        </w:rPr>
        <w:t>л:</w:t>
      </w:r>
    </w:p>
    <w:p w14:paraId="5B635259" w14:textId="3AC69794" w:rsidR="009843DF" w:rsidRPr="001A0A78" w:rsidRDefault="0052139B" w:rsidP="0052139B">
      <w:pPr>
        <w:pStyle w:val="NormalWeb"/>
        <w:spacing w:before="120" w:beforeAutospacing="0" w:after="120" w:afterAutospacing="0"/>
        <w:ind w:firstLine="851"/>
        <w:jc w:val="both"/>
        <w:rPr>
          <w:rFonts w:ascii="Arial" w:hAnsi="Arial" w:cs="Arial"/>
          <w:noProof/>
        </w:rPr>
      </w:pPr>
      <w:r w:rsidRPr="001A0A78">
        <w:rPr>
          <w:rFonts w:ascii="Arial" w:hAnsi="Arial" w:cs="Arial"/>
          <w:noProof/>
        </w:rPr>
        <w:t>10.9.1.б</w:t>
      </w:r>
      <w:r w:rsidR="009843DF" w:rsidRPr="001A0A78">
        <w:rPr>
          <w:rFonts w:ascii="Arial" w:hAnsi="Arial" w:cs="Arial"/>
          <w:noProof/>
        </w:rPr>
        <w:t>иет бус хөрөнгийн ашиглалтын хугацаа тодорхой бол ашиглалтын хугацаанд тохиромжтой аргаар хорогдуулна. Хэрэв тохиромжтой аргыг тодорхойлоогүй бол шулуун шугамын аргаар хорогдуулна.</w:t>
      </w:r>
    </w:p>
    <w:p w14:paraId="0C5AF468" w14:textId="246FED83" w:rsidR="009843DF" w:rsidRPr="001A0A78" w:rsidRDefault="0052139B" w:rsidP="0052139B">
      <w:pPr>
        <w:spacing w:before="120" w:after="120"/>
        <w:ind w:firstLine="851"/>
        <w:jc w:val="both"/>
        <w:rPr>
          <w:rFonts w:ascii="Arial" w:hAnsi="Arial" w:cs="Arial"/>
          <w:noProof/>
        </w:rPr>
      </w:pPr>
      <w:r w:rsidRPr="001A0A78">
        <w:rPr>
          <w:rFonts w:ascii="Arial" w:hAnsi="Arial" w:cs="Arial"/>
          <w:noProof/>
        </w:rPr>
        <w:t>10.9.2.б</w:t>
      </w:r>
      <w:r w:rsidR="009843DF" w:rsidRPr="001A0A78">
        <w:rPr>
          <w:rFonts w:ascii="Arial" w:hAnsi="Arial" w:cs="Arial"/>
          <w:noProof/>
        </w:rPr>
        <w:t xml:space="preserve">иет бус хөрөнгийн ашиглалтын хугацаа тодорхойгүй бол хорогдуулахгүй, үнэ цэнийн бууралтыг жил бүр шалгаж, бүртгэнэ. </w:t>
      </w:r>
    </w:p>
    <w:p w14:paraId="247ED719" w14:textId="52BD50F7" w:rsidR="00234C0A" w:rsidRPr="001A0A78" w:rsidRDefault="00234C0A" w:rsidP="0052139B">
      <w:pPr>
        <w:spacing w:before="120" w:after="120"/>
        <w:ind w:firstLine="567"/>
        <w:jc w:val="both"/>
        <w:rPr>
          <w:rFonts w:ascii="Arial" w:hAnsi="Arial" w:cs="Arial"/>
          <w:noProof/>
        </w:rPr>
      </w:pPr>
      <w:r w:rsidRPr="001A0A78">
        <w:rPr>
          <w:rFonts w:ascii="Arial" w:hAnsi="Arial" w:cs="Arial"/>
          <w:noProof/>
        </w:rPr>
        <w:t>10.</w:t>
      </w:r>
      <w:r w:rsidR="0052139B" w:rsidRPr="001A0A78">
        <w:rPr>
          <w:rFonts w:ascii="Arial" w:hAnsi="Arial" w:cs="Arial"/>
          <w:noProof/>
        </w:rPr>
        <w:t>10</w:t>
      </w:r>
      <w:r w:rsidRPr="001A0A78">
        <w:rPr>
          <w:rFonts w:ascii="Arial" w:hAnsi="Arial" w:cs="Arial"/>
          <w:noProof/>
        </w:rPr>
        <w:t xml:space="preserve">.Шаардлагатай гэж үзвэл биет бус хөрөнгийг дахин үнэлгээний загвараар бүртгэж болно. </w:t>
      </w:r>
      <w:r w:rsidRPr="001A0A78">
        <w:rPr>
          <w:rFonts w:ascii="Arial" w:hAnsi="Arial" w:cs="Arial"/>
          <w:color w:val="000000" w:themeColor="text1"/>
        </w:rPr>
        <w:t>Биет бус хөрөнгийн идэвхтэй зах зээлийн үнэлгээг хийхэд амаргүй байдаг тул биет бус хөрөнгийг дахин үнэлэх нь маш ховор.</w:t>
      </w:r>
    </w:p>
    <w:p w14:paraId="185EE59E" w14:textId="6CCF24F2" w:rsidR="009843DF" w:rsidRPr="001A0A78" w:rsidRDefault="009843DF" w:rsidP="0052139B">
      <w:pPr>
        <w:spacing w:before="120" w:after="120"/>
        <w:ind w:firstLine="567"/>
        <w:jc w:val="both"/>
        <w:rPr>
          <w:rFonts w:ascii="Arial" w:hAnsi="Arial" w:cs="Arial"/>
          <w:noProof/>
        </w:rPr>
      </w:pPr>
      <w:r w:rsidRPr="001A0A78">
        <w:rPr>
          <w:rFonts w:ascii="Arial" w:hAnsi="Arial" w:cs="Arial"/>
          <w:noProof/>
        </w:rPr>
        <w:t>1</w:t>
      </w:r>
      <w:r w:rsidR="00234C0A" w:rsidRPr="001A0A78">
        <w:rPr>
          <w:rFonts w:ascii="Arial" w:hAnsi="Arial" w:cs="Arial"/>
          <w:noProof/>
        </w:rPr>
        <w:t>0</w:t>
      </w:r>
      <w:r w:rsidRPr="001A0A78">
        <w:rPr>
          <w:rFonts w:ascii="Arial" w:hAnsi="Arial" w:cs="Arial"/>
          <w:noProof/>
        </w:rPr>
        <w:t>.1</w:t>
      </w:r>
      <w:r w:rsidR="0052139B" w:rsidRPr="001A0A78">
        <w:rPr>
          <w:rFonts w:ascii="Arial" w:hAnsi="Arial" w:cs="Arial"/>
          <w:noProof/>
        </w:rPr>
        <w:t>1</w:t>
      </w:r>
      <w:r w:rsidRPr="001A0A78">
        <w:rPr>
          <w:rFonts w:ascii="Arial" w:hAnsi="Arial" w:cs="Arial"/>
          <w:noProof/>
        </w:rPr>
        <w:t>.Гэрээ болон бусад хууль эрхээс үүссэн биет бус хөрөнгийн ашиглагдах хугацаа нь тухайн гэрээний буюу бусад хуулийн эрхийн хугацаанаас хэтрэхгүй боловч хөрөнгийг ашиглахаар хүлээж буй хугацаанаас хамааран дээрх хугацаанаас арай богино байж болно. Хэрэв эрхийг дахин сунгаж болох хязгаартай хугацаатай олгодог бол мэдэгдэхүйц зардал гаргахгүйгээр дахин сунгах нотолгоо байгаа тохиолдолд биет бус хөрөнгийн ашиглалтын хугацаанд дахин сунгах хугацааг оруулна.</w:t>
      </w:r>
    </w:p>
    <w:p w14:paraId="0B9B9BD8" w14:textId="033AF4C0" w:rsidR="009843DF" w:rsidRPr="001A0A78" w:rsidRDefault="009843DF" w:rsidP="0052139B">
      <w:pPr>
        <w:spacing w:before="120" w:after="120"/>
        <w:ind w:firstLine="567"/>
        <w:jc w:val="both"/>
        <w:rPr>
          <w:rFonts w:ascii="Arial" w:hAnsi="Arial" w:cs="Arial"/>
          <w:noProof/>
        </w:rPr>
      </w:pPr>
      <w:r w:rsidRPr="001A0A78">
        <w:rPr>
          <w:rFonts w:ascii="Arial" w:hAnsi="Arial" w:cs="Arial"/>
          <w:noProof/>
        </w:rPr>
        <w:lastRenderedPageBreak/>
        <w:t>1</w:t>
      </w:r>
      <w:r w:rsidR="00234C0A" w:rsidRPr="001A0A78">
        <w:rPr>
          <w:rFonts w:ascii="Arial" w:hAnsi="Arial" w:cs="Arial"/>
          <w:noProof/>
        </w:rPr>
        <w:t>0</w:t>
      </w:r>
      <w:r w:rsidRPr="001A0A78">
        <w:rPr>
          <w:rFonts w:ascii="Arial" w:hAnsi="Arial" w:cs="Arial"/>
          <w:noProof/>
        </w:rPr>
        <w:t>.1</w:t>
      </w:r>
      <w:r w:rsidR="0052139B" w:rsidRPr="001A0A78">
        <w:rPr>
          <w:rFonts w:ascii="Arial" w:hAnsi="Arial" w:cs="Arial"/>
          <w:noProof/>
        </w:rPr>
        <w:t>2</w:t>
      </w:r>
      <w:r w:rsidRPr="001A0A78">
        <w:rPr>
          <w:rFonts w:ascii="Arial" w:hAnsi="Arial" w:cs="Arial"/>
          <w:noProof/>
        </w:rPr>
        <w:t>.Биет бус хөрөнгийг ашигласнаар цэвэр мөнгөн орлого бий болгохоор хүлээгдэж буй хугацааг урьдчилан тодорхойлох боломжгүй бол тухайн биет бус хөрөнгийн ашиглалтын хугацааг тодорхойгүй гэж үзнэ.</w:t>
      </w:r>
    </w:p>
    <w:p w14:paraId="7DD9D489" w14:textId="3E81151D" w:rsidR="009843DF" w:rsidRPr="001A0A78" w:rsidRDefault="009843DF" w:rsidP="0052139B">
      <w:pPr>
        <w:spacing w:before="120" w:after="120"/>
        <w:ind w:firstLine="567"/>
        <w:jc w:val="both"/>
        <w:rPr>
          <w:rFonts w:ascii="Arial" w:hAnsi="Arial" w:cs="Arial"/>
          <w:noProof/>
        </w:rPr>
      </w:pPr>
      <w:r w:rsidRPr="001A0A78">
        <w:rPr>
          <w:rFonts w:ascii="Arial" w:hAnsi="Arial" w:cs="Arial"/>
          <w:noProof/>
        </w:rPr>
        <w:t>1</w:t>
      </w:r>
      <w:r w:rsidR="009C0653" w:rsidRPr="001A0A78">
        <w:rPr>
          <w:rFonts w:ascii="Arial" w:hAnsi="Arial" w:cs="Arial"/>
          <w:noProof/>
        </w:rPr>
        <w:t>0</w:t>
      </w:r>
      <w:r w:rsidRPr="001A0A78">
        <w:rPr>
          <w:rFonts w:ascii="Arial" w:hAnsi="Arial" w:cs="Arial"/>
          <w:noProof/>
        </w:rPr>
        <w:t>.1</w:t>
      </w:r>
      <w:r w:rsidR="0052139B" w:rsidRPr="001A0A78">
        <w:rPr>
          <w:rFonts w:ascii="Arial" w:hAnsi="Arial" w:cs="Arial"/>
          <w:noProof/>
        </w:rPr>
        <w:t>3</w:t>
      </w:r>
      <w:r w:rsidRPr="001A0A78">
        <w:rPr>
          <w:rFonts w:ascii="Arial" w:hAnsi="Arial" w:cs="Arial"/>
          <w:noProof/>
        </w:rPr>
        <w:t>.Биет бус хөрөнгөн</w:t>
      </w:r>
      <w:r w:rsidR="00234C0A" w:rsidRPr="001A0A78">
        <w:rPr>
          <w:rFonts w:ascii="Arial" w:hAnsi="Arial" w:cs="Arial"/>
          <w:noProof/>
        </w:rPr>
        <w:t>д</w:t>
      </w:r>
      <w:r w:rsidRPr="001A0A78">
        <w:rPr>
          <w:rFonts w:ascii="Arial" w:hAnsi="Arial" w:cs="Arial"/>
          <w:noProof/>
        </w:rPr>
        <w:t xml:space="preserve"> хорогд</w:t>
      </w:r>
      <w:r w:rsidR="00234C0A" w:rsidRPr="001A0A78">
        <w:rPr>
          <w:rFonts w:ascii="Arial" w:hAnsi="Arial" w:cs="Arial"/>
          <w:noProof/>
        </w:rPr>
        <w:t>уу</w:t>
      </w:r>
      <w:r w:rsidRPr="001A0A78">
        <w:rPr>
          <w:rFonts w:ascii="Arial" w:hAnsi="Arial" w:cs="Arial"/>
          <w:noProof/>
        </w:rPr>
        <w:t>л</w:t>
      </w:r>
      <w:r w:rsidR="00234C0A" w:rsidRPr="001A0A78">
        <w:rPr>
          <w:rFonts w:ascii="Arial" w:hAnsi="Arial" w:cs="Arial"/>
          <w:noProof/>
        </w:rPr>
        <w:t>га</w:t>
      </w:r>
      <w:r w:rsidRPr="001A0A78">
        <w:rPr>
          <w:rFonts w:ascii="Arial" w:hAnsi="Arial" w:cs="Arial"/>
          <w:noProof/>
        </w:rPr>
        <w:t xml:space="preserve"> тооцоогүй үед ашиглалтын хугацааг тайлант жилийн төгсгөлд хянаж, тухайн хөрөнгийн тодорхойгүй ашиглагдах хугацааг хэвээр үлдээх шалтгаан байгаа эсэхийг тогтооно. Ийм шалтгаан байхгүй бол тодорхойгүй ашиглалтын хугацааг тодорхой хугацаагаар сольж, өөрчлөлтийг нягтлан бодох бүртгэлийн тооцооллын өөрчлөлт гэж үзээд, бүртгэлд тусгана.</w:t>
      </w:r>
    </w:p>
    <w:p w14:paraId="5DF93B3E" w14:textId="27345165" w:rsidR="00234C0A" w:rsidRPr="001A0A78" w:rsidRDefault="00234C0A" w:rsidP="0052139B">
      <w:pPr>
        <w:spacing w:before="120" w:after="120"/>
        <w:ind w:firstLine="567"/>
        <w:jc w:val="both"/>
        <w:rPr>
          <w:rFonts w:ascii="Arial" w:hAnsi="Arial" w:cs="Arial"/>
          <w:noProof/>
        </w:rPr>
      </w:pPr>
      <w:bookmarkStart w:id="14" w:name="_heading=h.3whwml4" w:colFirst="0" w:colLast="0"/>
      <w:bookmarkEnd w:id="14"/>
      <w:r w:rsidRPr="001A0A78">
        <w:rPr>
          <w:rFonts w:ascii="Arial" w:hAnsi="Arial" w:cs="Arial"/>
          <w:iCs/>
        </w:rPr>
        <w:t>10.1</w:t>
      </w:r>
      <w:r w:rsidR="0052139B" w:rsidRPr="001A0A78">
        <w:rPr>
          <w:rFonts w:ascii="Arial" w:hAnsi="Arial" w:cs="Arial"/>
          <w:iCs/>
        </w:rPr>
        <w:t>4</w:t>
      </w:r>
      <w:r w:rsidRPr="001A0A78">
        <w:rPr>
          <w:rFonts w:ascii="Arial" w:hAnsi="Arial" w:cs="Arial"/>
          <w:iCs/>
        </w:rPr>
        <w:t>.Биет бус хөрөнгөтэй холбоотой ажил гүйлгээг дараах байдлаар бүртгэнэ:</w:t>
      </w:r>
    </w:p>
    <w:p w14:paraId="000002FF" w14:textId="1954C86B" w:rsidR="000327B0" w:rsidRPr="001A0A78" w:rsidRDefault="0052139B" w:rsidP="0052139B">
      <w:pPr>
        <w:spacing w:before="120" w:after="120"/>
        <w:ind w:firstLine="851"/>
        <w:jc w:val="both"/>
        <w:rPr>
          <w:rFonts w:ascii="Arial" w:hAnsi="Arial" w:cs="Arial"/>
        </w:rPr>
      </w:pPr>
      <w:r w:rsidRPr="001A0A78">
        <w:rPr>
          <w:rFonts w:ascii="Arial" w:hAnsi="Arial" w:cs="Arial"/>
          <w:noProof/>
        </w:rPr>
        <w:t>10.14.1.х</w:t>
      </w:r>
      <w:r w:rsidR="00234C0A" w:rsidRPr="001A0A78">
        <w:rPr>
          <w:rFonts w:ascii="Arial" w:hAnsi="Arial" w:cs="Arial"/>
          <w:noProof/>
        </w:rPr>
        <w:t xml:space="preserve">удалдаж авсан биет бус хөрөнгийг </w:t>
      </w:r>
      <w:r w:rsidR="00234C0A" w:rsidRPr="001A0A78">
        <w:rPr>
          <w:rFonts w:ascii="Arial" w:hAnsi="Arial" w:cs="Arial"/>
        </w:rPr>
        <w:t>хөрөнгийг өртгөөр нь үнэлж, бүртгэнэ</w:t>
      </w:r>
      <w:r w:rsidR="00FA52AE" w:rsidRPr="001A0A78">
        <w:rPr>
          <w:rFonts w:ascii="Arial" w:hAnsi="Arial" w:cs="Arial"/>
          <w:color w:val="000000" w:themeColor="text1"/>
        </w:rPr>
        <w:t>:</w:t>
      </w:r>
    </w:p>
    <w:p w14:paraId="00000300" w14:textId="78D26703" w:rsidR="000327B0" w:rsidRPr="001A0A78" w:rsidRDefault="00710E74" w:rsidP="0052139B">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52139B" w:rsidRPr="001A0A78">
        <w:rPr>
          <w:rFonts w:ascii="Arial" w:hAnsi="Arial" w:cs="Arial"/>
          <w:color w:val="000000" w:themeColor="text1"/>
        </w:rPr>
        <w:t>Б</w:t>
      </w:r>
      <w:r w:rsidR="00FA52AE" w:rsidRPr="001A0A78">
        <w:rPr>
          <w:rFonts w:ascii="Arial" w:hAnsi="Arial" w:cs="Arial"/>
          <w:color w:val="000000" w:themeColor="text1"/>
        </w:rPr>
        <w:t>иет бус хөрөнгө</w:t>
      </w:r>
    </w:p>
    <w:p w14:paraId="00000301" w14:textId="379D6C00" w:rsidR="000327B0" w:rsidRPr="001A0A78" w:rsidRDefault="00710E74" w:rsidP="0052139B">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FA52AE" w:rsidRPr="001A0A78">
        <w:rPr>
          <w:rFonts w:ascii="Arial" w:hAnsi="Arial" w:cs="Arial"/>
          <w:color w:val="000000" w:themeColor="text1"/>
        </w:rPr>
        <w:t>/ Дансны өглөг</w:t>
      </w:r>
    </w:p>
    <w:p w14:paraId="00000305" w14:textId="253E2ECF" w:rsidR="000327B0" w:rsidRPr="001A0A78" w:rsidRDefault="0052139B" w:rsidP="0052139B">
      <w:pPr>
        <w:spacing w:before="120" w:after="120"/>
        <w:ind w:firstLine="851"/>
        <w:jc w:val="both"/>
        <w:rPr>
          <w:rFonts w:ascii="Arial" w:hAnsi="Arial" w:cs="Arial"/>
          <w:color w:val="000000" w:themeColor="text1"/>
        </w:rPr>
      </w:pPr>
      <w:r w:rsidRPr="001A0A78">
        <w:rPr>
          <w:rFonts w:ascii="Arial" w:hAnsi="Arial" w:cs="Arial"/>
          <w:color w:val="000000" w:themeColor="text1"/>
        </w:rPr>
        <w:t>10.14.2.</w:t>
      </w:r>
      <w:r w:rsidR="00FA52AE" w:rsidRPr="001A0A78">
        <w:rPr>
          <w:rFonts w:ascii="Arial" w:hAnsi="Arial" w:cs="Arial"/>
          <w:color w:val="000000" w:themeColor="text1"/>
        </w:rPr>
        <w:t>Биет бус хөрөнгийн хорог</w:t>
      </w:r>
      <w:r w:rsidR="009C0653" w:rsidRPr="001A0A78">
        <w:rPr>
          <w:rFonts w:ascii="Arial" w:hAnsi="Arial" w:cs="Arial"/>
          <w:color w:val="000000" w:themeColor="text1"/>
        </w:rPr>
        <w:t>д</w:t>
      </w:r>
      <w:r w:rsidR="00234C0A" w:rsidRPr="001A0A78">
        <w:rPr>
          <w:rFonts w:ascii="Arial" w:hAnsi="Arial" w:cs="Arial"/>
          <w:color w:val="000000" w:themeColor="text1"/>
        </w:rPr>
        <w:t>л</w:t>
      </w:r>
      <w:r w:rsidR="00FA52AE" w:rsidRPr="001A0A78">
        <w:rPr>
          <w:rFonts w:ascii="Arial" w:hAnsi="Arial" w:cs="Arial"/>
          <w:color w:val="000000" w:themeColor="text1"/>
        </w:rPr>
        <w:t>ын зардлыг хуримтлуулахад:</w:t>
      </w:r>
    </w:p>
    <w:p w14:paraId="00000306" w14:textId="78E924D2" w:rsidR="000327B0" w:rsidRPr="001A0A78" w:rsidRDefault="00710E74" w:rsidP="0052139B">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Хорогд</w:t>
      </w:r>
      <w:r w:rsidR="00234C0A" w:rsidRPr="001A0A78">
        <w:rPr>
          <w:rFonts w:ascii="Arial" w:hAnsi="Arial" w:cs="Arial"/>
          <w:color w:val="000000" w:themeColor="text1"/>
        </w:rPr>
        <w:t>л</w:t>
      </w:r>
      <w:r w:rsidR="00FA52AE" w:rsidRPr="001A0A78">
        <w:rPr>
          <w:rFonts w:ascii="Arial" w:hAnsi="Arial" w:cs="Arial"/>
          <w:color w:val="000000" w:themeColor="text1"/>
        </w:rPr>
        <w:t xml:space="preserve">ын зардал </w:t>
      </w:r>
    </w:p>
    <w:p w14:paraId="00000307" w14:textId="26F0B961" w:rsidR="000327B0" w:rsidRPr="001A0A78" w:rsidRDefault="00710E74" w:rsidP="0052139B">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Хуримтлагдсан хорогд</w:t>
      </w:r>
      <w:r w:rsidR="009C0653" w:rsidRPr="001A0A78">
        <w:rPr>
          <w:rFonts w:ascii="Arial" w:hAnsi="Arial" w:cs="Arial"/>
          <w:color w:val="000000" w:themeColor="text1"/>
        </w:rPr>
        <w:t>о</w:t>
      </w:r>
      <w:r w:rsidR="00FA52AE" w:rsidRPr="001A0A78">
        <w:rPr>
          <w:rFonts w:ascii="Arial" w:hAnsi="Arial" w:cs="Arial"/>
          <w:color w:val="000000" w:themeColor="text1"/>
        </w:rPr>
        <w:t>л</w:t>
      </w:r>
    </w:p>
    <w:p w14:paraId="38AD6F3E" w14:textId="0930AF84" w:rsidR="00A03A92" w:rsidRPr="001A0A78" w:rsidRDefault="00A03A92" w:rsidP="0052139B">
      <w:pPr>
        <w:spacing w:before="120" w:after="120"/>
        <w:ind w:firstLine="567"/>
        <w:jc w:val="both"/>
        <w:rPr>
          <w:rFonts w:ascii="Arial" w:hAnsi="Arial" w:cs="Arial"/>
          <w:noProof/>
        </w:rPr>
      </w:pPr>
      <w:r w:rsidRPr="001A0A78">
        <w:rPr>
          <w:rFonts w:ascii="Arial" w:hAnsi="Arial" w:cs="Arial"/>
          <w:noProof/>
        </w:rPr>
        <w:t>10.1</w:t>
      </w:r>
      <w:r w:rsidR="0052139B" w:rsidRPr="001A0A78">
        <w:rPr>
          <w:rFonts w:ascii="Arial" w:hAnsi="Arial" w:cs="Arial"/>
          <w:noProof/>
        </w:rPr>
        <w:t>5</w:t>
      </w:r>
      <w:r w:rsidRPr="001A0A78">
        <w:rPr>
          <w:rFonts w:ascii="Arial" w:hAnsi="Arial" w:cs="Arial"/>
          <w:noProof/>
        </w:rPr>
        <w:t>.Санхүүгийн түрээсийн гэрээгээр хөрөнгө авсан нөхцөлд түрээсийн хугацаанд хөрөнгийг ашиглах эрхтэй хөрөнгө (биет бус хөрөнгө) бүртгэж, тайлагнана.</w:t>
      </w:r>
    </w:p>
    <w:p w14:paraId="7EEF4368" w14:textId="70F43987" w:rsidR="00A03A92" w:rsidRPr="001A0A78" w:rsidRDefault="0052139B" w:rsidP="009015C4">
      <w:pPr>
        <w:spacing w:before="120" w:after="120"/>
        <w:ind w:firstLine="851"/>
        <w:jc w:val="both"/>
        <w:rPr>
          <w:rFonts w:ascii="Arial" w:hAnsi="Arial" w:cs="Arial"/>
          <w:color w:val="000000" w:themeColor="text1"/>
        </w:rPr>
      </w:pPr>
      <w:r w:rsidRPr="001A0A78">
        <w:rPr>
          <w:rFonts w:ascii="Arial" w:hAnsi="Arial" w:cs="Arial"/>
          <w:noProof/>
        </w:rPr>
        <w:t>10.15.1.с</w:t>
      </w:r>
      <w:r w:rsidR="00A03A92" w:rsidRPr="001A0A78">
        <w:rPr>
          <w:rFonts w:ascii="Arial" w:hAnsi="Arial" w:cs="Arial"/>
          <w:noProof/>
        </w:rPr>
        <w:t>анхүүгийн түрээсийн гэрээгээр хөрөнгө авахад:</w:t>
      </w:r>
    </w:p>
    <w:p w14:paraId="6038ED7E" w14:textId="7FE0A245" w:rsidR="00A03A92" w:rsidRPr="001A0A78" w:rsidRDefault="00710E74" w:rsidP="0052139B">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A03A92" w:rsidRPr="001A0A78">
        <w:rPr>
          <w:rFonts w:ascii="Arial" w:hAnsi="Arial" w:cs="Arial"/>
          <w:noProof/>
        </w:rPr>
        <w:t>Ашиглах эрхтэй хөрөнгө</w:t>
      </w:r>
    </w:p>
    <w:p w14:paraId="02FBD1B2" w14:textId="56903158" w:rsidR="00A03A92" w:rsidRPr="001A0A78" w:rsidRDefault="00710E74" w:rsidP="0052139B">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A03A92" w:rsidRPr="001A0A78">
        <w:rPr>
          <w:rFonts w:ascii="Arial" w:hAnsi="Arial" w:cs="Arial"/>
          <w:noProof/>
        </w:rPr>
        <w:t>Санхүүгийн түрээсийн өглөг</w:t>
      </w:r>
    </w:p>
    <w:p w14:paraId="39DA32A5" w14:textId="24334AA2" w:rsidR="00A03A92" w:rsidRPr="001A0A78" w:rsidRDefault="0052139B" w:rsidP="009015C4">
      <w:pPr>
        <w:spacing w:before="120" w:after="120"/>
        <w:ind w:firstLine="851"/>
        <w:jc w:val="both"/>
        <w:rPr>
          <w:rFonts w:ascii="Arial" w:hAnsi="Arial" w:cs="Arial"/>
          <w:color w:val="000000" w:themeColor="text1"/>
        </w:rPr>
      </w:pPr>
      <w:r w:rsidRPr="001A0A78">
        <w:rPr>
          <w:rFonts w:ascii="Arial" w:hAnsi="Arial" w:cs="Arial"/>
          <w:noProof/>
        </w:rPr>
        <w:t>10.15.2.т</w:t>
      </w:r>
      <w:r w:rsidR="00A03A92" w:rsidRPr="001A0A78">
        <w:rPr>
          <w:rFonts w:ascii="Arial" w:hAnsi="Arial" w:cs="Arial"/>
          <w:noProof/>
        </w:rPr>
        <w:t>үрээсийн төлбөрийг төлөх үед:</w:t>
      </w:r>
    </w:p>
    <w:p w14:paraId="02D5ABF4" w14:textId="081B82E2" w:rsidR="00A03A92" w:rsidRPr="001A0A78" w:rsidRDefault="00710E74" w:rsidP="0052139B">
      <w:pPr>
        <w:spacing w:before="120" w:after="120"/>
        <w:ind w:firstLine="1418"/>
        <w:contextualSpacing/>
        <w:jc w:val="both"/>
        <w:rPr>
          <w:rFonts w:ascii="Arial" w:hAnsi="Arial" w:cs="Arial"/>
          <w:noProof/>
        </w:rPr>
      </w:pPr>
      <w:r w:rsidRPr="001A0A78">
        <w:rPr>
          <w:rFonts w:ascii="Arial" w:hAnsi="Arial" w:cs="Arial"/>
          <w:color w:val="000000" w:themeColor="text1"/>
        </w:rPr>
        <w:t>Дебет:</w:t>
      </w:r>
      <w:r w:rsidR="00A03A92" w:rsidRPr="001A0A78">
        <w:rPr>
          <w:rFonts w:ascii="Arial" w:hAnsi="Arial" w:cs="Arial"/>
          <w:noProof/>
        </w:rPr>
        <w:t>Санхүүгийн түрээсийн өглөг</w:t>
      </w:r>
    </w:p>
    <w:p w14:paraId="350AEE35" w14:textId="0C9FFB8A" w:rsidR="00A03A92" w:rsidRPr="001A0A78" w:rsidRDefault="00710E74" w:rsidP="0052139B">
      <w:pPr>
        <w:spacing w:before="120" w:after="120"/>
        <w:ind w:firstLine="1418"/>
        <w:contextualSpacing/>
        <w:jc w:val="both"/>
        <w:rPr>
          <w:rFonts w:ascii="Arial" w:hAnsi="Arial" w:cs="Arial"/>
          <w:color w:val="000000" w:themeColor="text1"/>
        </w:rPr>
      </w:pPr>
      <w:r w:rsidRPr="001A0A78">
        <w:rPr>
          <w:rFonts w:ascii="Arial" w:hAnsi="Arial" w:cs="Arial"/>
          <w:noProof/>
        </w:rPr>
        <w:t>Дебет:</w:t>
      </w:r>
      <w:r w:rsidR="00A03A92" w:rsidRPr="001A0A78">
        <w:rPr>
          <w:rFonts w:ascii="Arial" w:hAnsi="Arial" w:cs="Arial"/>
          <w:noProof/>
        </w:rPr>
        <w:t>Хүүгийн зардал</w:t>
      </w:r>
    </w:p>
    <w:p w14:paraId="5A32521B" w14:textId="4A55F977" w:rsidR="00A03A92" w:rsidRPr="001A0A78" w:rsidRDefault="00710E74" w:rsidP="0052139B">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5784C4EE" w14:textId="3C952B18" w:rsidR="00A03A92" w:rsidRPr="001A0A78" w:rsidRDefault="0052139B" w:rsidP="0052139B">
      <w:pPr>
        <w:spacing w:before="120" w:after="120"/>
        <w:ind w:firstLine="851"/>
        <w:jc w:val="both"/>
        <w:rPr>
          <w:rFonts w:ascii="Arial" w:hAnsi="Arial" w:cs="Arial"/>
          <w:color w:val="000000" w:themeColor="text1"/>
        </w:rPr>
      </w:pPr>
      <w:r w:rsidRPr="001A0A78">
        <w:rPr>
          <w:rFonts w:ascii="Arial" w:hAnsi="Arial" w:cs="Arial"/>
          <w:noProof/>
        </w:rPr>
        <w:t>10.15.3.а</w:t>
      </w:r>
      <w:r w:rsidR="00A03A92" w:rsidRPr="001A0A78">
        <w:rPr>
          <w:rFonts w:ascii="Arial" w:hAnsi="Arial" w:cs="Arial"/>
          <w:noProof/>
        </w:rPr>
        <w:t>шиглах эрхтэй хөрөнгөд элэгдэл тооцох үед:</w:t>
      </w:r>
    </w:p>
    <w:p w14:paraId="1B83B741" w14:textId="367E57DF" w:rsidR="00A03A92" w:rsidRPr="001A0A78" w:rsidRDefault="00710E74" w:rsidP="0052139B">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A03A92" w:rsidRPr="001A0A78">
        <w:rPr>
          <w:rFonts w:ascii="Arial" w:hAnsi="Arial" w:cs="Arial"/>
          <w:noProof/>
        </w:rPr>
        <w:t>Элэгдэл, хорогдлын зардал</w:t>
      </w:r>
    </w:p>
    <w:p w14:paraId="19AB9202" w14:textId="1F2E879A" w:rsidR="00A03A92" w:rsidRPr="001A0A78" w:rsidRDefault="00710E74" w:rsidP="0052139B">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A03A92" w:rsidRPr="001A0A78">
        <w:rPr>
          <w:rFonts w:ascii="Arial" w:hAnsi="Arial" w:cs="Arial"/>
          <w:color w:val="000000" w:themeColor="text1"/>
        </w:rPr>
        <w:t>/ Дансны өглөг</w:t>
      </w:r>
    </w:p>
    <w:p w14:paraId="0000034D" w14:textId="776C3DE8" w:rsidR="000327B0" w:rsidRPr="001A0A78" w:rsidRDefault="009C0653" w:rsidP="0052139B">
      <w:pPr>
        <w:spacing w:before="120" w:after="120"/>
        <w:ind w:firstLine="567"/>
        <w:jc w:val="both"/>
        <w:rPr>
          <w:rFonts w:ascii="Arial" w:hAnsi="Arial" w:cs="Arial"/>
          <w:color w:val="000000" w:themeColor="text1"/>
        </w:rPr>
      </w:pPr>
      <w:r w:rsidRPr="001A0A78">
        <w:rPr>
          <w:rFonts w:ascii="Arial" w:hAnsi="Arial" w:cs="Arial"/>
        </w:rPr>
        <w:t>10.1</w:t>
      </w:r>
      <w:r w:rsidR="0052139B" w:rsidRPr="001A0A78">
        <w:rPr>
          <w:rFonts w:ascii="Arial" w:hAnsi="Arial" w:cs="Arial"/>
        </w:rPr>
        <w:t>6</w:t>
      </w:r>
      <w:r w:rsidRPr="001A0A78">
        <w:rPr>
          <w:rFonts w:ascii="Arial" w:hAnsi="Arial" w:cs="Arial"/>
        </w:rPr>
        <w:t>.Биет бус хөрөнгийг олж бэлтгэх, бусад хөрөнгөөр солилцох, холбогдох дараа үеийн зардал, дахин үнэлгээний загвар, үнэ цэнийн бууралт, данснаас хасах зэргийг энэ журмын “Үндсэн хөрөнгө” бүлэгт заасны дагуу хэмжиж, бүртгэнэ.</w:t>
      </w:r>
      <w:bookmarkStart w:id="15" w:name="_heading=h.qsh70q" w:colFirst="0" w:colLast="0"/>
      <w:bookmarkStart w:id="16" w:name="_heading=h.3as4poj" w:colFirst="0" w:colLast="0"/>
      <w:bookmarkEnd w:id="15"/>
      <w:bookmarkEnd w:id="16"/>
    </w:p>
    <w:p w14:paraId="7930FA10" w14:textId="77777777" w:rsidR="00D6335F" w:rsidRPr="001A0A78" w:rsidRDefault="00D6335F" w:rsidP="001F1EA9">
      <w:pPr>
        <w:pStyle w:val="Heading1"/>
        <w:rPr>
          <w:rFonts w:ascii="Arial" w:hAnsi="Arial" w:cs="Arial"/>
          <w:bCs/>
          <w:noProof/>
        </w:rPr>
      </w:pPr>
      <w:bookmarkStart w:id="17" w:name="_heading=h.ophva2coztjr" w:colFirst="0" w:colLast="0"/>
      <w:bookmarkEnd w:id="17"/>
    </w:p>
    <w:p w14:paraId="0000034E" w14:textId="1367338A" w:rsidR="000327B0" w:rsidRPr="001A0A78" w:rsidRDefault="00975CD6" w:rsidP="001F1EA9">
      <w:pPr>
        <w:pStyle w:val="Heading1"/>
        <w:rPr>
          <w:rFonts w:ascii="Arial" w:hAnsi="Arial" w:cs="Arial"/>
          <w:color w:val="000000" w:themeColor="text1"/>
        </w:rPr>
      </w:pPr>
      <w:r w:rsidRPr="001A0A78">
        <w:rPr>
          <w:rFonts w:ascii="Arial" w:hAnsi="Arial" w:cs="Arial"/>
          <w:bCs/>
          <w:noProof/>
        </w:rPr>
        <w:t xml:space="preserve">АРВАН НЭГДҮГЭЭР </w:t>
      </w:r>
      <w:r w:rsidR="00FA52AE" w:rsidRPr="001A0A78">
        <w:rPr>
          <w:rFonts w:ascii="Arial" w:hAnsi="Arial" w:cs="Arial"/>
          <w:color w:val="000000" w:themeColor="text1"/>
        </w:rPr>
        <w:t>БҮЛЭГ. ӨР ТӨЛБӨР</w:t>
      </w:r>
    </w:p>
    <w:p w14:paraId="34769628" w14:textId="34E13644" w:rsidR="00975CD6" w:rsidRPr="001A0A78" w:rsidRDefault="00975CD6" w:rsidP="00875705">
      <w:pPr>
        <w:spacing w:before="120" w:after="120"/>
        <w:ind w:firstLine="567"/>
        <w:jc w:val="both"/>
        <w:rPr>
          <w:rFonts w:ascii="Arial" w:hAnsi="Arial" w:cs="Arial"/>
          <w:iCs/>
          <w:color w:val="000000" w:themeColor="text1"/>
        </w:rPr>
      </w:pPr>
      <w:r w:rsidRPr="001A0A78">
        <w:rPr>
          <w:rFonts w:ascii="Arial" w:hAnsi="Arial" w:cs="Arial"/>
          <w:iCs/>
          <w:noProof/>
        </w:rPr>
        <w:t>11.1.</w:t>
      </w:r>
      <w:r w:rsidRPr="001A0A78">
        <w:rPr>
          <w:rFonts w:ascii="Arial" w:hAnsi="Arial" w:cs="Arial"/>
          <w:iCs/>
          <w:color w:val="000000" w:themeColor="text1"/>
        </w:rPr>
        <w:t>Өр төлбөр гэж эдийн засгийн өгөөж буюу үйлчилгээний чадавх бүхий нөөцийн гадагшлах урсгалаар төлөгдөхөөр хүлээгдэж буй өнгөрсөн үйл ажиллагааны үр дүнд үүссэн ХЗХ-ны одоогийн үүрэг хариуцлагыг хэлнэ.</w:t>
      </w:r>
    </w:p>
    <w:p w14:paraId="34394449" w14:textId="1A1ED3C1" w:rsidR="00975CD6" w:rsidRPr="001A0A78" w:rsidRDefault="00975CD6" w:rsidP="00875705">
      <w:pPr>
        <w:spacing w:before="120" w:after="120"/>
        <w:ind w:firstLine="567"/>
        <w:jc w:val="both"/>
        <w:rPr>
          <w:rFonts w:ascii="Arial" w:hAnsi="Arial" w:cs="Arial"/>
          <w:iCs/>
          <w:color w:val="000000" w:themeColor="text1"/>
        </w:rPr>
      </w:pPr>
      <w:r w:rsidRPr="001A0A78">
        <w:rPr>
          <w:rFonts w:ascii="Arial" w:hAnsi="Arial" w:cs="Arial"/>
          <w:iCs/>
          <w:noProof/>
        </w:rPr>
        <w:t>11.2.</w:t>
      </w:r>
      <w:r w:rsidRPr="001A0A78">
        <w:rPr>
          <w:rFonts w:ascii="Arial" w:hAnsi="Arial" w:cs="Arial"/>
          <w:iCs/>
          <w:color w:val="000000" w:themeColor="text1"/>
        </w:rPr>
        <w:t xml:space="preserve">ХЗХ-ны өр төлбөрт гишүүдээс татан төвлөрүүлсэн хадгаламж, </w:t>
      </w:r>
      <w:r w:rsidRPr="001A0A78">
        <w:rPr>
          <w:rFonts w:ascii="Arial" w:hAnsi="Arial" w:cs="Arial"/>
          <w:iCs/>
          <w:noProof/>
        </w:rPr>
        <w:t xml:space="preserve">банк, санхүүгийн байгууллагаас авсан зээл, бусад эх үүсвэр, </w:t>
      </w:r>
      <w:r w:rsidRPr="001A0A78">
        <w:rPr>
          <w:rStyle w:val="Emphasis"/>
          <w:rFonts w:ascii="Arial" w:hAnsi="Arial" w:cs="Arial"/>
          <w:i w:val="0"/>
          <w:noProof/>
        </w:rPr>
        <w:t>бусад санхүүгийн өр төлбөр, санхүүгийн бус өр төлбөр</w:t>
      </w:r>
      <w:r w:rsidRPr="001A0A78">
        <w:rPr>
          <w:rFonts w:ascii="Arial" w:hAnsi="Arial" w:cs="Arial"/>
          <w:iCs/>
          <w:color w:val="000000" w:themeColor="text1"/>
        </w:rPr>
        <w:t xml:space="preserve"> хамрагдана.</w:t>
      </w:r>
    </w:p>
    <w:p w14:paraId="6BBC83F7" w14:textId="315E8324" w:rsidR="00975CD6" w:rsidRPr="001A0A78" w:rsidRDefault="00975CD6" w:rsidP="00875705">
      <w:pPr>
        <w:spacing w:before="120" w:after="120"/>
        <w:ind w:firstLine="567"/>
        <w:jc w:val="both"/>
        <w:rPr>
          <w:rFonts w:ascii="Arial" w:hAnsi="Arial" w:cs="Arial"/>
          <w:iCs/>
          <w:color w:val="000000" w:themeColor="text1"/>
        </w:rPr>
      </w:pPr>
      <w:r w:rsidRPr="001A0A78">
        <w:rPr>
          <w:rFonts w:ascii="Arial" w:hAnsi="Arial" w:cs="Arial"/>
          <w:iCs/>
          <w:noProof/>
        </w:rPr>
        <w:t>11.3.Одоогийн үүргийг барагдуулснаар эдийн засгийн өгөөж бүхий нөөцийг зарцуулах магадлалтай бөгөөд уг барагдуулалтыг хийх дүнг найдвартайгаар хэмжиж чадах өр төлбөрийг санхүүгийн тайланд хүлээн зөвшөөрч, толилуулна.</w:t>
      </w:r>
    </w:p>
    <w:p w14:paraId="36A9FCAD" w14:textId="60739C61" w:rsidR="00975CD6" w:rsidRPr="001A0A78" w:rsidRDefault="00975CD6" w:rsidP="00875705">
      <w:pPr>
        <w:spacing w:before="120" w:after="120"/>
        <w:ind w:firstLine="567"/>
        <w:jc w:val="both"/>
        <w:rPr>
          <w:rFonts w:ascii="Arial" w:hAnsi="Arial" w:cs="Arial"/>
          <w:iCs/>
          <w:color w:val="000000" w:themeColor="text1"/>
        </w:rPr>
      </w:pPr>
      <w:r w:rsidRPr="001A0A78">
        <w:rPr>
          <w:rFonts w:ascii="Arial" w:hAnsi="Arial" w:cs="Arial"/>
          <w:iCs/>
          <w:color w:val="000000" w:themeColor="text1"/>
        </w:rPr>
        <w:lastRenderedPageBreak/>
        <w:t>11.4.ХЗХ нь санхүүгийн хэрэгслийн гэрээний нэг тал болсон үед санхүүгийн байдлын тайландаа санхүүгийн өр төлбөрийг хүлээн зөвшөөрнө.</w:t>
      </w:r>
    </w:p>
    <w:p w14:paraId="250A9F4E" w14:textId="591D5490" w:rsidR="00975CD6" w:rsidRPr="001A0A78" w:rsidRDefault="00975CD6" w:rsidP="00875705">
      <w:pPr>
        <w:spacing w:before="120" w:after="120"/>
        <w:ind w:firstLine="567"/>
        <w:jc w:val="both"/>
        <w:rPr>
          <w:rFonts w:ascii="Arial" w:hAnsi="Arial" w:cs="Arial"/>
          <w:iCs/>
          <w:noProof/>
        </w:rPr>
      </w:pPr>
      <w:r w:rsidRPr="001A0A78">
        <w:rPr>
          <w:rFonts w:ascii="Arial" w:hAnsi="Arial" w:cs="Arial"/>
          <w:iCs/>
          <w:noProof/>
        </w:rPr>
        <w:t>11.5.Гадаад валютаар илэрхийлэгдсэн өр төлбөрийг Монголбанкнаас зарласан албан ханшаар тооцож төгрөгт хөрвүүлэн, төгрөг, гадаад валютаар давхар бүртгэх ба ханшийн хэлбэлзлээс үүсэх зөрүүг гадаад валютын ханшийн зөрүүний олз, гарзаар хүлээн зөвшөөрнө.</w:t>
      </w:r>
    </w:p>
    <w:p w14:paraId="3E8E62BF" w14:textId="5E696E89" w:rsidR="00975CD6" w:rsidRPr="001A0A78" w:rsidRDefault="00975CD6" w:rsidP="00875705">
      <w:pPr>
        <w:spacing w:before="120" w:after="120"/>
        <w:ind w:firstLine="567"/>
        <w:jc w:val="both"/>
        <w:rPr>
          <w:rFonts w:ascii="Arial" w:hAnsi="Arial" w:cs="Arial"/>
          <w:iCs/>
          <w:color w:val="000000" w:themeColor="text1"/>
        </w:rPr>
      </w:pPr>
      <w:r w:rsidRPr="001A0A78">
        <w:rPr>
          <w:rFonts w:ascii="Arial" w:hAnsi="Arial" w:cs="Arial"/>
          <w:iCs/>
          <w:noProof/>
        </w:rPr>
        <w:t xml:space="preserve">11.6.Хүүтэй санхүүгийн хөрөнгө, санхүүгийн өр төлбөрийн хүүг өдөр тутам хуримтлуулж, бүртгэнэ. </w:t>
      </w:r>
      <w:r w:rsidRPr="001A0A78">
        <w:rPr>
          <w:rFonts w:ascii="Arial" w:hAnsi="Arial" w:cs="Arial"/>
          <w:iCs/>
          <w:color w:val="000000" w:themeColor="text1"/>
        </w:rPr>
        <w:t>Санхүүгийн хөрөнгө, түүний бүрэлдэхүүн хэсэгтэй холбоотой хүү, ногдол ашиг буюу адилтгах хуваарилалт, олз, гарзыг тухайн тайлант хугацаанд ашиг, алдагдлаар хүлээн зөвшөөрнө.</w:t>
      </w:r>
    </w:p>
    <w:p w14:paraId="2A967B0E" w14:textId="77777777" w:rsidR="009015C4" w:rsidRPr="001A0A78" w:rsidRDefault="009015C4" w:rsidP="0089651A">
      <w:pPr>
        <w:pStyle w:val="Heading1"/>
        <w:rPr>
          <w:rFonts w:ascii="Arial" w:hAnsi="Arial" w:cs="Arial"/>
          <w:bCs/>
          <w:noProof/>
        </w:rPr>
      </w:pPr>
    </w:p>
    <w:p w14:paraId="2C793893" w14:textId="4BEBA7F0" w:rsidR="0089651A" w:rsidRPr="001A0A78" w:rsidRDefault="0089651A" w:rsidP="0089651A">
      <w:pPr>
        <w:pStyle w:val="Heading1"/>
        <w:rPr>
          <w:rFonts w:ascii="Arial" w:hAnsi="Arial" w:cs="Arial"/>
          <w:color w:val="000000" w:themeColor="text1"/>
        </w:rPr>
      </w:pPr>
      <w:r w:rsidRPr="001A0A78">
        <w:rPr>
          <w:rFonts w:ascii="Arial" w:hAnsi="Arial" w:cs="Arial"/>
          <w:bCs/>
          <w:noProof/>
        </w:rPr>
        <w:t xml:space="preserve">АРВАН ХОЁРДУГААР </w:t>
      </w:r>
      <w:r w:rsidRPr="001A0A78">
        <w:rPr>
          <w:rFonts w:ascii="Arial" w:hAnsi="Arial" w:cs="Arial"/>
          <w:color w:val="000000" w:themeColor="text1"/>
        </w:rPr>
        <w:t>БҮЛЭГ. ХАДГАЛАМЖ</w:t>
      </w:r>
    </w:p>
    <w:p w14:paraId="6A98BA5A" w14:textId="55019D23" w:rsidR="007A5638" w:rsidRPr="001A0A78" w:rsidRDefault="007A5638" w:rsidP="00F17617">
      <w:pPr>
        <w:spacing w:before="120" w:after="120"/>
        <w:ind w:firstLine="567"/>
        <w:jc w:val="both"/>
        <w:rPr>
          <w:rFonts w:ascii="Arial" w:hAnsi="Arial" w:cs="Arial"/>
          <w:iCs/>
          <w:color w:val="000000" w:themeColor="text1"/>
        </w:rPr>
      </w:pPr>
      <w:r w:rsidRPr="001A0A78">
        <w:rPr>
          <w:rFonts w:ascii="Arial" w:hAnsi="Arial" w:cs="Arial"/>
          <w:iCs/>
          <w:noProof/>
        </w:rPr>
        <w:t>13.1.</w:t>
      </w:r>
      <w:r w:rsidRPr="001A0A78">
        <w:rPr>
          <w:rFonts w:ascii="Arial" w:eastAsia="Times New Roman" w:hAnsi="Arial" w:cs="Arial"/>
          <w:iCs/>
          <w:color w:val="000000" w:themeColor="text1"/>
          <w:szCs w:val="24"/>
        </w:rPr>
        <w:t xml:space="preserve">Хадгаламж нь хоршооны гишүүдээс хадгаламжийн хэлбэрээр татан </w:t>
      </w:r>
      <w:r w:rsidR="00F17617" w:rsidRPr="001A0A78">
        <w:rPr>
          <w:rFonts w:ascii="Arial" w:eastAsia="Times New Roman" w:hAnsi="Arial" w:cs="Arial"/>
          <w:iCs/>
          <w:color w:val="000000" w:themeColor="text1"/>
          <w:szCs w:val="24"/>
        </w:rPr>
        <w:t>төвлөрүүлсэн</w:t>
      </w:r>
      <w:r w:rsidRPr="001A0A78">
        <w:rPr>
          <w:rFonts w:ascii="Arial" w:eastAsia="Times New Roman" w:hAnsi="Arial" w:cs="Arial"/>
          <w:iCs/>
          <w:color w:val="000000" w:themeColor="text1"/>
          <w:szCs w:val="24"/>
        </w:rPr>
        <w:t xml:space="preserve"> мөнгөн хөрөнгийг хэлнэ.</w:t>
      </w:r>
    </w:p>
    <w:p w14:paraId="0031EFF5" w14:textId="31B73EAA" w:rsidR="007A5638" w:rsidRPr="001A0A78" w:rsidRDefault="007A5638" w:rsidP="00F17617">
      <w:pPr>
        <w:spacing w:before="120" w:after="120"/>
        <w:ind w:firstLine="567"/>
        <w:jc w:val="both"/>
        <w:rPr>
          <w:rFonts w:ascii="Arial" w:hAnsi="Arial" w:cs="Arial"/>
          <w:iCs/>
          <w:color w:val="000000" w:themeColor="text1"/>
        </w:rPr>
      </w:pPr>
      <w:r w:rsidRPr="001A0A78">
        <w:rPr>
          <w:rFonts w:ascii="Arial" w:hAnsi="Arial" w:cs="Arial"/>
          <w:iCs/>
          <w:noProof/>
        </w:rPr>
        <w:t>13.2.</w:t>
      </w:r>
      <w:r w:rsidRPr="001A0A78">
        <w:rPr>
          <w:rFonts w:ascii="Arial" w:eastAsia="Times New Roman" w:hAnsi="Arial" w:cs="Arial"/>
          <w:iCs/>
          <w:color w:val="000000" w:themeColor="text1"/>
          <w:szCs w:val="24"/>
        </w:rPr>
        <w:t xml:space="preserve">Хадгаламж нь хоршооны гишүүдээс бичгээр байгуулсан гэрээний үндсэн дээр тодорхой хүйтэйгээр  хадгаламжийн хэлбэрээр татан </w:t>
      </w:r>
      <w:r w:rsidR="00F17617" w:rsidRPr="001A0A78">
        <w:rPr>
          <w:rFonts w:ascii="Arial" w:eastAsia="Times New Roman" w:hAnsi="Arial" w:cs="Arial"/>
          <w:iCs/>
          <w:color w:val="000000" w:themeColor="text1"/>
          <w:szCs w:val="24"/>
        </w:rPr>
        <w:t>төвлөрүүлсэн</w:t>
      </w:r>
      <w:r w:rsidRPr="001A0A78">
        <w:rPr>
          <w:rFonts w:ascii="Arial" w:eastAsia="Times New Roman" w:hAnsi="Arial" w:cs="Arial"/>
          <w:iCs/>
          <w:color w:val="000000" w:themeColor="text1"/>
          <w:szCs w:val="24"/>
        </w:rPr>
        <w:t xml:space="preserve"> эх үүсвэр бөгөөд үүнийг хоршооны гишүүний өдөр тутмын төлбөр тооцоонд ашиглахгүй. ХЗХ хадгаламжийн дансанд гэрээний нөхцөлд заасан хүү төлнө. Хадгаламжийн дансанд хугацаагүй болон хугацаатай хадгаламж, бусад төрлийн хадгаламж хамрагдана</w:t>
      </w:r>
    </w:p>
    <w:p w14:paraId="4C9C5D1F" w14:textId="2623389F" w:rsidR="007A5638" w:rsidRPr="001A0A78" w:rsidRDefault="007A5638" w:rsidP="00F17617">
      <w:pPr>
        <w:spacing w:before="120" w:after="120"/>
        <w:ind w:firstLine="567"/>
        <w:jc w:val="both"/>
        <w:rPr>
          <w:rFonts w:ascii="Arial" w:hAnsi="Arial" w:cs="Arial"/>
          <w:iCs/>
          <w:noProof/>
        </w:rPr>
      </w:pPr>
      <w:r w:rsidRPr="001A0A78">
        <w:rPr>
          <w:rFonts w:ascii="Arial" w:hAnsi="Arial" w:cs="Arial"/>
          <w:iCs/>
          <w:noProof/>
        </w:rPr>
        <w:t>12.3.</w:t>
      </w:r>
      <w:r w:rsidRPr="001A0A78">
        <w:rPr>
          <w:rFonts w:ascii="Arial" w:eastAsia="Times New Roman" w:hAnsi="Arial" w:cs="Arial"/>
          <w:color w:val="000000" w:themeColor="text1"/>
          <w:szCs w:val="24"/>
        </w:rPr>
        <w:t>Хадгаламжийн гэрээ, хэлцлийн дагуу ХЗХ-ны гишүүн эх үүсвэрийг байршуулж, санхүүгийн хөрөнгийг буцааж өгөх үүргийг ХЗХ хүлээсэн үед харилцах, хадгаламжийг санхүүгийн тайланд хүлээн зөвшөөрч, толилуулна.</w:t>
      </w:r>
    </w:p>
    <w:p w14:paraId="5CACA803" w14:textId="1D9CBE4D" w:rsidR="00CD2283" w:rsidRPr="001A0A78" w:rsidRDefault="00CD2283" w:rsidP="00F17617">
      <w:pPr>
        <w:spacing w:before="120" w:after="120"/>
        <w:ind w:firstLine="567"/>
        <w:jc w:val="both"/>
        <w:rPr>
          <w:rFonts w:ascii="Arial" w:hAnsi="Arial" w:cs="Arial"/>
          <w:bCs/>
          <w:iCs/>
          <w:noProof/>
        </w:rPr>
      </w:pPr>
      <w:r w:rsidRPr="001A0A78">
        <w:rPr>
          <w:rFonts w:ascii="Arial" w:hAnsi="Arial" w:cs="Arial"/>
          <w:iCs/>
          <w:noProof/>
        </w:rPr>
        <w:t>12.</w:t>
      </w:r>
      <w:r w:rsidR="007A5638" w:rsidRPr="001A0A78">
        <w:rPr>
          <w:rFonts w:ascii="Arial" w:hAnsi="Arial" w:cs="Arial"/>
          <w:iCs/>
          <w:noProof/>
        </w:rPr>
        <w:t>4</w:t>
      </w:r>
      <w:r w:rsidRPr="001A0A78">
        <w:rPr>
          <w:rFonts w:ascii="Arial" w:hAnsi="Arial" w:cs="Arial"/>
          <w:iCs/>
          <w:noProof/>
        </w:rPr>
        <w:t>.</w:t>
      </w:r>
      <w:r w:rsidRPr="001A0A78">
        <w:rPr>
          <w:rFonts w:ascii="Arial" w:hAnsi="Arial" w:cs="Arial"/>
          <w:bCs/>
          <w:iCs/>
          <w:noProof/>
        </w:rPr>
        <w:t>Хадгаламжийг анх удаа хүлээн зөвшөөрөхдөө бодит үнэ цэнээр үнэлнэ. Бодит үнэ цэнэ нь гэрээний дагуу байршуулсан эх үүсвэрийн дүнтэй тэнцүү байна.</w:t>
      </w:r>
    </w:p>
    <w:p w14:paraId="66B652AE" w14:textId="45D00A45" w:rsidR="00CD2283" w:rsidRPr="001A0A78" w:rsidRDefault="00CD2283" w:rsidP="00F17617">
      <w:pPr>
        <w:spacing w:before="120" w:after="120"/>
        <w:ind w:firstLine="567"/>
        <w:jc w:val="both"/>
        <w:rPr>
          <w:rFonts w:ascii="Arial" w:hAnsi="Arial" w:cs="Arial"/>
          <w:bCs/>
          <w:iCs/>
          <w:noProof/>
        </w:rPr>
      </w:pPr>
      <w:r w:rsidRPr="001A0A78">
        <w:rPr>
          <w:rFonts w:ascii="Arial" w:hAnsi="Arial" w:cs="Arial"/>
          <w:iCs/>
          <w:noProof/>
        </w:rPr>
        <w:t>12.</w:t>
      </w:r>
      <w:r w:rsidR="007A5638" w:rsidRPr="001A0A78">
        <w:rPr>
          <w:rFonts w:ascii="Arial" w:hAnsi="Arial" w:cs="Arial"/>
          <w:iCs/>
          <w:noProof/>
        </w:rPr>
        <w:t>5</w:t>
      </w:r>
      <w:r w:rsidRPr="001A0A78">
        <w:rPr>
          <w:rFonts w:ascii="Arial" w:hAnsi="Arial" w:cs="Arial"/>
          <w:iCs/>
          <w:noProof/>
        </w:rPr>
        <w:t>.</w:t>
      </w:r>
      <w:r w:rsidRPr="001A0A78">
        <w:rPr>
          <w:rFonts w:ascii="Arial" w:hAnsi="Arial" w:cs="Arial"/>
          <w:bCs/>
          <w:iCs/>
          <w:noProof/>
        </w:rPr>
        <w:t>Санхүүгийн тайланд хадгаламжийг хорогдуулсан өртгөөр үнэлж, тайлагнана. Хадгаламжийн хорогдуулсан өртөг нь анх хүлээн зөвшөөрч хэмжсэн дүнгээс тайлант хугацаанд нэмэгдсэн орлого, хадгаламжийн үлдэгдэлд тооцсон хүүгийн өглөгийг нэмж, тайлант хугацаанд хийгдсэн зарлагын гүйлгээ, холбогдох шимтгэлийг хасаж тодорхойлогдоно.</w:t>
      </w:r>
    </w:p>
    <w:p w14:paraId="1B414652" w14:textId="77777777" w:rsidR="007A5638" w:rsidRPr="001A0A78" w:rsidRDefault="00CD2283" w:rsidP="007E773D">
      <w:pPr>
        <w:spacing w:before="120" w:after="120"/>
        <w:ind w:firstLine="567"/>
        <w:jc w:val="both"/>
        <w:rPr>
          <w:rFonts w:ascii="Arial" w:hAnsi="Arial" w:cs="Arial"/>
          <w:bCs/>
          <w:iCs/>
          <w:noProof/>
        </w:rPr>
      </w:pPr>
      <w:r w:rsidRPr="001A0A78">
        <w:rPr>
          <w:rFonts w:ascii="Arial" w:hAnsi="Arial" w:cs="Arial"/>
          <w:iCs/>
          <w:noProof/>
        </w:rPr>
        <w:t>12.</w:t>
      </w:r>
      <w:r w:rsidR="007A5638" w:rsidRPr="001A0A78">
        <w:rPr>
          <w:rFonts w:ascii="Arial" w:hAnsi="Arial" w:cs="Arial"/>
          <w:iCs/>
          <w:noProof/>
        </w:rPr>
        <w:t>6</w:t>
      </w:r>
      <w:r w:rsidRPr="001A0A78">
        <w:rPr>
          <w:rFonts w:ascii="Arial" w:hAnsi="Arial" w:cs="Arial"/>
          <w:iCs/>
          <w:noProof/>
        </w:rPr>
        <w:t>.</w:t>
      </w:r>
      <w:r w:rsidR="007A5638" w:rsidRPr="001A0A78">
        <w:rPr>
          <w:rFonts w:ascii="Arial" w:hAnsi="Arial" w:cs="Arial"/>
          <w:color w:val="000000" w:themeColor="text1"/>
        </w:rPr>
        <w:t>Хадгаламжийн дансны хүүгийн зардлыг холбогдох заавар, журам, хадгаламжийн дансны гэрээнд заасан хувиар тооцоолж, хуримтлуулан бүртгэнэ.</w:t>
      </w:r>
    </w:p>
    <w:p w14:paraId="6571C608" w14:textId="504E7B9E" w:rsidR="007A5638" w:rsidRPr="001A0A78" w:rsidRDefault="007A5638" w:rsidP="007E773D">
      <w:pPr>
        <w:spacing w:before="120" w:after="120"/>
        <w:ind w:firstLine="567"/>
        <w:jc w:val="both"/>
        <w:rPr>
          <w:rFonts w:ascii="Arial" w:hAnsi="Arial" w:cs="Arial"/>
          <w:bCs/>
          <w:iCs/>
          <w:noProof/>
        </w:rPr>
      </w:pPr>
      <w:r w:rsidRPr="001A0A78">
        <w:rPr>
          <w:rFonts w:ascii="Arial" w:hAnsi="Arial" w:cs="Arial"/>
          <w:iCs/>
          <w:noProof/>
        </w:rPr>
        <w:t>12.7.</w:t>
      </w:r>
      <w:r w:rsidRPr="001A0A78">
        <w:rPr>
          <w:rFonts w:ascii="Arial" w:hAnsi="Arial" w:cs="Arial"/>
          <w:color w:val="000000" w:themeColor="text1"/>
        </w:rPr>
        <w:t>Хадгаламж эзэмшигч бүрээр нэрийн дансны дэлгэрэнгүй бүртгэл хөтөлж, гүйлгээ үлдэгдлийг холбогдох хяналтын данстай тулгаж хянах ба данс</w:t>
      </w:r>
      <w:r w:rsidR="004D2D31" w:rsidRPr="001A0A78">
        <w:rPr>
          <w:rFonts w:ascii="Arial" w:hAnsi="Arial" w:cs="Arial"/>
          <w:color w:val="000000" w:themeColor="text1"/>
        </w:rPr>
        <w:t>ны</w:t>
      </w:r>
      <w:r w:rsidRPr="001A0A78">
        <w:rPr>
          <w:rFonts w:ascii="Arial" w:hAnsi="Arial" w:cs="Arial"/>
          <w:color w:val="000000" w:themeColor="text1"/>
        </w:rPr>
        <w:t xml:space="preserve"> гүйлгээг үндсэн баримттай нь тулган шалгана. </w:t>
      </w:r>
      <w:r w:rsidR="00F96184" w:rsidRPr="001A0A78">
        <w:rPr>
          <w:rFonts w:ascii="Arial" w:hAnsi="Arial" w:cs="Arial"/>
          <w:color w:val="000000" w:themeColor="text1"/>
        </w:rPr>
        <w:t>Хадгаламжийн</w:t>
      </w:r>
      <w:r w:rsidRPr="001A0A78">
        <w:rPr>
          <w:rFonts w:ascii="Arial" w:hAnsi="Arial" w:cs="Arial"/>
          <w:color w:val="000000" w:themeColor="text1"/>
        </w:rPr>
        <w:t xml:space="preserve"> гэрээний нөхцөлийн өөрчлөлтийн дагуу хүүгийн тооцоолол, ангиллын гүйлгээг тухай бүр хийнэ.</w:t>
      </w:r>
    </w:p>
    <w:p w14:paraId="255C72A8" w14:textId="0C9913F2" w:rsidR="00CD2283" w:rsidRPr="001A0A78" w:rsidRDefault="00CD2283" w:rsidP="007E773D">
      <w:pPr>
        <w:spacing w:before="120" w:after="120"/>
        <w:ind w:firstLine="567"/>
        <w:jc w:val="both"/>
        <w:rPr>
          <w:rFonts w:ascii="Arial" w:hAnsi="Arial" w:cs="Arial"/>
          <w:noProof/>
        </w:rPr>
      </w:pPr>
      <w:r w:rsidRPr="001A0A78">
        <w:rPr>
          <w:rFonts w:ascii="Arial" w:hAnsi="Arial" w:cs="Arial"/>
          <w:iCs/>
        </w:rPr>
        <w:t>12.</w:t>
      </w:r>
      <w:r w:rsidR="007A5638" w:rsidRPr="001A0A78">
        <w:rPr>
          <w:rFonts w:ascii="Arial" w:hAnsi="Arial" w:cs="Arial"/>
          <w:iCs/>
        </w:rPr>
        <w:t>8</w:t>
      </w:r>
      <w:r w:rsidRPr="001A0A78">
        <w:rPr>
          <w:rFonts w:ascii="Arial" w:hAnsi="Arial" w:cs="Arial"/>
          <w:iCs/>
        </w:rPr>
        <w:t>.Хадгаламжтай холбоотой ажил гүйлгээг дараах байдлаар бүртгэнэ:</w:t>
      </w:r>
    </w:p>
    <w:p w14:paraId="66A75419" w14:textId="357FA5A1" w:rsidR="00CD2283" w:rsidRPr="001A0A78" w:rsidRDefault="007E773D" w:rsidP="007E773D">
      <w:pPr>
        <w:spacing w:before="120" w:after="120"/>
        <w:ind w:firstLine="851"/>
        <w:jc w:val="both"/>
        <w:rPr>
          <w:rFonts w:ascii="Arial" w:hAnsi="Arial" w:cs="Arial"/>
        </w:rPr>
      </w:pPr>
      <w:r w:rsidRPr="001A0A78">
        <w:rPr>
          <w:rFonts w:ascii="Arial" w:eastAsia="Times New Roman" w:hAnsi="Arial" w:cs="Arial"/>
          <w:color w:val="000000" w:themeColor="text1"/>
          <w:szCs w:val="24"/>
        </w:rPr>
        <w:t>12.8.1.г</w:t>
      </w:r>
      <w:r w:rsidR="00253349" w:rsidRPr="001A0A78">
        <w:rPr>
          <w:rFonts w:ascii="Arial" w:eastAsia="Times New Roman" w:hAnsi="Arial" w:cs="Arial"/>
          <w:color w:val="000000" w:themeColor="text1"/>
          <w:szCs w:val="24"/>
        </w:rPr>
        <w:t>эрээний дагуу хадгаламжийн данс нээж мөнгөн хөрөнгийг төвлөрүүлж, орлогын гүйлгээ хийх үед</w:t>
      </w:r>
      <w:r w:rsidR="00CD2283" w:rsidRPr="001A0A78">
        <w:rPr>
          <w:rFonts w:ascii="Arial" w:hAnsi="Arial" w:cs="Arial"/>
          <w:color w:val="000000" w:themeColor="text1"/>
        </w:rPr>
        <w:t>:</w:t>
      </w:r>
    </w:p>
    <w:p w14:paraId="3C521E58" w14:textId="5948B7D2" w:rsidR="00CD2283" w:rsidRPr="001A0A78" w:rsidRDefault="00710E74" w:rsidP="007E773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3562F8F3" w14:textId="68AA2DF3" w:rsidR="00CD2283" w:rsidRPr="001A0A78" w:rsidRDefault="00710E74" w:rsidP="007E773D">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CD2283" w:rsidRPr="001A0A78">
        <w:rPr>
          <w:rFonts w:ascii="Arial" w:hAnsi="Arial" w:cs="Arial"/>
          <w:color w:val="000000" w:themeColor="text1"/>
        </w:rPr>
        <w:t>Хадгаламж</w:t>
      </w:r>
    </w:p>
    <w:p w14:paraId="718A8FA8" w14:textId="1609A5B3" w:rsidR="00253349" w:rsidRPr="001A0A78" w:rsidRDefault="007E773D" w:rsidP="007E773D">
      <w:pPr>
        <w:spacing w:before="120" w:after="120"/>
        <w:ind w:firstLine="851"/>
        <w:jc w:val="both"/>
        <w:rPr>
          <w:rFonts w:ascii="Arial" w:hAnsi="Arial" w:cs="Arial"/>
        </w:rPr>
      </w:pPr>
      <w:r w:rsidRPr="001A0A78">
        <w:rPr>
          <w:rFonts w:ascii="Arial" w:hAnsi="Arial" w:cs="Arial"/>
          <w:noProof/>
        </w:rPr>
        <w:t>12.8.2.</w:t>
      </w:r>
      <w:r w:rsidR="00C937AA" w:rsidRPr="001A0A78">
        <w:rPr>
          <w:rFonts w:ascii="Arial" w:eastAsia="Times New Roman" w:hAnsi="Arial" w:cs="Arial"/>
          <w:color w:val="000000" w:themeColor="text1"/>
          <w:szCs w:val="24"/>
        </w:rPr>
        <w:t>бэ</w:t>
      </w:r>
      <w:r w:rsidR="00253349" w:rsidRPr="001A0A78">
        <w:rPr>
          <w:rFonts w:ascii="Arial" w:eastAsia="Times New Roman" w:hAnsi="Arial" w:cs="Arial"/>
          <w:color w:val="000000" w:themeColor="text1"/>
          <w:szCs w:val="24"/>
        </w:rPr>
        <w:t>лнээр орлого хийх үед</w:t>
      </w:r>
      <w:r w:rsidR="00253349" w:rsidRPr="001A0A78">
        <w:rPr>
          <w:rFonts w:ascii="Arial" w:hAnsi="Arial" w:cs="Arial"/>
          <w:color w:val="000000" w:themeColor="text1"/>
        </w:rPr>
        <w:t>:</w:t>
      </w:r>
    </w:p>
    <w:p w14:paraId="6BB618F7" w14:textId="7D30E10C" w:rsidR="00253349" w:rsidRPr="001A0A78" w:rsidRDefault="00710E74" w:rsidP="007E773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253349" w:rsidRPr="001A0A78">
        <w:rPr>
          <w:rFonts w:ascii="Arial" w:hAnsi="Arial" w:cs="Arial"/>
          <w:color w:val="000000" w:themeColor="text1"/>
        </w:rPr>
        <w:t>Бэлэн мөнгө</w:t>
      </w:r>
    </w:p>
    <w:p w14:paraId="55CE972D" w14:textId="32C53877" w:rsidR="00253349" w:rsidRPr="001A0A78" w:rsidRDefault="00710E74" w:rsidP="007E773D">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253349" w:rsidRPr="001A0A78">
        <w:rPr>
          <w:rFonts w:ascii="Arial" w:hAnsi="Arial" w:cs="Arial"/>
          <w:color w:val="000000" w:themeColor="text1"/>
        </w:rPr>
        <w:t>Хадгаламж</w:t>
      </w:r>
    </w:p>
    <w:p w14:paraId="435C345A" w14:textId="6DF5297D" w:rsidR="00CD2283" w:rsidRPr="001A0A78" w:rsidRDefault="00C0429F" w:rsidP="00C0429F">
      <w:pPr>
        <w:spacing w:before="120" w:after="120"/>
        <w:ind w:firstLine="851"/>
        <w:jc w:val="both"/>
        <w:rPr>
          <w:rFonts w:ascii="Arial" w:hAnsi="Arial" w:cs="Arial"/>
        </w:rPr>
      </w:pPr>
      <w:r w:rsidRPr="001A0A78">
        <w:rPr>
          <w:rFonts w:ascii="Arial" w:eastAsia="Times New Roman" w:hAnsi="Arial" w:cs="Arial"/>
          <w:color w:val="000000" w:themeColor="text1"/>
          <w:szCs w:val="24"/>
        </w:rPr>
        <w:t>12.8.3.х</w:t>
      </w:r>
      <w:r w:rsidR="00253349" w:rsidRPr="001A0A78">
        <w:rPr>
          <w:rFonts w:ascii="Arial" w:eastAsia="Times New Roman" w:hAnsi="Arial" w:cs="Arial"/>
          <w:color w:val="000000" w:themeColor="text1"/>
          <w:szCs w:val="24"/>
        </w:rPr>
        <w:t>адгаламжаас зарлагын гүйлгээ хийх үед</w:t>
      </w:r>
      <w:r w:rsidR="00CD2283" w:rsidRPr="001A0A78">
        <w:rPr>
          <w:rFonts w:ascii="Arial" w:hAnsi="Arial" w:cs="Arial"/>
          <w:color w:val="000000" w:themeColor="text1"/>
        </w:rPr>
        <w:t>:</w:t>
      </w:r>
    </w:p>
    <w:p w14:paraId="435140D4" w14:textId="628D27F4" w:rsidR="00CD2283" w:rsidRPr="001A0A78" w:rsidRDefault="00710E74" w:rsidP="00C0429F">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lastRenderedPageBreak/>
        <w:t>Дебет:</w:t>
      </w:r>
      <w:r w:rsidR="00CD2283" w:rsidRPr="001A0A78">
        <w:rPr>
          <w:rFonts w:ascii="Arial" w:hAnsi="Arial" w:cs="Arial"/>
          <w:color w:val="000000" w:themeColor="text1"/>
        </w:rPr>
        <w:t xml:space="preserve">Хадгаламж </w:t>
      </w:r>
    </w:p>
    <w:p w14:paraId="1F30E095" w14:textId="63BD77CD" w:rsidR="00CD2283" w:rsidRPr="001A0A78" w:rsidRDefault="00710E74" w:rsidP="00C0429F">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31246642" w14:textId="116DB59C" w:rsidR="00CD2283" w:rsidRPr="001A0A78" w:rsidRDefault="00C0429F" w:rsidP="00C0429F">
      <w:pPr>
        <w:spacing w:before="120" w:after="120"/>
        <w:ind w:firstLine="851"/>
        <w:jc w:val="both"/>
        <w:rPr>
          <w:rFonts w:ascii="Arial" w:hAnsi="Arial" w:cs="Arial"/>
        </w:rPr>
      </w:pPr>
      <w:r w:rsidRPr="001A0A78">
        <w:rPr>
          <w:rFonts w:ascii="Arial" w:hAnsi="Arial" w:cs="Arial"/>
          <w:noProof/>
        </w:rPr>
        <w:t>12.8.4.ги</w:t>
      </w:r>
      <w:r w:rsidR="00253349" w:rsidRPr="001A0A78">
        <w:rPr>
          <w:rFonts w:ascii="Arial" w:eastAsia="Times New Roman" w:hAnsi="Arial" w:cs="Arial"/>
          <w:color w:val="000000" w:themeColor="text1"/>
          <w:szCs w:val="24"/>
        </w:rPr>
        <w:t>шүүний хадгаламжийн дансны үлдэгдэлд төлөх хүүг хуримтлуулах үед</w:t>
      </w:r>
      <w:r w:rsidR="00CD2283" w:rsidRPr="001A0A78">
        <w:rPr>
          <w:rFonts w:ascii="Arial" w:hAnsi="Arial" w:cs="Arial"/>
          <w:color w:val="000000" w:themeColor="text1"/>
        </w:rPr>
        <w:t>:</w:t>
      </w:r>
    </w:p>
    <w:p w14:paraId="5C73B94F" w14:textId="04D45A2C" w:rsidR="00CD2283" w:rsidRPr="001A0A78" w:rsidRDefault="00710E74" w:rsidP="00C0429F">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D2283" w:rsidRPr="001A0A78">
        <w:rPr>
          <w:rFonts w:ascii="Arial" w:hAnsi="Arial" w:cs="Arial"/>
          <w:color w:val="000000" w:themeColor="text1"/>
        </w:rPr>
        <w:t>Хадгаламжийн хүүгийн зардал</w:t>
      </w:r>
    </w:p>
    <w:p w14:paraId="5E98E28A" w14:textId="66D359D3" w:rsidR="00CD2283" w:rsidRPr="001A0A78" w:rsidRDefault="00710E74" w:rsidP="00C0429F">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CD2283" w:rsidRPr="001A0A78">
        <w:rPr>
          <w:rFonts w:ascii="Arial" w:hAnsi="Arial" w:cs="Arial"/>
          <w:color w:val="000000" w:themeColor="text1"/>
        </w:rPr>
        <w:t>Хадгаламжид хуримтлуулж тооцсон хүүгийн өглөг</w:t>
      </w:r>
    </w:p>
    <w:p w14:paraId="61531B80" w14:textId="0DB5566B" w:rsidR="00253349" w:rsidRPr="001A0A78" w:rsidRDefault="00C0429F" w:rsidP="00C0429F">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hAnsi="Arial" w:cs="Arial"/>
          <w:noProof/>
        </w:rPr>
        <w:t>12.8.5.</w:t>
      </w:r>
      <w:r w:rsidR="00F61C81" w:rsidRPr="001A0A78">
        <w:rPr>
          <w:rFonts w:ascii="Arial" w:eastAsia="Times New Roman" w:hAnsi="Arial" w:cs="Arial"/>
          <w:color w:val="000000" w:themeColor="text1"/>
          <w:szCs w:val="24"/>
        </w:rPr>
        <w:t>ха</w:t>
      </w:r>
      <w:r w:rsidR="00253349" w:rsidRPr="001A0A78">
        <w:rPr>
          <w:rFonts w:ascii="Arial" w:eastAsia="Times New Roman" w:hAnsi="Arial" w:cs="Arial"/>
          <w:color w:val="000000" w:themeColor="text1"/>
          <w:szCs w:val="24"/>
        </w:rPr>
        <w:t>дгаламж эзэмшигчтэй байгуулсан гэрээ, журамд өөрөөр заагаагүй бол хадгаламж хаагдах, хугацаатай хадгаламжийн гэрээг хугацаа дуусах болон хугацаагүй хадгаламжид жилийн эцсээр хүү бодох үед хуримтлуулж тооцсон хадгаламжийн хүүгийн өглөгийг хадгаламжийн үндсэн үлдэгдэл рүү хаана.</w:t>
      </w:r>
    </w:p>
    <w:p w14:paraId="4C52F66F" w14:textId="07F62C72" w:rsidR="00253349" w:rsidRPr="001A0A78" w:rsidRDefault="00710E74" w:rsidP="00C0429F">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253349" w:rsidRPr="001A0A78">
        <w:rPr>
          <w:rFonts w:ascii="Arial" w:hAnsi="Arial" w:cs="Arial"/>
          <w:color w:val="000000" w:themeColor="text1"/>
        </w:rPr>
        <w:t>Хадгаламжид хуримтлуулж тооцсон хүүгийн өглөг</w:t>
      </w:r>
    </w:p>
    <w:p w14:paraId="5345F537" w14:textId="43AB3F2E" w:rsidR="00C0429F" w:rsidRPr="001A0A78" w:rsidRDefault="00710E74" w:rsidP="00C0429F">
      <w:pPr>
        <w:pBdr>
          <w:top w:val="nil"/>
          <w:left w:val="nil"/>
          <w:bottom w:val="nil"/>
          <w:right w:val="nil"/>
          <w:between w:val="nil"/>
        </w:pBdr>
        <w:tabs>
          <w:tab w:val="left" w:pos="4195"/>
          <w:tab w:val="left" w:pos="6548"/>
        </w:tabs>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253349" w:rsidRPr="001A0A78">
        <w:rPr>
          <w:rFonts w:ascii="Arial" w:eastAsia="Times New Roman" w:hAnsi="Arial" w:cs="Arial"/>
          <w:color w:val="000000" w:themeColor="text1"/>
          <w:szCs w:val="24"/>
        </w:rPr>
        <w:t>Хадгаламж</w:t>
      </w:r>
      <w:bookmarkStart w:id="18" w:name="_heading=h.1pxezwc" w:colFirst="0" w:colLast="0"/>
      <w:bookmarkEnd w:id="18"/>
    </w:p>
    <w:p w14:paraId="0CE983D0" w14:textId="0D9A066B" w:rsidR="00253349" w:rsidRPr="001A0A78" w:rsidRDefault="00C0429F" w:rsidP="00755C01">
      <w:pPr>
        <w:pBdr>
          <w:top w:val="nil"/>
          <w:left w:val="nil"/>
          <w:bottom w:val="nil"/>
          <w:right w:val="nil"/>
          <w:between w:val="nil"/>
        </w:pBdr>
        <w:tabs>
          <w:tab w:val="left" w:pos="4195"/>
          <w:tab w:val="left" w:pos="6548"/>
        </w:tabs>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12.8.6.</w:t>
      </w:r>
      <w:r w:rsidR="00755C01" w:rsidRPr="001A0A78">
        <w:rPr>
          <w:rFonts w:ascii="Arial" w:eastAsia="Times New Roman" w:hAnsi="Arial" w:cs="Arial"/>
          <w:color w:val="000000" w:themeColor="text1"/>
          <w:szCs w:val="24"/>
        </w:rPr>
        <w:t>х</w:t>
      </w:r>
      <w:r w:rsidR="00253349" w:rsidRPr="001A0A78">
        <w:rPr>
          <w:rFonts w:ascii="Arial" w:hAnsi="Arial" w:cs="Arial"/>
          <w:color w:val="000000" w:themeColor="text1"/>
        </w:rPr>
        <w:t>угацаатай хадгаламжийн гэрээг хугацаанаас нь өмнө цуцалсан болон бусад шалтгаанаар хадгаламжийн хүү илүү тооцогдсон байвал зөрүү дүнгээр буцааж залруулна.</w:t>
      </w:r>
    </w:p>
    <w:p w14:paraId="75726C72" w14:textId="3269DC87" w:rsidR="00253349" w:rsidRPr="001A0A78" w:rsidRDefault="00710E74" w:rsidP="00755C01">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253349" w:rsidRPr="001A0A78">
        <w:rPr>
          <w:rFonts w:ascii="Arial" w:hAnsi="Arial" w:cs="Arial"/>
          <w:color w:val="000000" w:themeColor="text1"/>
        </w:rPr>
        <w:t>Хадгаламжид хуримтлуулж тооцсон хүүгийн өглөг</w:t>
      </w:r>
    </w:p>
    <w:p w14:paraId="624DE4E5" w14:textId="71B85607" w:rsidR="00253349" w:rsidRPr="001A0A78" w:rsidRDefault="00710E74" w:rsidP="00755C01">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253349" w:rsidRPr="001A0A78">
        <w:rPr>
          <w:rFonts w:ascii="Arial" w:hAnsi="Arial" w:cs="Arial"/>
          <w:color w:val="000000" w:themeColor="text1"/>
        </w:rPr>
        <w:t>Хүүгийн зардлын буцаалт</w:t>
      </w:r>
    </w:p>
    <w:p w14:paraId="68111115" w14:textId="77777777" w:rsidR="00CD4EA2" w:rsidRPr="001A0A78" w:rsidRDefault="00CD4EA2" w:rsidP="007A5638">
      <w:pPr>
        <w:pStyle w:val="Heading1"/>
        <w:ind w:left="1134" w:right="1274"/>
        <w:rPr>
          <w:rFonts w:ascii="Arial" w:hAnsi="Arial" w:cs="Arial"/>
          <w:bCs/>
          <w:noProof/>
        </w:rPr>
      </w:pPr>
    </w:p>
    <w:p w14:paraId="7D84FC6F" w14:textId="6F09DA85" w:rsidR="007A5638" w:rsidRPr="001A0A78" w:rsidRDefault="007A5638" w:rsidP="007A5638">
      <w:pPr>
        <w:pStyle w:val="Heading1"/>
        <w:ind w:left="1134" w:right="1274"/>
        <w:rPr>
          <w:rFonts w:ascii="Arial" w:hAnsi="Arial" w:cs="Arial"/>
          <w:bCs/>
          <w:color w:val="000000" w:themeColor="text1"/>
        </w:rPr>
      </w:pPr>
      <w:r w:rsidRPr="001A0A78">
        <w:rPr>
          <w:rFonts w:ascii="Arial" w:hAnsi="Arial" w:cs="Arial"/>
          <w:bCs/>
          <w:noProof/>
        </w:rPr>
        <w:t xml:space="preserve">АРВАН ГУРАВДУГААР </w:t>
      </w:r>
      <w:r w:rsidRPr="001A0A78">
        <w:rPr>
          <w:rFonts w:ascii="Arial" w:hAnsi="Arial" w:cs="Arial"/>
          <w:bCs/>
          <w:color w:val="000000" w:themeColor="text1"/>
        </w:rPr>
        <w:t xml:space="preserve">БҮЛЭГ. </w:t>
      </w:r>
      <w:r w:rsidRPr="001A0A78">
        <w:rPr>
          <w:rFonts w:ascii="Arial" w:hAnsi="Arial" w:cs="Arial"/>
          <w:bCs/>
          <w:iCs/>
          <w:noProof/>
          <w:szCs w:val="24"/>
        </w:rPr>
        <w:t>БАНК, САНХҮҮГИЙН БАЙГУУЛЛАГААС АВСАН ЗЭЭЛ</w:t>
      </w:r>
    </w:p>
    <w:p w14:paraId="26E5FBE0" w14:textId="2A779193" w:rsidR="007A5638" w:rsidRPr="001A0A78" w:rsidRDefault="007A5638" w:rsidP="00FB4CC8">
      <w:pPr>
        <w:spacing w:before="120" w:after="120"/>
        <w:ind w:firstLine="567"/>
        <w:jc w:val="both"/>
        <w:rPr>
          <w:rFonts w:ascii="Arial" w:hAnsi="Arial" w:cs="Arial"/>
          <w:iCs/>
          <w:color w:val="000000" w:themeColor="text1"/>
        </w:rPr>
      </w:pPr>
      <w:r w:rsidRPr="001A0A78">
        <w:rPr>
          <w:rFonts w:ascii="Arial" w:hAnsi="Arial" w:cs="Arial"/>
          <w:iCs/>
          <w:noProof/>
        </w:rPr>
        <w:t>13.1.</w:t>
      </w:r>
      <w:r w:rsidRPr="001A0A78">
        <w:rPr>
          <w:rFonts w:ascii="Arial" w:eastAsia="Times New Roman" w:hAnsi="Arial" w:cs="Arial"/>
          <w:iCs/>
          <w:color w:val="000000" w:themeColor="text1"/>
          <w:szCs w:val="24"/>
        </w:rPr>
        <w:t xml:space="preserve">Банк, санхүүгийн байгууллагаас авсан зээлд дотоод, гадаадын банк, </w:t>
      </w:r>
      <w:r w:rsidRPr="001A0A78">
        <w:rPr>
          <w:rFonts w:ascii="Arial" w:eastAsia="Times New Roman" w:hAnsi="Arial" w:cs="Arial"/>
          <w:color w:val="000000" w:themeColor="text1"/>
          <w:szCs w:val="24"/>
        </w:rPr>
        <w:t>санхүүгийн байгууллаг</w:t>
      </w:r>
      <w:r w:rsidR="00253349" w:rsidRPr="001A0A78">
        <w:rPr>
          <w:rFonts w:ascii="Arial" w:eastAsia="Times New Roman" w:hAnsi="Arial" w:cs="Arial"/>
          <w:color w:val="000000" w:themeColor="text1"/>
          <w:szCs w:val="24"/>
        </w:rPr>
        <w:t>аа</w:t>
      </w:r>
      <w:r w:rsidRPr="001A0A78">
        <w:rPr>
          <w:rFonts w:ascii="Arial" w:eastAsia="Times New Roman" w:hAnsi="Arial" w:cs="Arial"/>
          <w:color w:val="000000" w:themeColor="text1"/>
          <w:szCs w:val="24"/>
        </w:rPr>
        <w:t xml:space="preserve">с тодорхой зориулалт, хүү, хугацаа, эргэн төлөгдөх </w:t>
      </w:r>
      <w:r w:rsidR="0041744B" w:rsidRPr="001A0A78">
        <w:rPr>
          <w:rFonts w:ascii="Arial" w:eastAsia="Times New Roman" w:hAnsi="Arial" w:cs="Arial"/>
          <w:color w:val="000000" w:themeColor="text1"/>
          <w:szCs w:val="24"/>
        </w:rPr>
        <w:t>нөхцөлтэйгөөр</w:t>
      </w:r>
      <w:r w:rsidRPr="001A0A78">
        <w:rPr>
          <w:rFonts w:ascii="Arial" w:eastAsia="Times New Roman" w:hAnsi="Arial" w:cs="Arial"/>
          <w:color w:val="000000" w:themeColor="text1"/>
          <w:szCs w:val="24"/>
        </w:rPr>
        <w:t xml:space="preserve"> зээлсэн эх үүсвэр хамаарна.</w:t>
      </w:r>
    </w:p>
    <w:p w14:paraId="33C2E185" w14:textId="2868715D" w:rsidR="0017159D" w:rsidRPr="001A0A78" w:rsidRDefault="0017159D" w:rsidP="00FB4CC8">
      <w:pPr>
        <w:spacing w:before="120" w:after="120"/>
        <w:ind w:right="14" w:firstLine="567"/>
        <w:jc w:val="both"/>
        <w:rPr>
          <w:rFonts w:ascii="Arial" w:hAnsi="Arial" w:cs="Arial"/>
          <w:color w:val="000000" w:themeColor="text1"/>
        </w:rPr>
      </w:pPr>
      <w:r w:rsidRPr="001A0A78">
        <w:rPr>
          <w:rFonts w:ascii="Arial" w:hAnsi="Arial" w:cs="Arial"/>
          <w:iCs/>
          <w:noProof/>
        </w:rPr>
        <w:t>13.2.Холбогдох заавар, журам, гэрээ, хэлцлийн дагуу бусад банк, санхүүгийн байгууллагаас эх үүсвэр татан төвлөрүүлж, санхүүгийн хөрөнгийг буцааж өгөх үүрэг хүлээсэн үед зээлий</w:t>
      </w:r>
      <w:r w:rsidR="00BD7877" w:rsidRPr="001A0A78">
        <w:rPr>
          <w:rFonts w:ascii="Arial" w:hAnsi="Arial" w:cs="Arial"/>
          <w:iCs/>
          <w:noProof/>
        </w:rPr>
        <w:t>н эх үүсвэрий</w:t>
      </w:r>
      <w:r w:rsidRPr="001A0A78">
        <w:rPr>
          <w:rFonts w:ascii="Arial" w:hAnsi="Arial" w:cs="Arial"/>
          <w:iCs/>
          <w:noProof/>
        </w:rPr>
        <w:t>г санхүүгийн тайланд хүлээн зөвшөөрч, толилуулна.</w:t>
      </w:r>
    </w:p>
    <w:p w14:paraId="2432AB81" w14:textId="77777777" w:rsidR="0017159D" w:rsidRPr="001A0A78" w:rsidRDefault="0017159D" w:rsidP="00FB4CC8">
      <w:pPr>
        <w:spacing w:before="120" w:after="120"/>
        <w:ind w:right="14" w:firstLine="567"/>
        <w:jc w:val="both"/>
        <w:rPr>
          <w:rFonts w:ascii="Arial" w:hAnsi="Arial" w:cs="Arial"/>
          <w:color w:val="000000" w:themeColor="text1"/>
        </w:rPr>
      </w:pPr>
      <w:r w:rsidRPr="001A0A78">
        <w:rPr>
          <w:rFonts w:ascii="Arial" w:hAnsi="Arial" w:cs="Arial"/>
          <w:iCs/>
          <w:noProof/>
        </w:rPr>
        <w:t>13.3.</w:t>
      </w:r>
      <w:r w:rsidR="007A5638" w:rsidRPr="001A0A78">
        <w:rPr>
          <w:rFonts w:ascii="Arial" w:hAnsi="Arial" w:cs="Arial"/>
          <w:color w:val="000000" w:themeColor="text1"/>
        </w:rPr>
        <w:t xml:space="preserve">Бусад банк, санхүүгийн байгууллагаас авсан зээлийг анх удаа хүлээн зөвшөөрөхдөө бодит үнэ цэнээр хэмжинэ. Зээлийн эх үүсвэрийн анхны бодит үнийг тогтоохдоо эргүүлэн төлөх дүнгээс зээлтэй шууд холбоотой зардлыг хасна. Шууд холбоотой зардалд шимтгэл, хураамж гэх мэт уг зээлийн эх үүсвэрийг татахтай шууд холбоотой ажил гүйлгээний зардлууд багтана. </w:t>
      </w:r>
    </w:p>
    <w:p w14:paraId="1754FFE8" w14:textId="69BF4BE5" w:rsidR="00BD7877" w:rsidRPr="001A0A78" w:rsidRDefault="00BD7877" w:rsidP="00FB4CC8">
      <w:pPr>
        <w:spacing w:before="120" w:after="120"/>
        <w:ind w:firstLine="567"/>
        <w:jc w:val="both"/>
        <w:rPr>
          <w:rFonts w:ascii="Arial" w:hAnsi="Arial" w:cs="Arial"/>
          <w:noProof/>
        </w:rPr>
      </w:pPr>
      <w:r w:rsidRPr="001A0A78">
        <w:rPr>
          <w:rFonts w:ascii="Arial" w:hAnsi="Arial" w:cs="Arial"/>
          <w:noProof/>
        </w:rPr>
        <w:t>13</w:t>
      </w:r>
      <w:r w:rsidR="0017159D" w:rsidRPr="001A0A78">
        <w:rPr>
          <w:rFonts w:ascii="Arial" w:hAnsi="Arial" w:cs="Arial"/>
          <w:noProof/>
        </w:rPr>
        <w:t>.4.Зээлийн шимтгэлийг хэрхэн бүртгэх нь зээлийг олгогдох магадлалтай эсэх болон зээлд хамаарах үүрэг нь СТОУС 9</w:t>
      </w:r>
      <w:r w:rsidR="00AC35B6" w:rsidRPr="001A0A78">
        <w:rPr>
          <w:rFonts w:ascii="Arial" w:hAnsi="Arial" w:cs="Arial"/>
          <w:noProof/>
        </w:rPr>
        <w:t xml:space="preserve"> </w:t>
      </w:r>
      <w:r w:rsidR="00AC35B6" w:rsidRPr="001A0A78">
        <w:rPr>
          <w:rFonts w:ascii="Arial" w:eastAsia="Times New Roman" w:hAnsi="Arial" w:cs="Arial"/>
          <w:color w:val="000000" w:themeColor="text1"/>
          <w:szCs w:val="24"/>
        </w:rPr>
        <w:t>“Санхүүгийн хэрэглүүр</w:t>
      </w:r>
      <w:r w:rsidR="00AC35B6" w:rsidRPr="001A0A78">
        <w:rPr>
          <w:rFonts w:ascii="Arial" w:hAnsi="Arial" w:cs="Arial"/>
          <w:noProof/>
        </w:rPr>
        <w:t>”</w:t>
      </w:r>
      <w:r w:rsidR="0017159D" w:rsidRPr="001A0A78">
        <w:rPr>
          <w:rFonts w:ascii="Arial" w:hAnsi="Arial" w:cs="Arial"/>
          <w:noProof/>
        </w:rPr>
        <w:t xml:space="preserve">-ийн хүрээнд багтсан эсэхээс шалтгаалан тодорхойлогдоно. </w:t>
      </w:r>
      <w:r w:rsidR="00B02B6E" w:rsidRPr="001A0A78">
        <w:rPr>
          <w:rFonts w:ascii="Arial" w:hAnsi="Arial" w:cs="Arial"/>
          <w:noProof/>
        </w:rPr>
        <w:t>З</w:t>
      </w:r>
      <w:r w:rsidR="0017159D" w:rsidRPr="001A0A78">
        <w:rPr>
          <w:rFonts w:ascii="Arial" w:hAnsi="Arial" w:cs="Arial"/>
          <w:noProof/>
        </w:rPr>
        <w:t>ээл олгогдох магадлалтай бөгөөд зээлд хамаарах үүрэг нь СТОУС 9</w:t>
      </w:r>
      <w:r w:rsidR="00DC0FF8" w:rsidRPr="001A0A78">
        <w:rPr>
          <w:rFonts w:ascii="Arial" w:hAnsi="Arial" w:cs="Arial"/>
          <w:noProof/>
        </w:rPr>
        <w:t xml:space="preserve"> </w:t>
      </w:r>
      <w:r w:rsidR="00DC0FF8" w:rsidRPr="001A0A78">
        <w:rPr>
          <w:rFonts w:ascii="Arial" w:eastAsia="Times New Roman" w:hAnsi="Arial" w:cs="Arial"/>
          <w:color w:val="000000" w:themeColor="text1"/>
          <w:szCs w:val="24"/>
        </w:rPr>
        <w:t>“Санхүүгийн хэрэглүүр</w:t>
      </w:r>
      <w:r w:rsidR="00DC0FF8" w:rsidRPr="001A0A78">
        <w:rPr>
          <w:rFonts w:ascii="Arial" w:hAnsi="Arial" w:cs="Arial"/>
          <w:noProof/>
        </w:rPr>
        <w:t>”</w:t>
      </w:r>
      <w:r w:rsidR="0017159D" w:rsidRPr="001A0A78">
        <w:rPr>
          <w:rFonts w:ascii="Arial" w:hAnsi="Arial" w:cs="Arial"/>
          <w:noProof/>
        </w:rPr>
        <w:t xml:space="preserve">-ийн хамрах хүрээнд багтаагүй тохиолдолд шимтгэлийг санхүүгийн хэрэгсэлд зориулагдсан төлбөр гэж үзэх тул хойшлуулан бүртгэж, үр ашигт хүүгийн аргаар тохируулна. </w:t>
      </w:r>
      <w:r w:rsidR="00B02B6E" w:rsidRPr="001A0A78">
        <w:rPr>
          <w:rFonts w:ascii="Arial" w:hAnsi="Arial" w:cs="Arial"/>
          <w:noProof/>
        </w:rPr>
        <w:t>З</w:t>
      </w:r>
      <w:r w:rsidR="0017159D" w:rsidRPr="001A0A78">
        <w:rPr>
          <w:rFonts w:ascii="Arial" w:hAnsi="Arial" w:cs="Arial"/>
          <w:noProof/>
        </w:rPr>
        <w:t>ээл олгогдоогүй тохиолдолд шимтгэлийг шийдвэр гарсан өдрөөр зардлаар хүлээн зөвшөөрч, бүртгэнэ.</w:t>
      </w:r>
    </w:p>
    <w:p w14:paraId="41701F6B" w14:textId="3648864D" w:rsidR="007A5638" w:rsidRPr="001A0A78" w:rsidRDefault="007A5638" w:rsidP="00FB4CC8">
      <w:pPr>
        <w:spacing w:before="120" w:after="120"/>
        <w:ind w:firstLine="567"/>
        <w:jc w:val="both"/>
        <w:rPr>
          <w:rFonts w:ascii="Arial" w:hAnsi="Arial" w:cs="Arial"/>
          <w:noProof/>
        </w:rPr>
      </w:pPr>
      <w:r w:rsidRPr="001A0A78">
        <w:rPr>
          <w:rFonts w:ascii="Arial" w:eastAsia="Times New Roman" w:hAnsi="Arial" w:cs="Arial"/>
          <w:color w:val="000000" w:themeColor="text1"/>
          <w:szCs w:val="24"/>
        </w:rPr>
        <w:t xml:space="preserve">Банк, санхүүгийн байгууллагаас авсан зээлд </w:t>
      </w:r>
      <w:r w:rsidR="00BD7877" w:rsidRPr="001A0A78">
        <w:rPr>
          <w:rFonts w:ascii="Arial" w:eastAsia="Times New Roman" w:hAnsi="Arial" w:cs="Arial"/>
          <w:color w:val="000000" w:themeColor="text1"/>
          <w:szCs w:val="24"/>
        </w:rPr>
        <w:t>хамаарах</w:t>
      </w:r>
      <w:r w:rsidRPr="001A0A78">
        <w:rPr>
          <w:rFonts w:ascii="Arial" w:eastAsia="Times New Roman" w:hAnsi="Arial" w:cs="Arial"/>
          <w:color w:val="000000" w:themeColor="text1"/>
          <w:szCs w:val="24"/>
        </w:rPr>
        <w:t xml:space="preserve"> хүүгийн зардлыг гэрээнд заасан нөхцөл, хувь хэмжээгээр тооцоолж, хуримтлуулан бүртгэнэ.</w:t>
      </w:r>
    </w:p>
    <w:p w14:paraId="5C8C661E" w14:textId="387C33F6" w:rsidR="007A5638" w:rsidRPr="001A0A78" w:rsidRDefault="007A5638" w:rsidP="00FB4CC8">
      <w:pPr>
        <w:spacing w:before="120" w:after="120"/>
        <w:ind w:firstLine="567"/>
        <w:jc w:val="both"/>
        <w:rPr>
          <w:rFonts w:ascii="Arial" w:hAnsi="Arial" w:cs="Arial"/>
          <w:noProof/>
        </w:rPr>
      </w:pPr>
      <w:r w:rsidRPr="001A0A78">
        <w:rPr>
          <w:rFonts w:ascii="Arial" w:hAnsi="Arial" w:cs="Arial"/>
          <w:iCs/>
        </w:rPr>
        <w:t>1</w:t>
      </w:r>
      <w:r w:rsidR="00BD7877" w:rsidRPr="001A0A78">
        <w:rPr>
          <w:rFonts w:ascii="Arial" w:hAnsi="Arial" w:cs="Arial"/>
          <w:iCs/>
        </w:rPr>
        <w:t>3</w:t>
      </w:r>
      <w:r w:rsidRPr="001A0A78">
        <w:rPr>
          <w:rFonts w:ascii="Arial" w:hAnsi="Arial" w:cs="Arial"/>
          <w:iCs/>
        </w:rPr>
        <w:t>.</w:t>
      </w:r>
      <w:r w:rsidR="00BD7877" w:rsidRPr="001A0A78">
        <w:rPr>
          <w:rFonts w:ascii="Arial" w:hAnsi="Arial" w:cs="Arial"/>
          <w:iCs/>
        </w:rPr>
        <w:t>5</w:t>
      </w:r>
      <w:r w:rsidRPr="001A0A78">
        <w:rPr>
          <w:rFonts w:ascii="Arial" w:hAnsi="Arial" w:cs="Arial"/>
          <w:iCs/>
        </w:rPr>
        <w:t>.</w:t>
      </w:r>
      <w:r w:rsidR="00253349" w:rsidRPr="001A0A78">
        <w:rPr>
          <w:rFonts w:ascii="Arial" w:eastAsia="Times New Roman" w:hAnsi="Arial" w:cs="Arial"/>
          <w:color w:val="000000" w:themeColor="text1"/>
          <w:szCs w:val="24"/>
        </w:rPr>
        <w:t xml:space="preserve"> Банк, санхүүгийн байгууллагаас авсан зээл</w:t>
      </w:r>
      <w:r w:rsidRPr="001A0A78">
        <w:rPr>
          <w:rFonts w:ascii="Arial" w:hAnsi="Arial" w:cs="Arial"/>
          <w:iCs/>
        </w:rPr>
        <w:t>т</w:t>
      </w:r>
      <w:r w:rsidR="00253349" w:rsidRPr="001A0A78">
        <w:rPr>
          <w:rFonts w:ascii="Arial" w:hAnsi="Arial" w:cs="Arial"/>
          <w:iCs/>
        </w:rPr>
        <w:t>э</w:t>
      </w:r>
      <w:r w:rsidRPr="001A0A78">
        <w:rPr>
          <w:rFonts w:ascii="Arial" w:hAnsi="Arial" w:cs="Arial"/>
          <w:iCs/>
        </w:rPr>
        <w:t>й холбоотой ажил гүйлгээг дараах байдлаар бүртгэнэ:</w:t>
      </w:r>
    </w:p>
    <w:p w14:paraId="041F09A7" w14:textId="72B797E0" w:rsidR="00253349" w:rsidRPr="001A0A78" w:rsidRDefault="00FB4CC8" w:rsidP="00FB4CC8">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13.5.1.б</w:t>
      </w:r>
      <w:r w:rsidR="00253349" w:rsidRPr="001A0A78">
        <w:rPr>
          <w:rFonts w:ascii="Arial" w:eastAsia="Times New Roman" w:hAnsi="Arial" w:cs="Arial"/>
          <w:color w:val="000000" w:themeColor="text1"/>
          <w:szCs w:val="24"/>
        </w:rPr>
        <w:t>анк, санхүүгийн байгууллагаас зээл авахад гэрээний дүнгээр бүртгэнэ.</w:t>
      </w:r>
    </w:p>
    <w:p w14:paraId="35C1FE3F" w14:textId="6D5B4F08" w:rsidR="00253349" w:rsidRPr="001A0A78" w:rsidRDefault="00710E74" w:rsidP="00FB4CC8">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bookmarkStart w:id="19" w:name="_heading=h.49x2ik5" w:colFirst="0" w:colLast="0"/>
      <w:bookmarkEnd w:id="19"/>
      <w:r w:rsidRPr="001A0A78">
        <w:rPr>
          <w:rFonts w:ascii="Arial" w:eastAsia="Times New Roman" w:hAnsi="Arial" w:cs="Arial"/>
          <w:color w:val="000000" w:themeColor="text1"/>
          <w:szCs w:val="24"/>
        </w:rPr>
        <w:lastRenderedPageBreak/>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6E4381AA" w14:textId="0D6B33FC" w:rsidR="00253349" w:rsidRPr="001A0A78" w:rsidRDefault="00710E74" w:rsidP="00FB4CC8">
      <w:pPr>
        <w:pBdr>
          <w:top w:val="nil"/>
          <w:left w:val="nil"/>
          <w:bottom w:val="nil"/>
          <w:right w:val="nil"/>
          <w:between w:val="nil"/>
        </w:pBdr>
        <w:spacing w:before="120" w:after="120"/>
        <w:ind w:firstLine="1418"/>
        <w:jc w:val="both"/>
        <w:rPr>
          <w:rFonts w:ascii="Arial" w:eastAsia="Times New Roman" w:hAnsi="Arial" w:cs="Arial"/>
          <w:color w:val="000000" w:themeColor="text1"/>
          <w:szCs w:val="24"/>
        </w:rPr>
      </w:pPr>
      <w:bookmarkStart w:id="20" w:name="_heading=h.2p2csry" w:colFirst="0" w:colLast="0"/>
      <w:bookmarkEnd w:id="20"/>
      <w:r w:rsidRPr="001A0A78">
        <w:rPr>
          <w:rFonts w:ascii="Arial" w:eastAsia="Times New Roman" w:hAnsi="Arial" w:cs="Arial"/>
          <w:color w:val="000000" w:themeColor="text1"/>
          <w:szCs w:val="24"/>
        </w:rPr>
        <w:t>Кредит:</w:t>
      </w:r>
      <w:r w:rsidR="00253349" w:rsidRPr="001A0A78">
        <w:rPr>
          <w:rFonts w:ascii="Arial" w:eastAsia="Times New Roman" w:hAnsi="Arial" w:cs="Arial"/>
          <w:color w:val="000000" w:themeColor="text1"/>
          <w:szCs w:val="24"/>
        </w:rPr>
        <w:t>Банк, санхүүгийн байгууллагаас авсан зээл</w:t>
      </w:r>
    </w:p>
    <w:p w14:paraId="2ED23B3D" w14:textId="4DAC6D36" w:rsidR="00253349" w:rsidRPr="001A0A78" w:rsidRDefault="00FB4CC8" w:rsidP="00FB4CC8">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13.5.2.з</w:t>
      </w:r>
      <w:r w:rsidR="00253349" w:rsidRPr="001A0A78">
        <w:rPr>
          <w:rFonts w:ascii="Arial" w:eastAsia="Times New Roman" w:hAnsi="Arial" w:cs="Arial"/>
          <w:color w:val="000000" w:themeColor="text1"/>
          <w:szCs w:val="24"/>
        </w:rPr>
        <w:t>ээлийн эх үүсвэрт багтсан шууд холбоотой шимтгэл, хураамжийг хойш</w:t>
      </w:r>
      <w:r w:rsidR="003D56E5" w:rsidRPr="001A0A78">
        <w:rPr>
          <w:rFonts w:ascii="Arial" w:eastAsia="Times New Roman" w:hAnsi="Arial" w:cs="Arial"/>
          <w:color w:val="000000" w:themeColor="text1"/>
          <w:szCs w:val="24"/>
        </w:rPr>
        <w:t>л</w:t>
      </w:r>
      <w:r w:rsidR="00253349" w:rsidRPr="001A0A78">
        <w:rPr>
          <w:rFonts w:ascii="Arial" w:eastAsia="Times New Roman" w:hAnsi="Arial" w:cs="Arial"/>
          <w:color w:val="000000" w:themeColor="text1"/>
          <w:szCs w:val="24"/>
        </w:rPr>
        <w:t>уулан бүртгэх үед:</w:t>
      </w:r>
    </w:p>
    <w:p w14:paraId="555DC317" w14:textId="20125DC9" w:rsidR="006F2FCC" w:rsidRPr="001A0A78" w:rsidRDefault="00710E74" w:rsidP="006F2FCC">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253349" w:rsidRPr="001A0A78">
        <w:rPr>
          <w:rFonts w:ascii="Arial" w:eastAsia="Times New Roman" w:hAnsi="Arial" w:cs="Arial"/>
          <w:color w:val="000000" w:themeColor="text1"/>
          <w:szCs w:val="24"/>
        </w:rPr>
        <w:t>Банк, санхүүгийн байгууллагаас авсан зээлийн хойшлогдсон төлбөр</w:t>
      </w:r>
    </w:p>
    <w:p w14:paraId="30F64659" w14:textId="3EC774D6" w:rsidR="00253349" w:rsidRPr="001A0A78" w:rsidRDefault="00710E74" w:rsidP="006F2FCC">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72F59D45" w14:textId="2B01CD33" w:rsidR="00253349" w:rsidRPr="001A0A78" w:rsidRDefault="006F2FCC" w:rsidP="006F2FCC">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13.5.3.х</w:t>
      </w:r>
      <w:r w:rsidR="00253349" w:rsidRPr="001A0A78">
        <w:rPr>
          <w:rFonts w:ascii="Arial" w:eastAsia="Times New Roman" w:hAnsi="Arial" w:cs="Arial"/>
          <w:color w:val="000000" w:themeColor="text1"/>
          <w:szCs w:val="24"/>
        </w:rPr>
        <w:t>ойшлогдсон төлбөрийг зээлийн хугацаанд үр ашигт хүүгийн аргаар хорогдуулах үед:</w:t>
      </w:r>
    </w:p>
    <w:p w14:paraId="539F5135" w14:textId="789FDE42" w:rsidR="00253349" w:rsidRPr="001A0A78" w:rsidRDefault="00710E74" w:rsidP="006F2FCC">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253349" w:rsidRPr="001A0A78">
        <w:rPr>
          <w:rFonts w:ascii="Arial" w:eastAsia="Times New Roman" w:hAnsi="Arial" w:cs="Arial"/>
          <w:color w:val="000000" w:themeColor="text1"/>
          <w:szCs w:val="24"/>
        </w:rPr>
        <w:t>Зээлийн хүүгийн зардал</w:t>
      </w:r>
    </w:p>
    <w:p w14:paraId="21FB42E2" w14:textId="2396E0F7" w:rsidR="00253349" w:rsidRPr="001A0A78" w:rsidRDefault="00710E74" w:rsidP="006F2FCC">
      <w:pPr>
        <w:pBdr>
          <w:top w:val="nil"/>
          <w:left w:val="nil"/>
          <w:bottom w:val="nil"/>
          <w:right w:val="nil"/>
          <w:between w:val="nil"/>
        </w:pBdr>
        <w:tabs>
          <w:tab w:val="left" w:pos="4195"/>
          <w:tab w:val="left" w:pos="6548"/>
        </w:tabs>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253349" w:rsidRPr="001A0A78">
        <w:rPr>
          <w:rFonts w:ascii="Arial" w:eastAsia="Times New Roman" w:hAnsi="Arial" w:cs="Arial"/>
          <w:color w:val="000000" w:themeColor="text1"/>
          <w:szCs w:val="24"/>
        </w:rPr>
        <w:t>Банк, санхүүгийн байгууллагаас авсан зээлийн хойшлогдсон төлбөр</w:t>
      </w:r>
    </w:p>
    <w:p w14:paraId="3F41AFC5" w14:textId="7B210F02" w:rsidR="00253349" w:rsidRPr="001A0A78" w:rsidRDefault="006F2FCC" w:rsidP="006F2FCC">
      <w:pPr>
        <w:pBdr>
          <w:top w:val="nil"/>
          <w:left w:val="nil"/>
          <w:bottom w:val="nil"/>
          <w:right w:val="nil"/>
          <w:between w:val="nil"/>
        </w:pBdr>
        <w:spacing w:before="120" w:after="120"/>
        <w:ind w:right="195"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13.5.4.з</w:t>
      </w:r>
      <w:r w:rsidR="00253349" w:rsidRPr="001A0A78">
        <w:rPr>
          <w:rFonts w:ascii="Arial" w:eastAsia="Times New Roman" w:hAnsi="Arial" w:cs="Arial"/>
          <w:color w:val="000000" w:themeColor="text1"/>
          <w:szCs w:val="24"/>
        </w:rPr>
        <w:t>ээлийн хүүг хуримтлуулж бүртгэх үед:</w:t>
      </w:r>
    </w:p>
    <w:p w14:paraId="5600DFF9" w14:textId="34A26FBD" w:rsidR="00253349" w:rsidRPr="001A0A78" w:rsidRDefault="00710E74" w:rsidP="006F2FCC">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253349" w:rsidRPr="001A0A78">
        <w:rPr>
          <w:rFonts w:ascii="Arial" w:eastAsia="Times New Roman" w:hAnsi="Arial" w:cs="Arial"/>
          <w:color w:val="000000" w:themeColor="text1"/>
          <w:szCs w:val="24"/>
        </w:rPr>
        <w:t>Зээлийн хүүгийн зардал</w:t>
      </w:r>
    </w:p>
    <w:p w14:paraId="7A9D3144" w14:textId="538B6DC2" w:rsidR="00253349" w:rsidRPr="001A0A78" w:rsidRDefault="00710E74" w:rsidP="006F2FCC">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253349" w:rsidRPr="001A0A78">
        <w:rPr>
          <w:rFonts w:ascii="Arial" w:eastAsia="Times New Roman" w:hAnsi="Arial" w:cs="Arial"/>
          <w:color w:val="000000" w:themeColor="text1"/>
          <w:szCs w:val="24"/>
        </w:rPr>
        <w:t>Банк, санхүүгийн байгууллагаас авсан зээлд</w:t>
      </w:r>
      <w:r w:rsidR="00253349" w:rsidRPr="001A0A78">
        <w:rPr>
          <w:rFonts w:ascii="Arial" w:hAnsi="Arial" w:cs="Arial"/>
          <w:color w:val="000000" w:themeColor="text1"/>
        </w:rPr>
        <w:t xml:space="preserve"> хуримтлуулж тооцсон хүүгийн өглөг</w:t>
      </w:r>
    </w:p>
    <w:p w14:paraId="7B77E76C" w14:textId="1CF4869A" w:rsidR="00253349" w:rsidRPr="001A0A78" w:rsidRDefault="006F2FCC" w:rsidP="006F2FCC">
      <w:pPr>
        <w:pBdr>
          <w:top w:val="nil"/>
          <w:left w:val="nil"/>
          <w:bottom w:val="nil"/>
          <w:right w:val="nil"/>
          <w:between w:val="nil"/>
        </w:pBdr>
        <w:spacing w:before="120" w:after="120"/>
        <w:ind w:right="195"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13.5.5.х</w:t>
      </w:r>
      <w:r w:rsidR="00253349" w:rsidRPr="001A0A78">
        <w:rPr>
          <w:rFonts w:ascii="Arial" w:eastAsia="Times New Roman" w:hAnsi="Arial" w:cs="Arial"/>
          <w:color w:val="000000" w:themeColor="text1"/>
          <w:szCs w:val="24"/>
        </w:rPr>
        <w:t>үүгийн төлбөр хийх үед:</w:t>
      </w:r>
    </w:p>
    <w:p w14:paraId="41F625D3" w14:textId="2341E3E5" w:rsidR="00253349" w:rsidRPr="001A0A78" w:rsidRDefault="00710E74" w:rsidP="006F2FCC">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253349" w:rsidRPr="001A0A78">
        <w:rPr>
          <w:rFonts w:ascii="Arial" w:eastAsia="Times New Roman" w:hAnsi="Arial" w:cs="Arial"/>
          <w:color w:val="000000" w:themeColor="text1"/>
          <w:szCs w:val="24"/>
        </w:rPr>
        <w:t xml:space="preserve">Банк, санхүүгийн байгууллагаас авсан </w:t>
      </w:r>
      <w:r w:rsidR="001B4C20" w:rsidRPr="001A0A78">
        <w:rPr>
          <w:rFonts w:ascii="Arial" w:eastAsia="Times New Roman" w:hAnsi="Arial" w:cs="Arial"/>
          <w:color w:val="000000" w:themeColor="text1"/>
          <w:szCs w:val="24"/>
        </w:rPr>
        <w:t>зээлд</w:t>
      </w:r>
      <w:r w:rsidR="00253349" w:rsidRPr="001A0A78">
        <w:rPr>
          <w:rFonts w:ascii="Arial" w:hAnsi="Arial" w:cs="Arial"/>
          <w:color w:val="000000" w:themeColor="text1"/>
        </w:rPr>
        <w:t xml:space="preserve"> хуримтлуулж тооцсон хүүгийн өглөг</w:t>
      </w:r>
    </w:p>
    <w:p w14:paraId="52A2184C" w14:textId="3D946D4B" w:rsidR="006F2FCC" w:rsidRPr="001A0A78" w:rsidRDefault="00710E74" w:rsidP="006F2FCC">
      <w:pPr>
        <w:pBdr>
          <w:top w:val="nil"/>
          <w:left w:val="nil"/>
          <w:bottom w:val="nil"/>
          <w:right w:val="nil"/>
          <w:between w:val="nil"/>
        </w:pBdr>
        <w:tabs>
          <w:tab w:val="left" w:pos="4195"/>
          <w:tab w:val="left" w:pos="6548"/>
        </w:tabs>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018E6D19" w14:textId="639CAE55" w:rsidR="00253349" w:rsidRPr="001A0A78" w:rsidRDefault="006F2FCC" w:rsidP="00B27FC2">
      <w:pPr>
        <w:pBdr>
          <w:top w:val="nil"/>
          <w:left w:val="nil"/>
          <w:bottom w:val="nil"/>
          <w:right w:val="nil"/>
          <w:between w:val="nil"/>
        </w:pBdr>
        <w:tabs>
          <w:tab w:val="left" w:pos="4195"/>
          <w:tab w:val="left" w:pos="6548"/>
        </w:tabs>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13.5.6.</w:t>
      </w:r>
      <w:r w:rsidR="00B27FC2" w:rsidRPr="001A0A78">
        <w:rPr>
          <w:rFonts w:ascii="Arial" w:eastAsia="Times New Roman" w:hAnsi="Arial" w:cs="Arial"/>
          <w:color w:val="000000" w:themeColor="text1"/>
          <w:szCs w:val="24"/>
        </w:rPr>
        <w:t>х</w:t>
      </w:r>
      <w:r w:rsidR="00253349" w:rsidRPr="001A0A78">
        <w:rPr>
          <w:rFonts w:ascii="Arial" w:eastAsia="Times New Roman" w:hAnsi="Arial" w:cs="Arial"/>
          <w:color w:val="000000" w:themeColor="text1"/>
          <w:szCs w:val="24"/>
        </w:rPr>
        <w:t>уримтлуулж бүртгээгүй</w:t>
      </w:r>
      <w:r w:rsidR="00D95910" w:rsidRPr="001A0A78">
        <w:rPr>
          <w:rFonts w:ascii="Arial" w:eastAsia="Times New Roman" w:hAnsi="Arial" w:cs="Arial"/>
          <w:color w:val="000000" w:themeColor="text1"/>
          <w:szCs w:val="24"/>
        </w:rPr>
        <w:t xml:space="preserve"> </w:t>
      </w:r>
      <w:r w:rsidR="00253349" w:rsidRPr="001A0A78">
        <w:rPr>
          <w:rFonts w:ascii="Arial" w:eastAsia="Times New Roman" w:hAnsi="Arial" w:cs="Arial"/>
          <w:color w:val="000000" w:themeColor="text1"/>
          <w:szCs w:val="24"/>
        </w:rPr>
        <w:t xml:space="preserve">хүүгийн дүнгээр </w:t>
      </w:r>
      <w:r w:rsidR="00D95910" w:rsidRPr="001A0A78">
        <w:rPr>
          <w:rFonts w:ascii="Arial" w:eastAsia="Times New Roman" w:hAnsi="Arial" w:cs="Arial"/>
          <w:color w:val="000000" w:themeColor="text1"/>
          <w:szCs w:val="24"/>
        </w:rPr>
        <w:t>төлбөр хийх</w:t>
      </w:r>
      <w:r w:rsidR="00253349" w:rsidRPr="001A0A78">
        <w:rPr>
          <w:rFonts w:ascii="Arial" w:eastAsia="Times New Roman" w:hAnsi="Arial" w:cs="Arial"/>
          <w:color w:val="000000" w:themeColor="text1"/>
          <w:szCs w:val="24"/>
        </w:rPr>
        <w:t xml:space="preserve"> үед:</w:t>
      </w:r>
    </w:p>
    <w:p w14:paraId="4FFC1B5E" w14:textId="271975CD" w:rsidR="00253349" w:rsidRPr="001A0A78" w:rsidRDefault="00710E74" w:rsidP="00B27FC2">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253349" w:rsidRPr="001A0A78">
        <w:rPr>
          <w:rFonts w:ascii="Arial" w:eastAsia="Times New Roman" w:hAnsi="Arial" w:cs="Arial"/>
          <w:color w:val="000000" w:themeColor="text1"/>
          <w:szCs w:val="24"/>
        </w:rPr>
        <w:t>Зээлийн хүүгийн зардал</w:t>
      </w:r>
    </w:p>
    <w:p w14:paraId="63FB1A02" w14:textId="43F2D38E" w:rsidR="00B27FC2" w:rsidRPr="001A0A78" w:rsidRDefault="00710E74" w:rsidP="00B27FC2">
      <w:pPr>
        <w:pBdr>
          <w:top w:val="nil"/>
          <w:left w:val="nil"/>
          <w:bottom w:val="nil"/>
          <w:right w:val="nil"/>
          <w:between w:val="nil"/>
        </w:pBdr>
        <w:tabs>
          <w:tab w:val="left" w:pos="4195"/>
          <w:tab w:val="left" w:pos="6548"/>
        </w:tabs>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05FC858D" w14:textId="4819FBDD" w:rsidR="00253349" w:rsidRPr="001A0A78" w:rsidRDefault="00B27FC2" w:rsidP="00B27FC2">
      <w:pPr>
        <w:pBdr>
          <w:top w:val="nil"/>
          <w:left w:val="nil"/>
          <w:bottom w:val="nil"/>
          <w:right w:val="nil"/>
          <w:between w:val="nil"/>
        </w:pBdr>
        <w:tabs>
          <w:tab w:val="left" w:pos="4195"/>
          <w:tab w:val="left" w:pos="6548"/>
        </w:tabs>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13.5.7.з</w:t>
      </w:r>
      <w:r w:rsidR="00253349" w:rsidRPr="001A0A78">
        <w:rPr>
          <w:rFonts w:ascii="Arial" w:eastAsia="Times New Roman" w:hAnsi="Arial" w:cs="Arial"/>
          <w:color w:val="000000" w:themeColor="text1"/>
          <w:szCs w:val="24"/>
        </w:rPr>
        <w:t xml:space="preserve">ээлийг </w:t>
      </w:r>
      <w:r w:rsidR="00D95910" w:rsidRPr="001A0A78">
        <w:rPr>
          <w:rFonts w:ascii="Arial" w:eastAsia="Times New Roman" w:hAnsi="Arial" w:cs="Arial"/>
          <w:color w:val="000000" w:themeColor="text1"/>
          <w:szCs w:val="24"/>
        </w:rPr>
        <w:t>эргүүлэн</w:t>
      </w:r>
      <w:r w:rsidR="00253349" w:rsidRPr="001A0A78">
        <w:rPr>
          <w:rFonts w:ascii="Arial" w:eastAsia="Times New Roman" w:hAnsi="Arial" w:cs="Arial"/>
          <w:color w:val="000000" w:themeColor="text1"/>
          <w:szCs w:val="24"/>
        </w:rPr>
        <w:t xml:space="preserve"> төлөх үед:</w:t>
      </w:r>
    </w:p>
    <w:p w14:paraId="439C1464" w14:textId="3A24DF2D" w:rsidR="00253349" w:rsidRPr="001A0A78" w:rsidRDefault="00710E74" w:rsidP="00B27FC2">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253349" w:rsidRPr="001A0A78">
        <w:rPr>
          <w:rFonts w:ascii="Arial" w:eastAsia="Times New Roman" w:hAnsi="Arial" w:cs="Arial"/>
          <w:color w:val="000000" w:themeColor="text1"/>
          <w:szCs w:val="24"/>
        </w:rPr>
        <w:t>Банк, санхүүгийн байгууллагаас авсан зээл</w:t>
      </w:r>
    </w:p>
    <w:p w14:paraId="55C71393" w14:textId="168127A0" w:rsidR="00253349" w:rsidRPr="001A0A78" w:rsidRDefault="00710E74" w:rsidP="00B27FC2">
      <w:pPr>
        <w:pBdr>
          <w:top w:val="nil"/>
          <w:left w:val="nil"/>
          <w:bottom w:val="nil"/>
          <w:right w:val="nil"/>
          <w:between w:val="nil"/>
        </w:pBdr>
        <w:tabs>
          <w:tab w:val="left" w:pos="4195"/>
          <w:tab w:val="left" w:pos="6548"/>
        </w:tabs>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41F386A2" w14:textId="560C46E4" w:rsidR="00253349" w:rsidRPr="001A0A78" w:rsidRDefault="00B27FC2" w:rsidP="00B27FC2">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13.5.8.х</w:t>
      </w:r>
      <w:r w:rsidR="00253349" w:rsidRPr="001A0A78">
        <w:rPr>
          <w:rFonts w:ascii="Arial" w:eastAsia="Times New Roman" w:hAnsi="Arial" w:cs="Arial"/>
          <w:color w:val="000000" w:themeColor="text1"/>
          <w:szCs w:val="24"/>
        </w:rPr>
        <w:t xml:space="preserve">эрэв хаагдсан </w:t>
      </w:r>
      <w:r w:rsidR="00BD7877" w:rsidRPr="001A0A78">
        <w:rPr>
          <w:rFonts w:ascii="Arial" w:eastAsia="Times New Roman" w:hAnsi="Arial" w:cs="Arial"/>
          <w:color w:val="000000" w:themeColor="text1"/>
          <w:szCs w:val="24"/>
        </w:rPr>
        <w:t xml:space="preserve">зээлийн </w:t>
      </w:r>
      <w:r w:rsidR="00253349" w:rsidRPr="001A0A78">
        <w:rPr>
          <w:rFonts w:ascii="Arial" w:eastAsia="Times New Roman" w:hAnsi="Arial" w:cs="Arial"/>
          <w:color w:val="000000" w:themeColor="text1"/>
          <w:szCs w:val="24"/>
        </w:rPr>
        <w:t xml:space="preserve">эх үүсвэрийн дансанд хамаарах </w:t>
      </w:r>
      <w:r w:rsidR="00BD7877" w:rsidRPr="001A0A78">
        <w:rPr>
          <w:rFonts w:ascii="Arial" w:eastAsia="Times New Roman" w:hAnsi="Arial" w:cs="Arial"/>
          <w:color w:val="000000" w:themeColor="text1"/>
          <w:szCs w:val="24"/>
        </w:rPr>
        <w:t xml:space="preserve">зээлийн </w:t>
      </w:r>
      <w:r w:rsidR="00253349" w:rsidRPr="001A0A78">
        <w:rPr>
          <w:rFonts w:ascii="Arial" w:eastAsia="Times New Roman" w:hAnsi="Arial" w:cs="Arial"/>
          <w:color w:val="000000" w:themeColor="text1"/>
          <w:szCs w:val="24"/>
        </w:rPr>
        <w:t xml:space="preserve">хойшлогдсон </w:t>
      </w:r>
      <w:r w:rsidR="00BD7877" w:rsidRPr="001A0A78">
        <w:rPr>
          <w:rFonts w:ascii="Arial" w:eastAsia="Times New Roman" w:hAnsi="Arial" w:cs="Arial"/>
          <w:color w:val="000000" w:themeColor="text1"/>
          <w:szCs w:val="24"/>
        </w:rPr>
        <w:t>төлбөрийн</w:t>
      </w:r>
      <w:r w:rsidR="00253349" w:rsidRPr="001A0A78">
        <w:rPr>
          <w:rFonts w:ascii="Arial" w:eastAsia="Times New Roman" w:hAnsi="Arial" w:cs="Arial"/>
          <w:color w:val="000000" w:themeColor="text1"/>
          <w:szCs w:val="24"/>
        </w:rPr>
        <w:t xml:space="preserve"> данс үлдэгдэлтэй бол үүнийг </w:t>
      </w:r>
      <w:r w:rsidR="00BD7877" w:rsidRPr="001A0A78">
        <w:rPr>
          <w:rFonts w:ascii="Arial" w:eastAsia="Times New Roman" w:hAnsi="Arial" w:cs="Arial"/>
          <w:color w:val="000000" w:themeColor="text1"/>
          <w:szCs w:val="24"/>
        </w:rPr>
        <w:t xml:space="preserve">мөн хааж, </w:t>
      </w:r>
      <w:r w:rsidR="00253349" w:rsidRPr="001A0A78">
        <w:rPr>
          <w:rFonts w:ascii="Arial" w:eastAsia="Times New Roman" w:hAnsi="Arial" w:cs="Arial"/>
          <w:color w:val="000000" w:themeColor="text1"/>
          <w:szCs w:val="24"/>
        </w:rPr>
        <w:t>хүүгийн зардл</w:t>
      </w:r>
      <w:r w:rsidR="00BD7877" w:rsidRPr="001A0A78">
        <w:rPr>
          <w:rFonts w:ascii="Arial" w:eastAsia="Times New Roman" w:hAnsi="Arial" w:cs="Arial"/>
          <w:color w:val="000000" w:themeColor="text1"/>
          <w:szCs w:val="24"/>
        </w:rPr>
        <w:t>аар бүртгэнэ</w:t>
      </w:r>
      <w:r w:rsidR="00253349" w:rsidRPr="001A0A78">
        <w:rPr>
          <w:rFonts w:ascii="Arial" w:eastAsia="Times New Roman" w:hAnsi="Arial" w:cs="Arial"/>
          <w:color w:val="000000" w:themeColor="text1"/>
          <w:szCs w:val="24"/>
        </w:rPr>
        <w:t>.</w:t>
      </w:r>
    </w:p>
    <w:p w14:paraId="12C0C4AC" w14:textId="1F5DCEA6" w:rsidR="00AE744C" w:rsidRPr="001A0A78" w:rsidRDefault="00AE744C" w:rsidP="00AE744C">
      <w:pPr>
        <w:pStyle w:val="Heading1"/>
        <w:ind w:left="567" w:right="566"/>
        <w:rPr>
          <w:rFonts w:ascii="Arial" w:hAnsi="Arial" w:cs="Arial"/>
          <w:bCs/>
          <w:color w:val="000000" w:themeColor="text1"/>
        </w:rPr>
      </w:pPr>
      <w:r w:rsidRPr="001A0A78">
        <w:rPr>
          <w:rFonts w:ascii="Arial" w:hAnsi="Arial" w:cs="Arial"/>
          <w:bCs/>
          <w:noProof/>
        </w:rPr>
        <w:t xml:space="preserve">АРВАН </w:t>
      </w:r>
      <w:r w:rsidR="00C01A6A" w:rsidRPr="001A0A78">
        <w:rPr>
          <w:rFonts w:ascii="Arial" w:hAnsi="Arial" w:cs="Arial"/>
          <w:bCs/>
          <w:noProof/>
        </w:rPr>
        <w:t>ДӨРӨВДҮГЭЭР</w:t>
      </w:r>
      <w:r w:rsidRPr="001A0A78">
        <w:rPr>
          <w:rFonts w:ascii="Arial" w:hAnsi="Arial" w:cs="Arial"/>
          <w:bCs/>
          <w:noProof/>
        </w:rPr>
        <w:t xml:space="preserve"> </w:t>
      </w:r>
      <w:r w:rsidRPr="001A0A78">
        <w:rPr>
          <w:rFonts w:ascii="Arial" w:hAnsi="Arial" w:cs="Arial"/>
          <w:bCs/>
          <w:color w:val="000000" w:themeColor="text1"/>
        </w:rPr>
        <w:t xml:space="preserve">БҮЛЭГ. </w:t>
      </w:r>
      <w:r w:rsidRPr="001A0A78">
        <w:rPr>
          <w:rFonts w:ascii="Arial" w:hAnsi="Arial" w:cs="Arial"/>
          <w:iCs/>
          <w:noProof/>
          <w:szCs w:val="24"/>
        </w:rPr>
        <w:t>БУСАД САНХҮҮГИЙН ӨР ТӨЛБӨР</w:t>
      </w:r>
    </w:p>
    <w:p w14:paraId="2F23FE8C" w14:textId="21E0F27E" w:rsidR="00AE744C" w:rsidRPr="001A0A78" w:rsidRDefault="00AE744C" w:rsidP="003C267B">
      <w:pPr>
        <w:spacing w:before="120" w:after="120"/>
        <w:ind w:firstLine="567"/>
        <w:jc w:val="both"/>
        <w:rPr>
          <w:rFonts w:ascii="Arial" w:hAnsi="Arial" w:cs="Arial"/>
          <w:iCs/>
          <w:noProof/>
        </w:rPr>
      </w:pPr>
      <w:r w:rsidRPr="001A0A78">
        <w:rPr>
          <w:rFonts w:ascii="Arial" w:hAnsi="Arial" w:cs="Arial"/>
          <w:iCs/>
          <w:noProof/>
        </w:rPr>
        <w:t>1</w:t>
      </w:r>
      <w:r w:rsidR="00C01A6A" w:rsidRPr="001A0A78">
        <w:rPr>
          <w:rFonts w:ascii="Arial" w:hAnsi="Arial" w:cs="Arial"/>
          <w:iCs/>
          <w:noProof/>
        </w:rPr>
        <w:t>4</w:t>
      </w:r>
      <w:r w:rsidRPr="001A0A78">
        <w:rPr>
          <w:rFonts w:ascii="Arial" w:hAnsi="Arial" w:cs="Arial"/>
          <w:iCs/>
          <w:noProof/>
        </w:rPr>
        <w:t>.1.</w:t>
      </w:r>
      <w:r w:rsidRPr="001A0A78">
        <w:rPr>
          <w:rStyle w:val="Emphasis"/>
          <w:rFonts w:ascii="Arial" w:hAnsi="Arial" w:cs="Arial"/>
          <w:i w:val="0"/>
          <w:iCs w:val="0"/>
          <w:noProof/>
        </w:rPr>
        <w:t>Бусад санхүүгийн өр төлбөр</w:t>
      </w:r>
      <w:r w:rsidRPr="001A0A78">
        <w:rPr>
          <w:rFonts w:ascii="Arial" w:hAnsi="Arial" w:cs="Arial"/>
          <w:iCs/>
          <w:noProof/>
        </w:rPr>
        <w:t> гэж үйл ажиллагааны хувьд туслах чанартай бөгөөд нийт өр төлбөрийн дүнд бага хувь хэмжээтэй, санхүүгийн өр төлбөрийн тодорхойлолтыг хангаж буй өр төлбөр буюу ихэнхдээ бусад этгээдэд мөнгө ба бусад санхүүгийн хөрөнгийг шилжүүлэхээр хүлээсэн гэрээний үүргийг ойлгоно. Санхүүгийн өр төлбөрийн дэлгэрэнгүй тодорхойлолтыг НББОУС 32</w:t>
      </w:r>
      <w:r w:rsidR="005961AB" w:rsidRPr="001A0A78">
        <w:rPr>
          <w:rFonts w:ascii="Arial" w:hAnsi="Arial" w:cs="Arial"/>
          <w:iCs/>
          <w:noProof/>
        </w:rPr>
        <w:t xml:space="preserve"> “</w:t>
      </w:r>
      <w:r w:rsidR="00D668C5" w:rsidRPr="001A0A78">
        <w:rPr>
          <w:rFonts w:ascii="Arial" w:hAnsi="Arial" w:cs="Arial"/>
          <w:iCs/>
          <w:noProof/>
        </w:rPr>
        <w:t>Санхүүгийн хэрэглүүр</w:t>
      </w:r>
      <w:r w:rsidR="0019681E" w:rsidRPr="001A0A78">
        <w:rPr>
          <w:rFonts w:ascii="Arial" w:hAnsi="Arial" w:cs="Arial"/>
          <w:iCs/>
          <w:noProof/>
        </w:rPr>
        <w:t xml:space="preserve">:Толилуулга” стандартын </w:t>
      </w:r>
      <w:r w:rsidRPr="001A0A78">
        <w:rPr>
          <w:rFonts w:ascii="Arial" w:hAnsi="Arial" w:cs="Arial"/>
          <w:iCs/>
          <w:noProof/>
        </w:rPr>
        <w:t>11</w:t>
      </w:r>
      <w:r w:rsidR="00E86924" w:rsidRPr="001A0A78">
        <w:rPr>
          <w:rFonts w:ascii="Arial" w:hAnsi="Arial" w:cs="Arial"/>
          <w:iCs/>
          <w:noProof/>
        </w:rPr>
        <w:t>-д</w:t>
      </w:r>
      <w:r w:rsidRPr="001A0A78">
        <w:rPr>
          <w:rFonts w:ascii="Arial" w:hAnsi="Arial" w:cs="Arial"/>
          <w:iCs/>
          <w:noProof/>
        </w:rPr>
        <w:t xml:space="preserve"> заасан бөгөөд нийтлэг тохиолдол, нөхцөл байдлыг энэ зааврын дагуу өр төлбөрийн ангиллыг тогтоох боломжгүй тохиолдолд уг стандартыг ашиглана.</w:t>
      </w:r>
    </w:p>
    <w:p w14:paraId="557C74DB" w14:textId="60294998" w:rsidR="00AE744C" w:rsidRPr="001A0A78" w:rsidRDefault="00AE744C" w:rsidP="003C267B">
      <w:pPr>
        <w:spacing w:before="120" w:after="120"/>
        <w:ind w:firstLine="567"/>
        <w:jc w:val="both"/>
        <w:rPr>
          <w:rFonts w:ascii="Arial" w:hAnsi="Arial" w:cs="Arial"/>
          <w:iCs/>
          <w:noProof/>
        </w:rPr>
      </w:pPr>
      <w:r w:rsidRPr="001A0A78">
        <w:rPr>
          <w:rFonts w:ascii="Arial" w:hAnsi="Arial" w:cs="Arial"/>
          <w:iCs/>
        </w:rPr>
        <w:t>1</w:t>
      </w:r>
      <w:r w:rsidR="00C01A6A" w:rsidRPr="001A0A78">
        <w:rPr>
          <w:rFonts w:ascii="Arial" w:hAnsi="Arial" w:cs="Arial"/>
          <w:iCs/>
        </w:rPr>
        <w:t>4</w:t>
      </w:r>
      <w:r w:rsidRPr="001A0A78">
        <w:rPr>
          <w:rFonts w:ascii="Arial" w:hAnsi="Arial" w:cs="Arial"/>
          <w:iCs/>
        </w:rPr>
        <w:t xml:space="preserve">.2.Бусад санхүүгийн өр төлбөрт </w:t>
      </w:r>
      <w:r w:rsidRPr="001A0A78">
        <w:rPr>
          <w:rFonts w:ascii="Arial" w:hAnsi="Arial" w:cs="Arial"/>
          <w:iCs/>
          <w:color w:val="000000"/>
        </w:rPr>
        <w:t xml:space="preserve">салбар хоорондын тооцоо, ногдол ашгийн өглөг, </w:t>
      </w:r>
      <w:r w:rsidR="000D46A6" w:rsidRPr="001A0A78">
        <w:rPr>
          <w:rFonts w:ascii="Arial" w:hAnsi="Arial" w:cs="Arial"/>
          <w:color w:val="000000"/>
        </w:rPr>
        <w:t>түрээсийн өглөг, даатгалын өглөг</w:t>
      </w:r>
      <w:r w:rsidR="0070130F" w:rsidRPr="001A0A78">
        <w:rPr>
          <w:rFonts w:ascii="Arial" w:hAnsi="Arial" w:cs="Arial"/>
          <w:color w:val="000000"/>
        </w:rPr>
        <w:t>, ажилтны тэтгэвэр, тэтгэмжийн сан</w:t>
      </w:r>
      <w:r w:rsidR="000D46A6" w:rsidRPr="001A0A78">
        <w:rPr>
          <w:rFonts w:ascii="Arial" w:hAnsi="Arial" w:cs="Arial"/>
          <w:color w:val="000000"/>
        </w:rPr>
        <w:t xml:space="preserve"> гэх мэт </w:t>
      </w:r>
      <w:r w:rsidR="000D46A6" w:rsidRPr="001A0A78">
        <w:rPr>
          <w:rFonts w:ascii="Arial" w:hAnsi="Arial" w:cs="Arial"/>
          <w:iCs/>
          <w:color w:val="000000"/>
        </w:rPr>
        <w:t>бусдад өгөх өглөг</w:t>
      </w:r>
      <w:r w:rsidRPr="001A0A78">
        <w:rPr>
          <w:rFonts w:ascii="Arial" w:hAnsi="Arial" w:cs="Arial"/>
          <w:iCs/>
          <w:color w:val="000000"/>
        </w:rPr>
        <w:t xml:space="preserve"> </w:t>
      </w:r>
      <w:r w:rsidRPr="001A0A78">
        <w:rPr>
          <w:rFonts w:ascii="Arial" w:hAnsi="Arial" w:cs="Arial"/>
          <w:iCs/>
        </w:rPr>
        <w:t>хамрагдана.</w:t>
      </w:r>
    </w:p>
    <w:p w14:paraId="171FF429" w14:textId="33865B80" w:rsidR="00AE744C" w:rsidRPr="001A0A78" w:rsidRDefault="00AE744C" w:rsidP="003C267B">
      <w:pPr>
        <w:spacing w:before="120" w:after="120"/>
        <w:ind w:right="14" w:firstLine="567"/>
        <w:jc w:val="both"/>
        <w:rPr>
          <w:rFonts w:ascii="Arial" w:hAnsi="Arial" w:cs="Arial"/>
          <w:iCs/>
          <w:noProof/>
        </w:rPr>
      </w:pPr>
      <w:r w:rsidRPr="001A0A78">
        <w:rPr>
          <w:rFonts w:ascii="Arial" w:hAnsi="Arial" w:cs="Arial"/>
          <w:iCs/>
          <w:noProof/>
        </w:rPr>
        <w:t>1</w:t>
      </w:r>
      <w:r w:rsidR="00C01A6A" w:rsidRPr="001A0A78">
        <w:rPr>
          <w:rFonts w:ascii="Arial" w:hAnsi="Arial" w:cs="Arial"/>
          <w:iCs/>
          <w:noProof/>
        </w:rPr>
        <w:t>4</w:t>
      </w:r>
      <w:r w:rsidRPr="001A0A78">
        <w:rPr>
          <w:rFonts w:ascii="Arial" w:hAnsi="Arial" w:cs="Arial"/>
          <w:iCs/>
          <w:noProof/>
        </w:rPr>
        <w:t>.</w:t>
      </w:r>
      <w:r w:rsidR="000D46A6" w:rsidRPr="001A0A78">
        <w:rPr>
          <w:rFonts w:ascii="Arial" w:hAnsi="Arial" w:cs="Arial"/>
          <w:iCs/>
          <w:noProof/>
        </w:rPr>
        <w:t>3</w:t>
      </w:r>
      <w:r w:rsidRPr="001A0A78">
        <w:rPr>
          <w:rFonts w:ascii="Arial" w:hAnsi="Arial" w:cs="Arial"/>
          <w:iCs/>
          <w:noProof/>
        </w:rPr>
        <w:t>.</w:t>
      </w:r>
      <w:r w:rsidR="000D46A6" w:rsidRPr="001A0A78">
        <w:rPr>
          <w:rFonts w:ascii="Arial" w:hAnsi="Arial" w:cs="Arial"/>
          <w:iCs/>
          <w:noProof/>
        </w:rPr>
        <w:t>Өр төлбөрийг анх удаа хүлээн зөвшөөрөхдөө бодит үнэ цэнээр үнэлнэ. Санхүүгийн өр төлбөрийн хувьд ажил гүйлгээний зардлыг анх хүлээн зөвшөөрсөн дүнгээс хасна.</w:t>
      </w:r>
    </w:p>
    <w:p w14:paraId="550C1C61" w14:textId="417C7792" w:rsidR="00BD7877" w:rsidRPr="001A0A78" w:rsidRDefault="000D46A6" w:rsidP="003C267B">
      <w:pPr>
        <w:spacing w:before="120" w:after="120"/>
        <w:ind w:firstLine="567"/>
        <w:jc w:val="both"/>
        <w:rPr>
          <w:rFonts w:ascii="Arial" w:eastAsia="Times New Roman" w:hAnsi="Arial" w:cs="Arial"/>
          <w:color w:val="000000" w:themeColor="text1"/>
          <w:szCs w:val="24"/>
        </w:rPr>
      </w:pPr>
      <w:r w:rsidRPr="001A0A78">
        <w:rPr>
          <w:rFonts w:ascii="Arial" w:hAnsi="Arial" w:cs="Arial"/>
          <w:iCs/>
          <w:noProof/>
        </w:rPr>
        <w:lastRenderedPageBreak/>
        <w:t>1</w:t>
      </w:r>
      <w:r w:rsidR="00C01A6A" w:rsidRPr="001A0A78">
        <w:rPr>
          <w:rFonts w:ascii="Arial" w:hAnsi="Arial" w:cs="Arial"/>
          <w:iCs/>
          <w:noProof/>
        </w:rPr>
        <w:t>4</w:t>
      </w:r>
      <w:r w:rsidRPr="001A0A78">
        <w:rPr>
          <w:rFonts w:ascii="Arial" w:hAnsi="Arial" w:cs="Arial"/>
          <w:iCs/>
          <w:noProof/>
        </w:rPr>
        <w:t>.4.Өр төлбөрийг барагдуулахаар таамаглаж буй ирээдүйн мөнгөн гүйлгээг дискаунтчилсан өнөөгийн үнэ цэнээр илэрхийлсэн үед өр төлбөр үүсгэж хүлээн авсан хөрөнгийн дүнгээр эсхүл уг өр төлбөрийг барагдуулахад төлөх мөнгө ба түүнтэй адилтгах хөрөнгийн дүнгээр өр төлбөрийг үнэлнэ.</w:t>
      </w:r>
    </w:p>
    <w:p w14:paraId="2C08CE5F" w14:textId="36588646" w:rsidR="00CE2D93" w:rsidRPr="001A0A78" w:rsidRDefault="000D46A6" w:rsidP="00BD28E9">
      <w:pPr>
        <w:spacing w:before="120" w:after="120"/>
        <w:ind w:firstLine="567"/>
        <w:jc w:val="both"/>
        <w:rPr>
          <w:rFonts w:ascii="Arial" w:hAnsi="Arial" w:cs="Arial"/>
          <w:iCs/>
          <w:noProof/>
        </w:rPr>
      </w:pPr>
      <w:r w:rsidRPr="001A0A78">
        <w:rPr>
          <w:rFonts w:ascii="Arial" w:hAnsi="Arial" w:cs="Arial"/>
          <w:iCs/>
          <w:noProof/>
        </w:rPr>
        <w:t>1</w:t>
      </w:r>
      <w:r w:rsidR="00C01A6A" w:rsidRPr="001A0A78">
        <w:rPr>
          <w:rFonts w:ascii="Arial" w:hAnsi="Arial" w:cs="Arial"/>
          <w:iCs/>
          <w:noProof/>
        </w:rPr>
        <w:t>4</w:t>
      </w:r>
      <w:r w:rsidRPr="001A0A78">
        <w:rPr>
          <w:rFonts w:ascii="Arial" w:hAnsi="Arial" w:cs="Arial"/>
          <w:iCs/>
          <w:noProof/>
        </w:rPr>
        <w:t>.5.Бусад санхүүгийн өр төлбөрийг үр ашигт хүүгийн аргаар тооцоолсон хорогдуулсан өртгөөр үнэлж, санхүүгийн тайланд толилуулна. Хүүтэй өр төлбөрийн хувьд хорогдуулсан өртгийг банк, санхүүгийн байгууллагад байршуулсан хөрөнгийн хорогдуулсан өртгийн адил тооцоолох ба харин хүүгүй өр төлбөрийн хувьд хорогдуулсан өртөг нь анх хүлээн зөвшөөрсөн төлөгдөөгүй өр төлбөрийн дүнтэй тэнцүү байна.</w:t>
      </w:r>
    </w:p>
    <w:p w14:paraId="4B17EAE3" w14:textId="094E2F51" w:rsidR="000D46A6" w:rsidRPr="001A0A78" w:rsidRDefault="000D46A6" w:rsidP="00BD28E9">
      <w:pPr>
        <w:spacing w:before="120" w:after="120"/>
        <w:ind w:firstLine="567"/>
        <w:jc w:val="both"/>
        <w:rPr>
          <w:rFonts w:ascii="Arial" w:hAnsi="Arial" w:cs="Arial"/>
          <w:bCs/>
          <w:color w:val="000000" w:themeColor="text1"/>
        </w:rPr>
      </w:pPr>
      <w:r w:rsidRPr="001A0A78">
        <w:rPr>
          <w:rFonts w:ascii="Arial" w:hAnsi="Arial" w:cs="Arial"/>
          <w:iCs/>
        </w:rPr>
        <w:t>1</w:t>
      </w:r>
      <w:r w:rsidR="00C01A6A" w:rsidRPr="001A0A78">
        <w:rPr>
          <w:rFonts w:ascii="Arial" w:hAnsi="Arial" w:cs="Arial"/>
          <w:iCs/>
        </w:rPr>
        <w:t>4</w:t>
      </w:r>
      <w:r w:rsidRPr="001A0A78">
        <w:rPr>
          <w:rFonts w:ascii="Arial" w:hAnsi="Arial" w:cs="Arial"/>
          <w:iCs/>
        </w:rPr>
        <w:t>.6.</w:t>
      </w:r>
      <w:r w:rsidRPr="001A0A78">
        <w:rPr>
          <w:rFonts w:ascii="Arial" w:hAnsi="Arial" w:cs="Arial"/>
          <w:iCs/>
          <w:color w:val="000000"/>
        </w:rPr>
        <w:t>Салбар хоорондын тооцооны бүртгэлийг энэ журмын “Бусад санхүүгийн хөрөнгө” бүлэгт, цалингийн өглөг</w:t>
      </w:r>
      <w:r w:rsidR="0070130F" w:rsidRPr="001A0A78">
        <w:rPr>
          <w:rFonts w:ascii="Arial" w:hAnsi="Arial" w:cs="Arial"/>
          <w:iCs/>
          <w:color w:val="000000"/>
        </w:rPr>
        <w:t>,</w:t>
      </w:r>
      <w:r w:rsidRPr="001A0A78">
        <w:rPr>
          <w:rFonts w:ascii="Arial" w:hAnsi="Arial" w:cs="Arial"/>
          <w:iCs/>
          <w:color w:val="000000"/>
        </w:rPr>
        <w:t xml:space="preserve"> ажиллагчдад өгөх өглөг</w:t>
      </w:r>
      <w:r w:rsidR="0070130F" w:rsidRPr="001A0A78">
        <w:rPr>
          <w:rFonts w:ascii="Arial" w:hAnsi="Arial" w:cs="Arial"/>
          <w:iCs/>
          <w:color w:val="000000"/>
        </w:rPr>
        <w:t>, ажилтны тэтгэвэр, тэтгэмжийн сангийн</w:t>
      </w:r>
      <w:r w:rsidRPr="001A0A78">
        <w:rPr>
          <w:rFonts w:ascii="Arial" w:hAnsi="Arial" w:cs="Arial"/>
          <w:iCs/>
          <w:color w:val="000000"/>
        </w:rPr>
        <w:t xml:space="preserve"> бүртгэлийг энэ журмын “Ажилтны тэтгэмж” бүлэгт тус тус заасан тул ногдол аш</w:t>
      </w:r>
      <w:r w:rsidR="00E80D48" w:rsidRPr="001A0A78">
        <w:rPr>
          <w:rFonts w:ascii="Arial" w:hAnsi="Arial" w:cs="Arial"/>
          <w:iCs/>
          <w:color w:val="000000"/>
        </w:rPr>
        <w:t>и</w:t>
      </w:r>
      <w:r w:rsidRPr="001A0A78">
        <w:rPr>
          <w:rFonts w:ascii="Arial" w:hAnsi="Arial" w:cs="Arial"/>
          <w:iCs/>
          <w:color w:val="000000"/>
        </w:rPr>
        <w:t>г</w:t>
      </w:r>
      <w:r w:rsidR="00E80D48" w:rsidRPr="001A0A78">
        <w:rPr>
          <w:rFonts w:ascii="Arial" w:hAnsi="Arial" w:cs="Arial"/>
          <w:iCs/>
          <w:color w:val="000000"/>
        </w:rPr>
        <w:t xml:space="preserve"> болон бусад өглөг</w:t>
      </w:r>
      <w:r w:rsidRPr="001A0A78">
        <w:rPr>
          <w:rFonts w:ascii="Arial" w:hAnsi="Arial" w:cs="Arial"/>
          <w:iCs/>
          <w:color w:val="000000"/>
        </w:rPr>
        <w:t>ийн бүртгэлийг энэ бүлэгт харуулав.</w:t>
      </w:r>
    </w:p>
    <w:p w14:paraId="02667DC1" w14:textId="2ECDB4B9" w:rsidR="0070130F" w:rsidRPr="001A0A78" w:rsidRDefault="000D46A6" w:rsidP="00BD28E9">
      <w:pPr>
        <w:spacing w:before="120" w:after="120"/>
        <w:ind w:firstLine="567"/>
        <w:jc w:val="both"/>
        <w:rPr>
          <w:rFonts w:ascii="Arial" w:eastAsia="Times New Roman" w:hAnsi="Arial" w:cs="Arial"/>
          <w:color w:val="000000" w:themeColor="text1"/>
          <w:szCs w:val="24"/>
        </w:rPr>
      </w:pPr>
      <w:r w:rsidRPr="001A0A78">
        <w:rPr>
          <w:rStyle w:val="Emphasis"/>
          <w:rFonts w:ascii="Arial" w:hAnsi="Arial" w:cs="Arial"/>
          <w:i w:val="0"/>
          <w:iCs w:val="0"/>
          <w:noProof/>
        </w:rPr>
        <w:t>1</w:t>
      </w:r>
      <w:r w:rsidR="00850C89" w:rsidRPr="001A0A78">
        <w:rPr>
          <w:rStyle w:val="Emphasis"/>
          <w:rFonts w:ascii="Arial" w:hAnsi="Arial" w:cs="Arial"/>
          <w:i w:val="0"/>
          <w:iCs w:val="0"/>
          <w:noProof/>
        </w:rPr>
        <w:t>4</w:t>
      </w:r>
      <w:r w:rsidRPr="001A0A78">
        <w:rPr>
          <w:rStyle w:val="Emphasis"/>
          <w:rFonts w:ascii="Arial" w:hAnsi="Arial" w:cs="Arial"/>
          <w:i w:val="0"/>
          <w:iCs w:val="0"/>
          <w:noProof/>
        </w:rPr>
        <w:t>.7.</w:t>
      </w:r>
      <w:r w:rsidRPr="001A0A78">
        <w:rPr>
          <w:rFonts w:ascii="Arial" w:eastAsia="Times New Roman" w:hAnsi="Arial" w:cs="Arial"/>
          <w:color w:val="000000" w:themeColor="text1"/>
          <w:szCs w:val="24"/>
        </w:rPr>
        <w:t xml:space="preserve">ХЗХ-ны бүх гишүүдийн хурлын шийдвэрээр гишүүдэд төлөхөөр зарласан ногдол орлогыг энэ дансанд бүртгэнэ. </w:t>
      </w:r>
    </w:p>
    <w:p w14:paraId="3C5A600F" w14:textId="6749816F" w:rsidR="000D46A6" w:rsidRPr="001A0A78" w:rsidRDefault="004945B3" w:rsidP="004945B3">
      <w:pPr>
        <w:spacing w:before="120" w:after="120"/>
        <w:ind w:firstLine="851"/>
        <w:jc w:val="both"/>
        <w:rPr>
          <w:rFonts w:ascii="Arial" w:hAnsi="Arial" w:cs="Arial"/>
          <w:bCs/>
          <w:color w:val="000000" w:themeColor="text1"/>
        </w:rPr>
      </w:pPr>
      <w:r w:rsidRPr="001A0A78">
        <w:rPr>
          <w:rFonts w:ascii="Arial" w:eastAsia="Times New Roman" w:hAnsi="Arial" w:cs="Arial"/>
          <w:color w:val="000000" w:themeColor="text1"/>
          <w:szCs w:val="24"/>
        </w:rPr>
        <w:t>1</w:t>
      </w:r>
      <w:r w:rsidR="00850C89" w:rsidRPr="001A0A78">
        <w:rPr>
          <w:rFonts w:ascii="Arial" w:eastAsia="Times New Roman" w:hAnsi="Arial" w:cs="Arial"/>
          <w:color w:val="000000" w:themeColor="text1"/>
          <w:szCs w:val="24"/>
        </w:rPr>
        <w:t>4</w:t>
      </w:r>
      <w:r w:rsidRPr="001A0A78">
        <w:rPr>
          <w:rFonts w:ascii="Arial" w:eastAsia="Times New Roman" w:hAnsi="Arial" w:cs="Arial"/>
          <w:color w:val="000000" w:themeColor="text1"/>
          <w:szCs w:val="24"/>
        </w:rPr>
        <w:t>.7.1.н</w:t>
      </w:r>
      <w:r w:rsidR="000D46A6" w:rsidRPr="001A0A78">
        <w:rPr>
          <w:rFonts w:ascii="Arial" w:eastAsia="Times New Roman" w:hAnsi="Arial" w:cs="Arial"/>
          <w:color w:val="000000" w:themeColor="text1"/>
          <w:szCs w:val="24"/>
        </w:rPr>
        <w:t>огдол ашиг зарласан үед</w:t>
      </w:r>
      <w:r w:rsidR="0070130F" w:rsidRPr="001A0A78">
        <w:rPr>
          <w:rFonts w:ascii="Arial" w:eastAsia="Times New Roman" w:hAnsi="Arial" w:cs="Arial"/>
          <w:color w:val="000000" w:themeColor="text1"/>
          <w:szCs w:val="24"/>
        </w:rPr>
        <w:t>:</w:t>
      </w:r>
    </w:p>
    <w:p w14:paraId="3A60315E" w14:textId="6BF6B1AA" w:rsidR="000D46A6" w:rsidRPr="001A0A78" w:rsidRDefault="00710E74" w:rsidP="004945B3">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0D46A6" w:rsidRPr="001A0A78">
        <w:rPr>
          <w:rFonts w:ascii="Arial" w:eastAsia="Times New Roman" w:hAnsi="Arial" w:cs="Arial"/>
          <w:color w:val="000000" w:themeColor="text1"/>
          <w:szCs w:val="24"/>
        </w:rPr>
        <w:t>Өмнөх үеийн хуримтлагдсан орлого</w:t>
      </w:r>
    </w:p>
    <w:p w14:paraId="1752AAB5" w14:textId="62562FA6" w:rsidR="000D46A6" w:rsidRPr="001A0A78" w:rsidRDefault="00710E74" w:rsidP="004945B3">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0D46A6" w:rsidRPr="001A0A78">
        <w:rPr>
          <w:rFonts w:ascii="Arial" w:eastAsia="Times New Roman" w:hAnsi="Arial" w:cs="Arial"/>
          <w:color w:val="000000" w:themeColor="text1"/>
          <w:szCs w:val="24"/>
        </w:rPr>
        <w:t>Ногдол аш</w:t>
      </w:r>
      <w:r w:rsidR="000D46A6" w:rsidRPr="001A0A78">
        <w:rPr>
          <w:rFonts w:ascii="Arial" w:hAnsi="Arial" w:cs="Arial"/>
          <w:color w:val="000000" w:themeColor="text1"/>
        </w:rPr>
        <w:t>гийн өглөг</w:t>
      </w:r>
    </w:p>
    <w:p w14:paraId="28D91864" w14:textId="76B911A7" w:rsidR="0070130F" w:rsidRPr="001A0A78" w:rsidRDefault="004945B3" w:rsidP="004945B3">
      <w:pPr>
        <w:spacing w:before="120" w:after="120"/>
        <w:ind w:firstLine="851"/>
        <w:jc w:val="both"/>
        <w:rPr>
          <w:rFonts w:ascii="Arial" w:hAnsi="Arial" w:cs="Arial"/>
          <w:iCs/>
          <w:noProof/>
        </w:rPr>
      </w:pPr>
      <w:r w:rsidRPr="001A0A78">
        <w:rPr>
          <w:rFonts w:ascii="Arial" w:hAnsi="Arial" w:cs="Arial"/>
          <w:iCs/>
          <w:noProof/>
        </w:rPr>
        <w:t>1</w:t>
      </w:r>
      <w:r w:rsidR="00850C89" w:rsidRPr="001A0A78">
        <w:rPr>
          <w:rFonts w:ascii="Arial" w:hAnsi="Arial" w:cs="Arial"/>
          <w:iCs/>
          <w:noProof/>
        </w:rPr>
        <w:t>4</w:t>
      </w:r>
      <w:r w:rsidRPr="001A0A78">
        <w:rPr>
          <w:rFonts w:ascii="Arial" w:hAnsi="Arial" w:cs="Arial"/>
          <w:iCs/>
          <w:noProof/>
        </w:rPr>
        <w:t>.7.2.з</w:t>
      </w:r>
      <w:r w:rsidR="0070130F" w:rsidRPr="001A0A78">
        <w:rPr>
          <w:rFonts w:ascii="Arial" w:hAnsi="Arial" w:cs="Arial"/>
          <w:iCs/>
          <w:noProof/>
        </w:rPr>
        <w:t>арласан ногдол ашгийг төлөх үед:</w:t>
      </w:r>
    </w:p>
    <w:p w14:paraId="2B898ACD" w14:textId="215D4A41" w:rsidR="0070130F" w:rsidRPr="001A0A78" w:rsidRDefault="00710E74" w:rsidP="004945B3">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70130F" w:rsidRPr="001A0A78">
        <w:rPr>
          <w:rFonts w:ascii="Arial" w:eastAsia="Times New Roman" w:hAnsi="Arial" w:cs="Arial"/>
          <w:color w:val="000000" w:themeColor="text1"/>
          <w:szCs w:val="24"/>
        </w:rPr>
        <w:t>Ногдол аш</w:t>
      </w:r>
      <w:r w:rsidR="0070130F" w:rsidRPr="001A0A78">
        <w:rPr>
          <w:rFonts w:ascii="Arial" w:hAnsi="Arial" w:cs="Arial"/>
          <w:color w:val="000000" w:themeColor="text1"/>
        </w:rPr>
        <w:t>гийн өглөг</w:t>
      </w:r>
    </w:p>
    <w:p w14:paraId="569E961D" w14:textId="2DA12EB4" w:rsidR="0070130F" w:rsidRPr="001A0A78" w:rsidRDefault="00710E74" w:rsidP="004945B3">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69F413FB" w14:textId="22707E59" w:rsidR="000D46A6" w:rsidRPr="001A0A78" w:rsidRDefault="000D46A6" w:rsidP="0018146B">
      <w:pPr>
        <w:spacing w:before="120" w:after="120"/>
        <w:ind w:firstLine="567"/>
        <w:jc w:val="both"/>
        <w:rPr>
          <w:rFonts w:ascii="Arial" w:hAnsi="Arial" w:cs="Arial"/>
          <w:bCs/>
          <w:color w:val="000000" w:themeColor="text1"/>
        </w:rPr>
      </w:pPr>
      <w:r w:rsidRPr="001A0A78">
        <w:rPr>
          <w:rFonts w:ascii="Arial" w:hAnsi="Arial" w:cs="Arial"/>
          <w:iCs/>
        </w:rPr>
        <w:t>1</w:t>
      </w:r>
      <w:r w:rsidR="00850C89" w:rsidRPr="001A0A78">
        <w:rPr>
          <w:rFonts w:ascii="Arial" w:hAnsi="Arial" w:cs="Arial"/>
          <w:iCs/>
        </w:rPr>
        <w:t>4</w:t>
      </w:r>
      <w:r w:rsidRPr="001A0A78">
        <w:rPr>
          <w:rFonts w:ascii="Arial" w:hAnsi="Arial" w:cs="Arial"/>
          <w:iCs/>
        </w:rPr>
        <w:t>.8.</w:t>
      </w:r>
      <w:r w:rsidR="00E80D48" w:rsidRPr="001A0A78">
        <w:rPr>
          <w:rFonts w:ascii="Arial" w:eastAsia="Times New Roman" w:hAnsi="Arial" w:cs="Arial"/>
          <w:color w:val="000000" w:themeColor="text1"/>
          <w:szCs w:val="24"/>
        </w:rPr>
        <w:t>ХЗХ-ны үйл ажиллагаатай холбоотойгоор аж ахуй нэгж, байгууллага, иргэ</w:t>
      </w:r>
      <w:r w:rsidR="002D68FF" w:rsidRPr="001A0A78">
        <w:rPr>
          <w:rFonts w:ascii="Arial" w:eastAsia="Times New Roman" w:hAnsi="Arial" w:cs="Arial"/>
          <w:color w:val="000000" w:themeColor="text1"/>
          <w:szCs w:val="24"/>
        </w:rPr>
        <w:t>д</w:t>
      </w:r>
      <w:r w:rsidR="00710E74" w:rsidRPr="001A0A78">
        <w:rPr>
          <w:rFonts w:ascii="Arial" w:eastAsia="Times New Roman" w:hAnsi="Arial" w:cs="Arial"/>
          <w:color w:val="000000" w:themeColor="text1"/>
          <w:szCs w:val="24"/>
        </w:rPr>
        <w:t>т</w:t>
      </w:r>
      <w:r w:rsidR="00E80D48" w:rsidRPr="001A0A78">
        <w:rPr>
          <w:rFonts w:ascii="Arial" w:eastAsia="Times New Roman" w:hAnsi="Arial" w:cs="Arial"/>
          <w:color w:val="000000" w:themeColor="text1"/>
          <w:szCs w:val="24"/>
        </w:rPr>
        <w:t xml:space="preserve">эй хийх тооцоог өглөг дансаар бүртгэнэ. Өглөгтэй аж ахуй нэгж, байгууллага, иргэн тус бүрээр нэрийн данс нээж, тухай </w:t>
      </w:r>
      <w:r w:rsidR="00E80A9B" w:rsidRPr="001A0A78">
        <w:rPr>
          <w:rFonts w:ascii="Arial" w:eastAsia="Times New Roman" w:hAnsi="Arial" w:cs="Arial"/>
          <w:color w:val="000000" w:themeColor="text1"/>
          <w:szCs w:val="24"/>
        </w:rPr>
        <w:t>бүрд</w:t>
      </w:r>
      <w:r w:rsidR="00E80D48" w:rsidRPr="001A0A78">
        <w:rPr>
          <w:rFonts w:ascii="Arial" w:eastAsia="Times New Roman" w:hAnsi="Arial" w:cs="Arial"/>
          <w:color w:val="000000" w:themeColor="text1"/>
          <w:szCs w:val="24"/>
        </w:rPr>
        <w:t xml:space="preserve"> нь тооцоо хийнэ.</w:t>
      </w:r>
    </w:p>
    <w:p w14:paraId="78D69E5D" w14:textId="6C75112B" w:rsidR="000D46A6" w:rsidRPr="001A0A78" w:rsidRDefault="0018146B" w:rsidP="0018146B">
      <w:pPr>
        <w:spacing w:before="120" w:after="120"/>
        <w:ind w:firstLine="851"/>
        <w:jc w:val="both"/>
        <w:rPr>
          <w:rFonts w:ascii="Arial" w:hAnsi="Arial" w:cs="Arial"/>
          <w:iCs/>
          <w:noProof/>
        </w:rPr>
      </w:pPr>
      <w:r w:rsidRPr="001A0A78">
        <w:rPr>
          <w:rFonts w:ascii="Arial" w:hAnsi="Arial" w:cs="Arial"/>
          <w:iCs/>
          <w:noProof/>
        </w:rPr>
        <w:t>1</w:t>
      </w:r>
      <w:r w:rsidR="00850C89" w:rsidRPr="001A0A78">
        <w:rPr>
          <w:rFonts w:ascii="Arial" w:hAnsi="Arial" w:cs="Arial"/>
          <w:iCs/>
          <w:noProof/>
        </w:rPr>
        <w:t>4</w:t>
      </w:r>
      <w:r w:rsidRPr="001A0A78">
        <w:rPr>
          <w:rFonts w:ascii="Arial" w:hAnsi="Arial" w:cs="Arial"/>
          <w:iCs/>
          <w:noProof/>
        </w:rPr>
        <w:t>.8.1.б</w:t>
      </w:r>
      <w:r w:rsidR="000D46A6" w:rsidRPr="001A0A78">
        <w:rPr>
          <w:rFonts w:ascii="Arial" w:hAnsi="Arial" w:cs="Arial"/>
          <w:iCs/>
          <w:noProof/>
        </w:rPr>
        <w:t>араа, үйлчилгээг зээлээр худалдан авах үед:</w:t>
      </w:r>
    </w:p>
    <w:p w14:paraId="567BF679" w14:textId="10095D95" w:rsidR="000D46A6" w:rsidRPr="001A0A78" w:rsidRDefault="00710E74" w:rsidP="0018146B">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70130F" w:rsidRPr="001A0A78">
        <w:rPr>
          <w:rFonts w:ascii="Arial" w:hAnsi="Arial" w:cs="Arial"/>
          <w:iCs/>
          <w:noProof/>
        </w:rPr>
        <w:t>Хөрөнгийн холбогдох данс</w:t>
      </w:r>
      <w:r w:rsidR="00E80D48" w:rsidRPr="001A0A78">
        <w:rPr>
          <w:rFonts w:ascii="Arial" w:hAnsi="Arial" w:cs="Arial"/>
          <w:iCs/>
          <w:noProof/>
        </w:rPr>
        <w:t>/ Зардлын холбогдох данс</w:t>
      </w:r>
    </w:p>
    <w:p w14:paraId="6CAB7631" w14:textId="1DAA09DC" w:rsidR="000D46A6" w:rsidRPr="001A0A78" w:rsidRDefault="00710E74" w:rsidP="0018146B">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70130F" w:rsidRPr="001A0A78">
        <w:rPr>
          <w:rFonts w:ascii="Arial" w:hAnsi="Arial" w:cs="Arial"/>
          <w:iCs/>
          <w:noProof/>
        </w:rPr>
        <w:t>Бус</w:t>
      </w:r>
      <w:r w:rsidR="00E80D48" w:rsidRPr="001A0A78">
        <w:rPr>
          <w:rFonts w:ascii="Arial" w:hAnsi="Arial" w:cs="Arial"/>
          <w:iCs/>
          <w:noProof/>
        </w:rPr>
        <w:t>а</w:t>
      </w:r>
      <w:r w:rsidR="0070130F" w:rsidRPr="001A0A78">
        <w:rPr>
          <w:rFonts w:ascii="Arial" w:hAnsi="Arial" w:cs="Arial"/>
          <w:iCs/>
          <w:noProof/>
        </w:rPr>
        <w:t>д өглөг</w:t>
      </w:r>
    </w:p>
    <w:p w14:paraId="473EF4FC" w14:textId="156ED960" w:rsidR="000D46A6" w:rsidRPr="001A0A78" w:rsidRDefault="0018146B" w:rsidP="000F144E">
      <w:pPr>
        <w:spacing w:before="120" w:after="120"/>
        <w:ind w:firstLine="851"/>
        <w:jc w:val="both"/>
        <w:rPr>
          <w:rFonts w:ascii="Arial" w:hAnsi="Arial" w:cs="Arial"/>
          <w:iCs/>
          <w:noProof/>
        </w:rPr>
      </w:pPr>
      <w:r w:rsidRPr="001A0A78">
        <w:rPr>
          <w:rFonts w:ascii="Arial" w:hAnsi="Arial" w:cs="Arial"/>
          <w:iCs/>
          <w:noProof/>
        </w:rPr>
        <w:t>1</w:t>
      </w:r>
      <w:r w:rsidR="00850C89" w:rsidRPr="001A0A78">
        <w:rPr>
          <w:rFonts w:ascii="Arial" w:hAnsi="Arial" w:cs="Arial"/>
          <w:iCs/>
          <w:noProof/>
        </w:rPr>
        <w:t>4</w:t>
      </w:r>
      <w:r w:rsidRPr="001A0A78">
        <w:rPr>
          <w:rFonts w:ascii="Arial" w:hAnsi="Arial" w:cs="Arial"/>
          <w:iCs/>
          <w:noProof/>
        </w:rPr>
        <w:t>.8.2</w:t>
      </w:r>
      <w:r w:rsidR="000F144E" w:rsidRPr="001A0A78">
        <w:rPr>
          <w:rFonts w:ascii="Arial" w:hAnsi="Arial" w:cs="Arial"/>
          <w:iCs/>
          <w:noProof/>
        </w:rPr>
        <w:t>.</w:t>
      </w:r>
      <w:r w:rsidRPr="001A0A78">
        <w:rPr>
          <w:rFonts w:ascii="Arial" w:hAnsi="Arial" w:cs="Arial"/>
          <w:iCs/>
          <w:noProof/>
        </w:rPr>
        <w:t>н</w:t>
      </w:r>
      <w:r w:rsidR="000F144E" w:rsidRPr="001A0A78">
        <w:rPr>
          <w:rFonts w:ascii="Arial" w:hAnsi="Arial" w:cs="Arial"/>
          <w:iCs/>
          <w:noProof/>
        </w:rPr>
        <w:t xml:space="preserve">ягтлан </w:t>
      </w:r>
      <w:r w:rsidR="00E80D48" w:rsidRPr="001A0A78">
        <w:rPr>
          <w:rFonts w:ascii="Arial" w:eastAsia="Times New Roman" w:hAnsi="Arial" w:cs="Arial"/>
          <w:color w:val="000000" w:themeColor="text1"/>
          <w:szCs w:val="24"/>
        </w:rPr>
        <w:t xml:space="preserve">бодох бүртгэлийн аккруэл суурийн дагуу </w:t>
      </w:r>
      <w:r w:rsidR="00E80D48" w:rsidRPr="001A0A78">
        <w:rPr>
          <w:rFonts w:ascii="Arial" w:hAnsi="Arial" w:cs="Arial"/>
          <w:iCs/>
          <w:noProof/>
        </w:rPr>
        <w:t>з</w:t>
      </w:r>
      <w:r w:rsidR="000D46A6" w:rsidRPr="001A0A78">
        <w:rPr>
          <w:rFonts w:ascii="Arial" w:hAnsi="Arial" w:cs="Arial"/>
          <w:iCs/>
          <w:noProof/>
        </w:rPr>
        <w:t>ардал хуримтлуулж өглөг бүртгэх үед:</w:t>
      </w:r>
    </w:p>
    <w:p w14:paraId="5549449B" w14:textId="0CDC6824" w:rsidR="000D46A6" w:rsidRPr="001A0A78" w:rsidRDefault="00710E74" w:rsidP="00E80A9B">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70130F" w:rsidRPr="001A0A78">
        <w:rPr>
          <w:rFonts w:ascii="Arial" w:hAnsi="Arial" w:cs="Arial"/>
          <w:iCs/>
          <w:noProof/>
        </w:rPr>
        <w:t>Зардлын холбогдох данс</w:t>
      </w:r>
    </w:p>
    <w:p w14:paraId="76D9DF13" w14:textId="50CD3617" w:rsidR="000D46A6" w:rsidRPr="001A0A78" w:rsidRDefault="00710E74" w:rsidP="00E80A9B">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E80D48" w:rsidRPr="001A0A78">
        <w:rPr>
          <w:rFonts w:ascii="Arial" w:hAnsi="Arial" w:cs="Arial"/>
          <w:iCs/>
          <w:noProof/>
        </w:rPr>
        <w:t>Бусад өглөг</w:t>
      </w:r>
    </w:p>
    <w:p w14:paraId="1F4FC3E8" w14:textId="0B0546C6" w:rsidR="000D46A6" w:rsidRPr="001A0A78" w:rsidRDefault="00E80A9B" w:rsidP="00E80A9B">
      <w:pPr>
        <w:spacing w:before="120" w:after="120"/>
        <w:ind w:firstLine="851"/>
        <w:jc w:val="both"/>
        <w:rPr>
          <w:rFonts w:ascii="Arial" w:hAnsi="Arial" w:cs="Arial"/>
          <w:iCs/>
          <w:noProof/>
        </w:rPr>
      </w:pPr>
      <w:r w:rsidRPr="001A0A78">
        <w:rPr>
          <w:rFonts w:ascii="Arial" w:hAnsi="Arial" w:cs="Arial"/>
          <w:iCs/>
          <w:noProof/>
        </w:rPr>
        <w:t>1</w:t>
      </w:r>
      <w:r w:rsidR="00850C89" w:rsidRPr="001A0A78">
        <w:rPr>
          <w:rFonts w:ascii="Arial" w:hAnsi="Arial" w:cs="Arial"/>
          <w:iCs/>
          <w:noProof/>
        </w:rPr>
        <w:t>4</w:t>
      </w:r>
      <w:r w:rsidRPr="001A0A78">
        <w:rPr>
          <w:rFonts w:ascii="Arial" w:hAnsi="Arial" w:cs="Arial"/>
          <w:iCs/>
          <w:noProof/>
        </w:rPr>
        <w:t>.8.3.б</w:t>
      </w:r>
      <w:r w:rsidR="000D46A6" w:rsidRPr="001A0A78">
        <w:rPr>
          <w:rFonts w:ascii="Arial" w:hAnsi="Arial" w:cs="Arial"/>
          <w:iCs/>
          <w:noProof/>
        </w:rPr>
        <w:t>араа, үйлчилгээний үнэ болон хуримтлуулсан өглөгийг төлөх үед:</w:t>
      </w:r>
    </w:p>
    <w:p w14:paraId="521B5340" w14:textId="0A98F392" w:rsidR="000D46A6" w:rsidRPr="001A0A78" w:rsidRDefault="00710E74" w:rsidP="00E80A9B">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E80D48" w:rsidRPr="001A0A78">
        <w:rPr>
          <w:rFonts w:ascii="Arial" w:hAnsi="Arial" w:cs="Arial"/>
          <w:iCs/>
          <w:noProof/>
        </w:rPr>
        <w:t>Бусад өглөг</w:t>
      </w:r>
    </w:p>
    <w:p w14:paraId="7D55B263" w14:textId="0409A923" w:rsidR="000D46A6" w:rsidRPr="001A0A78" w:rsidRDefault="00710E74" w:rsidP="00E80A9B">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75897523" w14:textId="77777777" w:rsidR="001D1F23" w:rsidRPr="001A0A78" w:rsidRDefault="001D1F23" w:rsidP="0070130F">
      <w:pPr>
        <w:pStyle w:val="Heading1"/>
        <w:ind w:left="567" w:right="566"/>
        <w:rPr>
          <w:rFonts w:ascii="Arial" w:hAnsi="Arial" w:cs="Arial"/>
          <w:bCs/>
          <w:noProof/>
        </w:rPr>
      </w:pPr>
    </w:p>
    <w:p w14:paraId="758089BF" w14:textId="721E168C" w:rsidR="0070130F" w:rsidRPr="001A0A78" w:rsidRDefault="0070130F" w:rsidP="0070130F">
      <w:pPr>
        <w:pStyle w:val="Heading1"/>
        <w:ind w:left="567" w:right="566"/>
        <w:rPr>
          <w:rFonts w:ascii="Arial" w:hAnsi="Arial" w:cs="Arial"/>
          <w:bCs/>
          <w:color w:val="000000" w:themeColor="text1"/>
        </w:rPr>
      </w:pPr>
      <w:r w:rsidRPr="001A0A78">
        <w:rPr>
          <w:rFonts w:ascii="Arial" w:hAnsi="Arial" w:cs="Arial"/>
          <w:bCs/>
          <w:noProof/>
        </w:rPr>
        <w:t>АРВАН</w:t>
      </w:r>
      <w:r w:rsidR="00850C89" w:rsidRPr="001A0A78">
        <w:rPr>
          <w:rFonts w:ascii="Arial" w:hAnsi="Arial" w:cs="Arial"/>
          <w:bCs/>
          <w:noProof/>
        </w:rPr>
        <w:t xml:space="preserve"> ТАВ</w:t>
      </w:r>
      <w:r w:rsidRPr="001A0A78">
        <w:rPr>
          <w:rFonts w:ascii="Arial" w:hAnsi="Arial" w:cs="Arial"/>
          <w:bCs/>
          <w:noProof/>
        </w:rPr>
        <w:t xml:space="preserve">ДУГААР </w:t>
      </w:r>
      <w:r w:rsidRPr="001A0A78">
        <w:rPr>
          <w:rFonts w:ascii="Arial" w:hAnsi="Arial" w:cs="Arial"/>
          <w:bCs/>
          <w:color w:val="000000" w:themeColor="text1"/>
        </w:rPr>
        <w:t xml:space="preserve">БҮЛЭГ. </w:t>
      </w:r>
      <w:r w:rsidRPr="001A0A78">
        <w:rPr>
          <w:rFonts w:ascii="Arial" w:hAnsi="Arial" w:cs="Arial"/>
          <w:iCs/>
          <w:noProof/>
          <w:szCs w:val="24"/>
        </w:rPr>
        <w:t>БУСАД САНХҮҮГИЙН БУС ӨР ТӨЛБӨР</w:t>
      </w:r>
    </w:p>
    <w:p w14:paraId="5F315334" w14:textId="07B10E1C" w:rsidR="0070130F" w:rsidRPr="001A0A78" w:rsidRDefault="0070130F" w:rsidP="00F25993">
      <w:pPr>
        <w:spacing w:before="120" w:after="120"/>
        <w:ind w:firstLine="567"/>
        <w:jc w:val="both"/>
        <w:rPr>
          <w:rFonts w:ascii="Arial" w:hAnsi="Arial" w:cs="Arial"/>
          <w:iCs/>
          <w:noProof/>
        </w:rPr>
      </w:pPr>
      <w:r w:rsidRPr="001A0A78">
        <w:rPr>
          <w:rFonts w:ascii="Arial" w:hAnsi="Arial" w:cs="Arial"/>
          <w:iCs/>
          <w:noProof/>
        </w:rPr>
        <w:t>1</w:t>
      </w:r>
      <w:r w:rsidR="00CD1292" w:rsidRPr="001A0A78">
        <w:rPr>
          <w:rFonts w:ascii="Arial" w:hAnsi="Arial" w:cs="Arial"/>
          <w:iCs/>
          <w:noProof/>
        </w:rPr>
        <w:t>5</w:t>
      </w:r>
      <w:r w:rsidRPr="001A0A78">
        <w:rPr>
          <w:rFonts w:ascii="Arial" w:hAnsi="Arial" w:cs="Arial"/>
          <w:iCs/>
          <w:noProof/>
        </w:rPr>
        <w:t>.1.</w:t>
      </w:r>
      <w:r w:rsidRPr="001A0A78">
        <w:rPr>
          <w:rFonts w:ascii="Arial" w:hAnsi="Arial" w:cs="Arial"/>
          <w:color w:val="000000"/>
        </w:rPr>
        <w:t xml:space="preserve">Санхүүгийн бус өр төлбөрт эрүүл мэнд, нийгмийн даатгалын шимтгэлийн өглөг, тайлант үеийн орлогын албан татварын өглөг, бусад татварын өглөг, хойшлогдсон татварын өглөг, нөөц, </w:t>
      </w:r>
      <w:r w:rsidR="00CC1DB5" w:rsidRPr="001A0A78">
        <w:rPr>
          <w:rFonts w:ascii="Arial" w:hAnsi="Arial" w:cs="Arial"/>
          <w:color w:val="000000"/>
        </w:rPr>
        <w:t>хойшлогдсон</w:t>
      </w:r>
      <w:r w:rsidRPr="001A0A78">
        <w:rPr>
          <w:rFonts w:ascii="Arial" w:hAnsi="Arial" w:cs="Arial"/>
          <w:color w:val="000000"/>
        </w:rPr>
        <w:t xml:space="preserve"> орлого, борлуулах зорилгоор эзэмшиж буй хөрөнгөнд хамаарах өр төлбөр хамрагдана.</w:t>
      </w:r>
    </w:p>
    <w:p w14:paraId="190A6413" w14:textId="244510A1" w:rsidR="0070130F" w:rsidRPr="001A0A78" w:rsidRDefault="0070130F" w:rsidP="00F25993">
      <w:pPr>
        <w:spacing w:before="120" w:after="120"/>
        <w:ind w:right="14" w:firstLine="567"/>
        <w:jc w:val="both"/>
        <w:rPr>
          <w:rFonts w:ascii="Arial" w:hAnsi="Arial" w:cs="Arial"/>
          <w:iCs/>
          <w:noProof/>
        </w:rPr>
      </w:pPr>
      <w:r w:rsidRPr="001A0A78">
        <w:rPr>
          <w:rFonts w:ascii="Arial" w:hAnsi="Arial" w:cs="Arial"/>
          <w:iCs/>
          <w:noProof/>
        </w:rPr>
        <w:t>1</w:t>
      </w:r>
      <w:r w:rsidR="00CD1292" w:rsidRPr="001A0A78">
        <w:rPr>
          <w:rFonts w:ascii="Arial" w:hAnsi="Arial" w:cs="Arial"/>
          <w:iCs/>
          <w:noProof/>
        </w:rPr>
        <w:t>5</w:t>
      </w:r>
      <w:r w:rsidRPr="001A0A78">
        <w:rPr>
          <w:rFonts w:ascii="Arial" w:hAnsi="Arial" w:cs="Arial"/>
          <w:iCs/>
          <w:noProof/>
        </w:rPr>
        <w:t>.2.ХЗХ нь гэрээ, хэлцэлд зааснаар эсхүл хуулийн дагуу үүрэг хүлээсэн үед холбогдох өр төлбөрийг санхүүгийн тайланд хүлээн зөвшөөрч, толилуулна.</w:t>
      </w:r>
    </w:p>
    <w:p w14:paraId="7C9077FE" w14:textId="55D9ED4E" w:rsidR="000D46A6" w:rsidRPr="001A0A78" w:rsidRDefault="0070130F" w:rsidP="00F25993">
      <w:pPr>
        <w:spacing w:before="120" w:after="120"/>
        <w:ind w:right="14" w:firstLine="567"/>
        <w:jc w:val="both"/>
        <w:rPr>
          <w:rFonts w:ascii="Arial" w:hAnsi="Arial" w:cs="Arial"/>
          <w:iCs/>
          <w:noProof/>
        </w:rPr>
      </w:pPr>
      <w:r w:rsidRPr="001A0A78">
        <w:rPr>
          <w:rFonts w:ascii="Arial" w:hAnsi="Arial" w:cs="Arial"/>
          <w:iCs/>
        </w:rPr>
        <w:t>1</w:t>
      </w:r>
      <w:r w:rsidR="00CD1292" w:rsidRPr="001A0A78">
        <w:rPr>
          <w:rFonts w:ascii="Arial" w:hAnsi="Arial" w:cs="Arial"/>
          <w:iCs/>
        </w:rPr>
        <w:t>5</w:t>
      </w:r>
      <w:r w:rsidRPr="001A0A78">
        <w:rPr>
          <w:rFonts w:ascii="Arial" w:hAnsi="Arial" w:cs="Arial"/>
          <w:iCs/>
        </w:rPr>
        <w:t>.3.Өр төлбөрийг төлөх эсхүл төлөгдсөн дүнгээр хэмжиж бүртгэнэ.</w:t>
      </w:r>
    </w:p>
    <w:p w14:paraId="4E154759" w14:textId="2AF9F8FF" w:rsidR="000D46A6" w:rsidRPr="001A0A78" w:rsidRDefault="0070130F" w:rsidP="00F25993">
      <w:pPr>
        <w:spacing w:before="120" w:after="120"/>
        <w:ind w:firstLine="567"/>
        <w:jc w:val="both"/>
        <w:rPr>
          <w:rFonts w:ascii="Arial" w:hAnsi="Arial" w:cs="Arial"/>
          <w:iCs/>
          <w:noProof/>
        </w:rPr>
      </w:pPr>
      <w:r w:rsidRPr="001A0A78">
        <w:rPr>
          <w:rFonts w:ascii="Arial" w:hAnsi="Arial" w:cs="Arial"/>
          <w:iCs/>
        </w:rPr>
        <w:lastRenderedPageBreak/>
        <w:t>1</w:t>
      </w:r>
      <w:r w:rsidR="00CD1292" w:rsidRPr="001A0A78">
        <w:rPr>
          <w:rFonts w:ascii="Arial" w:hAnsi="Arial" w:cs="Arial"/>
          <w:iCs/>
        </w:rPr>
        <w:t>5</w:t>
      </w:r>
      <w:r w:rsidRPr="001A0A78">
        <w:rPr>
          <w:rFonts w:ascii="Arial" w:hAnsi="Arial" w:cs="Arial"/>
          <w:iCs/>
        </w:rPr>
        <w:t>.4.Т</w:t>
      </w:r>
      <w:r w:rsidRPr="001A0A78">
        <w:rPr>
          <w:rFonts w:ascii="Arial" w:hAnsi="Arial" w:cs="Arial"/>
          <w:iCs/>
          <w:color w:val="000000"/>
        </w:rPr>
        <w:t>айлант үеийн болон хойшлогдсон орлогын албан татварын бүртгэлийг энэ журмын “Орлогын албан татвар” бүлэгт, аливаа нөөц (өр төлбөр)-ийн бүртгэлийн энэ журмын “Нөөц</w:t>
      </w:r>
      <w:r w:rsidR="001E6C82" w:rsidRPr="001A0A78">
        <w:rPr>
          <w:rFonts w:ascii="Arial" w:hAnsi="Arial" w:cs="Arial"/>
          <w:iCs/>
          <w:color w:val="000000"/>
        </w:rPr>
        <w:t xml:space="preserve">, </w:t>
      </w:r>
      <w:r w:rsidRPr="001A0A78">
        <w:rPr>
          <w:rFonts w:ascii="Arial" w:hAnsi="Arial" w:cs="Arial"/>
          <w:iCs/>
          <w:color w:val="000000"/>
        </w:rPr>
        <w:t xml:space="preserve">болзошгүй өр төлбөр” бүлэгт тус тус заасан тул, </w:t>
      </w:r>
      <w:r w:rsidR="00CC1DB5" w:rsidRPr="001A0A78">
        <w:rPr>
          <w:rFonts w:ascii="Arial" w:hAnsi="Arial" w:cs="Arial"/>
          <w:color w:val="000000"/>
        </w:rPr>
        <w:t xml:space="preserve">хойшлогдсон </w:t>
      </w:r>
      <w:r w:rsidRPr="001A0A78">
        <w:rPr>
          <w:rFonts w:ascii="Arial" w:hAnsi="Arial" w:cs="Arial"/>
          <w:iCs/>
          <w:color w:val="000000"/>
        </w:rPr>
        <w:t xml:space="preserve">орлого, </w:t>
      </w:r>
      <w:r w:rsidRPr="001A0A78">
        <w:rPr>
          <w:rFonts w:ascii="Arial" w:hAnsi="Arial" w:cs="Arial"/>
          <w:noProof/>
        </w:rPr>
        <w:t>борлуулах зорилготой өр</w:t>
      </w:r>
      <w:r w:rsidRPr="001A0A78">
        <w:rPr>
          <w:rFonts w:ascii="Arial" w:hAnsi="Arial" w:cs="Arial"/>
          <w:color w:val="000000"/>
        </w:rPr>
        <w:t xml:space="preserve"> төлбөрийн </w:t>
      </w:r>
      <w:r w:rsidRPr="001A0A78">
        <w:rPr>
          <w:rFonts w:ascii="Arial" w:hAnsi="Arial" w:cs="Arial"/>
          <w:iCs/>
          <w:color w:val="000000"/>
        </w:rPr>
        <w:t>бүртгэлийг энэ бүлэгт харуулав.</w:t>
      </w:r>
    </w:p>
    <w:p w14:paraId="53553E7A" w14:textId="4FF25054" w:rsidR="000D46A6" w:rsidRPr="001A0A78" w:rsidRDefault="00CC1DB5" w:rsidP="00F25993">
      <w:pPr>
        <w:spacing w:before="120" w:after="120"/>
        <w:ind w:firstLine="567"/>
        <w:jc w:val="both"/>
        <w:rPr>
          <w:rFonts w:ascii="Arial" w:hAnsi="Arial" w:cs="Arial"/>
          <w:i/>
          <w:iCs/>
          <w:noProof/>
        </w:rPr>
      </w:pPr>
      <w:r w:rsidRPr="001A0A78">
        <w:rPr>
          <w:rStyle w:val="Emphasis"/>
          <w:rFonts w:ascii="Arial" w:hAnsi="Arial" w:cs="Arial"/>
          <w:i w:val="0"/>
          <w:iCs w:val="0"/>
          <w:noProof/>
        </w:rPr>
        <w:t>1</w:t>
      </w:r>
      <w:r w:rsidR="00CD1292" w:rsidRPr="001A0A78">
        <w:rPr>
          <w:rStyle w:val="Emphasis"/>
          <w:rFonts w:ascii="Arial" w:hAnsi="Arial" w:cs="Arial"/>
          <w:i w:val="0"/>
          <w:iCs w:val="0"/>
          <w:noProof/>
        </w:rPr>
        <w:t>5</w:t>
      </w:r>
      <w:r w:rsidRPr="001A0A78">
        <w:rPr>
          <w:rStyle w:val="Emphasis"/>
          <w:rFonts w:ascii="Arial" w:hAnsi="Arial" w:cs="Arial"/>
          <w:i w:val="0"/>
          <w:iCs w:val="0"/>
          <w:noProof/>
        </w:rPr>
        <w:t>.5.Хойшлогдсон</w:t>
      </w:r>
      <w:r w:rsidR="00E80D48" w:rsidRPr="001A0A78">
        <w:rPr>
          <w:rStyle w:val="Emphasis"/>
          <w:rFonts w:ascii="Arial" w:hAnsi="Arial" w:cs="Arial"/>
          <w:i w:val="0"/>
          <w:iCs w:val="0"/>
          <w:noProof/>
        </w:rPr>
        <w:t xml:space="preserve"> </w:t>
      </w:r>
      <w:r w:rsidRPr="001A0A78">
        <w:rPr>
          <w:rStyle w:val="Emphasis"/>
          <w:rFonts w:ascii="Arial" w:hAnsi="Arial" w:cs="Arial"/>
          <w:i w:val="0"/>
          <w:iCs w:val="0"/>
          <w:noProof/>
        </w:rPr>
        <w:t>орлого</w:t>
      </w:r>
      <w:r w:rsidR="00E80D48" w:rsidRPr="001A0A78">
        <w:rPr>
          <w:rStyle w:val="Emphasis"/>
          <w:rFonts w:ascii="Arial" w:hAnsi="Arial" w:cs="Arial"/>
          <w:i w:val="0"/>
          <w:iCs w:val="0"/>
          <w:noProof/>
        </w:rPr>
        <w:t xml:space="preserve"> </w:t>
      </w:r>
      <w:r w:rsidRPr="001A0A78">
        <w:rPr>
          <w:rFonts w:ascii="Arial" w:hAnsi="Arial" w:cs="Arial"/>
          <w:noProof/>
        </w:rPr>
        <w:t>гэж СТОУС-ын шаардлагын дагуу хүлээн</w:t>
      </w:r>
      <w:r w:rsidR="00E80D48" w:rsidRPr="001A0A78">
        <w:rPr>
          <w:rFonts w:ascii="Arial" w:hAnsi="Arial" w:cs="Arial"/>
          <w:noProof/>
        </w:rPr>
        <w:t xml:space="preserve"> </w:t>
      </w:r>
      <w:r w:rsidRPr="001A0A78">
        <w:rPr>
          <w:rFonts w:ascii="Arial" w:hAnsi="Arial" w:cs="Arial"/>
          <w:noProof/>
        </w:rPr>
        <w:t>зөвшөөрөлтийг нь хойшлуулсан бөгөөд хараахан орлого гэж тооцоогүй өр төлбөрийг хэлнэ.</w:t>
      </w:r>
    </w:p>
    <w:p w14:paraId="321C6A56" w14:textId="13601F35" w:rsidR="000D46A6" w:rsidRPr="001A0A78" w:rsidRDefault="002A5EF0" w:rsidP="002A5EF0">
      <w:pPr>
        <w:spacing w:before="120" w:after="120"/>
        <w:ind w:firstLine="851"/>
        <w:jc w:val="both"/>
        <w:rPr>
          <w:rFonts w:ascii="Arial" w:hAnsi="Arial" w:cs="Arial"/>
          <w:bCs/>
          <w:color w:val="000000" w:themeColor="text1"/>
        </w:rPr>
      </w:pPr>
      <w:r w:rsidRPr="001A0A78">
        <w:rPr>
          <w:rFonts w:ascii="Arial" w:hAnsi="Arial" w:cs="Arial"/>
          <w:iCs/>
          <w:noProof/>
        </w:rPr>
        <w:t>1</w:t>
      </w:r>
      <w:r w:rsidR="00CD1292" w:rsidRPr="001A0A78">
        <w:rPr>
          <w:rFonts w:ascii="Arial" w:hAnsi="Arial" w:cs="Arial"/>
          <w:iCs/>
          <w:noProof/>
        </w:rPr>
        <w:t>5</w:t>
      </w:r>
      <w:r w:rsidRPr="001A0A78">
        <w:rPr>
          <w:rFonts w:ascii="Arial" w:hAnsi="Arial" w:cs="Arial"/>
          <w:iCs/>
          <w:noProof/>
        </w:rPr>
        <w:t>.5.1.о</w:t>
      </w:r>
      <w:r w:rsidR="00CC1DB5" w:rsidRPr="001A0A78">
        <w:rPr>
          <w:rFonts w:ascii="Arial" w:hAnsi="Arial" w:cs="Arial"/>
          <w:iCs/>
          <w:noProof/>
        </w:rPr>
        <w:t>рлогыг хойшлуулан бүртгэх үед:</w:t>
      </w:r>
    </w:p>
    <w:p w14:paraId="744134DF" w14:textId="24AD170A" w:rsidR="00CC1DB5" w:rsidRPr="001A0A78" w:rsidRDefault="00710E74" w:rsidP="002A5EF0">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CC1DB5" w:rsidRPr="001A0A78">
        <w:rPr>
          <w:rFonts w:ascii="Arial" w:hAnsi="Arial" w:cs="Arial"/>
          <w:iCs/>
          <w:noProof/>
        </w:rPr>
        <w:t>Холбогдох хөрөнгө, өр төлбөрийн данс</w:t>
      </w:r>
    </w:p>
    <w:p w14:paraId="04964B8C" w14:textId="4A58AA3A" w:rsidR="00CC1DB5" w:rsidRPr="001A0A78" w:rsidRDefault="00710E74" w:rsidP="002A5EF0">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CC1DB5" w:rsidRPr="001A0A78">
        <w:rPr>
          <w:rStyle w:val="Emphasis"/>
          <w:rFonts w:ascii="Arial" w:hAnsi="Arial" w:cs="Arial"/>
          <w:i w:val="0"/>
          <w:iCs w:val="0"/>
          <w:noProof/>
        </w:rPr>
        <w:t>Хойшлогдсон орлого </w:t>
      </w:r>
    </w:p>
    <w:p w14:paraId="45198300" w14:textId="545274F4" w:rsidR="00CC1DB5" w:rsidRPr="001A0A78" w:rsidRDefault="002A5EF0" w:rsidP="002A5EF0">
      <w:pPr>
        <w:spacing w:before="120" w:after="120"/>
        <w:ind w:firstLine="851"/>
        <w:jc w:val="both"/>
        <w:rPr>
          <w:rFonts w:ascii="Arial" w:hAnsi="Arial" w:cs="Arial"/>
          <w:bCs/>
          <w:color w:val="000000" w:themeColor="text1"/>
        </w:rPr>
      </w:pPr>
      <w:r w:rsidRPr="001A0A78">
        <w:rPr>
          <w:rFonts w:ascii="Arial" w:hAnsi="Arial" w:cs="Arial"/>
          <w:iCs/>
          <w:noProof/>
        </w:rPr>
        <w:t>1</w:t>
      </w:r>
      <w:r w:rsidR="00CD1292" w:rsidRPr="001A0A78">
        <w:rPr>
          <w:rFonts w:ascii="Arial" w:hAnsi="Arial" w:cs="Arial"/>
          <w:iCs/>
          <w:noProof/>
        </w:rPr>
        <w:t>5</w:t>
      </w:r>
      <w:r w:rsidRPr="001A0A78">
        <w:rPr>
          <w:rFonts w:ascii="Arial" w:hAnsi="Arial" w:cs="Arial"/>
          <w:iCs/>
          <w:noProof/>
        </w:rPr>
        <w:t>.5.2.х</w:t>
      </w:r>
      <w:r w:rsidR="00CC1DB5" w:rsidRPr="001A0A78">
        <w:rPr>
          <w:rFonts w:ascii="Arial" w:hAnsi="Arial" w:cs="Arial"/>
          <w:iCs/>
          <w:noProof/>
        </w:rPr>
        <w:t>ойшлогдсон орлогыг хэрэгжүүлэн бүртгэх үед:</w:t>
      </w:r>
    </w:p>
    <w:p w14:paraId="7EC36F30" w14:textId="4BDB40C1" w:rsidR="00CC1DB5" w:rsidRPr="001A0A78" w:rsidRDefault="00710E74" w:rsidP="002A5EF0">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CC1DB5" w:rsidRPr="001A0A78">
        <w:rPr>
          <w:rStyle w:val="Emphasis"/>
          <w:rFonts w:ascii="Arial" w:hAnsi="Arial" w:cs="Arial"/>
          <w:i w:val="0"/>
          <w:iCs w:val="0"/>
          <w:noProof/>
        </w:rPr>
        <w:t>Хойшлогдсон орлого </w:t>
      </w:r>
    </w:p>
    <w:p w14:paraId="2A8D7CA0" w14:textId="4F539BAE" w:rsidR="00CC1DB5" w:rsidRPr="001A0A78" w:rsidRDefault="00710E74" w:rsidP="002A5EF0">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CC1DB5" w:rsidRPr="001A0A78">
        <w:rPr>
          <w:rFonts w:ascii="Arial" w:hAnsi="Arial" w:cs="Arial"/>
          <w:iCs/>
          <w:noProof/>
        </w:rPr>
        <w:t>Холбогдох орлогын данс</w:t>
      </w:r>
    </w:p>
    <w:p w14:paraId="0FF05EC2" w14:textId="6F0C682F" w:rsidR="00CC1DB5" w:rsidRPr="001A0A78" w:rsidRDefault="00CC1DB5" w:rsidP="002A5EF0">
      <w:pPr>
        <w:spacing w:before="120" w:after="120"/>
        <w:ind w:firstLine="567"/>
        <w:jc w:val="both"/>
        <w:rPr>
          <w:rFonts w:ascii="Arial" w:hAnsi="Arial" w:cs="Arial"/>
          <w:bCs/>
          <w:color w:val="000000" w:themeColor="text1"/>
        </w:rPr>
      </w:pPr>
      <w:r w:rsidRPr="001A0A78">
        <w:rPr>
          <w:rFonts w:ascii="Arial" w:hAnsi="Arial" w:cs="Arial"/>
          <w:iCs/>
          <w:noProof/>
        </w:rPr>
        <w:t>1</w:t>
      </w:r>
      <w:r w:rsidR="00CD1292" w:rsidRPr="001A0A78">
        <w:rPr>
          <w:rFonts w:ascii="Arial" w:hAnsi="Arial" w:cs="Arial"/>
          <w:iCs/>
          <w:noProof/>
        </w:rPr>
        <w:t>5</w:t>
      </w:r>
      <w:r w:rsidRPr="001A0A78">
        <w:rPr>
          <w:rFonts w:ascii="Arial" w:hAnsi="Arial" w:cs="Arial"/>
          <w:iCs/>
          <w:noProof/>
        </w:rPr>
        <w:t>.6.Зогсоосон үйл ажиллагаатай холбоотойгоор хөрөнгийг худалдан борлуулахтай зэрэгцэн өр төлбөрийг барагдуулж байгаа тохиолдолд СТОУС 5</w:t>
      </w:r>
      <w:r w:rsidR="00005325" w:rsidRPr="001A0A78">
        <w:rPr>
          <w:rFonts w:ascii="Arial" w:hAnsi="Arial" w:cs="Arial"/>
          <w:iCs/>
          <w:noProof/>
        </w:rPr>
        <w:t xml:space="preserve"> </w:t>
      </w:r>
      <w:r w:rsidR="00005325" w:rsidRPr="001A0A78">
        <w:rPr>
          <w:rFonts w:ascii="Arial" w:hAnsi="Arial" w:cs="Arial"/>
          <w:noProof/>
        </w:rPr>
        <w:t xml:space="preserve">“Борлуулах зорилгоор эзэмшиж буй эргэлтийн бус хөрөнгө ба зогсоосон үйл ажиллагаа” стандаотын </w:t>
      </w:r>
      <w:r w:rsidRPr="001A0A78">
        <w:rPr>
          <w:rFonts w:ascii="Arial" w:hAnsi="Arial" w:cs="Arial"/>
          <w:iCs/>
          <w:noProof/>
        </w:rPr>
        <w:t>дагуу уг өр төлбөрийг борлуулах зорилготой өр төлбөрөөр бүртгэж, тайлагнана.</w:t>
      </w:r>
    </w:p>
    <w:p w14:paraId="75B55216" w14:textId="7823F30B" w:rsidR="00CC1DB5" w:rsidRPr="001A0A78" w:rsidRDefault="002A5EF0" w:rsidP="002A5EF0">
      <w:pPr>
        <w:spacing w:before="120" w:after="120"/>
        <w:ind w:firstLine="851"/>
        <w:jc w:val="both"/>
        <w:rPr>
          <w:rFonts w:ascii="Arial" w:hAnsi="Arial" w:cs="Arial"/>
          <w:bCs/>
          <w:color w:val="000000" w:themeColor="text1"/>
        </w:rPr>
      </w:pPr>
      <w:r w:rsidRPr="001A0A78">
        <w:rPr>
          <w:rFonts w:ascii="Arial" w:hAnsi="Arial" w:cs="Arial"/>
          <w:iCs/>
          <w:noProof/>
        </w:rPr>
        <w:t>1</w:t>
      </w:r>
      <w:r w:rsidR="00CD1292" w:rsidRPr="001A0A78">
        <w:rPr>
          <w:rFonts w:ascii="Arial" w:hAnsi="Arial" w:cs="Arial"/>
          <w:iCs/>
          <w:noProof/>
        </w:rPr>
        <w:t>5</w:t>
      </w:r>
      <w:r w:rsidRPr="001A0A78">
        <w:rPr>
          <w:rFonts w:ascii="Arial" w:hAnsi="Arial" w:cs="Arial"/>
          <w:iCs/>
          <w:noProof/>
        </w:rPr>
        <w:t>.6.1.ө</w:t>
      </w:r>
      <w:r w:rsidR="00CC1DB5" w:rsidRPr="001A0A78">
        <w:rPr>
          <w:rFonts w:ascii="Arial" w:hAnsi="Arial" w:cs="Arial"/>
          <w:iCs/>
          <w:noProof/>
        </w:rPr>
        <w:t>р төлбөрийг хөрөнгийн хамтаар шилжүүлэхээр тусгаарлан бүртгэх үед:</w:t>
      </w:r>
    </w:p>
    <w:p w14:paraId="481AFEE4" w14:textId="5ADBA97B" w:rsidR="00CC1DB5" w:rsidRPr="001A0A78" w:rsidRDefault="00710E74" w:rsidP="002A5EF0">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CC1DB5" w:rsidRPr="001A0A78">
        <w:rPr>
          <w:rFonts w:ascii="Arial" w:hAnsi="Arial" w:cs="Arial"/>
          <w:iCs/>
          <w:noProof/>
        </w:rPr>
        <w:t>Холбогдох өр төлбөрийн данс</w:t>
      </w:r>
    </w:p>
    <w:p w14:paraId="4EB1560E" w14:textId="65329EE1" w:rsidR="00CC1DB5" w:rsidRPr="001A0A78" w:rsidRDefault="00710E74" w:rsidP="002A5EF0">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CC1DB5" w:rsidRPr="001A0A78">
        <w:rPr>
          <w:rFonts w:ascii="Arial" w:eastAsia="Times New Roman" w:hAnsi="Arial" w:cs="Arial"/>
          <w:color w:val="000000" w:themeColor="text1"/>
          <w:szCs w:val="24"/>
        </w:rPr>
        <w:t>Борлуулах зорилгоор эзэмшиж буй эргэлтийн бус хөрөнгөнд хамаарах өр</w:t>
      </w:r>
    </w:p>
    <w:p w14:paraId="043F4024" w14:textId="076236A8" w:rsidR="00CC1DB5" w:rsidRPr="001A0A78" w:rsidRDefault="002A5EF0" w:rsidP="002A5EF0">
      <w:pPr>
        <w:spacing w:before="120" w:after="120"/>
        <w:ind w:firstLine="851"/>
        <w:jc w:val="both"/>
        <w:rPr>
          <w:rFonts w:ascii="Arial" w:hAnsi="Arial" w:cs="Arial"/>
          <w:bCs/>
          <w:color w:val="000000" w:themeColor="text1"/>
        </w:rPr>
      </w:pPr>
      <w:r w:rsidRPr="001A0A78">
        <w:rPr>
          <w:rFonts w:ascii="Arial" w:hAnsi="Arial" w:cs="Arial"/>
          <w:iCs/>
          <w:noProof/>
        </w:rPr>
        <w:t>1</w:t>
      </w:r>
      <w:r w:rsidR="00B923F5" w:rsidRPr="001A0A78">
        <w:rPr>
          <w:rFonts w:ascii="Arial" w:hAnsi="Arial" w:cs="Arial"/>
          <w:iCs/>
          <w:noProof/>
        </w:rPr>
        <w:t>5</w:t>
      </w:r>
      <w:r w:rsidRPr="001A0A78">
        <w:rPr>
          <w:rFonts w:ascii="Arial" w:hAnsi="Arial" w:cs="Arial"/>
          <w:iCs/>
          <w:noProof/>
        </w:rPr>
        <w:t>.6.2.б</w:t>
      </w:r>
      <w:r w:rsidR="00CC1DB5" w:rsidRPr="001A0A78">
        <w:rPr>
          <w:rFonts w:ascii="Arial" w:hAnsi="Arial" w:cs="Arial"/>
          <w:iCs/>
          <w:noProof/>
        </w:rPr>
        <w:t>орлуулах зорилготой өр төлбөрийг шилжүүлснээр мөнгө төлөх үед:</w:t>
      </w:r>
    </w:p>
    <w:p w14:paraId="098C4B85" w14:textId="3827C8C7" w:rsidR="00CC1DB5" w:rsidRPr="001A0A78" w:rsidRDefault="00710E74" w:rsidP="002A5EF0">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CC1DB5" w:rsidRPr="001A0A78">
        <w:rPr>
          <w:rFonts w:ascii="Arial" w:eastAsia="Times New Roman" w:hAnsi="Arial" w:cs="Arial"/>
          <w:color w:val="000000" w:themeColor="text1"/>
          <w:szCs w:val="24"/>
        </w:rPr>
        <w:t>Борлуулах зорилгоор эзэмшиж буй эргэлтийн бус хөрөнгөнд хамаарах өр</w:t>
      </w:r>
    </w:p>
    <w:p w14:paraId="6639E7C2" w14:textId="01668761" w:rsidR="00CC1DB5" w:rsidRPr="001A0A78" w:rsidRDefault="00710E74" w:rsidP="002A5EF0">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697ACC5D" w14:textId="1AE3C4C2" w:rsidR="00F801E2" w:rsidRPr="001A0A78" w:rsidRDefault="00E80D48" w:rsidP="002A5EF0">
      <w:pPr>
        <w:spacing w:before="120" w:after="120"/>
        <w:ind w:firstLine="567"/>
        <w:jc w:val="both"/>
        <w:rPr>
          <w:rFonts w:ascii="Arial" w:hAnsi="Arial" w:cs="Arial"/>
          <w:iCs/>
          <w:noProof/>
        </w:rPr>
      </w:pPr>
      <w:r w:rsidRPr="001A0A78">
        <w:rPr>
          <w:rFonts w:ascii="Arial" w:hAnsi="Arial" w:cs="Arial"/>
          <w:iCs/>
          <w:noProof/>
        </w:rPr>
        <w:t>1</w:t>
      </w:r>
      <w:r w:rsidR="00751171" w:rsidRPr="001A0A78">
        <w:rPr>
          <w:rFonts w:ascii="Arial" w:hAnsi="Arial" w:cs="Arial"/>
          <w:iCs/>
          <w:noProof/>
        </w:rPr>
        <w:t>5</w:t>
      </w:r>
      <w:r w:rsidRPr="001A0A78">
        <w:rPr>
          <w:rFonts w:ascii="Arial" w:hAnsi="Arial" w:cs="Arial"/>
          <w:iCs/>
          <w:noProof/>
        </w:rPr>
        <w:t>.7.</w:t>
      </w:r>
      <w:r w:rsidR="00F801E2" w:rsidRPr="001A0A78">
        <w:rPr>
          <w:rFonts w:ascii="Arial" w:eastAsia="Times New Roman" w:hAnsi="Arial" w:cs="Arial"/>
          <w:color w:val="000000" w:themeColor="text1"/>
          <w:szCs w:val="24"/>
        </w:rPr>
        <w:t>ХЗХ нь аж ахуйн нэгжийн орлогын албан татвараас бусад бүх төрлийн албан татварын ногдуулалт, төлөгдөөгүй дүн, тэдгээрийн нэр төрөл тус бүрээр тооцоог хийж, баталгаажуулсан байна.</w:t>
      </w:r>
    </w:p>
    <w:p w14:paraId="7E9EF7B4" w14:textId="2F27602A" w:rsidR="00E80D48" w:rsidRPr="001A0A78" w:rsidRDefault="002A5EF0" w:rsidP="002A5EF0">
      <w:pPr>
        <w:spacing w:before="120" w:after="120"/>
        <w:ind w:firstLine="851"/>
        <w:jc w:val="both"/>
        <w:rPr>
          <w:rFonts w:ascii="Arial" w:hAnsi="Arial" w:cs="Arial"/>
          <w:color w:val="000000" w:themeColor="text1"/>
        </w:rPr>
      </w:pPr>
      <w:r w:rsidRPr="001A0A78">
        <w:rPr>
          <w:rFonts w:ascii="Arial" w:hAnsi="Arial" w:cs="Arial"/>
          <w:color w:val="000000" w:themeColor="text1"/>
        </w:rPr>
        <w:t>1</w:t>
      </w:r>
      <w:r w:rsidR="00751171" w:rsidRPr="001A0A78">
        <w:rPr>
          <w:rFonts w:ascii="Arial" w:hAnsi="Arial" w:cs="Arial"/>
          <w:color w:val="000000" w:themeColor="text1"/>
        </w:rPr>
        <w:t>5</w:t>
      </w:r>
      <w:r w:rsidRPr="001A0A78">
        <w:rPr>
          <w:rFonts w:ascii="Arial" w:hAnsi="Arial" w:cs="Arial"/>
          <w:color w:val="000000" w:themeColor="text1"/>
        </w:rPr>
        <w:t>.7.1.а</w:t>
      </w:r>
      <w:r w:rsidR="00E80D48" w:rsidRPr="001A0A78">
        <w:rPr>
          <w:rFonts w:ascii="Arial" w:hAnsi="Arial" w:cs="Arial"/>
          <w:color w:val="000000" w:themeColor="text1"/>
        </w:rPr>
        <w:t>вто тээврийн болон өөрөө явах хэрэгслээс хураах татварыг төлөх дүнгээр:</w:t>
      </w:r>
    </w:p>
    <w:p w14:paraId="3391B172" w14:textId="7B0484C8" w:rsidR="00E80D48" w:rsidRPr="001A0A78" w:rsidRDefault="00710E74" w:rsidP="002A5EF0">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E80D48" w:rsidRPr="001A0A78">
        <w:rPr>
          <w:rFonts w:ascii="Arial" w:hAnsi="Arial" w:cs="Arial"/>
          <w:color w:val="000000" w:themeColor="text1"/>
        </w:rPr>
        <w:t>Холбогдох зардал</w:t>
      </w:r>
    </w:p>
    <w:p w14:paraId="77514265" w14:textId="09ADD386" w:rsidR="00E80D48" w:rsidRPr="001A0A78" w:rsidRDefault="00710E74" w:rsidP="002A5EF0">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E80D48" w:rsidRPr="001A0A78">
        <w:rPr>
          <w:rFonts w:ascii="Arial" w:hAnsi="Arial" w:cs="Arial"/>
          <w:color w:val="000000" w:themeColor="text1"/>
        </w:rPr>
        <w:t>АТБОЯХАТатварын өглөг</w:t>
      </w:r>
    </w:p>
    <w:p w14:paraId="776B4C0E" w14:textId="7EEBD1A8" w:rsidR="00F801E2" w:rsidRPr="001A0A78" w:rsidRDefault="002A5EF0" w:rsidP="002A5EF0">
      <w:pPr>
        <w:spacing w:before="120" w:after="120"/>
        <w:ind w:firstLine="851"/>
        <w:jc w:val="both"/>
        <w:rPr>
          <w:rFonts w:ascii="Arial" w:hAnsi="Arial" w:cs="Arial"/>
          <w:color w:val="000000" w:themeColor="text1"/>
        </w:rPr>
      </w:pPr>
      <w:r w:rsidRPr="001A0A78">
        <w:rPr>
          <w:rFonts w:ascii="Arial" w:hAnsi="Arial" w:cs="Arial"/>
          <w:color w:val="000000" w:themeColor="text1"/>
        </w:rPr>
        <w:t>1</w:t>
      </w:r>
      <w:r w:rsidR="00751171" w:rsidRPr="001A0A78">
        <w:rPr>
          <w:rFonts w:ascii="Arial" w:hAnsi="Arial" w:cs="Arial"/>
          <w:color w:val="000000" w:themeColor="text1"/>
        </w:rPr>
        <w:t>5</w:t>
      </w:r>
      <w:r w:rsidRPr="001A0A78">
        <w:rPr>
          <w:rFonts w:ascii="Arial" w:hAnsi="Arial" w:cs="Arial"/>
          <w:color w:val="000000" w:themeColor="text1"/>
        </w:rPr>
        <w:t>.7.2.т</w:t>
      </w:r>
      <w:r w:rsidR="00F801E2" w:rsidRPr="001A0A78">
        <w:rPr>
          <w:rFonts w:ascii="Arial" w:hAnsi="Arial" w:cs="Arial"/>
          <w:color w:val="000000" w:themeColor="text1"/>
        </w:rPr>
        <w:t>атварыг төлсөн үед:</w:t>
      </w:r>
    </w:p>
    <w:p w14:paraId="6A51BC54" w14:textId="41FE4CA7" w:rsidR="00F801E2" w:rsidRPr="001A0A78" w:rsidRDefault="00710E74" w:rsidP="00007DC5">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801E2" w:rsidRPr="001A0A78">
        <w:rPr>
          <w:rFonts w:ascii="Arial" w:hAnsi="Arial" w:cs="Arial"/>
          <w:color w:val="000000" w:themeColor="text1"/>
        </w:rPr>
        <w:t>АТБОЯХАТатварын өглөг</w:t>
      </w:r>
    </w:p>
    <w:p w14:paraId="3C9BC2DC" w14:textId="0214CC2E" w:rsidR="00E80D48" w:rsidRPr="001A0A78" w:rsidRDefault="00710E74" w:rsidP="00007DC5">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722D3403" w14:textId="40BEAFE6" w:rsidR="00547521" w:rsidRPr="001A0A78" w:rsidRDefault="00547521" w:rsidP="00547521">
      <w:pPr>
        <w:pStyle w:val="Heading1"/>
        <w:ind w:left="567" w:right="566"/>
        <w:rPr>
          <w:rFonts w:ascii="Arial" w:hAnsi="Arial" w:cs="Arial"/>
          <w:bCs/>
          <w:color w:val="000000" w:themeColor="text1"/>
        </w:rPr>
      </w:pPr>
      <w:r w:rsidRPr="001A0A78">
        <w:rPr>
          <w:rFonts w:ascii="Arial" w:hAnsi="Arial" w:cs="Arial"/>
          <w:bCs/>
          <w:noProof/>
        </w:rPr>
        <w:t xml:space="preserve">АРВАН </w:t>
      </w:r>
      <w:r w:rsidR="00CD68DA" w:rsidRPr="001A0A78">
        <w:rPr>
          <w:rFonts w:ascii="Arial" w:hAnsi="Arial" w:cs="Arial"/>
          <w:bCs/>
          <w:noProof/>
        </w:rPr>
        <w:t>ЗУРГАА</w:t>
      </w:r>
      <w:r w:rsidRPr="001A0A78">
        <w:rPr>
          <w:rFonts w:ascii="Arial" w:hAnsi="Arial" w:cs="Arial"/>
          <w:bCs/>
          <w:noProof/>
        </w:rPr>
        <w:t xml:space="preserve">ДУГААР </w:t>
      </w:r>
      <w:r w:rsidRPr="001A0A78">
        <w:rPr>
          <w:rFonts w:ascii="Arial" w:hAnsi="Arial" w:cs="Arial"/>
          <w:bCs/>
          <w:color w:val="000000" w:themeColor="text1"/>
        </w:rPr>
        <w:t xml:space="preserve">БҮЛЭГ. </w:t>
      </w:r>
      <w:r w:rsidRPr="001A0A78">
        <w:rPr>
          <w:rFonts w:ascii="Arial" w:hAnsi="Arial" w:cs="Arial"/>
          <w:iCs/>
          <w:noProof/>
        </w:rPr>
        <w:t>АЖИЛТНЫ ТЭТГЭМЖ</w:t>
      </w:r>
    </w:p>
    <w:p w14:paraId="4B3139C6" w14:textId="2F176A0C" w:rsidR="00547521" w:rsidRPr="001A0A78" w:rsidRDefault="00547521" w:rsidP="00547521">
      <w:pPr>
        <w:spacing w:before="120" w:after="120"/>
        <w:ind w:firstLine="567"/>
        <w:jc w:val="both"/>
        <w:rPr>
          <w:rFonts w:ascii="Arial" w:hAnsi="Arial" w:cs="Arial"/>
          <w:bCs/>
          <w:color w:val="000000" w:themeColor="text1"/>
        </w:rPr>
      </w:pPr>
      <w:r w:rsidRPr="001A0A78">
        <w:rPr>
          <w:rFonts w:ascii="Arial" w:hAnsi="Arial" w:cs="Arial"/>
          <w:iCs/>
          <w:color w:val="000000" w:themeColor="text1"/>
        </w:rPr>
        <w:t>1</w:t>
      </w:r>
      <w:r w:rsidR="00CD68DA" w:rsidRPr="001A0A78">
        <w:rPr>
          <w:rFonts w:ascii="Arial" w:hAnsi="Arial" w:cs="Arial"/>
          <w:iCs/>
          <w:color w:val="000000" w:themeColor="text1"/>
        </w:rPr>
        <w:t>6</w:t>
      </w:r>
      <w:r w:rsidRPr="001A0A78">
        <w:rPr>
          <w:rFonts w:ascii="Arial" w:hAnsi="Arial" w:cs="Arial"/>
          <w:iCs/>
          <w:color w:val="000000" w:themeColor="text1"/>
        </w:rPr>
        <w:t>.1.Ажилтны тэтгэмж нь ажил эрхлэлт болон ажлаас халагдсантай холбогдуулан ХЗХ-оос олгож буй бүх төрлийн төлбөр, урамшуулал юм. Үүнд цалин хөлс, тэтгэвэр, тэтгэмж, шагнал урамшуулал, бусад олговор хамрагдана.</w:t>
      </w:r>
    </w:p>
    <w:p w14:paraId="3A8233E0" w14:textId="712866CE" w:rsidR="00547521" w:rsidRPr="001A0A78" w:rsidRDefault="00547521" w:rsidP="00547521">
      <w:pPr>
        <w:spacing w:before="120" w:after="120"/>
        <w:ind w:firstLine="567"/>
        <w:jc w:val="both"/>
        <w:rPr>
          <w:rFonts w:ascii="Arial" w:hAnsi="Arial" w:cs="Arial"/>
          <w:iCs/>
          <w:noProof/>
        </w:rPr>
      </w:pPr>
      <w:r w:rsidRPr="001A0A78">
        <w:rPr>
          <w:rFonts w:ascii="Arial" w:hAnsi="Arial" w:cs="Arial"/>
          <w:iCs/>
          <w:noProof/>
        </w:rPr>
        <w:t>1</w:t>
      </w:r>
      <w:r w:rsidR="00CD68DA" w:rsidRPr="001A0A78">
        <w:rPr>
          <w:rFonts w:ascii="Arial" w:hAnsi="Arial" w:cs="Arial"/>
          <w:iCs/>
          <w:noProof/>
        </w:rPr>
        <w:t>6</w:t>
      </w:r>
      <w:r w:rsidRPr="001A0A78">
        <w:rPr>
          <w:rFonts w:ascii="Arial" w:hAnsi="Arial" w:cs="Arial"/>
          <w:iCs/>
          <w:noProof/>
        </w:rPr>
        <w:t>.2.</w:t>
      </w:r>
      <w:r w:rsidRPr="001A0A78">
        <w:rPr>
          <w:rStyle w:val="Emphasis"/>
          <w:rFonts w:ascii="Arial" w:hAnsi="Arial" w:cs="Arial"/>
          <w:i w:val="0"/>
          <w:iCs w:val="0"/>
          <w:noProof/>
        </w:rPr>
        <w:t>Тэтгэвэр, тэтгэмжийн сангийн өр төлбөр</w:t>
      </w:r>
      <w:r w:rsidRPr="001A0A78">
        <w:rPr>
          <w:rFonts w:ascii="Arial" w:hAnsi="Arial" w:cs="Arial"/>
          <w:iCs/>
          <w:noProof/>
        </w:rPr>
        <w:t xml:space="preserve"> гэж улсын тэтгэврийн сангаас (хуулийн дагуу цалингаас заавал суутгах шимтгэл) гадна тэтгэвэр, тэтгэмж олгох </w:t>
      </w:r>
      <w:r w:rsidRPr="001A0A78">
        <w:rPr>
          <w:rFonts w:ascii="Arial" w:hAnsi="Arial" w:cs="Arial"/>
          <w:iCs/>
          <w:noProof/>
        </w:rPr>
        <w:lastRenderedPageBreak/>
        <w:t>зорилгоор хувийн тэтгэврийн сангаар дамжуулан ажилтнууддаа тэтгэвэр, түүнтэй адил төстэй тэтгэмж олгохоор холбогдох хууль, тогтоомж, журам эсхүл гэрээний дагуу хүлээсэн үүргийг ойлгоно.</w:t>
      </w:r>
    </w:p>
    <w:p w14:paraId="300CF523" w14:textId="41807D01" w:rsidR="00547521" w:rsidRPr="001A0A78" w:rsidRDefault="00547521" w:rsidP="00547521">
      <w:pPr>
        <w:spacing w:before="120" w:after="120"/>
        <w:ind w:firstLine="567"/>
        <w:jc w:val="both"/>
        <w:rPr>
          <w:rFonts w:ascii="Arial" w:hAnsi="Arial" w:cs="Arial"/>
          <w:iCs/>
        </w:rPr>
      </w:pPr>
      <w:r w:rsidRPr="001A0A78">
        <w:rPr>
          <w:rFonts w:ascii="Arial" w:hAnsi="Arial" w:cs="Arial"/>
          <w:iCs/>
        </w:rPr>
        <w:t>1</w:t>
      </w:r>
      <w:r w:rsidR="00CD68DA" w:rsidRPr="001A0A78">
        <w:rPr>
          <w:rFonts w:ascii="Arial" w:hAnsi="Arial" w:cs="Arial"/>
          <w:iCs/>
        </w:rPr>
        <w:t>6</w:t>
      </w:r>
      <w:r w:rsidRPr="001A0A78">
        <w:rPr>
          <w:rFonts w:ascii="Arial" w:hAnsi="Arial" w:cs="Arial"/>
          <w:iCs/>
        </w:rPr>
        <w:t>.3.Ажилтны богино хугацаат тэтгэмж нь ажилтны байгууллагадаа ажилласан</w:t>
      </w:r>
      <w:r w:rsidRPr="001A0A78">
        <w:rPr>
          <w:rFonts w:ascii="Arial" w:hAnsi="Arial" w:cs="Arial"/>
          <w:iCs/>
          <w:color w:val="000000"/>
        </w:rPr>
        <w:t xml:space="preserve"> тайлант хугацааны эцсээс хойш 12 сарын дотор бүрэн барагдуулахаар хүлээгдэж буй тэтгэмж юм. </w:t>
      </w:r>
      <w:r w:rsidRPr="001A0A78">
        <w:rPr>
          <w:rFonts w:ascii="Arial" w:hAnsi="Arial" w:cs="Arial"/>
          <w:iCs/>
        </w:rPr>
        <w:t>Ажилтны богино хугацаат тэтгэмжид цалин, хөлс, нийгмийн даатгалын шимтгэл, ээлжийн амралтын цалин, өвчтэй хугацааны тэтгэмж, цалинтай чөлөө (хуримтлагдах ба үл хуримтлагдах), шагнал, урамшуулал багтана.</w:t>
      </w:r>
    </w:p>
    <w:p w14:paraId="7C25149B" w14:textId="67E4F97C" w:rsidR="00547521" w:rsidRPr="001A0A78" w:rsidRDefault="00547521" w:rsidP="00547521">
      <w:pPr>
        <w:spacing w:before="120" w:after="120"/>
        <w:ind w:firstLine="567"/>
        <w:jc w:val="both"/>
        <w:rPr>
          <w:rFonts w:ascii="Arial" w:hAnsi="Arial" w:cs="Arial"/>
          <w:iCs/>
        </w:rPr>
      </w:pPr>
      <w:r w:rsidRPr="001A0A78">
        <w:rPr>
          <w:rFonts w:ascii="Arial" w:hAnsi="Arial" w:cs="Arial"/>
          <w:iCs/>
        </w:rPr>
        <w:t>1</w:t>
      </w:r>
      <w:r w:rsidR="00CD68DA" w:rsidRPr="001A0A78">
        <w:rPr>
          <w:rFonts w:ascii="Arial" w:hAnsi="Arial" w:cs="Arial"/>
          <w:iCs/>
        </w:rPr>
        <w:t>6</w:t>
      </w:r>
      <w:r w:rsidRPr="001A0A78">
        <w:rPr>
          <w:rFonts w:ascii="Arial" w:hAnsi="Arial" w:cs="Arial"/>
          <w:iCs/>
        </w:rPr>
        <w:t>.4.ХЗХ нь</w:t>
      </w:r>
      <w:r w:rsidRPr="001A0A78">
        <w:rPr>
          <w:rFonts w:ascii="Arial" w:eastAsia="Times New Roman" w:hAnsi="Arial" w:cs="Arial"/>
          <w:iCs/>
        </w:rPr>
        <w:t xml:space="preserve"> ажилтны гүйцэтгэсэн ажил эсхүл ажилласан цагт </w:t>
      </w:r>
      <w:r w:rsidRPr="001A0A78">
        <w:rPr>
          <w:rFonts w:ascii="Arial" w:hAnsi="Arial" w:cs="Arial"/>
          <w:iCs/>
          <w:color w:val="000000"/>
        </w:rPr>
        <w:t xml:space="preserve">үндэслэн </w:t>
      </w:r>
      <w:r w:rsidRPr="001A0A78">
        <w:rPr>
          <w:rFonts w:ascii="Arial" w:hAnsi="Arial" w:cs="Arial"/>
          <w:iCs/>
        </w:rPr>
        <w:t>богино хугацааны тэтгэмжийг дискаунтчилаагүй төлөх дүнгээр хэмжиж, бүртгэнэ.</w:t>
      </w:r>
    </w:p>
    <w:p w14:paraId="359476CB" w14:textId="0A80D3FA" w:rsidR="00547521" w:rsidRPr="001A0A78" w:rsidRDefault="00547521" w:rsidP="00547521">
      <w:pPr>
        <w:spacing w:before="120" w:after="120"/>
        <w:ind w:firstLine="567"/>
        <w:jc w:val="both"/>
        <w:rPr>
          <w:rFonts w:ascii="Arial" w:hAnsi="Arial" w:cs="Arial"/>
          <w:iCs/>
        </w:rPr>
      </w:pPr>
      <w:r w:rsidRPr="001A0A78">
        <w:rPr>
          <w:rFonts w:ascii="Arial" w:hAnsi="Arial" w:cs="Arial"/>
          <w:iCs/>
          <w:noProof/>
        </w:rPr>
        <w:t>1</w:t>
      </w:r>
      <w:r w:rsidR="00CD68DA" w:rsidRPr="001A0A78">
        <w:rPr>
          <w:rFonts w:ascii="Arial" w:hAnsi="Arial" w:cs="Arial"/>
          <w:iCs/>
          <w:noProof/>
        </w:rPr>
        <w:t>6</w:t>
      </w:r>
      <w:r w:rsidRPr="001A0A78">
        <w:rPr>
          <w:rFonts w:ascii="Arial" w:hAnsi="Arial" w:cs="Arial"/>
          <w:iCs/>
          <w:noProof/>
        </w:rPr>
        <w:t xml:space="preserve">.5.Ажилтнуудад олгох урт хугацаат тэтгэмж нь ажилтнуудад олгохоор бүртгэсэн тайлант </w:t>
      </w:r>
      <w:r w:rsidRPr="001A0A78">
        <w:rPr>
          <w:rFonts w:ascii="Arial" w:hAnsi="Arial" w:cs="Arial"/>
          <w:iCs/>
          <w:color w:val="000000"/>
        </w:rPr>
        <w:t xml:space="preserve">хугацааны </w:t>
      </w:r>
      <w:r w:rsidRPr="001A0A78">
        <w:rPr>
          <w:rFonts w:ascii="Arial" w:hAnsi="Arial" w:cs="Arial"/>
          <w:iCs/>
          <w:noProof/>
        </w:rPr>
        <w:t xml:space="preserve">эцсээс хойш 12 сарын дотор </w:t>
      </w:r>
      <w:r w:rsidRPr="001A0A78">
        <w:rPr>
          <w:rFonts w:ascii="Arial" w:hAnsi="Arial" w:cs="Arial"/>
          <w:iCs/>
          <w:color w:val="000000"/>
        </w:rPr>
        <w:t>барагдуула</w:t>
      </w:r>
      <w:r w:rsidRPr="001A0A78">
        <w:rPr>
          <w:rFonts w:ascii="Arial" w:hAnsi="Arial" w:cs="Arial"/>
          <w:iCs/>
          <w:noProof/>
        </w:rPr>
        <w:t xml:space="preserve">хгүй тэтгэмжийг ойлгоно. </w:t>
      </w:r>
      <w:r w:rsidRPr="001A0A78">
        <w:rPr>
          <w:rFonts w:ascii="Arial" w:hAnsi="Arial" w:cs="Arial"/>
          <w:iCs/>
        </w:rPr>
        <w:t>Ажилтны урт хугацааны тэтгэмжид ажил эрхлэлтийн дараах тэтгэмж (тэтгэвэр, тэтгэмжийн сан) болон бусад урт хугацаат тэтгэмж хамрагдана.</w:t>
      </w:r>
    </w:p>
    <w:p w14:paraId="1B9E2696" w14:textId="396580A8" w:rsidR="00547521" w:rsidRPr="001A0A78" w:rsidRDefault="00547521" w:rsidP="00547521">
      <w:pPr>
        <w:spacing w:before="120" w:after="120"/>
        <w:ind w:firstLine="567"/>
        <w:jc w:val="both"/>
        <w:rPr>
          <w:rFonts w:ascii="Arial" w:hAnsi="Arial" w:cs="Arial"/>
          <w:iCs/>
          <w:noProof/>
        </w:rPr>
      </w:pPr>
      <w:r w:rsidRPr="001A0A78">
        <w:rPr>
          <w:rFonts w:ascii="Arial" w:hAnsi="Arial" w:cs="Arial"/>
          <w:iCs/>
          <w:noProof/>
        </w:rPr>
        <w:t>1</w:t>
      </w:r>
      <w:r w:rsidR="00CD68DA" w:rsidRPr="001A0A78">
        <w:rPr>
          <w:rFonts w:ascii="Arial" w:hAnsi="Arial" w:cs="Arial"/>
          <w:iCs/>
          <w:noProof/>
        </w:rPr>
        <w:t>6</w:t>
      </w:r>
      <w:r w:rsidRPr="001A0A78">
        <w:rPr>
          <w:rFonts w:ascii="Arial" w:hAnsi="Arial" w:cs="Arial"/>
          <w:iCs/>
          <w:noProof/>
        </w:rPr>
        <w:t>.6.Улсын тэтгэвэр, тэтгэмжийн сан буюу Нийгмийн даатгалын сангаас тогтоосон шимтгэлийн сантай холбогдуулан урт хугацаат өр төлбөр үүсгэн бүртгэхгүй.</w:t>
      </w:r>
    </w:p>
    <w:p w14:paraId="1D3AFDFE" w14:textId="1D6A26CE" w:rsidR="00547521" w:rsidRPr="001A0A78" w:rsidRDefault="00547521" w:rsidP="00547521">
      <w:pPr>
        <w:spacing w:before="120" w:after="120"/>
        <w:ind w:firstLine="567"/>
        <w:jc w:val="both"/>
        <w:rPr>
          <w:rFonts w:ascii="Arial" w:hAnsi="Arial" w:cs="Arial"/>
          <w:bCs/>
          <w:color w:val="000000" w:themeColor="text1"/>
        </w:rPr>
      </w:pPr>
      <w:r w:rsidRPr="001A0A78">
        <w:rPr>
          <w:rFonts w:ascii="Arial" w:hAnsi="Arial" w:cs="Arial"/>
          <w:iCs/>
          <w:noProof/>
        </w:rPr>
        <w:t>1</w:t>
      </w:r>
      <w:r w:rsidR="00CD68DA" w:rsidRPr="001A0A78">
        <w:rPr>
          <w:rFonts w:ascii="Arial" w:hAnsi="Arial" w:cs="Arial"/>
          <w:iCs/>
          <w:noProof/>
        </w:rPr>
        <w:t>6</w:t>
      </w:r>
      <w:r w:rsidRPr="001A0A78">
        <w:rPr>
          <w:rFonts w:ascii="Arial" w:hAnsi="Arial" w:cs="Arial"/>
          <w:iCs/>
          <w:noProof/>
        </w:rPr>
        <w:t>.7.Хувийн тэтгэвэр, тэтгэмжийн сангийн өр төлбөр нь тогтоосон шимтгэлийн сан ба тогтоосон тэтгэмжийн сантай холбоотойгоор үүсэх бөгөөд хүлээх үүрэг нь уг санд хуримтлуулахаар зөвшөөрсөн шимтгэлийн дүнгээр хязгаарлагдана.</w:t>
      </w:r>
    </w:p>
    <w:p w14:paraId="7B2EC745" w14:textId="46657C0A" w:rsidR="00547521" w:rsidRPr="001A0A78" w:rsidRDefault="00547521" w:rsidP="00547521">
      <w:pPr>
        <w:spacing w:before="120" w:after="120"/>
        <w:ind w:firstLine="567"/>
        <w:jc w:val="both"/>
        <w:rPr>
          <w:rFonts w:ascii="Arial" w:hAnsi="Arial" w:cs="Arial"/>
        </w:rPr>
      </w:pPr>
      <w:r w:rsidRPr="001A0A78">
        <w:rPr>
          <w:rFonts w:ascii="Arial" w:hAnsi="Arial" w:cs="Arial"/>
          <w:noProof/>
        </w:rPr>
        <w:t>1</w:t>
      </w:r>
      <w:r w:rsidR="00CD68DA" w:rsidRPr="001A0A78">
        <w:rPr>
          <w:rFonts w:ascii="Arial" w:hAnsi="Arial" w:cs="Arial"/>
          <w:noProof/>
        </w:rPr>
        <w:t>6</w:t>
      </w:r>
      <w:r w:rsidRPr="001A0A78">
        <w:rPr>
          <w:rFonts w:ascii="Arial" w:hAnsi="Arial" w:cs="Arial"/>
          <w:noProof/>
        </w:rPr>
        <w:t>.8.</w:t>
      </w:r>
      <w:r w:rsidRPr="001A0A78">
        <w:rPr>
          <w:rFonts w:ascii="Arial" w:hAnsi="Arial" w:cs="Arial"/>
        </w:rPr>
        <w:t xml:space="preserve">Тогтоосон шимтгэлийн санг дискаунтчилаагүй төлөх дүнгээр хэмжиж, зардал, өр төлбөрөөр хүлээн зөвшөөрнө. Гэхдээ тэтгэвэр, тэтгэмжийн сангийн шимтгэлийг 12 сараас урт хугацаанд төлөхөөр бол </w:t>
      </w:r>
      <w:r w:rsidRPr="001A0A78">
        <w:rPr>
          <w:rFonts w:ascii="Arial" w:hAnsi="Arial" w:cs="Arial"/>
          <w:noProof/>
        </w:rPr>
        <w:t xml:space="preserve">эрсдэл багатай бондын зах зээлийн өгөөж эсхүл зах зээл идэвхгүй тохиолдолд Засгийн газрын бондын өгөөжийн хувийг ашиглан </w:t>
      </w:r>
      <w:r w:rsidRPr="001A0A78">
        <w:rPr>
          <w:rFonts w:ascii="Arial" w:hAnsi="Arial" w:cs="Arial"/>
        </w:rPr>
        <w:t>дискаунтчилна.</w:t>
      </w:r>
    </w:p>
    <w:p w14:paraId="4C9FA5A4" w14:textId="46136CA6" w:rsidR="00547521" w:rsidRPr="001A0A78" w:rsidRDefault="00547521" w:rsidP="00547521">
      <w:pPr>
        <w:spacing w:before="120" w:after="120"/>
        <w:ind w:firstLine="567"/>
        <w:jc w:val="both"/>
        <w:rPr>
          <w:rFonts w:cs="Arial"/>
        </w:rPr>
      </w:pPr>
      <w:r w:rsidRPr="001A0A78">
        <w:rPr>
          <w:rFonts w:ascii="Arial" w:hAnsi="Arial" w:cs="Arial"/>
          <w:iCs/>
          <w:noProof/>
        </w:rPr>
        <w:t>1</w:t>
      </w:r>
      <w:r w:rsidR="00CD68DA" w:rsidRPr="001A0A78">
        <w:rPr>
          <w:rFonts w:ascii="Arial" w:hAnsi="Arial" w:cs="Arial"/>
          <w:iCs/>
          <w:noProof/>
        </w:rPr>
        <w:t>6</w:t>
      </w:r>
      <w:r w:rsidRPr="001A0A78">
        <w:rPr>
          <w:rFonts w:ascii="Arial" w:hAnsi="Arial" w:cs="Arial"/>
          <w:iCs/>
          <w:noProof/>
        </w:rPr>
        <w:t>.9.Ажилтан тогтоосон шимтгэлийн санд шимтгэл төлөх үүрэг хүлээх ба үүнийг өр төлбөрөөр бүртгэнэ. Төлсөн шимтгэл нь тайлант хугацааны шимтгэлийн дүнгээс хэтэрсэн тохиолдолд уг зөрүүг өр төлбөр бус харин хөрөнгөөр (урьдчилж төлсөн зардал) бүртгэх ба ирээдүйд төлөгдөх шимтгэлийг бууруулах буюу буцаан авна.</w:t>
      </w:r>
    </w:p>
    <w:p w14:paraId="23A25CEC" w14:textId="7F595263" w:rsidR="00547521" w:rsidRPr="001A0A78" w:rsidRDefault="00547521" w:rsidP="00547521">
      <w:pPr>
        <w:spacing w:before="120" w:after="120"/>
        <w:ind w:firstLine="567"/>
        <w:jc w:val="both"/>
        <w:rPr>
          <w:rFonts w:ascii="Arial" w:hAnsi="Arial" w:cs="Arial"/>
          <w:color w:val="000000"/>
        </w:rPr>
      </w:pPr>
      <w:r w:rsidRPr="001A0A78">
        <w:rPr>
          <w:rFonts w:ascii="Arial" w:hAnsi="Arial" w:cs="Arial"/>
          <w:noProof/>
        </w:rPr>
        <w:t>1</w:t>
      </w:r>
      <w:r w:rsidR="00CD68DA" w:rsidRPr="001A0A78">
        <w:rPr>
          <w:rFonts w:ascii="Arial" w:hAnsi="Arial" w:cs="Arial"/>
          <w:noProof/>
        </w:rPr>
        <w:t>6</w:t>
      </w:r>
      <w:r w:rsidRPr="001A0A78">
        <w:rPr>
          <w:rFonts w:ascii="Arial" w:hAnsi="Arial" w:cs="Arial"/>
          <w:noProof/>
        </w:rPr>
        <w:t>.10</w:t>
      </w:r>
      <w:r w:rsidRPr="001A0A78">
        <w:rPr>
          <w:rFonts w:ascii="Arial" w:hAnsi="Arial" w:cs="Arial"/>
          <w:i/>
          <w:iCs/>
          <w:noProof/>
        </w:rPr>
        <w:t>.</w:t>
      </w:r>
      <w:r w:rsidRPr="001A0A78">
        <w:rPr>
          <w:rFonts w:ascii="Arial" w:hAnsi="Arial" w:cs="Arial"/>
        </w:rPr>
        <w:t>Тогтоосон тэтгэмжийн сангийн хувьд тогтоосон тэтгэмжийн цэвэр өр төлбөр буюу хөрөнгийг хүлээн зөвшөөрнө. Төлбөрийн үүрэг болон зардлыг хэмжихэд актуар төсөөлөл хийх бөгөөд актуар олз, гарз бүртгэнэ. Энэ нь санхүүжилтгүй, санхүүжилттэй эсхүл хагас санхүүжилттэй байж болно. Санг</w:t>
      </w:r>
      <w:r w:rsidRPr="001A0A78">
        <w:rPr>
          <w:rFonts w:ascii="Arial" w:hAnsi="Arial" w:cs="Arial"/>
          <w:color w:val="000000"/>
        </w:rPr>
        <w:t>ийн өр төлбөрийг дискаунтчилсан дүнгээр, сангийн хөрөнгийг бодит үнэ цэнээр хэмжинэ.</w:t>
      </w:r>
    </w:p>
    <w:p w14:paraId="26D38322" w14:textId="66FCA3F3" w:rsidR="00547521" w:rsidRPr="001A0A78" w:rsidRDefault="00547521" w:rsidP="00547521">
      <w:pPr>
        <w:spacing w:before="120" w:after="120"/>
        <w:ind w:firstLine="567"/>
        <w:jc w:val="both"/>
        <w:rPr>
          <w:rFonts w:cs="Arial"/>
          <w:color w:val="000000"/>
        </w:rPr>
      </w:pPr>
      <w:r w:rsidRPr="001A0A78">
        <w:rPr>
          <w:rFonts w:ascii="Arial" w:hAnsi="Arial" w:cs="Arial"/>
          <w:iCs/>
          <w:noProof/>
        </w:rPr>
        <w:t>1</w:t>
      </w:r>
      <w:r w:rsidR="00CD68DA" w:rsidRPr="001A0A78">
        <w:rPr>
          <w:rFonts w:ascii="Arial" w:hAnsi="Arial" w:cs="Arial"/>
          <w:iCs/>
          <w:noProof/>
        </w:rPr>
        <w:t>6</w:t>
      </w:r>
      <w:r w:rsidRPr="001A0A78">
        <w:rPr>
          <w:rFonts w:ascii="Arial" w:hAnsi="Arial" w:cs="Arial"/>
          <w:iCs/>
          <w:noProof/>
        </w:rPr>
        <w:t>.11.Тогтоосон тэтгэмжийн өр төлбөрөөр бүртгэсэн дүн нь тогтоосон тэтгэмжийн өр төлбөрийн өнөөгийн үнэ цэнэ дээр хүлээн зөвшөөрөгдөөгүй актуар олзыг нэмж, актуар гарзыг хасаж, ажилтнуу</w:t>
      </w:r>
      <w:r w:rsidR="00D43EF4" w:rsidRPr="001A0A78">
        <w:rPr>
          <w:rFonts w:ascii="Arial" w:hAnsi="Arial" w:cs="Arial"/>
          <w:iCs/>
          <w:noProof/>
        </w:rPr>
        <w:t>д</w:t>
      </w:r>
      <w:r w:rsidRPr="001A0A78">
        <w:rPr>
          <w:rFonts w:ascii="Arial" w:hAnsi="Arial" w:cs="Arial"/>
          <w:iCs/>
          <w:noProof/>
        </w:rPr>
        <w:t>тай холбоотой хүлээн зөвшөөрөгдөөгүй зардал, үүссэн өр төлбөрийг барагдуулах зорилготой тайлант хугацааны эцсээрх төлөвлөгөөт хөрөнгийн бодит үнэ цэнийг хасаж тодорхойлогдоно. Тогтоосон тэтгэмжийн өр төлбөрийн өнөөгийн үнэ цэнэ нь төлөвлөгдсөн сангийн хөрөнгийн бодит үнэ цэнийг хасаагүй нийт өр төлбөрийн дүнгээр тодорхойлогдоно.</w:t>
      </w:r>
    </w:p>
    <w:p w14:paraId="1B5A6813" w14:textId="66C00065" w:rsidR="00547521" w:rsidRPr="001A0A78" w:rsidRDefault="00547521" w:rsidP="00547521">
      <w:pPr>
        <w:spacing w:before="120" w:after="120"/>
        <w:ind w:firstLine="567"/>
        <w:jc w:val="both"/>
        <w:rPr>
          <w:rFonts w:ascii="Arial" w:eastAsia="Times New Roman" w:hAnsi="Arial" w:cs="Arial"/>
          <w:b/>
          <w:noProof/>
        </w:rPr>
      </w:pPr>
      <w:r w:rsidRPr="001A0A78">
        <w:rPr>
          <w:rFonts w:ascii="Arial" w:hAnsi="Arial" w:cs="Arial"/>
          <w:iCs/>
          <w:noProof/>
        </w:rPr>
        <w:t>1</w:t>
      </w:r>
      <w:r w:rsidR="00CD68DA" w:rsidRPr="001A0A78">
        <w:rPr>
          <w:rFonts w:ascii="Arial" w:hAnsi="Arial" w:cs="Arial"/>
          <w:iCs/>
          <w:noProof/>
        </w:rPr>
        <w:t>6</w:t>
      </w:r>
      <w:r w:rsidRPr="001A0A78">
        <w:rPr>
          <w:rFonts w:ascii="Arial" w:hAnsi="Arial" w:cs="Arial"/>
        </w:rPr>
        <w:t xml:space="preserve">.12.Ажилтны цалин хөлс, нэмэгдэл, нийгмийн даатгалын шимтгэлийн бүртгэлийг энэ журмын “Зардал” </w:t>
      </w:r>
      <w:r w:rsidRPr="001A0A78">
        <w:rPr>
          <w:rFonts w:ascii="Arial" w:hAnsi="Arial" w:cs="Arial"/>
          <w:noProof/>
        </w:rPr>
        <w:t>бүлгээс үзнэ үү</w:t>
      </w:r>
      <w:r w:rsidRPr="001A0A78">
        <w:rPr>
          <w:rFonts w:ascii="Arial" w:hAnsi="Arial" w:cs="Arial"/>
        </w:rPr>
        <w:t>.</w:t>
      </w:r>
    </w:p>
    <w:p w14:paraId="765767A2" w14:textId="09B89078" w:rsidR="00547521" w:rsidRPr="001A0A78" w:rsidRDefault="00547521" w:rsidP="00547521">
      <w:pPr>
        <w:spacing w:before="120" w:after="120"/>
        <w:ind w:firstLine="567"/>
        <w:jc w:val="both"/>
        <w:rPr>
          <w:rFonts w:ascii="Arial" w:eastAsia="Times New Roman" w:hAnsi="Arial" w:cs="Arial"/>
          <w:b/>
          <w:noProof/>
        </w:rPr>
      </w:pPr>
      <w:r w:rsidRPr="001A0A78">
        <w:rPr>
          <w:rFonts w:ascii="Arial" w:hAnsi="Arial" w:cs="Arial"/>
          <w:iCs/>
          <w:noProof/>
        </w:rPr>
        <w:t>1</w:t>
      </w:r>
      <w:r w:rsidR="00CD68DA" w:rsidRPr="001A0A78">
        <w:rPr>
          <w:rFonts w:ascii="Arial" w:hAnsi="Arial" w:cs="Arial"/>
          <w:iCs/>
          <w:noProof/>
        </w:rPr>
        <w:t>6</w:t>
      </w:r>
      <w:r w:rsidRPr="001A0A78">
        <w:rPr>
          <w:rFonts w:ascii="Arial" w:hAnsi="Arial" w:cs="Arial"/>
          <w:iCs/>
          <w:noProof/>
        </w:rPr>
        <w:t>.13.</w:t>
      </w:r>
      <w:r w:rsidRPr="001A0A78">
        <w:rPr>
          <w:rFonts w:ascii="Arial" w:hAnsi="Arial" w:cs="Arial"/>
        </w:rPr>
        <w:t>Ажилтны богино хугацааны тэтгэмжийг дараах байдлаар бүртгэнэ:</w:t>
      </w:r>
    </w:p>
    <w:p w14:paraId="122F9DAD" w14:textId="568DB10A" w:rsidR="00547521" w:rsidRPr="001A0A78" w:rsidRDefault="00547521" w:rsidP="00547521">
      <w:pPr>
        <w:spacing w:before="120" w:after="120"/>
        <w:ind w:firstLine="851"/>
        <w:jc w:val="both"/>
        <w:rPr>
          <w:rFonts w:ascii="Arial" w:eastAsia="Times New Roman" w:hAnsi="Arial" w:cs="Arial"/>
          <w:b/>
          <w:noProof/>
        </w:rPr>
      </w:pPr>
      <w:r w:rsidRPr="001A0A78">
        <w:rPr>
          <w:rFonts w:ascii="Arial" w:hAnsi="Arial" w:cs="Arial"/>
        </w:rPr>
        <w:t>1</w:t>
      </w:r>
      <w:r w:rsidR="00CD68DA" w:rsidRPr="001A0A78">
        <w:rPr>
          <w:rFonts w:ascii="Arial" w:hAnsi="Arial" w:cs="Arial"/>
        </w:rPr>
        <w:t>6</w:t>
      </w:r>
      <w:r w:rsidRPr="001A0A78">
        <w:rPr>
          <w:rFonts w:ascii="Arial" w:hAnsi="Arial" w:cs="Arial"/>
        </w:rPr>
        <w:t>.13.1.а</w:t>
      </w:r>
      <w:r w:rsidRPr="001A0A78">
        <w:rPr>
          <w:rFonts w:ascii="Arial" w:hAnsi="Arial" w:cs="Arial"/>
          <w:color w:val="000000"/>
        </w:rPr>
        <w:t>жилтнуудад төлөхөөр тооцоолсон тэтгэмж, шагнал, урамшууллын дүнгээр зардал, өр төлбөрийг хүлээн зөвшөөрнө</w:t>
      </w:r>
      <w:r w:rsidRPr="001A0A78">
        <w:rPr>
          <w:rFonts w:ascii="Arial" w:hAnsi="Arial" w:cs="Arial"/>
        </w:rPr>
        <w:t>:</w:t>
      </w:r>
    </w:p>
    <w:p w14:paraId="47C0B802" w14:textId="77777777" w:rsidR="00547521" w:rsidRPr="001A0A78" w:rsidRDefault="00547521" w:rsidP="00547521">
      <w:pPr>
        <w:pBdr>
          <w:top w:val="nil"/>
          <w:left w:val="nil"/>
          <w:bottom w:val="nil"/>
          <w:right w:val="nil"/>
          <w:between w:val="nil"/>
        </w:pBdr>
        <w:tabs>
          <w:tab w:val="left" w:pos="1560"/>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lastRenderedPageBreak/>
        <w:t>Дебет:</w:t>
      </w:r>
      <w:r w:rsidRPr="001A0A78">
        <w:rPr>
          <w:rFonts w:ascii="Arial" w:hAnsi="Arial" w:cs="Arial"/>
          <w:iCs/>
          <w:noProof/>
        </w:rPr>
        <w:t>Зардлын холбогдох данс</w:t>
      </w:r>
    </w:p>
    <w:p w14:paraId="47600D7A" w14:textId="77777777" w:rsidR="00547521" w:rsidRPr="001A0A78" w:rsidRDefault="00547521" w:rsidP="00547521">
      <w:pPr>
        <w:tabs>
          <w:tab w:val="left" w:pos="1560"/>
        </w:tabs>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rPr>
        <w:t>Цалингийн өглөг/ Тэтгэвэр, тэтгэмжийн өглөг</w:t>
      </w:r>
    </w:p>
    <w:p w14:paraId="4AF1D89D" w14:textId="3158778B" w:rsidR="00547521" w:rsidRPr="001A0A78" w:rsidRDefault="00547521" w:rsidP="00547521">
      <w:pPr>
        <w:spacing w:before="120" w:after="120"/>
        <w:ind w:firstLine="851"/>
        <w:jc w:val="both"/>
        <w:rPr>
          <w:rFonts w:ascii="Arial" w:eastAsia="Times New Roman" w:hAnsi="Arial" w:cs="Arial"/>
          <w:b/>
          <w:noProof/>
        </w:rPr>
      </w:pPr>
      <w:r w:rsidRPr="001A0A78">
        <w:rPr>
          <w:rFonts w:ascii="Arial" w:hAnsi="Arial" w:cs="Arial"/>
        </w:rPr>
        <w:t>1</w:t>
      </w:r>
      <w:r w:rsidR="00CD68DA" w:rsidRPr="001A0A78">
        <w:rPr>
          <w:rFonts w:ascii="Arial" w:hAnsi="Arial" w:cs="Arial"/>
        </w:rPr>
        <w:t>6</w:t>
      </w:r>
      <w:r w:rsidRPr="001A0A78">
        <w:rPr>
          <w:rFonts w:ascii="Arial" w:hAnsi="Arial" w:cs="Arial"/>
        </w:rPr>
        <w:t>.13.2.а</w:t>
      </w:r>
      <w:r w:rsidRPr="001A0A78">
        <w:rPr>
          <w:rFonts w:ascii="Arial" w:hAnsi="Arial" w:cs="Arial"/>
          <w:color w:val="000000"/>
        </w:rPr>
        <w:t xml:space="preserve">жилтнуудад тэтгэмж, шагнал, урамшууллыг </w:t>
      </w:r>
      <w:r w:rsidRPr="001A0A78">
        <w:rPr>
          <w:rFonts w:ascii="Arial" w:hAnsi="Arial" w:cs="Arial"/>
        </w:rPr>
        <w:t>олгохоос өмнө хууль тогтоомжийн дагуу холбогдох татвар, шимтгэлийг суутгасан бол:</w:t>
      </w:r>
    </w:p>
    <w:p w14:paraId="3B0FC9F7" w14:textId="77777777" w:rsidR="00547521" w:rsidRPr="001A0A78" w:rsidRDefault="00547521" w:rsidP="00547521">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Pr="001A0A78">
        <w:rPr>
          <w:rFonts w:ascii="Arial" w:hAnsi="Arial" w:cs="Arial"/>
          <w:iCs/>
          <w:noProof/>
        </w:rPr>
        <w:t>Цалингийн өглөг эсхүл Тэтгэвэр, тэтгэмжийн өглөг</w:t>
      </w:r>
    </w:p>
    <w:p w14:paraId="67C3D4C8" w14:textId="77777777" w:rsidR="00547521" w:rsidRPr="001A0A78" w:rsidRDefault="00547521" w:rsidP="00547521">
      <w:pPr>
        <w:pBdr>
          <w:top w:val="nil"/>
          <w:left w:val="nil"/>
          <w:bottom w:val="nil"/>
          <w:right w:val="nil"/>
          <w:between w:val="nil"/>
        </w:pBdr>
        <w:spacing w:before="120" w:after="120"/>
        <w:ind w:firstLine="1418"/>
        <w:jc w:val="both"/>
        <w:rPr>
          <w:rFonts w:ascii="Arial" w:eastAsia="Times New Roman" w:hAnsi="Arial" w:cs="Arial"/>
          <w:color w:val="000000" w:themeColor="text1"/>
          <w:szCs w:val="24"/>
        </w:rPr>
      </w:pPr>
      <w:r w:rsidRPr="001A0A78">
        <w:rPr>
          <w:rFonts w:ascii="Arial" w:hAnsi="Arial" w:cs="Arial"/>
          <w:color w:val="000000" w:themeColor="text1"/>
        </w:rPr>
        <w:t>Кредит:</w:t>
      </w:r>
      <w:r w:rsidRPr="001A0A78">
        <w:rPr>
          <w:rFonts w:ascii="Arial" w:hAnsi="Arial" w:cs="Arial"/>
          <w:iCs/>
          <w:noProof/>
        </w:rPr>
        <w:t>Холбогдох татвар, шимтгэлийн өглөг</w:t>
      </w:r>
    </w:p>
    <w:p w14:paraId="5EC6E481" w14:textId="4B3B73C7" w:rsidR="00547521" w:rsidRPr="001A0A78" w:rsidRDefault="00547521" w:rsidP="00547521">
      <w:pPr>
        <w:spacing w:before="120" w:after="120"/>
        <w:ind w:firstLine="851"/>
        <w:jc w:val="both"/>
        <w:rPr>
          <w:rFonts w:ascii="Arial" w:hAnsi="Arial" w:cs="Arial"/>
        </w:rPr>
      </w:pPr>
      <w:r w:rsidRPr="001A0A78">
        <w:rPr>
          <w:rFonts w:ascii="Arial" w:hAnsi="Arial" w:cs="Arial"/>
        </w:rPr>
        <w:t>1</w:t>
      </w:r>
      <w:r w:rsidR="00CD68DA" w:rsidRPr="001A0A78">
        <w:rPr>
          <w:rFonts w:ascii="Arial" w:hAnsi="Arial" w:cs="Arial"/>
        </w:rPr>
        <w:t>6</w:t>
      </w:r>
      <w:r w:rsidRPr="001A0A78">
        <w:rPr>
          <w:rFonts w:ascii="Arial" w:hAnsi="Arial" w:cs="Arial"/>
        </w:rPr>
        <w:t>.13.3.а</w:t>
      </w:r>
      <w:r w:rsidRPr="001A0A78">
        <w:rPr>
          <w:rFonts w:ascii="Arial" w:hAnsi="Arial" w:cs="Arial"/>
          <w:color w:val="000000"/>
        </w:rPr>
        <w:t xml:space="preserve">жилтнуудад тэтгэмж, шагнал, урамшууллыг </w:t>
      </w:r>
      <w:r w:rsidRPr="001A0A78">
        <w:rPr>
          <w:rFonts w:ascii="Arial" w:hAnsi="Arial" w:cs="Arial"/>
        </w:rPr>
        <w:t>олгох үед:</w:t>
      </w:r>
    </w:p>
    <w:p w14:paraId="0F391FA1" w14:textId="77777777" w:rsidR="00547521" w:rsidRPr="001A0A78" w:rsidRDefault="00547521" w:rsidP="00547521">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Pr="001A0A78">
        <w:rPr>
          <w:rFonts w:ascii="Arial" w:hAnsi="Arial" w:cs="Arial"/>
          <w:iCs/>
          <w:noProof/>
        </w:rPr>
        <w:t>Цалингийн өглөг/ Тэтгэвэр, тэтгэмжийн өглөг</w:t>
      </w:r>
    </w:p>
    <w:p w14:paraId="1D7F1325" w14:textId="77777777" w:rsidR="00547521" w:rsidRPr="001A0A78" w:rsidRDefault="00547521" w:rsidP="00547521">
      <w:pPr>
        <w:pBdr>
          <w:top w:val="nil"/>
          <w:left w:val="nil"/>
          <w:bottom w:val="nil"/>
          <w:right w:val="nil"/>
          <w:between w:val="nil"/>
        </w:pBdr>
        <w:spacing w:before="120" w:after="120"/>
        <w:ind w:firstLine="1418"/>
        <w:jc w:val="both"/>
        <w:rPr>
          <w:rFonts w:ascii="Arial" w:eastAsia="Times New Roman" w:hAnsi="Arial" w:cs="Arial"/>
          <w:color w:val="000000" w:themeColor="text1"/>
          <w:szCs w:val="24"/>
        </w:rPr>
      </w:pPr>
      <w:r w:rsidRPr="001A0A78">
        <w:rPr>
          <w:rFonts w:ascii="Arial" w:hAnsi="Arial" w:cs="Arial"/>
          <w:color w:val="000000" w:themeColor="text1"/>
        </w:rPr>
        <w:t xml:space="preserve">Кредит:Мөнгө, түүнтэй адилтгах хөрөнгө </w:t>
      </w:r>
      <w:r w:rsidRPr="001A0A78">
        <w:rPr>
          <w:rFonts w:ascii="Arial" w:hAnsi="Arial" w:cs="Arial"/>
          <w:iCs/>
          <w:noProof/>
        </w:rPr>
        <w:t xml:space="preserve"> </w:t>
      </w:r>
    </w:p>
    <w:p w14:paraId="2F0E3A00" w14:textId="146651BB" w:rsidR="00547521" w:rsidRPr="001A0A78" w:rsidRDefault="00547521" w:rsidP="00547521">
      <w:pPr>
        <w:pStyle w:val="NormalWeb"/>
        <w:spacing w:before="0" w:beforeAutospacing="0" w:after="0" w:afterAutospacing="0"/>
        <w:ind w:firstLine="567"/>
        <w:jc w:val="both"/>
        <w:rPr>
          <w:rFonts w:ascii="Arial" w:hAnsi="Arial" w:cs="Arial"/>
          <w:i/>
        </w:rPr>
      </w:pPr>
      <w:r w:rsidRPr="001A0A78">
        <w:rPr>
          <w:rFonts w:ascii="Arial" w:hAnsi="Arial" w:cs="Arial"/>
          <w:iCs/>
          <w:noProof/>
        </w:rPr>
        <w:t>1</w:t>
      </w:r>
      <w:r w:rsidR="00CD68DA" w:rsidRPr="001A0A78">
        <w:rPr>
          <w:rFonts w:ascii="Arial" w:hAnsi="Arial" w:cs="Arial"/>
          <w:iCs/>
          <w:noProof/>
        </w:rPr>
        <w:t>6</w:t>
      </w:r>
      <w:r w:rsidRPr="001A0A78">
        <w:rPr>
          <w:rFonts w:ascii="Arial" w:hAnsi="Arial" w:cs="Arial"/>
          <w:iCs/>
          <w:noProof/>
        </w:rPr>
        <w:t>.14.</w:t>
      </w:r>
      <w:r w:rsidRPr="001A0A78">
        <w:rPr>
          <w:rFonts w:ascii="Arial" w:hAnsi="Arial" w:cs="Arial"/>
        </w:rPr>
        <w:t>Ажилтны урт хугацааны тэтгэмжийг дараах байдлаар бүртгэнэ:</w:t>
      </w:r>
    </w:p>
    <w:p w14:paraId="4FD3D762" w14:textId="0174DC56" w:rsidR="00547521" w:rsidRPr="001A0A78" w:rsidRDefault="00547521" w:rsidP="00547521">
      <w:pPr>
        <w:spacing w:before="120" w:after="120"/>
        <w:ind w:firstLine="851"/>
        <w:jc w:val="both"/>
        <w:rPr>
          <w:rFonts w:ascii="Arial" w:hAnsi="Arial" w:cs="Arial"/>
        </w:rPr>
      </w:pPr>
      <w:r w:rsidRPr="001A0A78">
        <w:rPr>
          <w:rFonts w:ascii="Arial" w:hAnsi="Arial" w:cs="Arial"/>
        </w:rPr>
        <w:t>1</w:t>
      </w:r>
      <w:r w:rsidR="00CD68DA" w:rsidRPr="001A0A78">
        <w:rPr>
          <w:rFonts w:ascii="Arial" w:hAnsi="Arial" w:cs="Arial"/>
        </w:rPr>
        <w:t>6</w:t>
      </w:r>
      <w:r w:rsidRPr="001A0A78">
        <w:rPr>
          <w:rFonts w:ascii="Arial" w:hAnsi="Arial" w:cs="Arial"/>
        </w:rPr>
        <w:t>.14.1.а</w:t>
      </w:r>
      <w:r w:rsidRPr="001A0A78">
        <w:rPr>
          <w:rFonts w:ascii="Arial" w:hAnsi="Arial" w:cs="Arial"/>
          <w:iCs/>
          <w:noProof/>
        </w:rPr>
        <w:t xml:space="preserve">жилтнуудад олгохоор </w:t>
      </w:r>
      <w:r w:rsidRPr="001A0A78">
        <w:rPr>
          <w:rFonts w:ascii="Arial" w:hAnsi="Arial" w:cs="Arial"/>
        </w:rPr>
        <w:t xml:space="preserve">хүлээгдэж буй </w:t>
      </w:r>
      <w:r w:rsidRPr="001A0A78">
        <w:rPr>
          <w:rFonts w:ascii="Arial" w:hAnsi="Arial" w:cs="Arial"/>
          <w:iCs/>
          <w:noProof/>
        </w:rPr>
        <w:t xml:space="preserve">тэтгэвэр, тэтгэмж, шагнал, урамшууллын </w:t>
      </w:r>
      <w:r w:rsidRPr="001A0A78">
        <w:rPr>
          <w:rFonts w:ascii="Arial" w:hAnsi="Arial" w:cs="Arial"/>
        </w:rPr>
        <w:t>төлбөрийн дүнгээр зардлыг хуримтлуулан өр төлбөрөөр хүлээн зөвшөөрөх үед:</w:t>
      </w:r>
    </w:p>
    <w:p w14:paraId="0CFAAC16" w14:textId="77777777" w:rsidR="00547521" w:rsidRPr="001A0A78" w:rsidRDefault="00547521" w:rsidP="00547521">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Pr="001A0A78">
        <w:rPr>
          <w:rFonts w:ascii="Arial" w:eastAsia="Calibri" w:hAnsi="Arial" w:cs="Arial"/>
        </w:rPr>
        <w:t>Хүүгийн зардал</w:t>
      </w:r>
    </w:p>
    <w:p w14:paraId="07A88789" w14:textId="77777777" w:rsidR="00547521" w:rsidRPr="001A0A78" w:rsidRDefault="00547521" w:rsidP="00547521">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rPr>
        <w:t>Тэтгэвэр, тэтгэмжийн өглөг</w:t>
      </w:r>
    </w:p>
    <w:p w14:paraId="67644771" w14:textId="514BC2D7" w:rsidR="00547521" w:rsidRPr="001A0A78" w:rsidRDefault="00547521" w:rsidP="00547521">
      <w:pPr>
        <w:spacing w:before="120" w:after="120"/>
        <w:ind w:firstLine="851"/>
        <w:jc w:val="both"/>
        <w:rPr>
          <w:rFonts w:ascii="Arial" w:hAnsi="Arial" w:cs="Arial"/>
        </w:rPr>
      </w:pPr>
      <w:r w:rsidRPr="001A0A78">
        <w:rPr>
          <w:rFonts w:ascii="Arial" w:hAnsi="Arial" w:cs="Arial"/>
        </w:rPr>
        <w:t>1</w:t>
      </w:r>
      <w:r w:rsidR="00CD68DA" w:rsidRPr="001A0A78">
        <w:rPr>
          <w:rFonts w:ascii="Arial" w:hAnsi="Arial" w:cs="Arial"/>
        </w:rPr>
        <w:t>6</w:t>
      </w:r>
      <w:r w:rsidRPr="001A0A78">
        <w:rPr>
          <w:rFonts w:ascii="Arial" w:hAnsi="Arial" w:cs="Arial"/>
        </w:rPr>
        <w:t>.14.2.ирээдүйн төлбөрийн дискаунтчилсан дүнгээс хүүгийн зардал хүлээн зөвшөөрч бүртгэх үед:</w:t>
      </w:r>
    </w:p>
    <w:p w14:paraId="0D15AE7E" w14:textId="77777777" w:rsidR="00547521" w:rsidRPr="001A0A78" w:rsidRDefault="00547521" w:rsidP="00547521">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Pr="001A0A78">
        <w:rPr>
          <w:rFonts w:ascii="Arial" w:eastAsia="Calibri" w:hAnsi="Arial" w:cs="Arial"/>
        </w:rPr>
        <w:t>Хүүгийн зардал</w:t>
      </w:r>
    </w:p>
    <w:p w14:paraId="13D3D598" w14:textId="77777777" w:rsidR="00547521" w:rsidRPr="001A0A78" w:rsidRDefault="00547521" w:rsidP="00547521">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rPr>
        <w:t>Тэтгэвэр, тэтгэмжийн өглөг</w:t>
      </w:r>
    </w:p>
    <w:p w14:paraId="40B5D613" w14:textId="2D8640AC" w:rsidR="00547521" w:rsidRPr="001A0A78" w:rsidRDefault="00547521" w:rsidP="00547521">
      <w:pPr>
        <w:spacing w:before="120" w:after="120"/>
        <w:ind w:firstLine="851"/>
        <w:jc w:val="both"/>
        <w:rPr>
          <w:rFonts w:ascii="Arial" w:hAnsi="Arial" w:cs="Arial"/>
        </w:rPr>
      </w:pPr>
      <w:r w:rsidRPr="001A0A78">
        <w:rPr>
          <w:rFonts w:ascii="Arial" w:hAnsi="Arial" w:cs="Arial"/>
        </w:rPr>
        <w:t>1</w:t>
      </w:r>
      <w:r w:rsidR="00CD68DA" w:rsidRPr="001A0A78">
        <w:rPr>
          <w:rFonts w:ascii="Arial" w:hAnsi="Arial" w:cs="Arial"/>
        </w:rPr>
        <w:t>6</w:t>
      </w:r>
      <w:r w:rsidRPr="001A0A78">
        <w:rPr>
          <w:rFonts w:ascii="Arial" w:hAnsi="Arial" w:cs="Arial"/>
        </w:rPr>
        <w:t xml:space="preserve">.14.3.урт хугацааны тэтгэмжийн сангаас </w:t>
      </w:r>
      <w:r w:rsidRPr="001A0A78">
        <w:rPr>
          <w:rFonts w:ascii="Arial" w:hAnsi="Arial" w:cs="Arial"/>
          <w:color w:val="000000"/>
        </w:rPr>
        <w:t xml:space="preserve">ажилтанд тэтгэмж </w:t>
      </w:r>
      <w:r w:rsidRPr="001A0A78">
        <w:rPr>
          <w:rFonts w:ascii="Arial" w:hAnsi="Arial" w:cs="Arial"/>
        </w:rPr>
        <w:t>олгох үед:</w:t>
      </w:r>
    </w:p>
    <w:p w14:paraId="1AE2770A" w14:textId="77777777" w:rsidR="00547521" w:rsidRPr="001A0A78" w:rsidRDefault="00547521" w:rsidP="00547521">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Pr="001A0A78">
        <w:rPr>
          <w:rFonts w:ascii="Arial" w:hAnsi="Arial" w:cs="Arial"/>
          <w:iCs/>
          <w:noProof/>
        </w:rPr>
        <w:t>Тэтгэвэр, тэтгэмжийн өглөг</w:t>
      </w:r>
    </w:p>
    <w:p w14:paraId="7CFD6FD4" w14:textId="77777777" w:rsidR="00547521" w:rsidRPr="001A0A78" w:rsidRDefault="00547521" w:rsidP="00547521">
      <w:pPr>
        <w:spacing w:before="120" w:after="120"/>
        <w:ind w:firstLine="1418"/>
        <w:rPr>
          <w:rFonts w:ascii="Arial" w:hAnsi="Arial" w:cs="Arial"/>
          <w:color w:val="000000" w:themeColor="text1"/>
        </w:rPr>
      </w:pPr>
      <w:r w:rsidRPr="001A0A78">
        <w:rPr>
          <w:rFonts w:ascii="Arial" w:hAnsi="Arial" w:cs="Arial"/>
          <w:color w:val="000000" w:themeColor="text1"/>
        </w:rPr>
        <w:t xml:space="preserve">Кредит:Мөнгө, түүнтэй адилтгах хөрөнгө </w:t>
      </w:r>
    </w:p>
    <w:p w14:paraId="21B816DF" w14:textId="4C59468D" w:rsidR="00547521" w:rsidRPr="001A0A78" w:rsidRDefault="00547521" w:rsidP="00547521">
      <w:pPr>
        <w:spacing w:before="120" w:after="120"/>
        <w:ind w:firstLine="567"/>
        <w:jc w:val="both"/>
        <w:rPr>
          <w:rFonts w:ascii="Arial" w:hAnsi="Arial" w:cs="Arial"/>
          <w:iCs/>
        </w:rPr>
      </w:pPr>
      <w:r w:rsidRPr="001A0A78">
        <w:rPr>
          <w:rFonts w:ascii="Arial" w:hAnsi="Arial" w:cs="Arial"/>
          <w:iCs/>
        </w:rPr>
        <w:t>1</w:t>
      </w:r>
      <w:r w:rsidR="00CD68DA" w:rsidRPr="001A0A78">
        <w:rPr>
          <w:rFonts w:ascii="Arial" w:hAnsi="Arial" w:cs="Arial"/>
          <w:iCs/>
        </w:rPr>
        <w:t>6</w:t>
      </w:r>
      <w:r w:rsidRPr="001A0A78">
        <w:rPr>
          <w:rFonts w:ascii="Arial" w:hAnsi="Arial" w:cs="Arial"/>
          <w:iCs/>
        </w:rPr>
        <w:t>.15.Хувийн тэтгэврийн сангийн өр төлбөртэй холбоотой ажил гүйлгээг дараах байдлаар бүртгэнэ:</w:t>
      </w:r>
    </w:p>
    <w:p w14:paraId="2E52306B" w14:textId="19497BA3" w:rsidR="00547521" w:rsidRPr="001A0A78" w:rsidRDefault="00547521" w:rsidP="00547521">
      <w:pPr>
        <w:spacing w:before="120" w:after="120"/>
        <w:ind w:firstLine="851"/>
        <w:jc w:val="both"/>
        <w:rPr>
          <w:rFonts w:ascii="Arial" w:hAnsi="Arial" w:cs="Arial"/>
          <w:iCs/>
        </w:rPr>
      </w:pPr>
      <w:r w:rsidRPr="001A0A78">
        <w:rPr>
          <w:rFonts w:ascii="Arial" w:hAnsi="Arial" w:cs="Arial"/>
          <w:iCs/>
          <w:noProof/>
        </w:rPr>
        <w:t>1</w:t>
      </w:r>
      <w:r w:rsidR="00CD68DA" w:rsidRPr="001A0A78">
        <w:rPr>
          <w:rFonts w:ascii="Arial" w:hAnsi="Arial" w:cs="Arial"/>
          <w:iCs/>
          <w:noProof/>
        </w:rPr>
        <w:t>6</w:t>
      </w:r>
      <w:r w:rsidRPr="001A0A78">
        <w:rPr>
          <w:rFonts w:ascii="Arial" w:hAnsi="Arial" w:cs="Arial"/>
          <w:iCs/>
          <w:noProof/>
        </w:rPr>
        <w:t>.15.1.ажилтны ажилласан жил, гүйцэтгэсэн ажил, олгосон цалингийн дүнд үндэслэн тэтгэврийн санг байгуулах болон сангийн өр төлбөрийг нэмэгдүүлэх үед:</w:t>
      </w:r>
    </w:p>
    <w:p w14:paraId="221856AF" w14:textId="216CAF0B" w:rsidR="00547521" w:rsidRPr="001A0A78" w:rsidRDefault="00547521" w:rsidP="00547521">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Pr="001A0A78">
        <w:rPr>
          <w:rFonts w:ascii="Arial" w:hAnsi="Arial" w:cs="Arial"/>
          <w:iCs/>
          <w:noProof/>
        </w:rPr>
        <w:t>Ажилтнуу</w:t>
      </w:r>
      <w:r w:rsidR="00CD68DA" w:rsidRPr="001A0A78">
        <w:rPr>
          <w:rFonts w:ascii="Arial" w:hAnsi="Arial" w:cs="Arial"/>
          <w:iCs/>
          <w:noProof/>
        </w:rPr>
        <w:t>дт</w:t>
      </w:r>
      <w:r w:rsidRPr="001A0A78">
        <w:rPr>
          <w:rFonts w:ascii="Arial" w:hAnsi="Arial" w:cs="Arial"/>
          <w:iCs/>
          <w:noProof/>
        </w:rPr>
        <w:t>ай холбоотой зардал</w:t>
      </w:r>
    </w:p>
    <w:p w14:paraId="1AC23AF0" w14:textId="77777777" w:rsidR="00547521" w:rsidRPr="001A0A78" w:rsidRDefault="00547521" w:rsidP="00547521">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rPr>
        <w:t>Хувийн тэтгэврийн сангийн өр төлбөр</w:t>
      </w:r>
    </w:p>
    <w:p w14:paraId="285BC7FB" w14:textId="637A8420" w:rsidR="00547521" w:rsidRPr="001A0A78" w:rsidRDefault="00547521" w:rsidP="00547521">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1</w:t>
      </w:r>
      <w:r w:rsidR="00654CD0" w:rsidRPr="001A0A78">
        <w:rPr>
          <w:rFonts w:ascii="Arial" w:hAnsi="Arial" w:cs="Arial"/>
          <w:iCs/>
          <w:noProof/>
        </w:rPr>
        <w:t>6</w:t>
      </w:r>
      <w:r w:rsidRPr="001A0A78">
        <w:rPr>
          <w:rFonts w:ascii="Arial" w:hAnsi="Arial" w:cs="Arial"/>
          <w:iCs/>
          <w:noProof/>
        </w:rPr>
        <w:t>.15.2.тэтгэврийн сангийн хөрөнгө буюу төлөвлөгөөт хөрөнгийг тусгаарлан бүртгэх үед:</w:t>
      </w:r>
    </w:p>
    <w:p w14:paraId="6413A3E6" w14:textId="77777777" w:rsidR="00547521" w:rsidRPr="001A0A78" w:rsidRDefault="00547521" w:rsidP="00547521">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Pr="001A0A78">
        <w:rPr>
          <w:rFonts w:ascii="Arial" w:hAnsi="Arial" w:cs="Arial"/>
          <w:iCs/>
          <w:noProof/>
        </w:rPr>
        <w:t>Хувийн тэтгэврийн сангийн өр төлбөр</w:t>
      </w:r>
    </w:p>
    <w:p w14:paraId="6083A5D7" w14:textId="77777777" w:rsidR="00547521" w:rsidRPr="001A0A78" w:rsidRDefault="00547521" w:rsidP="00547521">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rPr>
        <w:t>Холбогдох хөрөнгийн данс</w:t>
      </w:r>
    </w:p>
    <w:p w14:paraId="357E098A" w14:textId="77777777" w:rsidR="00547521" w:rsidRPr="001A0A78" w:rsidRDefault="00547521" w:rsidP="00547521">
      <w:pPr>
        <w:pStyle w:val="NormalWeb"/>
        <w:spacing w:before="120" w:beforeAutospacing="0" w:after="120" w:afterAutospacing="0"/>
        <w:ind w:firstLine="567"/>
        <w:jc w:val="both"/>
        <w:rPr>
          <w:rFonts w:ascii="Arial" w:hAnsi="Arial" w:cs="Arial"/>
          <w:i/>
          <w:iCs/>
          <w:noProof/>
        </w:rPr>
      </w:pPr>
      <w:r w:rsidRPr="001A0A78">
        <w:rPr>
          <w:rFonts w:ascii="Arial" w:hAnsi="Arial" w:cs="Arial"/>
          <w:iCs/>
          <w:noProof/>
        </w:rPr>
        <w:t>Хувийн тэтгэврийн сангийн хөрөнгийг харгалзах өр төлбөрт нэгтгэн цэвэр дүнг гарган, хувийн тэтгэврийн сангийн цэвэр өр төлбөрөөр санхүүгийн тайланд толилуулна.</w:t>
      </w:r>
    </w:p>
    <w:p w14:paraId="3F40C435" w14:textId="1C3A9E6B" w:rsidR="00547521" w:rsidRPr="001A0A78" w:rsidRDefault="00547521" w:rsidP="00547521">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w:t>
      </w:r>
      <w:r w:rsidR="00654CD0" w:rsidRPr="001A0A78">
        <w:rPr>
          <w:rFonts w:ascii="Arial" w:hAnsi="Arial" w:cs="Arial"/>
          <w:iCs/>
          <w:noProof/>
        </w:rPr>
        <w:t>6</w:t>
      </w:r>
      <w:r w:rsidRPr="001A0A78">
        <w:rPr>
          <w:rFonts w:ascii="Arial" w:hAnsi="Arial" w:cs="Arial"/>
          <w:iCs/>
          <w:noProof/>
        </w:rPr>
        <w:t>.15.3.тэтгэврийн сангийн өр төлбөрийг хүүгийн зардлаар бууруулах үед:</w:t>
      </w:r>
    </w:p>
    <w:p w14:paraId="32B3ED43" w14:textId="77777777" w:rsidR="00547521" w:rsidRPr="001A0A78" w:rsidRDefault="00547521" w:rsidP="00547521">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Pr="001A0A78">
        <w:rPr>
          <w:rFonts w:ascii="Arial" w:eastAsia="Calibri" w:hAnsi="Arial" w:cs="Arial"/>
        </w:rPr>
        <w:t>Хүүгийн зардал</w:t>
      </w:r>
    </w:p>
    <w:p w14:paraId="3BA1EC2C" w14:textId="77777777" w:rsidR="00547521" w:rsidRPr="001A0A78" w:rsidRDefault="00547521" w:rsidP="00547521">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rPr>
        <w:t>Хувийн тэтгэврийн сангийн өр төлбөр</w:t>
      </w:r>
    </w:p>
    <w:p w14:paraId="4DEE1CBD" w14:textId="0DFE60E6" w:rsidR="00547521" w:rsidRPr="001A0A78" w:rsidRDefault="00547521" w:rsidP="00547521">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w:t>
      </w:r>
      <w:r w:rsidR="00654CD0" w:rsidRPr="001A0A78">
        <w:rPr>
          <w:rFonts w:ascii="Arial" w:hAnsi="Arial" w:cs="Arial"/>
          <w:iCs/>
          <w:noProof/>
        </w:rPr>
        <w:t>6</w:t>
      </w:r>
      <w:r w:rsidRPr="001A0A78">
        <w:rPr>
          <w:rFonts w:ascii="Arial" w:hAnsi="Arial" w:cs="Arial"/>
          <w:iCs/>
          <w:noProof/>
        </w:rPr>
        <w:t>.15.4.тэтгэврийн сангийн хөрөнгийг хүүгийн орлогоор нэмэгдүүлэх үед:</w:t>
      </w:r>
    </w:p>
    <w:p w14:paraId="42D166D0" w14:textId="77777777" w:rsidR="00547521" w:rsidRPr="001A0A78" w:rsidRDefault="00547521" w:rsidP="00547521">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Pr="001A0A78">
        <w:rPr>
          <w:rFonts w:ascii="Arial" w:hAnsi="Arial" w:cs="Arial"/>
          <w:iCs/>
          <w:noProof/>
        </w:rPr>
        <w:t>Хувийн тэтгэврийн сангийн хөрөнгө</w:t>
      </w:r>
    </w:p>
    <w:p w14:paraId="7661FF78" w14:textId="77777777" w:rsidR="00547521" w:rsidRPr="001A0A78" w:rsidRDefault="00547521" w:rsidP="00547521">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rPr>
        <w:t>Хүүгийн орлого</w:t>
      </w:r>
    </w:p>
    <w:p w14:paraId="28928A7E" w14:textId="77777777" w:rsidR="00547521" w:rsidRPr="001A0A78" w:rsidRDefault="00547521" w:rsidP="00547521">
      <w:pPr>
        <w:pStyle w:val="NormalWeb"/>
        <w:spacing w:before="120" w:beforeAutospacing="0" w:after="120" w:afterAutospacing="0"/>
        <w:ind w:firstLine="567"/>
        <w:jc w:val="both"/>
        <w:rPr>
          <w:rFonts w:ascii="Arial" w:hAnsi="Arial" w:cs="Arial"/>
          <w:i/>
          <w:iCs/>
          <w:noProof/>
        </w:rPr>
      </w:pPr>
      <w:r w:rsidRPr="001A0A78">
        <w:rPr>
          <w:rFonts w:ascii="Arial" w:hAnsi="Arial" w:cs="Arial"/>
          <w:iCs/>
          <w:noProof/>
        </w:rPr>
        <w:lastRenderedPageBreak/>
        <w:t>Хувийн тэтгэврийн сангийн хөрөнгө, өр төлбөрт хамаарах хүүгийн орлого, зардлыг нэгтгэж, цэвэр дүн гарган тэтгэврийн сангийн үнэлгээнд ашиглан, санхүүгийн тайланд толилуулна.</w:t>
      </w:r>
    </w:p>
    <w:p w14:paraId="18D7CCD5" w14:textId="67FAA33F" w:rsidR="00547521" w:rsidRPr="001A0A78" w:rsidRDefault="00547521" w:rsidP="00547521">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1</w:t>
      </w:r>
      <w:r w:rsidR="00654CD0" w:rsidRPr="001A0A78">
        <w:rPr>
          <w:rFonts w:ascii="Arial" w:hAnsi="Arial" w:cs="Arial"/>
          <w:iCs/>
          <w:noProof/>
        </w:rPr>
        <w:t>6</w:t>
      </w:r>
      <w:r w:rsidRPr="001A0A78">
        <w:rPr>
          <w:rFonts w:ascii="Arial" w:hAnsi="Arial" w:cs="Arial"/>
          <w:iCs/>
          <w:noProof/>
        </w:rPr>
        <w:t xml:space="preserve">.15.5.актуарчийн тооцоололд үндэслэн гаргасан тэтгэврийн сангийн цэвэр өр төлбөрийн зөрүүг актуар олз, гарзаар өөрийн хөрөнгийн дансанд бүртгэнэ. </w:t>
      </w:r>
    </w:p>
    <w:p w14:paraId="29D9BEAD" w14:textId="77777777" w:rsidR="00547521" w:rsidRPr="001A0A78" w:rsidRDefault="00547521" w:rsidP="00547521">
      <w:pPr>
        <w:pStyle w:val="NormalWeb"/>
        <w:spacing w:before="120" w:beforeAutospacing="0" w:after="120" w:afterAutospacing="0"/>
        <w:ind w:left="426"/>
        <w:jc w:val="both"/>
        <w:rPr>
          <w:rFonts w:ascii="Arial" w:hAnsi="Arial" w:cs="Arial"/>
          <w:iCs/>
          <w:noProof/>
        </w:rPr>
      </w:pPr>
      <w:r w:rsidRPr="001A0A78">
        <w:rPr>
          <w:rFonts w:ascii="Arial" w:hAnsi="Arial" w:cs="Arial"/>
          <w:iCs/>
          <w:noProof/>
        </w:rPr>
        <w:t>Хувийн тэтгэврийн сангийн цэвэр өр төлбөрийг нэмэгдүүлэх үед:</w:t>
      </w:r>
    </w:p>
    <w:p w14:paraId="2174CEA3" w14:textId="77777777" w:rsidR="00547521" w:rsidRPr="001A0A78" w:rsidRDefault="00547521" w:rsidP="00547521">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Pr="001A0A78">
        <w:rPr>
          <w:rFonts w:ascii="Arial" w:hAnsi="Arial" w:cs="Arial"/>
          <w:iCs/>
          <w:noProof/>
        </w:rPr>
        <w:t>Актуар гарз – Бусад өөрийн хөрөнгө</w:t>
      </w:r>
    </w:p>
    <w:p w14:paraId="19280A40" w14:textId="77777777" w:rsidR="00547521" w:rsidRPr="001A0A78" w:rsidRDefault="00547521" w:rsidP="00547521">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rPr>
        <w:t>Хувийн тэтгэврийн сангийн өр төлбөр</w:t>
      </w:r>
    </w:p>
    <w:p w14:paraId="301DF438" w14:textId="77777777" w:rsidR="00547521" w:rsidRPr="001A0A78" w:rsidRDefault="00547521" w:rsidP="00547521">
      <w:pPr>
        <w:pStyle w:val="NormalWeb"/>
        <w:spacing w:before="120" w:beforeAutospacing="0" w:after="120" w:afterAutospacing="0"/>
        <w:ind w:left="426"/>
        <w:jc w:val="both"/>
        <w:rPr>
          <w:rFonts w:ascii="Arial" w:hAnsi="Arial" w:cs="Arial"/>
          <w:iCs/>
          <w:noProof/>
        </w:rPr>
      </w:pPr>
      <w:r w:rsidRPr="001A0A78">
        <w:rPr>
          <w:rFonts w:ascii="Arial" w:hAnsi="Arial" w:cs="Arial"/>
          <w:iCs/>
          <w:noProof/>
        </w:rPr>
        <w:t>Хувийн тэтгэврийн сангийн цэвэр өр төлбөрийг бууруулах үед:</w:t>
      </w:r>
    </w:p>
    <w:p w14:paraId="082EE050" w14:textId="77777777" w:rsidR="00547521" w:rsidRPr="001A0A78" w:rsidRDefault="00547521" w:rsidP="00547521">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Pr="001A0A78">
        <w:rPr>
          <w:rFonts w:ascii="Arial" w:hAnsi="Arial" w:cs="Arial"/>
          <w:iCs/>
          <w:noProof/>
        </w:rPr>
        <w:t xml:space="preserve">Хувийн тэтгэврийн сангийн өр төлбөр </w:t>
      </w:r>
    </w:p>
    <w:p w14:paraId="02AAEC05" w14:textId="096019FC" w:rsidR="00547521" w:rsidRPr="001A0A78" w:rsidRDefault="00547521" w:rsidP="00547521">
      <w:pPr>
        <w:spacing w:before="120" w:after="120"/>
        <w:ind w:firstLine="1418"/>
        <w:jc w:val="both"/>
        <w:rPr>
          <w:rFonts w:ascii="Arial" w:hAnsi="Arial" w:cs="Arial"/>
          <w:iCs/>
          <w:noProof/>
          <w:szCs w:val="24"/>
        </w:rPr>
      </w:pPr>
      <w:r w:rsidRPr="001A0A78">
        <w:rPr>
          <w:rFonts w:ascii="Arial" w:hAnsi="Arial" w:cs="Arial"/>
          <w:color w:val="000000" w:themeColor="text1"/>
          <w:szCs w:val="24"/>
        </w:rPr>
        <w:t>Кредит:</w:t>
      </w:r>
      <w:r w:rsidRPr="001A0A78">
        <w:rPr>
          <w:rFonts w:ascii="Arial" w:hAnsi="Arial" w:cs="Arial"/>
          <w:iCs/>
          <w:noProof/>
          <w:szCs w:val="24"/>
        </w:rPr>
        <w:t>Актуар гарз – Бусад өөрийн хөрөнгө</w:t>
      </w:r>
    </w:p>
    <w:p w14:paraId="4A9C89C9" w14:textId="77777777" w:rsidR="006D2E64" w:rsidRPr="001A0A78" w:rsidRDefault="006D2E64" w:rsidP="003751CB">
      <w:pPr>
        <w:pStyle w:val="Heading1"/>
        <w:ind w:left="567" w:right="566"/>
        <w:rPr>
          <w:rFonts w:ascii="Arial" w:hAnsi="Arial" w:cs="Arial"/>
          <w:bCs/>
          <w:noProof/>
          <w:szCs w:val="24"/>
        </w:rPr>
      </w:pPr>
    </w:p>
    <w:p w14:paraId="0921C79B" w14:textId="7D6FF1CF" w:rsidR="003751CB" w:rsidRPr="001A0A78" w:rsidRDefault="003751CB" w:rsidP="003751CB">
      <w:pPr>
        <w:pStyle w:val="Heading1"/>
        <w:ind w:left="567" w:right="566"/>
        <w:rPr>
          <w:rFonts w:ascii="Arial" w:hAnsi="Arial" w:cs="Arial"/>
          <w:bCs/>
          <w:color w:val="000000" w:themeColor="text1"/>
          <w:szCs w:val="24"/>
        </w:rPr>
      </w:pPr>
      <w:r w:rsidRPr="001A0A78">
        <w:rPr>
          <w:rFonts w:ascii="Arial" w:hAnsi="Arial" w:cs="Arial"/>
          <w:bCs/>
          <w:noProof/>
          <w:szCs w:val="24"/>
        </w:rPr>
        <w:t xml:space="preserve">АРВАН </w:t>
      </w:r>
      <w:r w:rsidR="009C605F" w:rsidRPr="001A0A78">
        <w:rPr>
          <w:rFonts w:ascii="Arial" w:hAnsi="Arial" w:cs="Arial"/>
          <w:bCs/>
          <w:noProof/>
          <w:szCs w:val="24"/>
        </w:rPr>
        <w:t>ДОЛОО</w:t>
      </w:r>
      <w:r w:rsidRPr="001A0A78">
        <w:rPr>
          <w:rFonts w:ascii="Arial" w:hAnsi="Arial" w:cs="Arial"/>
          <w:bCs/>
          <w:noProof/>
          <w:szCs w:val="24"/>
        </w:rPr>
        <w:t xml:space="preserve">ДУГААР </w:t>
      </w:r>
      <w:r w:rsidRPr="001A0A78">
        <w:rPr>
          <w:rFonts w:ascii="Arial" w:hAnsi="Arial" w:cs="Arial"/>
          <w:bCs/>
          <w:color w:val="000000" w:themeColor="text1"/>
          <w:szCs w:val="24"/>
        </w:rPr>
        <w:t xml:space="preserve">БҮЛЭГ. </w:t>
      </w:r>
      <w:r w:rsidRPr="001A0A78">
        <w:rPr>
          <w:rFonts w:ascii="Arial" w:hAnsi="Arial" w:cs="Arial"/>
          <w:iCs/>
          <w:noProof/>
          <w:szCs w:val="24"/>
        </w:rPr>
        <w:t>БУЦАЛТГҮЙ ТУСЛАМЖ</w:t>
      </w:r>
    </w:p>
    <w:p w14:paraId="6FF33B08" w14:textId="3710F952" w:rsidR="003751CB" w:rsidRPr="001A0A78" w:rsidRDefault="003751CB" w:rsidP="003751CB">
      <w:pPr>
        <w:spacing w:before="120" w:after="120"/>
        <w:ind w:firstLine="567"/>
        <w:jc w:val="both"/>
        <w:rPr>
          <w:rFonts w:ascii="Arial" w:hAnsi="Arial" w:cs="Arial"/>
          <w:szCs w:val="24"/>
          <w:lang w:eastAsia="ru-RU"/>
        </w:rPr>
      </w:pPr>
      <w:r w:rsidRPr="001A0A78">
        <w:rPr>
          <w:rStyle w:val="Emphasis"/>
          <w:rFonts w:ascii="Arial" w:hAnsi="Arial" w:cs="Arial"/>
          <w:i w:val="0"/>
          <w:iCs w:val="0"/>
          <w:noProof/>
          <w:szCs w:val="24"/>
        </w:rPr>
        <w:t>1</w:t>
      </w:r>
      <w:r w:rsidR="006D2E64" w:rsidRPr="001A0A78">
        <w:rPr>
          <w:rStyle w:val="Emphasis"/>
          <w:rFonts w:ascii="Arial" w:hAnsi="Arial" w:cs="Arial"/>
          <w:i w:val="0"/>
          <w:iCs w:val="0"/>
          <w:noProof/>
          <w:szCs w:val="24"/>
        </w:rPr>
        <w:t>7</w:t>
      </w:r>
      <w:r w:rsidRPr="001A0A78">
        <w:rPr>
          <w:rStyle w:val="Emphasis"/>
          <w:rFonts w:ascii="Arial" w:hAnsi="Arial" w:cs="Arial"/>
          <w:i w:val="0"/>
          <w:iCs w:val="0"/>
          <w:noProof/>
          <w:szCs w:val="24"/>
        </w:rPr>
        <w:t>.1.</w:t>
      </w:r>
      <w:r w:rsidR="009C605F" w:rsidRPr="001A0A78">
        <w:rPr>
          <w:rFonts w:ascii="Arial" w:hAnsi="Arial" w:cs="Arial"/>
          <w:szCs w:val="24"/>
          <w:lang w:eastAsia="ru-RU"/>
        </w:rPr>
        <w:t>Бу</w:t>
      </w:r>
      <w:r w:rsidRPr="001A0A78">
        <w:rPr>
          <w:rFonts w:ascii="Arial" w:hAnsi="Arial" w:cs="Arial"/>
          <w:szCs w:val="24"/>
          <w:lang w:eastAsia="ru-RU"/>
        </w:rPr>
        <w:t xml:space="preserve">цалтгүй тусламжийн холбогдох нөхцөлийг </w:t>
      </w:r>
      <w:r w:rsidRPr="001A0A78">
        <w:rPr>
          <w:rFonts w:ascii="Arial" w:hAnsi="Arial" w:cs="Arial"/>
          <w:noProof/>
          <w:szCs w:val="24"/>
        </w:rPr>
        <w:t>ХЗХ</w:t>
      </w:r>
      <w:r w:rsidRPr="001A0A78">
        <w:rPr>
          <w:rFonts w:ascii="Arial" w:hAnsi="Arial" w:cs="Arial"/>
          <w:szCs w:val="24"/>
          <w:lang w:eastAsia="ru-RU"/>
        </w:rPr>
        <w:t xml:space="preserve"> хангасан бөгөөд уг тусламжийг хүлээн авах хангалттай, ул үндэслэлтэй нотолгоо бүрдсэн үед буцалтгүй тусламжийг хүлээн зөвшөөрнө.</w:t>
      </w:r>
    </w:p>
    <w:p w14:paraId="612C84CF" w14:textId="37344618" w:rsidR="003751CB" w:rsidRPr="001A0A78" w:rsidRDefault="003751CB" w:rsidP="003751CB">
      <w:pPr>
        <w:spacing w:before="120" w:after="120"/>
        <w:ind w:firstLine="567"/>
        <w:jc w:val="both"/>
        <w:rPr>
          <w:rFonts w:ascii="Arial" w:hAnsi="Arial" w:cs="Arial"/>
          <w:iCs/>
          <w:noProof/>
          <w:szCs w:val="24"/>
        </w:rPr>
      </w:pPr>
      <w:r w:rsidRPr="001A0A78">
        <w:rPr>
          <w:rStyle w:val="Emphasis"/>
          <w:rFonts w:ascii="Arial" w:hAnsi="Arial" w:cs="Arial"/>
          <w:i w:val="0"/>
          <w:iCs w:val="0"/>
          <w:noProof/>
          <w:szCs w:val="24"/>
        </w:rPr>
        <w:t>1</w:t>
      </w:r>
      <w:r w:rsidR="006D2E64" w:rsidRPr="001A0A78">
        <w:rPr>
          <w:rStyle w:val="Emphasis"/>
          <w:rFonts w:ascii="Arial" w:hAnsi="Arial" w:cs="Arial"/>
          <w:i w:val="0"/>
          <w:iCs w:val="0"/>
          <w:noProof/>
          <w:szCs w:val="24"/>
        </w:rPr>
        <w:t>7</w:t>
      </w:r>
      <w:r w:rsidRPr="001A0A78">
        <w:rPr>
          <w:rStyle w:val="Emphasis"/>
          <w:rFonts w:ascii="Arial" w:hAnsi="Arial" w:cs="Arial"/>
          <w:i w:val="0"/>
          <w:iCs w:val="0"/>
          <w:noProof/>
          <w:szCs w:val="24"/>
        </w:rPr>
        <w:t>.2.</w:t>
      </w:r>
      <w:r w:rsidRPr="001A0A78">
        <w:rPr>
          <w:rFonts w:ascii="Arial" w:hAnsi="Arial" w:cs="Arial"/>
          <w:iCs/>
          <w:szCs w:val="24"/>
          <w:lang w:eastAsia="ru-RU"/>
        </w:rPr>
        <w:t>Буцалтгүй</w:t>
      </w:r>
      <w:r w:rsidRPr="001A0A78">
        <w:rPr>
          <w:rFonts w:ascii="Arial" w:hAnsi="Arial" w:cs="Arial"/>
          <w:szCs w:val="24"/>
          <w:lang w:eastAsia="ru-RU"/>
        </w:rPr>
        <w:t xml:space="preserve"> </w:t>
      </w:r>
      <w:r w:rsidRPr="001A0A78">
        <w:rPr>
          <w:rFonts w:ascii="Arial" w:hAnsi="Arial" w:cs="Arial"/>
          <w:iCs/>
          <w:noProof/>
          <w:szCs w:val="24"/>
        </w:rPr>
        <w:t>тусламжийг анх удаа хүлээн зөвшөөрөх үед бодит үнэ цэнийн зөрүүг хойшлогдсон тусламжийн орлогод бүртгэх ба холбогдох нөхцөл биелсэн эсхүл зарцуулалт хийсэн үед орлогоор хүлээн зөвшөөрч бүртгэнэ. Тусламжийн орлогыг хуваарилахдаа үр ашигт хүүгийн арга, шулуун шугамын аргын алийг нь ч ашиглаж болно.</w:t>
      </w:r>
    </w:p>
    <w:p w14:paraId="03EFF06A" w14:textId="0BDA52F3" w:rsidR="003751CB" w:rsidRPr="001A0A78" w:rsidRDefault="003751CB" w:rsidP="003751CB">
      <w:pPr>
        <w:spacing w:before="120" w:after="120"/>
        <w:ind w:firstLine="567"/>
        <w:jc w:val="both"/>
        <w:rPr>
          <w:rFonts w:ascii="Arial" w:hAnsi="Arial" w:cs="Arial"/>
          <w:szCs w:val="24"/>
          <w:lang w:eastAsia="ru-RU"/>
        </w:rPr>
      </w:pPr>
      <w:r w:rsidRPr="001A0A78">
        <w:rPr>
          <w:rStyle w:val="Emphasis"/>
          <w:rFonts w:ascii="Arial" w:hAnsi="Arial" w:cs="Arial"/>
          <w:i w:val="0"/>
          <w:iCs w:val="0"/>
          <w:noProof/>
          <w:szCs w:val="24"/>
        </w:rPr>
        <w:t>1</w:t>
      </w:r>
      <w:r w:rsidR="006D2E64" w:rsidRPr="001A0A78">
        <w:rPr>
          <w:rStyle w:val="Emphasis"/>
          <w:rFonts w:ascii="Arial" w:hAnsi="Arial" w:cs="Arial"/>
          <w:i w:val="0"/>
          <w:iCs w:val="0"/>
          <w:noProof/>
          <w:szCs w:val="24"/>
        </w:rPr>
        <w:t>7</w:t>
      </w:r>
      <w:r w:rsidRPr="001A0A78">
        <w:rPr>
          <w:rStyle w:val="Emphasis"/>
          <w:rFonts w:ascii="Arial" w:hAnsi="Arial" w:cs="Arial"/>
          <w:i w:val="0"/>
          <w:iCs w:val="0"/>
          <w:noProof/>
          <w:szCs w:val="24"/>
        </w:rPr>
        <w:t>.3.Хойшлогдсон тусламжийн орлого</w:t>
      </w:r>
      <w:r w:rsidRPr="001A0A78">
        <w:rPr>
          <w:rStyle w:val="Emphasis"/>
          <w:rFonts w:ascii="Arial" w:hAnsi="Arial" w:cs="Arial"/>
          <w:noProof/>
          <w:szCs w:val="24"/>
        </w:rPr>
        <w:t> </w:t>
      </w:r>
      <w:r w:rsidRPr="001A0A78">
        <w:rPr>
          <w:rFonts w:ascii="Arial" w:hAnsi="Arial" w:cs="Arial"/>
          <w:iCs/>
          <w:noProof/>
          <w:szCs w:val="24"/>
        </w:rPr>
        <w:t xml:space="preserve">гэж дараагийн тайлант хугацаанд хэрэгжих төсөлтэй холбогдуулан хойшлуулан бүртгээд, зарцуулсан тайлант хугацаанд нь орлогод хүлээн зөвшөөрч, бүртгэх орлогыг хэлнэ. </w:t>
      </w:r>
    </w:p>
    <w:p w14:paraId="26E6C59C" w14:textId="73EA0A43" w:rsidR="003751CB" w:rsidRPr="001A0A78" w:rsidRDefault="003751CB" w:rsidP="003751CB">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1</w:t>
      </w:r>
      <w:r w:rsidR="006D2E64" w:rsidRPr="001A0A78">
        <w:rPr>
          <w:rFonts w:ascii="Arial" w:hAnsi="Arial" w:cs="Arial"/>
          <w:iCs/>
          <w:noProof/>
        </w:rPr>
        <w:t>7</w:t>
      </w:r>
      <w:r w:rsidRPr="001A0A78">
        <w:rPr>
          <w:rFonts w:ascii="Arial" w:hAnsi="Arial" w:cs="Arial"/>
          <w:iCs/>
          <w:noProof/>
        </w:rPr>
        <w:t>.3.1.банк, санхүүгийн байгууллагаас авсан, зах зээлийн хүүгээс доогуур хүүтэй зээлд багтсан тусламжийн орлогыг буцалтгүй тусламжийн шалгуурыг биелүүлсэн тохиолдолд хойшлуулан бүртгэж, зээлийн хугацаанд орлогоор хүлээн зөвшөөрнө.</w:t>
      </w:r>
    </w:p>
    <w:p w14:paraId="7E37C6DD" w14:textId="1E097A4D" w:rsidR="003751CB" w:rsidRPr="001A0A78" w:rsidRDefault="003751CB" w:rsidP="003751CB">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1</w:t>
      </w:r>
      <w:r w:rsidR="006D2E64" w:rsidRPr="001A0A78">
        <w:rPr>
          <w:rFonts w:ascii="Arial" w:hAnsi="Arial" w:cs="Arial"/>
          <w:iCs/>
          <w:noProof/>
        </w:rPr>
        <w:t>7</w:t>
      </w:r>
      <w:r w:rsidRPr="001A0A78">
        <w:rPr>
          <w:rFonts w:ascii="Arial" w:hAnsi="Arial" w:cs="Arial"/>
          <w:iCs/>
          <w:noProof/>
        </w:rPr>
        <w:t xml:space="preserve">.3.2.хөрөнгөөр өгсөн буцалтгүй тусламжийн хувьд хойшлогдсон тусламжийн орлого нь уг эргэлтийн бус хөрөнгийг олж бэлтгэхтэй холбоотой ба үүнийг уг биет буюу биет бус хөрөнгийн ашиглалтын хугацаанд хойшлуулан бүртгэнэ. </w:t>
      </w:r>
    </w:p>
    <w:p w14:paraId="3CD4FA48" w14:textId="275D365D" w:rsidR="003751CB" w:rsidRPr="001A0A78" w:rsidRDefault="003751CB" w:rsidP="003751CB">
      <w:pPr>
        <w:pStyle w:val="NormalWeb"/>
        <w:spacing w:before="120" w:beforeAutospacing="0" w:after="120" w:afterAutospacing="0"/>
        <w:ind w:firstLine="567"/>
        <w:jc w:val="both"/>
        <w:rPr>
          <w:rFonts w:ascii="Arial" w:hAnsi="Arial" w:cs="Arial"/>
          <w:i/>
          <w:iCs/>
          <w:noProof/>
        </w:rPr>
      </w:pPr>
      <w:r w:rsidRPr="001A0A78">
        <w:rPr>
          <w:rFonts w:ascii="Arial" w:hAnsi="Arial" w:cs="Arial"/>
          <w:iCs/>
          <w:noProof/>
        </w:rPr>
        <w:t>1</w:t>
      </w:r>
      <w:r w:rsidR="006D2E64" w:rsidRPr="001A0A78">
        <w:rPr>
          <w:rFonts w:ascii="Arial" w:hAnsi="Arial" w:cs="Arial"/>
          <w:iCs/>
          <w:noProof/>
        </w:rPr>
        <w:t>7</w:t>
      </w:r>
      <w:r w:rsidRPr="001A0A78">
        <w:rPr>
          <w:rFonts w:ascii="Arial" w:hAnsi="Arial" w:cs="Arial"/>
          <w:iCs/>
          <w:noProof/>
        </w:rPr>
        <w:t>.4.Дараах нөхцөл хангагдсан тохиолдолд зах зээлийн хүүгээс доогуур хүүтэй зээлийн эх үүсвэр гэж үзнэ:</w:t>
      </w:r>
    </w:p>
    <w:p w14:paraId="51926882" w14:textId="6E8450A9" w:rsidR="003751CB" w:rsidRPr="001A0A78" w:rsidRDefault="003751CB" w:rsidP="003751CB">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1</w:t>
      </w:r>
      <w:r w:rsidR="006D2E64" w:rsidRPr="001A0A78">
        <w:rPr>
          <w:rFonts w:ascii="Arial" w:hAnsi="Arial" w:cs="Arial"/>
          <w:iCs/>
          <w:noProof/>
        </w:rPr>
        <w:t>7</w:t>
      </w:r>
      <w:r w:rsidRPr="001A0A78">
        <w:rPr>
          <w:rFonts w:ascii="Arial" w:hAnsi="Arial" w:cs="Arial"/>
          <w:iCs/>
          <w:noProof/>
        </w:rPr>
        <w:t>.4.1.банк, санхүүгийн байгууллагаас олгож буй харьцангуй бага хүүтэйгээр олгож буй зээлийн эх үүсвэр;</w:t>
      </w:r>
    </w:p>
    <w:p w14:paraId="78C02096" w14:textId="4A4C993F" w:rsidR="003751CB" w:rsidRPr="001A0A78" w:rsidRDefault="003751CB" w:rsidP="003751CB">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1</w:t>
      </w:r>
      <w:r w:rsidR="006D2E64" w:rsidRPr="001A0A78">
        <w:rPr>
          <w:rFonts w:ascii="Arial" w:hAnsi="Arial" w:cs="Arial"/>
          <w:iCs/>
          <w:noProof/>
        </w:rPr>
        <w:t>7</w:t>
      </w:r>
      <w:r w:rsidRPr="001A0A78">
        <w:rPr>
          <w:rFonts w:ascii="Arial" w:hAnsi="Arial" w:cs="Arial"/>
          <w:iCs/>
          <w:noProof/>
        </w:rPr>
        <w:t>.4.2.эх үүсвэрийг зээлдүүлэгчдийн тогтоосон харилцагчдад тусгай нөхцөлөөр хүргэх буюу өөрөөр хэлбэл зах зээлийн хүүгээс доогуур хүүтэй зээлийн эх үүсвэрийг тодорхой салбар эсхүл харилцагчдад (жижиг дунд аж ахуйн нэгж, бага орлоготой иргэд гэх мэт) зах зээлийн хүүгээс доогуур хүүтэйгээр зээлдүүлж байгаа;</w:t>
      </w:r>
    </w:p>
    <w:p w14:paraId="7DAF00C4" w14:textId="4C5688BB" w:rsidR="003751CB" w:rsidRPr="001A0A78" w:rsidRDefault="003751CB" w:rsidP="003751CB">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1</w:t>
      </w:r>
      <w:r w:rsidR="006D2E64" w:rsidRPr="001A0A78">
        <w:rPr>
          <w:rFonts w:ascii="Arial" w:hAnsi="Arial" w:cs="Arial"/>
          <w:iCs/>
          <w:noProof/>
        </w:rPr>
        <w:t>7</w:t>
      </w:r>
      <w:r w:rsidRPr="001A0A78">
        <w:rPr>
          <w:rFonts w:ascii="Arial" w:hAnsi="Arial" w:cs="Arial"/>
          <w:iCs/>
          <w:noProof/>
        </w:rPr>
        <w:t>.4.3.зах зээлийн хүүгээс доогуур хүүтэй зээлийн эх үүсвэрээр зах зээлийн хүүгээс доогуур хүүтэйгээр харилцагч зээлдэгчдэд олгож буй зээлийг санхүүжүүлж байгаа бол; (тусгай зах зээл);</w:t>
      </w:r>
    </w:p>
    <w:p w14:paraId="3DBD5D28" w14:textId="56EEAC26" w:rsidR="003751CB" w:rsidRPr="001A0A78" w:rsidRDefault="003751CB" w:rsidP="003751CB">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1</w:t>
      </w:r>
      <w:r w:rsidR="006D2E64" w:rsidRPr="001A0A78">
        <w:rPr>
          <w:rFonts w:ascii="Arial" w:hAnsi="Arial" w:cs="Arial"/>
          <w:iCs/>
          <w:noProof/>
        </w:rPr>
        <w:t>7</w:t>
      </w:r>
      <w:r w:rsidRPr="001A0A78">
        <w:rPr>
          <w:rFonts w:ascii="Arial" w:hAnsi="Arial" w:cs="Arial"/>
          <w:iCs/>
          <w:noProof/>
        </w:rPr>
        <w:t xml:space="preserve">.4.4.эх үүсвэр байршуулж буй талтай хийсэн гэрээнд түүний ашиглалтын талаар тодорхой заалтууд орсон байх (өөрөөр хэлбэл, тодорхой харилцагч эсхүл </w:t>
      </w:r>
      <w:r w:rsidRPr="001A0A78">
        <w:rPr>
          <w:rFonts w:ascii="Arial" w:hAnsi="Arial" w:cs="Arial"/>
          <w:iCs/>
          <w:noProof/>
        </w:rPr>
        <w:lastRenderedPageBreak/>
        <w:t xml:space="preserve">секторт, тогтсон хүүтэйгээр зээлдүүлэх, олгох зээлийн хүүгийн түвшин болон ерөнхий нөхцөл нь хөнгөлөлттэй байх гэх мэт); </w:t>
      </w:r>
    </w:p>
    <w:p w14:paraId="24ABAE69" w14:textId="4611598F" w:rsidR="003751CB" w:rsidRPr="001A0A78" w:rsidRDefault="003751CB" w:rsidP="003751CB">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1</w:t>
      </w:r>
      <w:r w:rsidR="008B12B3" w:rsidRPr="001A0A78">
        <w:rPr>
          <w:rFonts w:ascii="Arial" w:hAnsi="Arial" w:cs="Arial"/>
          <w:iCs/>
          <w:noProof/>
        </w:rPr>
        <w:t>7</w:t>
      </w:r>
      <w:r w:rsidRPr="001A0A78">
        <w:rPr>
          <w:rFonts w:ascii="Arial" w:hAnsi="Arial" w:cs="Arial"/>
          <w:iCs/>
          <w:noProof/>
        </w:rPr>
        <w:t>.4.5.зээлийн зарцуулалтыг хянаж, гэрээний заалтууд биелэгдэж байгаа эсэх талаар зээлдүүлэгчдэд мэдээлнэ.</w:t>
      </w:r>
    </w:p>
    <w:p w14:paraId="694EB4AE" w14:textId="3AC231FE" w:rsidR="003751CB" w:rsidRPr="001A0A78" w:rsidRDefault="003751CB" w:rsidP="003751CB">
      <w:pPr>
        <w:pStyle w:val="NormalWeb"/>
        <w:spacing w:before="120" w:beforeAutospacing="0" w:after="120" w:afterAutospacing="0"/>
        <w:ind w:firstLine="567"/>
        <w:jc w:val="both"/>
        <w:rPr>
          <w:rFonts w:ascii="Arial" w:hAnsi="Arial" w:cs="Arial"/>
          <w:i/>
          <w:iCs/>
          <w:noProof/>
        </w:rPr>
      </w:pPr>
      <w:r w:rsidRPr="001A0A78">
        <w:rPr>
          <w:rFonts w:ascii="Arial" w:hAnsi="Arial" w:cs="Arial"/>
          <w:iCs/>
          <w:noProof/>
        </w:rPr>
        <w:t>1</w:t>
      </w:r>
      <w:r w:rsidR="008B12B3" w:rsidRPr="001A0A78">
        <w:rPr>
          <w:rFonts w:ascii="Arial" w:hAnsi="Arial" w:cs="Arial"/>
          <w:iCs/>
          <w:noProof/>
        </w:rPr>
        <w:t>7</w:t>
      </w:r>
      <w:r w:rsidRPr="001A0A78">
        <w:rPr>
          <w:rFonts w:ascii="Arial" w:hAnsi="Arial" w:cs="Arial"/>
          <w:iCs/>
          <w:noProof/>
        </w:rPr>
        <w:t xml:space="preserve">.5.Тусгай зориулалттай буцалтгүй тусламж </w:t>
      </w:r>
      <w:r w:rsidR="00CD7389" w:rsidRPr="001A0A78">
        <w:rPr>
          <w:rFonts w:ascii="Arial" w:hAnsi="Arial" w:cs="Arial"/>
          <w:iCs/>
          <w:noProof/>
        </w:rPr>
        <w:t xml:space="preserve">гэдэг </w:t>
      </w:r>
      <w:r w:rsidRPr="001A0A78">
        <w:rPr>
          <w:rFonts w:ascii="Arial" w:hAnsi="Arial" w:cs="Arial"/>
          <w:iCs/>
          <w:noProof/>
        </w:rPr>
        <w:t>нь ашгийн бус төслийг санхүүжүүлэх зорилгоор Засгийн газар, дотоодын болон олон улсын бусад байгууллагаас эх үүсвэр авсан тохиолдолд уг эх үүсвэрийг урьдчилан тодорхойлж, эдгээр байгууллагатай тохиролцсон зориулалтын дагуу зарцуулах</w:t>
      </w:r>
      <w:r w:rsidR="00430300" w:rsidRPr="001A0A78">
        <w:rPr>
          <w:rFonts w:ascii="Arial" w:hAnsi="Arial" w:cs="Arial"/>
          <w:iCs/>
          <w:noProof/>
        </w:rPr>
        <w:t>ыг хэлнэ.</w:t>
      </w:r>
      <w:r w:rsidRPr="001A0A78">
        <w:rPr>
          <w:rFonts w:ascii="Arial" w:hAnsi="Arial" w:cs="Arial"/>
          <w:iCs/>
          <w:noProof/>
        </w:rPr>
        <w:t xml:space="preserve"> </w:t>
      </w:r>
      <w:r w:rsidR="00430300" w:rsidRPr="001A0A78">
        <w:rPr>
          <w:rFonts w:ascii="Arial" w:hAnsi="Arial" w:cs="Arial"/>
          <w:iCs/>
          <w:noProof/>
        </w:rPr>
        <w:t xml:space="preserve">Энэ нь зах зээлийн хүүгээс доогуур хүүтэй зээлд хамааралгүй буцалтгүй тусламж бөгөөд </w:t>
      </w:r>
      <w:r w:rsidRPr="001A0A78">
        <w:rPr>
          <w:rFonts w:ascii="Arial" w:hAnsi="Arial" w:cs="Arial"/>
          <w:iCs/>
          <w:noProof/>
        </w:rPr>
        <w:t xml:space="preserve"> зориулалтын дагуу зарцуулах хүртэл өр төлбөр (хойшлогдсон тусламжийн орлого)-өөр бүртгэнэ. </w:t>
      </w:r>
    </w:p>
    <w:p w14:paraId="0B765C71" w14:textId="3AA0AD64" w:rsidR="003751CB" w:rsidRPr="001A0A78" w:rsidRDefault="003751CB" w:rsidP="003751CB">
      <w:pPr>
        <w:pStyle w:val="NormalWeb"/>
        <w:spacing w:before="120" w:beforeAutospacing="0" w:after="120" w:afterAutospacing="0"/>
        <w:ind w:firstLine="567"/>
        <w:jc w:val="both"/>
        <w:rPr>
          <w:rFonts w:ascii="Arial" w:hAnsi="Arial" w:cs="Arial"/>
          <w:i/>
          <w:iCs/>
          <w:noProof/>
        </w:rPr>
      </w:pPr>
      <w:r w:rsidRPr="001A0A78">
        <w:rPr>
          <w:rFonts w:ascii="Arial" w:hAnsi="Arial" w:cs="Arial"/>
          <w:iCs/>
          <w:noProof/>
        </w:rPr>
        <w:t>1</w:t>
      </w:r>
      <w:r w:rsidR="008B12B3" w:rsidRPr="001A0A78">
        <w:rPr>
          <w:rFonts w:ascii="Arial" w:hAnsi="Arial" w:cs="Arial"/>
          <w:iCs/>
          <w:noProof/>
        </w:rPr>
        <w:t>7</w:t>
      </w:r>
      <w:r w:rsidRPr="001A0A78">
        <w:rPr>
          <w:rFonts w:ascii="Arial" w:hAnsi="Arial" w:cs="Arial"/>
          <w:iCs/>
          <w:noProof/>
        </w:rPr>
        <w:t>.6.</w:t>
      </w:r>
      <w:r w:rsidR="00D31512" w:rsidRPr="001A0A78">
        <w:rPr>
          <w:rFonts w:ascii="Arial" w:hAnsi="Arial" w:cs="Arial"/>
          <w:iCs/>
          <w:noProof/>
        </w:rPr>
        <w:t>Хөрөнг</w:t>
      </w:r>
      <w:r w:rsidR="00A22A06" w:rsidRPr="001A0A78">
        <w:rPr>
          <w:rFonts w:ascii="Arial" w:hAnsi="Arial" w:cs="Arial"/>
          <w:iCs/>
          <w:noProof/>
        </w:rPr>
        <w:t>ий</w:t>
      </w:r>
      <w:r w:rsidR="009E1105" w:rsidRPr="001A0A78">
        <w:rPr>
          <w:rFonts w:ascii="Arial" w:hAnsi="Arial" w:cs="Arial"/>
          <w:iCs/>
          <w:noProof/>
        </w:rPr>
        <w:t>н</w:t>
      </w:r>
      <w:r w:rsidR="00A22A06" w:rsidRPr="001A0A78">
        <w:rPr>
          <w:rFonts w:ascii="Arial" w:hAnsi="Arial" w:cs="Arial"/>
          <w:iCs/>
          <w:noProof/>
        </w:rPr>
        <w:t xml:space="preserve"> </w:t>
      </w:r>
      <w:r w:rsidRPr="001A0A78">
        <w:rPr>
          <w:rFonts w:ascii="Arial" w:hAnsi="Arial" w:cs="Arial"/>
          <w:iCs/>
          <w:noProof/>
        </w:rPr>
        <w:t>буцалтгүй тусламжийг санхүүгийн тайланд хойшлогдсон орлогоор</w:t>
      </w:r>
      <w:r w:rsidR="009E1105" w:rsidRPr="001A0A78">
        <w:rPr>
          <w:rFonts w:ascii="Arial" w:hAnsi="Arial" w:cs="Arial"/>
          <w:iCs/>
          <w:noProof/>
        </w:rPr>
        <w:t>,</w:t>
      </w:r>
      <w:r w:rsidRPr="001A0A78">
        <w:rPr>
          <w:rFonts w:ascii="Arial" w:hAnsi="Arial" w:cs="Arial"/>
          <w:iCs/>
          <w:noProof/>
        </w:rPr>
        <w:t xml:space="preserve"> эсхүл хөрөнгийн үлдэгдэл дүнг тусламжийн дүнгээр бууруулах замаар тус тус харуулж болно. Эхний аргыг сонгосон тохиолдолд тусламжийг хойшлогдсон тусламжийн орлогод бүртгэж, хөрөнгийн ашиглалтын хугацаанд системтэйгээр хуваарилан орлогод хүлээн зөвшөөрөх бол харин хоёрдох аргын дагуу хөрөнгийн дансны үлдэгдлийг бууруулан бүртгэнэ. Хоёр дахь аргын үед элэгдүүлэх хөрөнгийн ашиглалтын хугацаанд тусламжийг элэгдлийн зардлын дүнгээр бууруулан бүртгэнэ. </w:t>
      </w:r>
    </w:p>
    <w:p w14:paraId="56C51DBC" w14:textId="4E4573C7" w:rsidR="003751CB" w:rsidRPr="001A0A78" w:rsidRDefault="003751CB" w:rsidP="003751CB">
      <w:pPr>
        <w:pStyle w:val="NormalWeb"/>
        <w:spacing w:before="120" w:beforeAutospacing="0" w:after="120" w:afterAutospacing="0"/>
        <w:ind w:firstLine="567"/>
        <w:jc w:val="both"/>
        <w:rPr>
          <w:rFonts w:ascii="Arial" w:hAnsi="Arial" w:cs="Arial"/>
          <w:i/>
          <w:iCs/>
          <w:noProof/>
        </w:rPr>
      </w:pPr>
      <w:r w:rsidRPr="001A0A78">
        <w:rPr>
          <w:rFonts w:ascii="Arial" w:hAnsi="Arial" w:cs="Arial"/>
          <w:iCs/>
          <w:noProof/>
        </w:rPr>
        <w:t>1</w:t>
      </w:r>
      <w:r w:rsidR="008B12B3" w:rsidRPr="001A0A78">
        <w:rPr>
          <w:rFonts w:ascii="Arial" w:hAnsi="Arial" w:cs="Arial"/>
          <w:iCs/>
          <w:noProof/>
        </w:rPr>
        <w:t>7</w:t>
      </w:r>
      <w:r w:rsidRPr="001A0A78">
        <w:rPr>
          <w:rFonts w:ascii="Arial" w:hAnsi="Arial" w:cs="Arial"/>
          <w:iCs/>
          <w:noProof/>
        </w:rPr>
        <w:t xml:space="preserve">.7.Засгийн газар болон бусад зээлдэгчдээс авсан зах зээлийн хүүгээс доогуур хүүтэй зээлийн анх хүлээн зөвшөөрөх үеийн бодит үнэ цэнэ ба авсан мөнгөний зөрүүгээр буцалтгүй тусламжийг хэмжиж, бүртгэнэ  </w:t>
      </w:r>
    </w:p>
    <w:p w14:paraId="6312A876" w14:textId="594BD135" w:rsidR="003751CB" w:rsidRPr="001A0A78" w:rsidRDefault="003751CB" w:rsidP="003751CB">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w:t>
      </w:r>
      <w:r w:rsidR="008B12B3" w:rsidRPr="001A0A78">
        <w:rPr>
          <w:rFonts w:ascii="Arial" w:hAnsi="Arial" w:cs="Arial"/>
          <w:iCs/>
          <w:noProof/>
        </w:rPr>
        <w:t>7</w:t>
      </w:r>
      <w:r w:rsidRPr="001A0A78">
        <w:rPr>
          <w:rFonts w:ascii="Arial" w:hAnsi="Arial" w:cs="Arial"/>
          <w:iCs/>
          <w:noProof/>
        </w:rPr>
        <w:t>.7.1.зээлийг анх удаа хүлээн зөвшөөрөх үеийн олзыг хойшлуулан бүртгэх үед:</w:t>
      </w:r>
    </w:p>
    <w:p w14:paraId="5DD597AC" w14:textId="77777777" w:rsidR="003751CB" w:rsidRPr="001A0A78" w:rsidRDefault="003751CB" w:rsidP="003751CB">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Pr="001A0A78">
        <w:rPr>
          <w:rFonts w:ascii="Arial" w:hAnsi="Arial" w:cs="Arial"/>
          <w:iCs/>
          <w:noProof/>
          <w:szCs w:val="24"/>
        </w:rPr>
        <w:t xml:space="preserve">Мөнгө, түүнтэй адилтгах хөрөнгө </w:t>
      </w:r>
    </w:p>
    <w:p w14:paraId="66289565" w14:textId="77777777" w:rsidR="003751CB" w:rsidRPr="001A0A78" w:rsidRDefault="003751CB" w:rsidP="003751CB">
      <w:pPr>
        <w:pBdr>
          <w:top w:val="nil"/>
          <w:left w:val="nil"/>
          <w:bottom w:val="nil"/>
          <w:right w:val="nil"/>
          <w:between w:val="nil"/>
        </w:pBdr>
        <w:spacing w:before="120" w:after="120"/>
        <w:ind w:firstLine="1418"/>
        <w:contextualSpacing/>
        <w:jc w:val="both"/>
        <w:rPr>
          <w:rFonts w:ascii="Arial" w:hAnsi="Arial" w:cs="Arial"/>
          <w:iCs/>
          <w:noProof/>
          <w:szCs w:val="24"/>
        </w:rPr>
      </w:pPr>
      <w:r w:rsidRPr="001A0A78">
        <w:rPr>
          <w:rFonts w:ascii="Arial" w:hAnsi="Arial" w:cs="Arial"/>
          <w:iCs/>
          <w:noProof/>
          <w:szCs w:val="24"/>
        </w:rPr>
        <w:t>Кредит:Бусад эх үүсвэр</w:t>
      </w:r>
    </w:p>
    <w:p w14:paraId="3DF843D2" w14:textId="77777777" w:rsidR="003751CB" w:rsidRPr="001A0A78" w:rsidRDefault="003751CB" w:rsidP="003751CB">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szCs w:val="24"/>
        </w:rPr>
        <w:t>Хойшлогдсон тусламжийн орлого</w:t>
      </w:r>
    </w:p>
    <w:p w14:paraId="784E99FD" w14:textId="5EDECE77" w:rsidR="003751CB" w:rsidRPr="001A0A78" w:rsidRDefault="003751CB" w:rsidP="003751CB">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w:t>
      </w:r>
      <w:r w:rsidR="008B12B3" w:rsidRPr="001A0A78">
        <w:rPr>
          <w:rFonts w:ascii="Arial" w:hAnsi="Arial" w:cs="Arial"/>
          <w:iCs/>
          <w:noProof/>
        </w:rPr>
        <w:t>7</w:t>
      </w:r>
      <w:r w:rsidRPr="001A0A78">
        <w:rPr>
          <w:rFonts w:ascii="Arial" w:hAnsi="Arial" w:cs="Arial"/>
          <w:iCs/>
          <w:noProof/>
        </w:rPr>
        <w:t>.7.2.тайлант хугацааны эцэст хүүгийн зардлыг бүртгэхэд:</w:t>
      </w:r>
    </w:p>
    <w:p w14:paraId="7A7682C8" w14:textId="77777777" w:rsidR="003751CB" w:rsidRPr="001A0A78" w:rsidRDefault="003751CB" w:rsidP="003751CB">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Pr="001A0A78">
        <w:rPr>
          <w:rFonts w:ascii="Arial" w:hAnsi="Arial" w:cs="Arial"/>
          <w:iCs/>
          <w:noProof/>
          <w:szCs w:val="24"/>
        </w:rPr>
        <w:t>Хүүгийн зардал</w:t>
      </w:r>
    </w:p>
    <w:p w14:paraId="2F8426DF" w14:textId="77777777" w:rsidR="003751CB" w:rsidRPr="001A0A78" w:rsidRDefault="003751CB" w:rsidP="003751CB">
      <w:pPr>
        <w:pBdr>
          <w:top w:val="nil"/>
          <w:left w:val="nil"/>
          <w:bottom w:val="nil"/>
          <w:right w:val="nil"/>
          <w:between w:val="nil"/>
        </w:pBdr>
        <w:spacing w:before="120" w:after="120"/>
        <w:ind w:firstLine="1418"/>
        <w:contextualSpacing/>
        <w:jc w:val="both"/>
        <w:rPr>
          <w:rFonts w:ascii="Arial" w:hAnsi="Arial" w:cs="Arial"/>
          <w:iCs/>
          <w:noProof/>
          <w:szCs w:val="24"/>
        </w:rPr>
      </w:pPr>
      <w:r w:rsidRPr="001A0A78">
        <w:rPr>
          <w:rFonts w:ascii="Arial" w:hAnsi="Arial" w:cs="Arial"/>
          <w:iCs/>
          <w:noProof/>
          <w:szCs w:val="24"/>
        </w:rPr>
        <w:t>Кредит:Бусад эх үүсвэр</w:t>
      </w:r>
    </w:p>
    <w:p w14:paraId="7BD4085C" w14:textId="0FD01D26" w:rsidR="003751CB" w:rsidRPr="001A0A78" w:rsidRDefault="003751CB" w:rsidP="003751CB">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w:t>
      </w:r>
      <w:r w:rsidR="008B12B3" w:rsidRPr="001A0A78">
        <w:rPr>
          <w:rFonts w:ascii="Arial" w:hAnsi="Arial" w:cs="Arial"/>
          <w:iCs/>
          <w:noProof/>
        </w:rPr>
        <w:t>7</w:t>
      </w:r>
      <w:r w:rsidRPr="001A0A78">
        <w:rPr>
          <w:rFonts w:ascii="Arial" w:hAnsi="Arial" w:cs="Arial"/>
          <w:iCs/>
          <w:noProof/>
        </w:rPr>
        <w:t xml:space="preserve">.7.3.хойшлогдсон тусламжийн орлогыг үр ашигт хүүгийн аргаар хуваарилах ба ингэснээр цэвэр ашиг, алдагдалд үзүүлэх үр нөлөөлөл байхгүй болно. Харин шулуун шугамын аргаар хуваарилах тохиолдолд тусламжийн орлого ба хүүгийн зардал зөрүүтэй гарч, тайлант хугацааны ашигт нөлөөлнө. </w:t>
      </w:r>
    </w:p>
    <w:p w14:paraId="105198FA" w14:textId="77777777" w:rsidR="003751CB" w:rsidRPr="001A0A78" w:rsidRDefault="003751CB" w:rsidP="003751CB">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Pr="001A0A78">
        <w:rPr>
          <w:rFonts w:ascii="Arial" w:hAnsi="Arial" w:cs="Arial"/>
          <w:iCs/>
          <w:noProof/>
          <w:szCs w:val="24"/>
        </w:rPr>
        <w:t>Хойшлогдсон тусламжийн орлого</w:t>
      </w:r>
    </w:p>
    <w:p w14:paraId="2566637F" w14:textId="77777777" w:rsidR="003751CB" w:rsidRPr="001A0A78" w:rsidRDefault="003751CB" w:rsidP="003751CB">
      <w:pPr>
        <w:pBdr>
          <w:top w:val="nil"/>
          <w:left w:val="nil"/>
          <w:bottom w:val="nil"/>
          <w:right w:val="nil"/>
          <w:between w:val="nil"/>
        </w:pBdr>
        <w:spacing w:before="120" w:after="120"/>
        <w:ind w:firstLine="1418"/>
        <w:contextualSpacing/>
        <w:jc w:val="both"/>
        <w:rPr>
          <w:rFonts w:ascii="Arial" w:hAnsi="Arial" w:cs="Arial"/>
          <w:iCs/>
          <w:noProof/>
          <w:szCs w:val="24"/>
        </w:rPr>
      </w:pPr>
      <w:r w:rsidRPr="001A0A78">
        <w:rPr>
          <w:rFonts w:ascii="Arial" w:hAnsi="Arial" w:cs="Arial"/>
          <w:iCs/>
          <w:noProof/>
          <w:szCs w:val="24"/>
        </w:rPr>
        <w:t>Кредит:Тусламжийн орлого</w:t>
      </w:r>
    </w:p>
    <w:p w14:paraId="6403CD36" w14:textId="31544848" w:rsidR="003751CB" w:rsidRPr="001A0A78" w:rsidRDefault="003751CB" w:rsidP="003751CB">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w:t>
      </w:r>
      <w:r w:rsidR="008B12B3" w:rsidRPr="001A0A78">
        <w:rPr>
          <w:rFonts w:ascii="Arial" w:hAnsi="Arial" w:cs="Arial"/>
          <w:iCs/>
          <w:noProof/>
        </w:rPr>
        <w:t>7</w:t>
      </w:r>
      <w:r w:rsidRPr="001A0A78">
        <w:rPr>
          <w:rFonts w:ascii="Arial" w:hAnsi="Arial" w:cs="Arial"/>
          <w:iCs/>
          <w:noProof/>
        </w:rPr>
        <w:t>.7.4.хэрэв зах зээлийн хүүгээс доогуур хүүтэй зээлийн эх үүсвэрийг хоршооны гишүүдээс татан төвлөрүүлж байгаа тохиолдолд анх удаа хүлээн зөвшөөрөх үеийн орлогыг бусад өөрийн хөрөнгийн дансанд өмчийн хуваарилалт байдлаар бүртгэнэ:</w:t>
      </w:r>
    </w:p>
    <w:p w14:paraId="00E474CD" w14:textId="77777777" w:rsidR="003751CB" w:rsidRPr="001A0A78" w:rsidRDefault="003751CB" w:rsidP="003751CB">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Pr="001A0A78">
        <w:rPr>
          <w:rFonts w:ascii="Arial" w:hAnsi="Arial" w:cs="Arial"/>
          <w:iCs/>
          <w:noProof/>
          <w:szCs w:val="24"/>
        </w:rPr>
        <w:t xml:space="preserve">Мөнгө, түүнтэй адилтгах хөрөнгө </w:t>
      </w:r>
    </w:p>
    <w:p w14:paraId="57618A54" w14:textId="77777777" w:rsidR="003751CB" w:rsidRPr="001A0A78" w:rsidRDefault="003751CB" w:rsidP="003751CB">
      <w:pPr>
        <w:pBdr>
          <w:top w:val="nil"/>
          <w:left w:val="nil"/>
          <w:bottom w:val="nil"/>
          <w:right w:val="nil"/>
          <w:between w:val="nil"/>
        </w:pBdr>
        <w:spacing w:before="120" w:after="120"/>
        <w:ind w:firstLine="1418"/>
        <w:contextualSpacing/>
        <w:jc w:val="both"/>
        <w:rPr>
          <w:rFonts w:ascii="Arial" w:hAnsi="Arial" w:cs="Arial"/>
          <w:iCs/>
          <w:noProof/>
          <w:szCs w:val="24"/>
        </w:rPr>
      </w:pPr>
      <w:r w:rsidRPr="001A0A78">
        <w:rPr>
          <w:rFonts w:ascii="Arial" w:hAnsi="Arial" w:cs="Arial"/>
          <w:iCs/>
          <w:noProof/>
          <w:szCs w:val="24"/>
        </w:rPr>
        <w:t>Кредит:Бусад эх үүсвэр</w:t>
      </w:r>
    </w:p>
    <w:p w14:paraId="540498A6" w14:textId="77777777" w:rsidR="003751CB" w:rsidRPr="001A0A78" w:rsidRDefault="003751CB" w:rsidP="003751CB">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szCs w:val="24"/>
        </w:rPr>
        <w:t>Бусад өөрийн хөрөнгө</w:t>
      </w:r>
    </w:p>
    <w:p w14:paraId="4F60FF55" w14:textId="1CFA393B" w:rsidR="003751CB" w:rsidRPr="001A0A78" w:rsidRDefault="003751CB" w:rsidP="003751CB">
      <w:pPr>
        <w:pStyle w:val="NormalWeb"/>
        <w:spacing w:before="120" w:beforeAutospacing="0" w:after="120" w:afterAutospacing="0"/>
        <w:ind w:firstLine="567"/>
        <w:jc w:val="both"/>
        <w:rPr>
          <w:rFonts w:ascii="Arial" w:hAnsi="Arial" w:cs="Arial"/>
          <w:i/>
          <w:iCs/>
          <w:noProof/>
        </w:rPr>
      </w:pPr>
      <w:r w:rsidRPr="001A0A78">
        <w:rPr>
          <w:rStyle w:val="Strong"/>
          <w:rFonts w:ascii="Arial" w:hAnsi="Arial" w:cs="Arial"/>
          <w:b w:val="0"/>
          <w:bCs/>
          <w:iCs/>
          <w:noProof/>
        </w:rPr>
        <w:t>1</w:t>
      </w:r>
      <w:r w:rsidR="008B12B3" w:rsidRPr="001A0A78">
        <w:rPr>
          <w:rStyle w:val="Strong"/>
          <w:rFonts w:ascii="Arial" w:hAnsi="Arial" w:cs="Arial"/>
          <w:b w:val="0"/>
          <w:bCs/>
          <w:iCs/>
          <w:noProof/>
        </w:rPr>
        <w:t>7</w:t>
      </w:r>
      <w:r w:rsidRPr="001A0A78">
        <w:rPr>
          <w:rStyle w:val="Strong"/>
          <w:rFonts w:ascii="Arial" w:hAnsi="Arial" w:cs="Arial"/>
          <w:b w:val="0"/>
          <w:bCs/>
          <w:iCs/>
          <w:noProof/>
        </w:rPr>
        <w:t>.8.Үйл ажиллагааны зардлыг санхүүжүүлэх б</w:t>
      </w:r>
      <w:r w:rsidRPr="001A0A78">
        <w:rPr>
          <w:rFonts w:ascii="Arial" w:hAnsi="Arial" w:cs="Arial"/>
          <w:iCs/>
          <w:noProof/>
        </w:rPr>
        <w:t>уцалтгүй тусламжийг тогтсон зориулалтаар гэрээнд заасны дагуу зарцуулах ба зарцуулагдаагүй үлдэгдлийг буцааж өгөх үед дараах байдлаар бүртгэнэ:</w:t>
      </w:r>
    </w:p>
    <w:p w14:paraId="5730305A" w14:textId="2AA58150" w:rsidR="003751CB" w:rsidRPr="001A0A78" w:rsidRDefault="003751CB" w:rsidP="003751CB">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w:t>
      </w:r>
      <w:r w:rsidR="008B12B3" w:rsidRPr="001A0A78">
        <w:rPr>
          <w:rFonts w:ascii="Arial" w:hAnsi="Arial" w:cs="Arial"/>
          <w:iCs/>
          <w:noProof/>
        </w:rPr>
        <w:t>7</w:t>
      </w:r>
      <w:r w:rsidRPr="001A0A78">
        <w:rPr>
          <w:rFonts w:ascii="Arial" w:hAnsi="Arial" w:cs="Arial"/>
          <w:iCs/>
          <w:noProof/>
        </w:rPr>
        <w:t>.8.1.тусламжийн эх үүсвэрийг авах үед:</w:t>
      </w:r>
    </w:p>
    <w:p w14:paraId="6EBBC9AE" w14:textId="77777777" w:rsidR="003751CB" w:rsidRPr="001A0A78" w:rsidRDefault="003751CB" w:rsidP="003751CB">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lastRenderedPageBreak/>
        <w:t>Дебет:</w:t>
      </w:r>
      <w:r w:rsidRPr="001A0A78">
        <w:rPr>
          <w:rFonts w:ascii="Arial" w:hAnsi="Arial" w:cs="Arial"/>
          <w:iCs/>
          <w:noProof/>
          <w:szCs w:val="24"/>
        </w:rPr>
        <w:t xml:space="preserve">Мөнгө, түүнтэй адилтгах хөрөнгө </w:t>
      </w:r>
    </w:p>
    <w:p w14:paraId="35350203" w14:textId="77777777" w:rsidR="003751CB" w:rsidRPr="001A0A78" w:rsidRDefault="003751CB" w:rsidP="003751CB">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szCs w:val="24"/>
        </w:rPr>
        <w:t>Хойшлогдсон тусламжийн орлого</w:t>
      </w:r>
    </w:p>
    <w:p w14:paraId="4D9AF2D9" w14:textId="0E8A3232" w:rsidR="003751CB" w:rsidRPr="001A0A78" w:rsidRDefault="003751CB" w:rsidP="003751CB">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w:t>
      </w:r>
      <w:r w:rsidR="008B12B3" w:rsidRPr="001A0A78">
        <w:rPr>
          <w:rFonts w:ascii="Arial" w:hAnsi="Arial" w:cs="Arial"/>
          <w:iCs/>
          <w:noProof/>
        </w:rPr>
        <w:t>7</w:t>
      </w:r>
      <w:r w:rsidRPr="001A0A78">
        <w:rPr>
          <w:rFonts w:ascii="Arial" w:hAnsi="Arial" w:cs="Arial"/>
          <w:iCs/>
          <w:noProof/>
        </w:rPr>
        <w:t>.8.2.эх үүсвэрийг зарцуулах үед:</w:t>
      </w:r>
    </w:p>
    <w:p w14:paraId="4C634CCB" w14:textId="77777777" w:rsidR="003751CB" w:rsidRPr="001A0A78" w:rsidRDefault="003751CB" w:rsidP="003751CB">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Pr="001A0A78">
        <w:rPr>
          <w:rFonts w:ascii="Arial" w:hAnsi="Arial" w:cs="Arial"/>
          <w:iCs/>
          <w:noProof/>
          <w:szCs w:val="24"/>
        </w:rPr>
        <w:t>Бусад зардал</w:t>
      </w:r>
    </w:p>
    <w:p w14:paraId="1885D90C" w14:textId="77777777" w:rsidR="003751CB" w:rsidRPr="001A0A78" w:rsidRDefault="003751CB" w:rsidP="003751CB">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szCs w:val="24"/>
        </w:rPr>
        <w:t xml:space="preserve">Мөнгө, түүнтэй адилтгах хөрөнгө </w:t>
      </w:r>
    </w:p>
    <w:p w14:paraId="61E457E8" w14:textId="321ADE02" w:rsidR="003751CB" w:rsidRPr="001A0A78" w:rsidRDefault="003751CB" w:rsidP="003751CB">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w:t>
      </w:r>
      <w:r w:rsidR="008B12B3" w:rsidRPr="001A0A78">
        <w:rPr>
          <w:rFonts w:ascii="Arial" w:hAnsi="Arial" w:cs="Arial"/>
          <w:iCs/>
          <w:noProof/>
        </w:rPr>
        <w:t>7</w:t>
      </w:r>
      <w:r w:rsidRPr="001A0A78">
        <w:rPr>
          <w:rFonts w:ascii="Arial" w:hAnsi="Arial" w:cs="Arial"/>
          <w:iCs/>
          <w:noProof/>
        </w:rPr>
        <w:t>.8.3.тусламжийн орлогыг хүлээн зөвшөөрч бүртгэх үед:</w:t>
      </w:r>
    </w:p>
    <w:p w14:paraId="100D421D" w14:textId="77777777" w:rsidR="003751CB" w:rsidRPr="001A0A78" w:rsidRDefault="003751CB" w:rsidP="003751CB">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Pr="001A0A78">
        <w:rPr>
          <w:rFonts w:ascii="Arial" w:hAnsi="Arial" w:cs="Arial"/>
          <w:iCs/>
          <w:noProof/>
          <w:szCs w:val="24"/>
        </w:rPr>
        <w:t>Хойшлогдсон тусламжийн орлого</w:t>
      </w:r>
    </w:p>
    <w:p w14:paraId="67AE1C6A" w14:textId="77777777" w:rsidR="003751CB" w:rsidRPr="001A0A78" w:rsidRDefault="003751CB" w:rsidP="003751CB">
      <w:pPr>
        <w:pBdr>
          <w:top w:val="nil"/>
          <w:left w:val="nil"/>
          <w:bottom w:val="nil"/>
          <w:right w:val="nil"/>
          <w:between w:val="nil"/>
        </w:pBdr>
        <w:spacing w:before="120" w:after="120"/>
        <w:ind w:firstLine="1418"/>
        <w:contextualSpacing/>
        <w:jc w:val="both"/>
        <w:rPr>
          <w:rFonts w:ascii="Arial" w:hAnsi="Arial" w:cs="Arial"/>
          <w:iCs/>
          <w:noProof/>
          <w:szCs w:val="24"/>
        </w:rPr>
      </w:pPr>
      <w:r w:rsidRPr="001A0A78">
        <w:rPr>
          <w:rFonts w:ascii="Arial" w:hAnsi="Arial" w:cs="Arial"/>
          <w:iCs/>
          <w:noProof/>
          <w:szCs w:val="24"/>
        </w:rPr>
        <w:t>Кредит:Тусламжийн орлого</w:t>
      </w:r>
    </w:p>
    <w:p w14:paraId="1D84EC18" w14:textId="2EBD08AE" w:rsidR="003751CB" w:rsidRPr="001A0A78" w:rsidRDefault="003751CB" w:rsidP="003751CB">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w:t>
      </w:r>
      <w:r w:rsidR="008B12B3" w:rsidRPr="001A0A78">
        <w:rPr>
          <w:rFonts w:ascii="Arial" w:hAnsi="Arial" w:cs="Arial"/>
          <w:iCs/>
          <w:noProof/>
        </w:rPr>
        <w:t>7</w:t>
      </w:r>
      <w:r w:rsidRPr="001A0A78">
        <w:rPr>
          <w:rFonts w:ascii="Arial" w:hAnsi="Arial" w:cs="Arial"/>
          <w:iCs/>
          <w:noProof/>
        </w:rPr>
        <w:t>.8.4.тусламжийн зарцуулагдаагүй үлдэгдлийг буцааж өгөх үед:</w:t>
      </w:r>
    </w:p>
    <w:p w14:paraId="0F62298A" w14:textId="77777777" w:rsidR="003751CB" w:rsidRPr="001A0A78" w:rsidRDefault="003751CB" w:rsidP="003751CB">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Pr="001A0A78">
        <w:rPr>
          <w:rFonts w:ascii="Arial" w:hAnsi="Arial" w:cs="Arial"/>
          <w:iCs/>
          <w:noProof/>
          <w:szCs w:val="24"/>
        </w:rPr>
        <w:t>Тусламжийн орлого</w:t>
      </w:r>
    </w:p>
    <w:p w14:paraId="43E05E49" w14:textId="77777777" w:rsidR="003751CB" w:rsidRPr="001A0A78" w:rsidRDefault="003751CB" w:rsidP="003751CB">
      <w:pPr>
        <w:pBdr>
          <w:top w:val="nil"/>
          <w:left w:val="nil"/>
          <w:bottom w:val="nil"/>
          <w:right w:val="nil"/>
          <w:between w:val="nil"/>
        </w:pBdr>
        <w:spacing w:before="120" w:after="120"/>
        <w:ind w:firstLine="1418"/>
        <w:contextualSpacing/>
        <w:jc w:val="both"/>
        <w:rPr>
          <w:rFonts w:ascii="Arial" w:hAnsi="Arial" w:cs="Arial"/>
          <w:iCs/>
          <w:noProof/>
          <w:szCs w:val="24"/>
        </w:rPr>
      </w:pPr>
      <w:r w:rsidRPr="001A0A78">
        <w:rPr>
          <w:rFonts w:ascii="Arial" w:hAnsi="Arial" w:cs="Arial"/>
          <w:iCs/>
          <w:noProof/>
          <w:szCs w:val="24"/>
        </w:rPr>
        <w:t xml:space="preserve">Кредит:Хойшлогдсон тусламжийн орлого </w:t>
      </w:r>
    </w:p>
    <w:p w14:paraId="118DF77B" w14:textId="77CE2FBD" w:rsidR="003751CB" w:rsidRPr="001A0A78" w:rsidRDefault="003751CB" w:rsidP="003751CB">
      <w:pPr>
        <w:pStyle w:val="NormalWeb"/>
        <w:spacing w:before="120" w:beforeAutospacing="0" w:after="120" w:afterAutospacing="0"/>
        <w:ind w:firstLine="567"/>
        <w:jc w:val="both"/>
        <w:rPr>
          <w:rFonts w:ascii="Arial" w:hAnsi="Arial" w:cs="Arial"/>
          <w:i/>
          <w:iCs/>
          <w:noProof/>
        </w:rPr>
      </w:pPr>
      <w:r w:rsidRPr="001A0A78">
        <w:rPr>
          <w:rStyle w:val="Strong"/>
          <w:rFonts w:ascii="Arial" w:hAnsi="Arial" w:cs="Arial"/>
          <w:b w:val="0"/>
          <w:bCs/>
          <w:iCs/>
          <w:noProof/>
        </w:rPr>
        <w:t>1</w:t>
      </w:r>
      <w:r w:rsidR="008B12B3" w:rsidRPr="001A0A78">
        <w:rPr>
          <w:rStyle w:val="Strong"/>
          <w:rFonts w:ascii="Arial" w:hAnsi="Arial" w:cs="Arial"/>
          <w:b w:val="0"/>
          <w:bCs/>
          <w:iCs/>
          <w:noProof/>
        </w:rPr>
        <w:t>7</w:t>
      </w:r>
      <w:r w:rsidRPr="001A0A78">
        <w:rPr>
          <w:rStyle w:val="Strong"/>
          <w:rFonts w:ascii="Arial" w:hAnsi="Arial" w:cs="Arial"/>
          <w:b w:val="0"/>
          <w:bCs/>
          <w:iCs/>
          <w:noProof/>
        </w:rPr>
        <w:t>.9.</w:t>
      </w:r>
      <w:r w:rsidRPr="001A0A78">
        <w:rPr>
          <w:rFonts w:ascii="Arial" w:hAnsi="Arial" w:cs="Arial"/>
          <w:iCs/>
          <w:noProof/>
        </w:rPr>
        <w:t>Өөрийн үйл ажиллагааны зардлыг санхүүжүүлэх хэлбэрээр (мэргэжлийн тодорхой үйлчилгээ, тусгай төсөл гэх мэт) эх үүсвэр авсан бол тусламжийг орлогын буцалтгүй тусламж гэж үзэх ба орлогыг анхны удаад хойшлуулан бүртгээд, дараа дараагийн тайлант хугацаанд зарлага гарсан даруйд орлогоор хүлээн зөвшөөрч, санхүүгийн тайланд толилуулна.</w:t>
      </w:r>
    </w:p>
    <w:p w14:paraId="0E5BDED0" w14:textId="52AB23B3" w:rsidR="003751CB" w:rsidRPr="001A0A78" w:rsidRDefault="00C01443" w:rsidP="003751CB">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17.</w:t>
      </w:r>
      <w:r w:rsidR="003751CB" w:rsidRPr="001A0A78">
        <w:rPr>
          <w:rFonts w:ascii="Arial" w:hAnsi="Arial" w:cs="Arial"/>
          <w:iCs/>
          <w:noProof/>
        </w:rPr>
        <w:t>9.1.эх үүсвэрийг авах үед:</w:t>
      </w:r>
    </w:p>
    <w:p w14:paraId="757F7CB8" w14:textId="77777777" w:rsidR="003751CB" w:rsidRPr="001A0A78" w:rsidRDefault="003751CB" w:rsidP="003751CB">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Pr="001A0A78">
        <w:rPr>
          <w:rFonts w:ascii="Arial" w:hAnsi="Arial" w:cs="Arial"/>
          <w:iCs/>
          <w:noProof/>
          <w:szCs w:val="24"/>
        </w:rPr>
        <w:t xml:space="preserve">Мөнгө, түүнтэй адилтгах хөрөнгө </w:t>
      </w:r>
    </w:p>
    <w:p w14:paraId="36E090A9" w14:textId="77777777" w:rsidR="003751CB" w:rsidRPr="001A0A78" w:rsidRDefault="003751CB" w:rsidP="003751CB">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szCs w:val="24"/>
        </w:rPr>
        <w:t>Хойшлогдсон тусламжийн орлого</w:t>
      </w:r>
    </w:p>
    <w:p w14:paraId="601A79EF" w14:textId="56849B0C" w:rsidR="003751CB" w:rsidRPr="001A0A78" w:rsidRDefault="00C01443" w:rsidP="003751CB">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17</w:t>
      </w:r>
      <w:r w:rsidR="003751CB" w:rsidRPr="001A0A78">
        <w:rPr>
          <w:rFonts w:ascii="Arial" w:hAnsi="Arial" w:cs="Arial"/>
          <w:iCs/>
          <w:noProof/>
        </w:rPr>
        <w:t>.9.2.эх үүсвэрийг зарцуулах үед холбогдох зардалтай уялдуулан тусламжийн орлогыг хүлээн зөвшөөрнө:</w:t>
      </w:r>
    </w:p>
    <w:p w14:paraId="72C4BE28" w14:textId="77777777" w:rsidR="003751CB" w:rsidRPr="001A0A78" w:rsidRDefault="003751CB" w:rsidP="003751CB">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Pr="001A0A78">
        <w:rPr>
          <w:rFonts w:ascii="Arial" w:hAnsi="Arial" w:cs="Arial"/>
          <w:iCs/>
          <w:noProof/>
          <w:szCs w:val="24"/>
        </w:rPr>
        <w:t>Хойшлогдсон тусламжийн орлого</w:t>
      </w:r>
    </w:p>
    <w:p w14:paraId="00BFF9CC" w14:textId="77777777" w:rsidR="003751CB" w:rsidRPr="001A0A78" w:rsidRDefault="003751CB" w:rsidP="003751CB">
      <w:pPr>
        <w:pBdr>
          <w:top w:val="nil"/>
          <w:left w:val="nil"/>
          <w:bottom w:val="nil"/>
          <w:right w:val="nil"/>
          <w:between w:val="nil"/>
        </w:pBdr>
        <w:spacing w:before="120" w:after="120"/>
        <w:ind w:firstLine="1418"/>
        <w:contextualSpacing/>
        <w:jc w:val="both"/>
        <w:rPr>
          <w:rFonts w:ascii="Arial" w:hAnsi="Arial" w:cs="Arial"/>
          <w:iCs/>
          <w:noProof/>
          <w:szCs w:val="24"/>
        </w:rPr>
      </w:pPr>
      <w:r w:rsidRPr="001A0A78">
        <w:rPr>
          <w:rFonts w:ascii="Arial" w:hAnsi="Arial" w:cs="Arial"/>
          <w:iCs/>
          <w:noProof/>
          <w:szCs w:val="24"/>
        </w:rPr>
        <w:t>Кредит:Тусламжийн орлого</w:t>
      </w:r>
    </w:p>
    <w:p w14:paraId="5FDEC4EC" w14:textId="17B6BEC2" w:rsidR="003751CB" w:rsidRPr="001A0A78" w:rsidRDefault="003751CB" w:rsidP="003751CB">
      <w:pPr>
        <w:pStyle w:val="NormalWeb"/>
        <w:spacing w:before="120" w:beforeAutospacing="0" w:after="120" w:afterAutospacing="0"/>
        <w:ind w:firstLine="567"/>
        <w:jc w:val="both"/>
        <w:rPr>
          <w:rFonts w:ascii="Arial" w:hAnsi="Arial" w:cs="Arial"/>
          <w:i/>
          <w:iCs/>
          <w:noProof/>
        </w:rPr>
      </w:pPr>
      <w:r w:rsidRPr="001A0A78">
        <w:rPr>
          <w:rFonts w:ascii="Arial" w:hAnsi="Arial" w:cs="Arial"/>
          <w:iCs/>
          <w:noProof/>
        </w:rPr>
        <w:t>1</w:t>
      </w:r>
      <w:r w:rsidR="00C01443" w:rsidRPr="001A0A78">
        <w:rPr>
          <w:rFonts w:ascii="Arial" w:hAnsi="Arial" w:cs="Arial"/>
          <w:iCs/>
          <w:noProof/>
        </w:rPr>
        <w:t>7</w:t>
      </w:r>
      <w:r w:rsidRPr="001A0A78">
        <w:rPr>
          <w:rFonts w:ascii="Arial" w:hAnsi="Arial" w:cs="Arial"/>
          <w:iCs/>
          <w:noProof/>
        </w:rPr>
        <w:t>.10.ХЗХ хөрөнгө олж бэлтгэхтэй холбоотойгоор авсан тусламжийг холбогдох биет ба биет бус хөрөнгийн ашиглалтын хугацаанд хойшлуулан бүртгэж, холбогдох хөрөнгийг элэгдүүлэх буюу хорогдуулахтай зэрэгцэн орлогод шилжүүлэн хүлээн зөвшөөрнө.</w:t>
      </w:r>
    </w:p>
    <w:p w14:paraId="00358C53" w14:textId="7B4E13EA" w:rsidR="003751CB" w:rsidRPr="001A0A78" w:rsidRDefault="003751CB" w:rsidP="003751CB">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w:t>
      </w:r>
      <w:r w:rsidR="00C01443" w:rsidRPr="001A0A78">
        <w:rPr>
          <w:rFonts w:ascii="Arial" w:hAnsi="Arial" w:cs="Arial"/>
          <w:iCs/>
          <w:noProof/>
        </w:rPr>
        <w:t>7</w:t>
      </w:r>
      <w:r w:rsidRPr="001A0A78">
        <w:rPr>
          <w:rFonts w:ascii="Arial" w:hAnsi="Arial" w:cs="Arial"/>
          <w:iCs/>
          <w:noProof/>
        </w:rPr>
        <w:t>.10.1буцалтгүй тусламж авах үед (хөрөнгө худалдан авахаас өмнө):</w:t>
      </w:r>
    </w:p>
    <w:p w14:paraId="2154EB06" w14:textId="77777777" w:rsidR="003751CB" w:rsidRPr="001A0A78" w:rsidRDefault="003751CB" w:rsidP="003751CB">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Pr="001A0A78">
        <w:rPr>
          <w:rFonts w:ascii="Arial" w:hAnsi="Arial" w:cs="Arial"/>
          <w:iCs/>
          <w:noProof/>
          <w:szCs w:val="24"/>
        </w:rPr>
        <w:t xml:space="preserve">Мөнгө, түүнтэй адилтгах хөрөнгө </w:t>
      </w:r>
    </w:p>
    <w:p w14:paraId="51C918BA" w14:textId="77777777" w:rsidR="003751CB" w:rsidRPr="001A0A78" w:rsidRDefault="003751CB" w:rsidP="003751CB">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szCs w:val="24"/>
        </w:rPr>
        <w:t>Хойшлогдсон тусламжийн орлого</w:t>
      </w:r>
    </w:p>
    <w:p w14:paraId="2AC66DBD" w14:textId="75B091EC" w:rsidR="003751CB" w:rsidRPr="001A0A78" w:rsidRDefault="003751CB" w:rsidP="003751CB">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w:t>
      </w:r>
      <w:r w:rsidR="00C01443" w:rsidRPr="001A0A78">
        <w:rPr>
          <w:rFonts w:ascii="Arial" w:hAnsi="Arial" w:cs="Arial"/>
          <w:iCs/>
          <w:noProof/>
        </w:rPr>
        <w:t>7</w:t>
      </w:r>
      <w:r w:rsidRPr="001A0A78">
        <w:rPr>
          <w:rFonts w:ascii="Arial" w:hAnsi="Arial" w:cs="Arial"/>
          <w:iCs/>
          <w:noProof/>
        </w:rPr>
        <w:t>.10.2.эх үүсвэрийг зарцуулах үед:</w:t>
      </w:r>
    </w:p>
    <w:p w14:paraId="196CC128" w14:textId="77777777" w:rsidR="003751CB" w:rsidRPr="001A0A78" w:rsidRDefault="003751CB" w:rsidP="003751CB">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Pr="001A0A78">
        <w:rPr>
          <w:rFonts w:ascii="Arial" w:hAnsi="Arial" w:cs="Arial"/>
          <w:iCs/>
          <w:noProof/>
          <w:szCs w:val="24"/>
        </w:rPr>
        <w:t>Үндсэн хөрөнгө ба биет бус хөрөнгийн холбогдох данс</w:t>
      </w:r>
    </w:p>
    <w:p w14:paraId="7C3AD8AB" w14:textId="77777777" w:rsidR="003751CB" w:rsidRPr="001A0A78" w:rsidRDefault="003751CB" w:rsidP="003751CB">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Pr="001A0A78">
        <w:rPr>
          <w:rFonts w:ascii="Arial" w:hAnsi="Arial" w:cs="Arial"/>
          <w:iCs/>
          <w:noProof/>
          <w:szCs w:val="24"/>
        </w:rPr>
        <w:t xml:space="preserve">Мөнгө, түүнтэй адилтгах хөрөнгө </w:t>
      </w:r>
    </w:p>
    <w:p w14:paraId="789720B6" w14:textId="4105CE89" w:rsidR="003751CB" w:rsidRPr="001A0A78" w:rsidRDefault="003751CB" w:rsidP="003751CB">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1</w:t>
      </w:r>
      <w:r w:rsidR="00C01443" w:rsidRPr="001A0A78">
        <w:rPr>
          <w:rFonts w:ascii="Arial" w:hAnsi="Arial" w:cs="Arial"/>
          <w:iCs/>
          <w:noProof/>
        </w:rPr>
        <w:t>7</w:t>
      </w:r>
      <w:r w:rsidRPr="001A0A78">
        <w:rPr>
          <w:rFonts w:ascii="Arial" w:hAnsi="Arial" w:cs="Arial"/>
          <w:iCs/>
          <w:noProof/>
        </w:rPr>
        <w:t xml:space="preserve">.10.3.хөрөнгийн элэгдэл, хорогдлыг тооцохтой зэрэгцэн хойшлогдсон тусламжийн орлогыг хэрэгжүүлнэ. Энэ бичилтийн үр дүнд хөрөнгийн ашиглалтын хугацаа дуусахад үндсэн хөрөнгө ба хойшлогдсон тусламжийн орлогын дансны үлдэгдэлгүй болно. </w:t>
      </w:r>
    </w:p>
    <w:p w14:paraId="58CEEB6A" w14:textId="77777777" w:rsidR="003751CB" w:rsidRPr="001A0A78" w:rsidRDefault="003751CB" w:rsidP="003751CB">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Pr="001A0A78">
        <w:rPr>
          <w:rFonts w:ascii="Arial" w:hAnsi="Arial" w:cs="Arial"/>
          <w:iCs/>
          <w:noProof/>
          <w:szCs w:val="24"/>
        </w:rPr>
        <w:t>Хойшлогдсон тусламжийн орлого</w:t>
      </w:r>
    </w:p>
    <w:p w14:paraId="3471B461" w14:textId="152A20BF" w:rsidR="003751CB" w:rsidRPr="001A0A78" w:rsidRDefault="003751CB" w:rsidP="003751CB">
      <w:pPr>
        <w:spacing w:before="120" w:after="120"/>
        <w:ind w:firstLine="1418"/>
        <w:jc w:val="both"/>
        <w:rPr>
          <w:rFonts w:ascii="Arial" w:hAnsi="Arial" w:cs="Arial"/>
          <w:color w:val="000000" w:themeColor="text1"/>
        </w:rPr>
      </w:pPr>
      <w:r w:rsidRPr="001A0A78">
        <w:rPr>
          <w:rFonts w:ascii="Arial" w:hAnsi="Arial" w:cs="Arial"/>
          <w:iCs/>
          <w:noProof/>
          <w:szCs w:val="24"/>
        </w:rPr>
        <w:t>Кредит:Тусламжийн орлого</w:t>
      </w:r>
    </w:p>
    <w:p w14:paraId="2714CE52" w14:textId="1714A8A6" w:rsidR="005817EB" w:rsidRPr="001A0A78" w:rsidRDefault="00E93DD6" w:rsidP="00E93DD6">
      <w:pPr>
        <w:pStyle w:val="Heading4"/>
        <w:spacing w:before="120" w:after="120" w:line="240" w:lineRule="auto"/>
        <w:jc w:val="center"/>
        <w:rPr>
          <w:rFonts w:ascii="Arial" w:eastAsia="Times New Roman" w:hAnsi="Arial" w:cs="Arial"/>
          <w:b w:val="0"/>
          <w:i/>
          <w:noProof/>
          <w:sz w:val="24"/>
          <w:szCs w:val="24"/>
        </w:rPr>
      </w:pPr>
      <w:r w:rsidRPr="001A0A78">
        <w:rPr>
          <w:rFonts w:ascii="Arial" w:eastAsia="Times New Roman" w:hAnsi="Arial" w:cs="Arial"/>
          <w:noProof/>
          <w:sz w:val="24"/>
          <w:szCs w:val="24"/>
        </w:rPr>
        <w:t>АРВАН</w:t>
      </w:r>
      <w:r w:rsidR="005817EB" w:rsidRPr="001A0A78">
        <w:rPr>
          <w:rFonts w:ascii="Arial" w:eastAsia="Times New Roman" w:hAnsi="Arial" w:cs="Arial"/>
          <w:noProof/>
          <w:sz w:val="24"/>
          <w:szCs w:val="24"/>
        </w:rPr>
        <w:t xml:space="preserve"> </w:t>
      </w:r>
      <w:r w:rsidR="00B62D95" w:rsidRPr="001A0A78">
        <w:rPr>
          <w:rFonts w:ascii="Arial" w:eastAsia="Times New Roman" w:hAnsi="Arial" w:cs="Arial"/>
          <w:noProof/>
          <w:sz w:val="24"/>
          <w:szCs w:val="24"/>
        </w:rPr>
        <w:t>НАЙМ</w:t>
      </w:r>
      <w:r w:rsidR="005817EB" w:rsidRPr="001A0A78">
        <w:rPr>
          <w:rFonts w:ascii="Arial" w:eastAsia="Times New Roman" w:hAnsi="Arial" w:cs="Arial"/>
          <w:noProof/>
          <w:sz w:val="24"/>
          <w:szCs w:val="24"/>
        </w:rPr>
        <w:t>Д</w:t>
      </w:r>
      <w:r w:rsidR="00B62D95" w:rsidRPr="001A0A78">
        <w:rPr>
          <w:rFonts w:ascii="Arial" w:eastAsia="Times New Roman" w:hAnsi="Arial" w:cs="Arial"/>
          <w:noProof/>
          <w:sz w:val="24"/>
          <w:szCs w:val="24"/>
        </w:rPr>
        <w:t>У</w:t>
      </w:r>
      <w:r w:rsidR="005817EB" w:rsidRPr="001A0A78">
        <w:rPr>
          <w:rFonts w:ascii="Arial" w:eastAsia="Times New Roman" w:hAnsi="Arial" w:cs="Arial"/>
          <w:noProof/>
          <w:sz w:val="24"/>
          <w:szCs w:val="24"/>
        </w:rPr>
        <w:t>Г</w:t>
      </w:r>
      <w:r w:rsidR="00B62D95" w:rsidRPr="001A0A78">
        <w:rPr>
          <w:rFonts w:ascii="Arial" w:eastAsia="Times New Roman" w:hAnsi="Arial" w:cs="Arial"/>
          <w:noProof/>
          <w:sz w:val="24"/>
          <w:szCs w:val="24"/>
        </w:rPr>
        <w:t>АА</w:t>
      </w:r>
      <w:r w:rsidR="005817EB" w:rsidRPr="001A0A78">
        <w:rPr>
          <w:rFonts w:ascii="Arial" w:eastAsia="Times New Roman" w:hAnsi="Arial" w:cs="Arial"/>
          <w:noProof/>
          <w:sz w:val="24"/>
          <w:szCs w:val="24"/>
        </w:rPr>
        <w:t>Р БҮЛЭГ</w:t>
      </w:r>
      <w:r w:rsidRPr="001A0A78">
        <w:rPr>
          <w:rFonts w:ascii="Arial" w:eastAsia="Times New Roman" w:hAnsi="Arial" w:cs="Arial"/>
          <w:noProof/>
          <w:sz w:val="24"/>
          <w:szCs w:val="24"/>
        </w:rPr>
        <w:t>.</w:t>
      </w:r>
      <w:r w:rsidRPr="001A0A78">
        <w:rPr>
          <w:rFonts w:ascii="Arial" w:eastAsia="Times New Roman" w:hAnsi="Arial" w:cs="Arial"/>
          <w:b w:val="0"/>
          <w:i/>
          <w:noProof/>
          <w:sz w:val="24"/>
          <w:szCs w:val="24"/>
        </w:rPr>
        <w:t xml:space="preserve"> </w:t>
      </w:r>
      <w:r w:rsidR="005817EB" w:rsidRPr="001A0A78">
        <w:rPr>
          <w:rFonts w:ascii="Arial" w:eastAsia="Times New Roman" w:hAnsi="Arial" w:cs="Arial"/>
          <w:noProof/>
          <w:sz w:val="24"/>
          <w:szCs w:val="24"/>
        </w:rPr>
        <w:t>НӨӨЦ</w:t>
      </w:r>
      <w:r w:rsidR="004F52D1" w:rsidRPr="001A0A78">
        <w:rPr>
          <w:rFonts w:ascii="Arial" w:eastAsia="Times New Roman" w:hAnsi="Arial" w:cs="Arial"/>
          <w:noProof/>
          <w:sz w:val="24"/>
          <w:szCs w:val="24"/>
        </w:rPr>
        <w:t>,</w:t>
      </w:r>
      <w:r w:rsidR="005817EB" w:rsidRPr="001A0A78">
        <w:rPr>
          <w:rFonts w:ascii="Arial" w:eastAsia="Times New Roman" w:hAnsi="Arial" w:cs="Arial"/>
          <w:noProof/>
          <w:sz w:val="24"/>
          <w:szCs w:val="24"/>
        </w:rPr>
        <w:t xml:space="preserve"> БОЛЗОШГҮЙ ӨР ТӨЛБӨР</w:t>
      </w:r>
    </w:p>
    <w:p w14:paraId="74DA1223" w14:textId="7BE24DEF" w:rsidR="00BA0E40" w:rsidRPr="001A0A78" w:rsidRDefault="00E93DD6" w:rsidP="00EE43F2">
      <w:pPr>
        <w:pStyle w:val="NormalWeb"/>
        <w:spacing w:before="120" w:beforeAutospacing="0" w:after="120" w:afterAutospacing="0"/>
        <w:ind w:firstLine="567"/>
        <w:jc w:val="both"/>
        <w:rPr>
          <w:rFonts w:ascii="Arial" w:hAnsi="Arial" w:cs="Arial"/>
          <w:iCs/>
          <w:lang w:eastAsia="ru-RU"/>
        </w:rPr>
      </w:pPr>
      <w:r w:rsidRPr="001A0A78">
        <w:rPr>
          <w:rFonts w:ascii="Arial" w:hAnsi="Arial" w:cs="Arial"/>
          <w:iCs/>
          <w:noProof/>
        </w:rPr>
        <w:t>1</w:t>
      </w:r>
      <w:r w:rsidR="00B62D95" w:rsidRPr="001A0A78">
        <w:rPr>
          <w:rFonts w:ascii="Arial" w:hAnsi="Arial" w:cs="Arial"/>
          <w:iCs/>
          <w:noProof/>
        </w:rPr>
        <w:t>8</w:t>
      </w:r>
      <w:r w:rsidR="005817EB" w:rsidRPr="001A0A78">
        <w:rPr>
          <w:rFonts w:ascii="Arial" w:hAnsi="Arial" w:cs="Arial"/>
          <w:iCs/>
          <w:noProof/>
        </w:rPr>
        <w:t>.1.</w:t>
      </w:r>
      <w:r w:rsidR="005817EB" w:rsidRPr="001A0A78">
        <w:rPr>
          <w:rFonts w:ascii="Arial" w:hAnsi="Arial" w:cs="Arial"/>
          <w:iCs/>
        </w:rPr>
        <w:t xml:space="preserve">Нөөц </w:t>
      </w:r>
      <w:r w:rsidR="005817EB" w:rsidRPr="001A0A78">
        <w:rPr>
          <w:rFonts w:ascii="Arial" w:hAnsi="Arial" w:cs="Arial"/>
          <w:iCs/>
          <w:lang w:eastAsia="ru-RU"/>
        </w:rPr>
        <w:t>нь төлөх цаг хугацаа болон дүн тодорхой бус өр төлбөр юм</w:t>
      </w:r>
      <w:r w:rsidR="00BA0E40" w:rsidRPr="001A0A78">
        <w:rPr>
          <w:rFonts w:ascii="Arial" w:hAnsi="Arial" w:cs="Arial"/>
          <w:iCs/>
          <w:lang w:eastAsia="ru-RU"/>
        </w:rPr>
        <w:t xml:space="preserve">. Нөөцөд хуулийн </w:t>
      </w:r>
      <w:r w:rsidR="00BA0E40" w:rsidRPr="001A0A78">
        <w:rPr>
          <w:rFonts w:ascii="Arial" w:eastAsia="Times New Roman" w:hAnsi="Arial" w:cs="Arial"/>
          <w:noProof/>
          <w:color w:val="000000" w:themeColor="text1"/>
        </w:rPr>
        <w:t>байгууллагаар шийдэгдэж байгаа зүйлсэд байгуулсан нөөц, Зээл, зээлтэй адилтгах хөрөнгөнд хамаарах үүргийн нөөц, бусад нөөц хамрагдана.</w:t>
      </w:r>
    </w:p>
    <w:p w14:paraId="042655E8" w14:textId="01D668A5" w:rsidR="005817EB" w:rsidRPr="001A0A78" w:rsidRDefault="00E93DD6" w:rsidP="00EE43F2">
      <w:pPr>
        <w:pStyle w:val="NormalWeb"/>
        <w:spacing w:before="120" w:beforeAutospacing="0" w:after="120" w:afterAutospacing="0"/>
        <w:ind w:firstLine="567"/>
        <w:jc w:val="both"/>
        <w:rPr>
          <w:rFonts w:ascii="Arial" w:hAnsi="Arial" w:cs="Arial"/>
          <w:i/>
          <w:iCs/>
          <w:noProof/>
        </w:rPr>
      </w:pPr>
      <w:r w:rsidRPr="001A0A78">
        <w:rPr>
          <w:rFonts w:ascii="Arial" w:hAnsi="Arial" w:cs="Arial"/>
          <w:iCs/>
          <w:noProof/>
        </w:rPr>
        <w:lastRenderedPageBreak/>
        <w:t>1</w:t>
      </w:r>
      <w:r w:rsidR="00B62D95" w:rsidRPr="001A0A78">
        <w:rPr>
          <w:rFonts w:ascii="Arial" w:hAnsi="Arial" w:cs="Arial"/>
          <w:iCs/>
          <w:noProof/>
        </w:rPr>
        <w:t>8</w:t>
      </w:r>
      <w:r w:rsidR="005817EB" w:rsidRPr="001A0A78">
        <w:rPr>
          <w:rFonts w:ascii="Arial" w:hAnsi="Arial" w:cs="Arial"/>
          <w:iCs/>
          <w:noProof/>
        </w:rPr>
        <w:t>.2.</w:t>
      </w:r>
      <w:r w:rsidR="005817EB" w:rsidRPr="001A0A78">
        <w:rPr>
          <w:rFonts w:ascii="Arial" w:hAnsi="Arial" w:cs="Arial"/>
          <w:iCs/>
        </w:rPr>
        <w:t>Болзошгүй өр төлбөр нь өнгөрсөн үйл явдлын үр дүнд үүссэн, төлөх дүн мэдэгдэхгүй байгаа эсхүл төлөх магадлал багатай үүрэг юм.</w:t>
      </w:r>
      <w:r w:rsidR="00BA0E40" w:rsidRPr="001A0A78">
        <w:rPr>
          <w:rFonts w:ascii="Arial" w:hAnsi="Arial" w:cs="Arial"/>
          <w:iCs/>
        </w:rPr>
        <w:t xml:space="preserve"> Болзошгүй өр төлбөрт тэнцлийн гадуурх </w:t>
      </w:r>
      <w:r w:rsidR="00BA0E40" w:rsidRPr="001A0A78">
        <w:rPr>
          <w:rFonts w:ascii="Arial" w:hAnsi="Arial" w:cs="Arial"/>
          <w:color w:val="000000" w:themeColor="text1"/>
        </w:rPr>
        <w:t xml:space="preserve">зээл, зээлтэй адилтгах хөрөнгөнд хамаарах үүрэг </w:t>
      </w:r>
      <w:r w:rsidR="00BA0E40" w:rsidRPr="001A0A78">
        <w:rPr>
          <w:rFonts w:ascii="Arial" w:hAnsi="Arial" w:cs="Arial"/>
          <w:iCs/>
        </w:rPr>
        <w:t xml:space="preserve">дансанд бүртгэсэн үүргүүд хамрагдана. </w:t>
      </w:r>
    </w:p>
    <w:p w14:paraId="40B75111" w14:textId="5834505E" w:rsidR="005817EB" w:rsidRPr="001A0A78" w:rsidRDefault="00BA0E40" w:rsidP="00EE43F2">
      <w:pPr>
        <w:pStyle w:val="NormalWeb"/>
        <w:spacing w:before="120" w:beforeAutospacing="0" w:after="120" w:afterAutospacing="0"/>
        <w:ind w:firstLine="567"/>
        <w:jc w:val="both"/>
        <w:rPr>
          <w:rFonts w:ascii="Arial" w:hAnsi="Arial" w:cs="Arial"/>
          <w:i/>
          <w:iCs/>
          <w:lang w:eastAsia="ru-RU"/>
        </w:rPr>
      </w:pPr>
      <w:r w:rsidRPr="001A0A78">
        <w:rPr>
          <w:rFonts w:ascii="Arial" w:hAnsi="Arial" w:cs="Arial"/>
          <w:iCs/>
          <w:noProof/>
        </w:rPr>
        <w:t>1</w:t>
      </w:r>
      <w:r w:rsidR="00B62D95" w:rsidRPr="001A0A78">
        <w:rPr>
          <w:rFonts w:ascii="Arial" w:hAnsi="Arial" w:cs="Arial"/>
          <w:iCs/>
          <w:noProof/>
        </w:rPr>
        <w:t>8</w:t>
      </w:r>
      <w:r w:rsidR="005817EB" w:rsidRPr="001A0A78">
        <w:rPr>
          <w:rFonts w:ascii="Arial" w:hAnsi="Arial" w:cs="Arial"/>
          <w:iCs/>
          <w:noProof/>
        </w:rPr>
        <w:t>.3.</w:t>
      </w:r>
      <w:r w:rsidR="00E93DD6" w:rsidRPr="001A0A78">
        <w:rPr>
          <w:rFonts w:ascii="Arial" w:hAnsi="Arial" w:cs="Arial"/>
          <w:iCs/>
          <w:noProof/>
        </w:rPr>
        <w:t>ХЗХ</w:t>
      </w:r>
      <w:r w:rsidR="005817EB" w:rsidRPr="001A0A78">
        <w:rPr>
          <w:rFonts w:ascii="Arial" w:hAnsi="Arial" w:cs="Arial"/>
          <w:iCs/>
          <w:noProof/>
        </w:rPr>
        <w:t xml:space="preserve"> </w:t>
      </w:r>
      <w:r w:rsidR="005817EB" w:rsidRPr="001A0A78">
        <w:rPr>
          <w:rFonts w:ascii="Arial" w:hAnsi="Arial" w:cs="Arial"/>
          <w:iCs/>
        </w:rPr>
        <w:t xml:space="preserve">нь </w:t>
      </w:r>
      <w:r w:rsidR="005817EB" w:rsidRPr="001A0A78">
        <w:rPr>
          <w:rFonts w:ascii="Arial" w:hAnsi="Arial" w:cs="Arial"/>
          <w:iCs/>
          <w:lang w:eastAsia="ru-RU"/>
        </w:rPr>
        <w:t>өнгөрсөн үйл явдлын үр дүнд хуулиар хүлээсэн болон гэрээний бус одоогийн үүрэгтэй, дүнг нь найдвартай тооцох боломжтой бөгөөд уг үүргийг барагдуулахад хөрөнгө</w:t>
      </w:r>
      <w:r w:rsidR="005817EB" w:rsidRPr="001A0A78">
        <w:rPr>
          <w:rFonts w:ascii="Arial" w:hAnsi="Arial" w:cs="Arial"/>
          <w:iCs/>
        </w:rPr>
        <w:t xml:space="preserve"> зарцуулах магадлалтай</w:t>
      </w:r>
      <w:r w:rsidR="005817EB" w:rsidRPr="001A0A78">
        <w:rPr>
          <w:rFonts w:ascii="Arial" w:hAnsi="Arial" w:cs="Arial"/>
          <w:iCs/>
          <w:lang w:eastAsia="ru-RU"/>
        </w:rPr>
        <w:t xml:space="preserve"> үед нөөцийг хүлээн зөвшөөрнө.</w:t>
      </w:r>
    </w:p>
    <w:p w14:paraId="53ADD257" w14:textId="02EBE658" w:rsidR="005817EB" w:rsidRPr="001A0A78" w:rsidRDefault="00BA0E40" w:rsidP="00EE43F2">
      <w:pPr>
        <w:pStyle w:val="NormalWeb"/>
        <w:spacing w:before="120" w:beforeAutospacing="0" w:after="120" w:afterAutospacing="0"/>
        <w:ind w:firstLine="567"/>
        <w:jc w:val="both"/>
        <w:rPr>
          <w:rFonts w:ascii="Arial" w:hAnsi="Arial" w:cs="Arial"/>
          <w:i/>
          <w:iCs/>
          <w:noProof/>
        </w:rPr>
      </w:pPr>
      <w:r w:rsidRPr="001A0A78">
        <w:rPr>
          <w:rFonts w:ascii="Arial" w:hAnsi="Arial" w:cs="Arial"/>
          <w:iCs/>
          <w:noProof/>
        </w:rPr>
        <w:t>1</w:t>
      </w:r>
      <w:r w:rsidR="00B62D95" w:rsidRPr="001A0A78">
        <w:rPr>
          <w:rFonts w:ascii="Arial" w:hAnsi="Arial" w:cs="Arial"/>
          <w:iCs/>
          <w:noProof/>
        </w:rPr>
        <w:t>8</w:t>
      </w:r>
      <w:r w:rsidR="005817EB" w:rsidRPr="001A0A78">
        <w:rPr>
          <w:rFonts w:ascii="Arial" w:hAnsi="Arial" w:cs="Arial"/>
          <w:iCs/>
          <w:noProof/>
        </w:rPr>
        <w:t>.4.</w:t>
      </w:r>
      <w:r w:rsidR="005817EB" w:rsidRPr="001A0A78">
        <w:rPr>
          <w:rFonts w:ascii="Arial" w:hAnsi="Arial" w:cs="Arial"/>
          <w:iCs/>
        </w:rPr>
        <w:t>Хэрэв дээрх нөхцөлүүд хангагдахгүй бол нөөц хүлээн зөвшөөрөхгүй, болзошгүй өр төлбөр гэж тодруулна.</w:t>
      </w:r>
      <w:r w:rsidR="005817EB" w:rsidRPr="001A0A78">
        <w:rPr>
          <w:rFonts w:ascii="Arial" w:hAnsi="Arial" w:cs="Arial"/>
          <w:iCs/>
          <w:noProof/>
        </w:rPr>
        <w:t xml:space="preserve"> Болзошгүй өр төлбөрийг санхүүгийн тайланд тусгахдаа дараах зүйлсийг харгалзана:</w:t>
      </w:r>
    </w:p>
    <w:p w14:paraId="4E6B334A" w14:textId="5BBB1760" w:rsidR="005817EB" w:rsidRPr="001A0A78" w:rsidRDefault="00084069" w:rsidP="00084069">
      <w:pPr>
        <w:pStyle w:val="NormalWeb"/>
        <w:spacing w:before="120" w:beforeAutospacing="0" w:after="120" w:afterAutospacing="0"/>
        <w:ind w:firstLine="851"/>
        <w:jc w:val="both"/>
        <w:rPr>
          <w:rFonts w:ascii="Arial" w:hAnsi="Arial" w:cs="Arial"/>
          <w:i/>
          <w:iCs/>
        </w:rPr>
      </w:pPr>
      <w:r w:rsidRPr="001A0A78">
        <w:rPr>
          <w:rFonts w:ascii="Arial" w:hAnsi="Arial" w:cs="Arial"/>
          <w:iCs/>
          <w:noProof/>
        </w:rPr>
        <w:t>1</w:t>
      </w:r>
      <w:r w:rsidR="00B62D95" w:rsidRPr="001A0A78">
        <w:rPr>
          <w:rFonts w:ascii="Arial" w:hAnsi="Arial" w:cs="Arial"/>
          <w:iCs/>
          <w:noProof/>
        </w:rPr>
        <w:t>8</w:t>
      </w:r>
      <w:r w:rsidRPr="001A0A78">
        <w:rPr>
          <w:rFonts w:ascii="Arial" w:hAnsi="Arial" w:cs="Arial"/>
          <w:iCs/>
          <w:noProof/>
        </w:rPr>
        <w:t>.4.1.б</w:t>
      </w:r>
      <w:r w:rsidR="005817EB" w:rsidRPr="001A0A78">
        <w:rPr>
          <w:rFonts w:ascii="Arial" w:hAnsi="Arial" w:cs="Arial"/>
          <w:iCs/>
          <w:noProof/>
        </w:rPr>
        <w:t>үх болзошгүй өр төлбөрийг тэнцлийн гадуур бүртгэж, тайлагнана.</w:t>
      </w:r>
    </w:p>
    <w:p w14:paraId="019B7601" w14:textId="52168823" w:rsidR="005817EB" w:rsidRPr="001A0A78" w:rsidRDefault="00084069" w:rsidP="00084069">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1</w:t>
      </w:r>
      <w:r w:rsidR="00B62D95" w:rsidRPr="001A0A78">
        <w:rPr>
          <w:rFonts w:ascii="Arial" w:hAnsi="Arial" w:cs="Arial"/>
          <w:iCs/>
          <w:noProof/>
        </w:rPr>
        <w:t>8</w:t>
      </w:r>
      <w:r w:rsidRPr="001A0A78">
        <w:rPr>
          <w:rFonts w:ascii="Arial" w:hAnsi="Arial" w:cs="Arial"/>
          <w:iCs/>
          <w:noProof/>
        </w:rPr>
        <w:t>.4.2.б</w:t>
      </w:r>
      <w:r w:rsidR="005817EB" w:rsidRPr="001A0A78">
        <w:rPr>
          <w:rFonts w:ascii="Arial" w:hAnsi="Arial" w:cs="Arial"/>
          <w:iCs/>
          <w:noProof/>
        </w:rPr>
        <w:t>усдад хохирол учруулсны улмаас шүүхэд дуудагдаж байгаатай холбоотойгоор гарч болзошгүй зардлын дүнг тодруулах ба мөнгөн гүйлгээг тооцоолох боломжтой боловч төлөх магадлалгүй бол нөөцийг хүлээн зөвшөөрч, бүртгэхгүй, харин болзошгүй өр төлбөр гэж үзнэ.</w:t>
      </w:r>
    </w:p>
    <w:p w14:paraId="440AA8DA" w14:textId="2FF2E706" w:rsidR="005817EB" w:rsidRPr="001A0A78" w:rsidRDefault="00084069" w:rsidP="00084069">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1</w:t>
      </w:r>
      <w:r w:rsidR="00B62D95" w:rsidRPr="001A0A78">
        <w:rPr>
          <w:rFonts w:ascii="Arial" w:hAnsi="Arial" w:cs="Arial"/>
          <w:iCs/>
          <w:noProof/>
        </w:rPr>
        <w:t>8</w:t>
      </w:r>
      <w:r w:rsidRPr="001A0A78">
        <w:rPr>
          <w:rFonts w:ascii="Arial" w:hAnsi="Arial" w:cs="Arial"/>
          <w:iCs/>
          <w:noProof/>
        </w:rPr>
        <w:t>.4.3.я</w:t>
      </w:r>
      <w:r w:rsidR="005817EB" w:rsidRPr="001A0A78">
        <w:rPr>
          <w:rFonts w:ascii="Arial" w:hAnsi="Arial" w:cs="Arial"/>
          <w:iCs/>
          <w:noProof/>
        </w:rPr>
        <w:t xml:space="preserve">нз бүрийн зорилгоор баталгаа гаргасан тохиолдолд тайлангийн өдрөөр хүчин төгөлдөр буй баталгааг болзошгүй өр төлбөр гэж үзнэ. Баталгаатай холбогдуулан </w:t>
      </w:r>
      <w:r w:rsidR="00E6124E" w:rsidRPr="001A0A78">
        <w:rPr>
          <w:rFonts w:ascii="Arial" w:hAnsi="Arial" w:cs="Arial"/>
          <w:iCs/>
          <w:noProof/>
        </w:rPr>
        <w:t>ХЗХ</w:t>
      </w:r>
      <w:r w:rsidR="005817EB" w:rsidRPr="001A0A78">
        <w:rPr>
          <w:rFonts w:ascii="Arial" w:hAnsi="Arial" w:cs="Arial"/>
          <w:iCs/>
          <w:noProof/>
        </w:rPr>
        <w:t>-</w:t>
      </w:r>
      <w:r w:rsidR="00E93DD6" w:rsidRPr="001A0A78">
        <w:rPr>
          <w:rFonts w:ascii="Arial" w:hAnsi="Arial" w:cs="Arial"/>
          <w:iCs/>
          <w:noProof/>
        </w:rPr>
        <w:t>н</w:t>
      </w:r>
      <w:r w:rsidR="005817EB" w:rsidRPr="001A0A78">
        <w:rPr>
          <w:rFonts w:ascii="Arial" w:hAnsi="Arial" w:cs="Arial"/>
          <w:iCs/>
          <w:noProof/>
        </w:rPr>
        <w:t xml:space="preserve">д төлбөрийн нэхэмжлэл ирэхгүй боловч төлбөр төлж болзошгүй эрсдэл үүснэ. </w:t>
      </w:r>
    </w:p>
    <w:p w14:paraId="615EF103" w14:textId="35A87053" w:rsidR="005817EB" w:rsidRPr="001A0A78" w:rsidRDefault="00084069" w:rsidP="00084069">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1</w:t>
      </w:r>
      <w:r w:rsidR="00B62D95" w:rsidRPr="001A0A78">
        <w:rPr>
          <w:rFonts w:ascii="Arial" w:hAnsi="Arial" w:cs="Arial"/>
          <w:iCs/>
          <w:noProof/>
        </w:rPr>
        <w:t>8</w:t>
      </w:r>
      <w:r w:rsidRPr="001A0A78">
        <w:rPr>
          <w:rFonts w:ascii="Arial" w:hAnsi="Arial" w:cs="Arial"/>
          <w:iCs/>
          <w:noProof/>
        </w:rPr>
        <w:t>.4.4.з</w:t>
      </w:r>
      <w:r w:rsidR="005817EB" w:rsidRPr="001A0A78">
        <w:rPr>
          <w:rFonts w:ascii="Arial" w:hAnsi="Arial" w:cs="Arial"/>
          <w:iCs/>
          <w:noProof/>
        </w:rPr>
        <w:t>ээлд хамаарах үүргийг мөн болзошгүй өр төлбөр гэж үзнэ. Харилцагч</w:t>
      </w:r>
      <w:r w:rsidR="00C27AEE" w:rsidRPr="001A0A78">
        <w:rPr>
          <w:rFonts w:ascii="Arial" w:hAnsi="Arial" w:cs="Arial"/>
          <w:iCs/>
          <w:noProof/>
        </w:rPr>
        <w:t>д</w:t>
      </w:r>
      <w:r w:rsidR="005817EB" w:rsidRPr="001A0A78">
        <w:rPr>
          <w:rFonts w:ascii="Arial" w:hAnsi="Arial" w:cs="Arial"/>
          <w:iCs/>
          <w:noProof/>
        </w:rPr>
        <w:t>а</w:t>
      </w:r>
      <w:r w:rsidR="00C4440E" w:rsidRPr="001A0A78">
        <w:rPr>
          <w:rFonts w:ascii="Arial" w:hAnsi="Arial" w:cs="Arial"/>
          <w:iCs/>
          <w:noProof/>
        </w:rPr>
        <w:t>д</w:t>
      </w:r>
      <w:r w:rsidR="005817EB" w:rsidRPr="001A0A78">
        <w:rPr>
          <w:rFonts w:ascii="Arial" w:hAnsi="Arial" w:cs="Arial"/>
          <w:iCs/>
          <w:noProof/>
        </w:rPr>
        <w:t xml:space="preserve"> зээл олгох гэрээ байгуулсан боловч уг гэрээний дагуу хараахан зээл олгоогүй тохиолдолд хүлээсэн үүргийн дагуу мөнгийг шилжүүлэхэд бэлэн байна. </w:t>
      </w:r>
    </w:p>
    <w:p w14:paraId="45D8EDB3" w14:textId="50AF1A46" w:rsidR="005817EB" w:rsidRPr="001A0A78" w:rsidRDefault="00E93DD6" w:rsidP="00071695">
      <w:pPr>
        <w:pStyle w:val="NormalWeb"/>
        <w:spacing w:before="120" w:beforeAutospacing="0" w:after="120" w:afterAutospacing="0"/>
        <w:ind w:firstLine="567"/>
        <w:jc w:val="both"/>
        <w:rPr>
          <w:rFonts w:ascii="Arial" w:hAnsi="Arial" w:cs="Arial"/>
          <w:i/>
          <w:iCs/>
          <w:lang w:eastAsia="ru-RU"/>
        </w:rPr>
      </w:pPr>
      <w:r w:rsidRPr="001A0A78">
        <w:rPr>
          <w:rFonts w:ascii="Arial" w:hAnsi="Arial" w:cs="Arial"/>
          <w:iCs/>
          <w:noProof/>
        </w:rPr>
        <w:t>1</w:t>
      </w:r>
      <w:r w:rsidR="00B62D95" w:rsidRPr="001A0A78">
        <w:rPr>
          <w:rFonts w:ascii="Arial" w:hAnsi="Arial" w:cs="Arial"/>
          <w:iCs/>
          <w:noProof/>
        </w:rPr>
        <w:t>8</w:t>
      </w:r>
      <w:r w:rsidR="005817EB" w:rsidRPr="001A0A78">
        <w:rPr>
          <w:rFonts w:ascii="Arial" w:hAnsi="Arial" w:cs="Arial"/>
          <w:iCs/>
          <w:noProof/>
        </w:rPr>
        <w:t>.5.</w:t>
      </w:r>
      <w:r w:rsidRPr="001A0A78">
        <w:rPr>
          <w:rFonts w:ascii="Arial" w:hAnsi="Arial" w:cs="Arial"/>
          <w:iCs/>
          <w:noProof/>
        </w:rPr>
        <w:t>ХЗХ</w:t>
      </w:r>
      <w:r w:rsidR="005817EB" w:rsidRPr="001A0A78">
        <w:rPr>
          <w:rFonts w:ascii="Arial" w:hAnsi="Arial" w:cs="Arial"/>
          <w:iCs/>
          <w:noProof/>
        </w:rPr>
        <w:t xml:space="preserve"> </w:t>
      </w:r>
      <w:r w:rsidR="005817EB" w:rsidRPr="001A0A78">
        <w:rPr>
          <w:rFonts w:ascii="Arial" w:hAnsi="Arial" w:cs="Arial"/>
          <w:iCs/>
          <w:lang w:eastAsia="ru-RU"/>
        </w:rPr>
        <w:t>ямар нэг байдлаар алдагдалтай гэрээ байгуулсан бол тус гэрээний дагуу үүссэн одоогийн үүрэг хариуцлагыг нөөцөөр хүлээн зөвшөөрч, бүртгэнэ.</w:t>
      </w:r>
      <w:r w:rsidR="005817EB" w:rsidRPr="001A0A78">
        <w:rPr>
          <w:rFonts w:ascii="Arial" w:hAnsi="Arial" w:cs="Arial"/>
          <w:iCs/>
          <w:noProof/>
        </w:rPr>
        <w:t xml:space="preserve"> Алдагдалтай гэрээ гэдэг нь гэрээний дагуу хүлээсэн үүргээ биелүүлэхэд гарах зайлсхийх боломжгүй зардал нь гэрээний дагуу хүртэх эдийн засгийн өгөөжөөс давах нөхцөлтэй хийгдсэн гэрээг хэлнэ. Уг гэрээнд заасан зайлсхийх боломжгүй зардалд гэрээг цуцлах хамгийн бага цэвэр зардал буюу энэ нь тус гэрээг биелүүлэхэд үүсэх зардлаас бага байх бөгөөд үүнд гэрээг биелүүлэхгүй байснаар бий болсон нөхөн олговор, торгууль багтана.</w:t>
      </w:r>
    </w:p>
    <w:p w14:paraId="2ADB44CF" w14:textId="6F8DC936" w:rsidR="005817EB" w:rsidRPr="001A0A78" w:rsidRDefault="00E93DD6" w:rsidP="00071695">
      <w:pPr>
        <w:pStyle w:val="NormalWeb"/>
        <w:spacing w:before="120" w:beforeAutospacing="0" w:after="120" w:afterAutospacing="0"/>
        <w:ind w:firstLine="567"/>
        <w:jc w:val="both"/>
        <w:rPr>
          <w:rFonts w:ascii="Arial" w:hAnsi="Arial" w:cs="Arial"/>
          <w:i/>
          <w:iCs/>
          <w:lang w:eastAsia="ru-RU"/>
        </w:rPr>
      </w:pPr>
      <w:r w:rsidRPr="001A0A78">
        <w:rPr>
          <w:rFonts w:ascii="Arial" w:hAnsi="Arial" w:cs="Arial"/>
          <w:iCs/>
          <w:noProof/>
        </w:rPr>
        <w:t>1</w:t>
      </w:r>
      <w:r w:rsidR="00B62D95" w:rsidRPr="001A0A78">
        <w:rPr>
          <w:rFonts w:ascii="Arial" w:hAnsi="Arial" w:cs="Arial"/>
          <w:iCs/>
          <w:noProof/>
        </w:rPr>
        <w:t>8</w:t>
      </w:r>
      <w:r w:rsidR="005817EB" w:rsidRPr="001A0A78">
        <w:rPr>
          <w:rFonts w:ascii="Arial" w:hAnsi="Arial" w:cs="Arial"/>
          <w:iCs/>
          <w:noProof/>
        </w:rPr>
        <w:t>.6.</w:t>
      </w:r>
      <w:r w:rsidR="005817EB" w:rsidRPr="001A0A78">
        <w:rPr>
          <w:rFonts w:ascii="Arial" w:hAnsi="Arial" w:cs="Arial"/>
          <w:iCs/>
          <w:lang w:eastAsia="ru-RU"/>
        </w:rPr>
        <w:t xml:space="preserve">Хэрэв </w:t>
      </w:r>
      <w:r w:rsidRPr="001A0A78">
        <w:rPr>
          <w:rFonts w:ascii="Arial" w:hAnsi="Arial" w:cs="Arial"/>
          <w:iCs/>
          <w:noProof/>
        </w:rPr>
        <w:t>ХЗХ</w:t>
      </w:r>
      <w:r w:rsidR="005817EB" w:rsidRPr="001A0A78">
        <w:rPr>
          <w:rFonts w:ascii="Arial" w:hAnsi="Arial" w:cs="Arial"/>
          <w:iCs/>
          <w:noProof/>
        </w:rPr>
        <w:t xml:space="preserve">-ийн </w:t>
      </w:r>
      <w:r w:rsidR="005817EB" w:rsidRPr="001A0A78">
        <w:rPr>
          <w:rFonts w:ascii="Arial" w:hAnsi="Arial" w:cs="Arial"/>
          <w:iCs/>
          <w:lang w:eastAsia="ru-RU"/>
        </w:rPr>
        <w:t xml:space="preserve">тасралтгүй үйл ажиллагаа алдагдсан буюу </w:t>
      </w:r>
      <w:r w:rsidRPr="001A0A78">
        <w:rPr>
          <w:rFonts w:ascii="Arial" w:hAnsi="Arial" w:cs="Arial"/>
          <w:iCs/>
          <w:noProof/>
        </w:rPr>
        <w:t>ХЗХ</w:t>
      </w:r>
      <w:r w:rsidR="005817EB" w:rsidRPr="001A0A78">
        <w:rPr>
          <w:rFonts w:ascii="Arial" w:hAnsi="Arial" w:cs="Arial"/>
          <w:iCs/>
          <w:noProof/>
        </w:rPr>
        <w:t>-</w:t>
      </w:r>
      <w:r w:rsidR="005817EB" w:rsidRPr="001A0A78">
        <w:rPr>
          <w:rFonts w:ascii="Arial" w:hAnsi="Arial" w:cs="Arial"/>
          <w:iCs/>
          <w:lang w:eastAsia="ru-RU"/>
        </w:rPr>
        <w:t>д бүтцийн өөрчлөлт хийгдсэн бол түүнээс үүсэх шууд зарлагыг агуулсан бүтцийн өөрчлөлтийн нөөц байгуулж, ашиглана.</w:t>
      </w:r>
    </w:p>
    <w:p w14:paraId="3D781AB5" w14:textId="4988090B" w:rsidR="005817EB" w:rsidRPr="001A0A78" w:rsidRDefault="00E93DD6" w:rsidP="00071695">
      <w:pPr>
        <w:pStyle w:val="NormalWeb"/>
        <w:spacing w:before="120" w:beforeAutospacing="0" w:after="120" w:afterAutospacing="0"/>
        <w:ind w:firstLine="567"/>
        <w:jc w:val="both"/>
        <w:rPr>
          <w:rFonts w:ascii="Arial" w:hAnsi="Arial" w:cs="Arial"/>
          <w:i/>
          <w:iCs/>
          <w:noProof/>
        </w:rPr>
      </w:pPr>
      <w:r w:rsidRPr="001A0A78">
        <w:rPr>
          <w:rFonts w:ascii="Arial" w:hAnsi="Arial" w:cs="Arial"/>
          <w:iCs/>
          <w:noProof/>
        </w:rPr>
        <w:t>1</w:t>
      </w:r>
      <w:r w:rsidR="00B62D95" w:rsidRPr="001A0A78">
        <w:rPr>
          <w:rFonts w:ascii="Arial" w:hAnsi="Arial" w:cs="Arial"/>
          <w:iCs/>
          <w:noProof/>
        </w:rPr>
        <w:t>8</w:t>
      </w:r>
      <w:r w:rsidR="005817EB" w:rsidRPr="001A0A78">
        <w:rPr>
          <w:rFonts w:ascii="Arial" w:hAnsi="Arial" w:cs="Arial"/>
          <w:iCs/>
          <w:noProof/>
        </w:rPr>
        <w:t xml:space="preserve">.7.Хуульч болон бусад шинжээчид шүүхийн шийдвэрээр төлбөр барагдуулах магадлалтай гэж таамагласан бол </w:t>
      </w:r>
      <w:r w:rsidR="005817EB" w:rsidRPr="001A0A78">
        <w:rPr>
          <w:rStyle w:val="Emphasis"/>
          <w:rFonts w:ascii="Arial" w:hAnsi="Arial" w:cs="Arial"/>
          <w:i w:val="0"/>
          <w:iCs w:val="0"/>
          <w:noProof/>
        </w:rPr>
        <w:t>хуулийн байгууллагаар шийдэгдэж байгаа зүйлсэд зориулсан</w:t>
      </w:r>
      <w:r w:rsidR="005817EB" w:rsidRPr="001A0A78">
        <w:rPr>
          <w:rFonts w:ascii="Arial" w:hAnsi="Arial" w:cs="Arial"/>
          <w:i/>
          <w:iCs/>
          <w:noProof/>
        </w:rPr>
        <w:t xml:space="preserve"> </w:t>
      </w:r>
      <w:r w:rsidR="005817EB" w:rsidRPr="001A0A78">
        <w:rPr>
          <w:rFonts w:ascii="Arial" w:hAnsi="Arial" w:cs="Arial"/>
          <w:iCs/>
          <w:noProof/>
        </w:rPr>
        <w:t>нөөцийг байгуулж, ашиглана.</w:t>
      </w:r>
    </w:p>
    <w:p w14:paraId="43A55ACF" w14:textId="3A21E41E" w:rsidR="005817EB" w:rsidRPr="001A0A78" w:rsidRDefault="00E93DD6" w:rsidP="00071695">
      <w:pPr>
        <w:pStyle w:val="NormalWeb"/>
        <w:spacing w:before="120" w:beforeAutospacing="0" w:after="120" w:afterAutospacing="0"/>
        <w:ind w:firstLine="567"/>
        <w:jc w:val="both"/>
        <w:rPr>
          <w:rFonts w:ascii="Arial" w:hAnsi="Arial" w:cs="Arial"/>
          <w:i/>
          <w:iCs/>
          <w:noProof/>
        </w:rPr>
      </w:pPr>
      <w:r w:rsidRPr="001A0A78">
        <w:rPr>
          <w:rStyle w:val="Emphasis"/>
          <w:rFonts w:ascii="Arial" w:hAnsi="Arial" w:cs="Arial"/>
          <w:i w:val="0"/>
          <w:iCs w:val="0"/>
          <w:noProof/>
        </w:rPr>
        <w:t>1</w:t>
      </w:r>
      <w:r w:rsidR="00B62D95" w:rsidRPr="001A0A78">
        <w:rPr>
          <w:rStyle w:val="Emphasis"/>
          <w:rFonts w:ascii="Arial" w:hAnsi="Arial" w:cs="Arial"/>
          <w:i w:val="0"/>
          <w:iCs w:val="0"/>
          <w:noProof/>
        </w:rPr>
        <w:t>8</w:t>
      </w:r>
      <w:r w:rsidR="005817EB" w:rsidRPr="001A0A78">
        <w:rPr>
          <w:rStyle w:val="Emphasis"/>
          <w:rFonts w:ascii="Arial" w:hAnsi="Arial" w:cs="Arial"/>
          <w:i w:val="0"/>
          <w:iCs w:val="0"/>
          <w:noProof/>
        </w:rPr>
        <w:t>.8.Зээлтэй холбоотой хүлээсэн үүрэгт байгуулсан нөөц</w:t>
      </w:r>
      <w:r w:rsidR="005817EB" w:rsidRPr="001A0A78">
        <w:rPr>
          <w:rFonts w:ascii="Arial" w:hAnsi="Arial" w:cs="Arial"/>
          <w:i/>
          <w:iCs/>
          <w:noProof/>
        </w:rPr>
        <w:t> </w:t>
      </w:r>
      <w:r w:rsidR="005817EB" w:rsidRPr="001A0A78">
        <w:rPr>
          <w:rFonts w:ascii="Arial" w:hAnsi="Arial" w:cs="Arial"/>
          <w:iCs/>
          <w:noProof/>
        </w:rPr>
        <w:t>гэж санхүүгийн хүндрэлд орсон зээлдэгчийн зээлийн нөхцөлийг хөнгөвчлөхийн тулд гаргасан санхүүгийн баталгаа, бусад хүлээсэн үүрэгтэй холбоотой үүсэх зардалд зориулсан өр төлбөрийг ойлгоно. Зээлд хамаарах үүрэг үүссэн тайлагналын өдрөөр уг үүрэгтэй холбоотой зээлийн эрсдэл үүсдэггүй тул НББОУС 37</w:t>
      </w:r>
      <w:r w:rsidR="005344BF" w:rsidRPr="001A0A78">
        <w:rPr>
          <w:rFonts w:ascii="Arial" w:hAnsi="Arial" w:cs="Arial"/>
          <w:iCs/>
          <w:noProof/>
        </w:rPr>
        <w:t xml:space="preserve"> “Нөөц, болзошгүй өр төлбөр ба </w:t>
      </w:r>
      <w:r w:rsidR="006766AE" w:rsidRPr="001A0A78">
        <w:rPr>
          <w:rFonts w:ascii="Arial" w:hAnsi="Arial" w:cs="Arial"/>
          <w:iCs/>
          <w:noProof/>
        </w:rPr>
        <w:t xml:space="preserve">болзошгүй хөрөнгө”, </w:t>
      </w:r>
      <w:r w:rsidR="005817EB" w:rsidRPr="001A0A78">
        <w:rPr>
          <w:rFonts w:ascii="Arial" w:hAnsi="Arial" w:cs="Arial"/>
          <w:iCs/>
          <w:noProof/>
        </w:rPr>
        <w:t>СТОУС 9</w:t>
      </w:r>
      <w:r w:rsidR="00835454" w:rsidRPr="001A0A78">
        <w:rPr>
          <w:rFonts w:ascii="Arial" w:hAnsi="Arial" w:cs="Arial"/>
          <w:iCs/>
          <w:noProof/>
        </w:rPr>
        <w:t xml:space="preserve"> “</w:t>
      </w:r>
      <w:r w:rsidR="005238D7" w:rsidRPr="001A0A78">
        <w:rPr>
          <w:rFonts w:ascii="Arial" w:hAnsi="Arial" w:cs="Arial"/>
          <w:iCs/>
          <w:noProof/>
        </w:rPr>
        <w:t>Санхүүгийн хэрэглүүр”</w:t>
      </w:r>
      <w:r w:rsidR="005817EB" w:rsidRPr="001A0A78">
        <w:rPr>
          <w:rFonts w:ascii="Arial" w:hAnsi="Arial" w:cs="Arial"/>
          <w:iCs/>
          <w:noProof/>
        </w:rPr>
        <w:t>-д заасан хүлээн зөвшөөрөлтийн шалгуур хангагдсан нөхцөлд зээлд хамаарах үүрэгт зориулсан нөөцийг дараах хоёр шалгуур зэрэг хангасан үед хүлээн зөвшөөрч, бүртгэнэ:</w:t>
      </w:r>
    </w:p>
    <w:p w14:paraId="399994DC" w14:textId="3F7CB674" w:rsidR="005817EB" w:rsidRPr="001A0A78" w:rsidRDefault="00071695" w:rsidP="00071695">
      <w:pPr>
        <w:spacing w:before="120" w:after="120"/>
        <w:ind w:firstLine="851"/>
        <w:jc w:val="both"/>
        <w:rPr>
          <w:rFonts w:ascii="Arial" w:hAnsi="Arial" w:cs="Arial"/>
          <w:iCs/>
          <w:noProof/>
          <w:szCs w:val="24"/>
        </w:rPr>
      </w:pPr>
      <w:r w:rsidRPr="001A0A78">
        <w:rPr>
          <w:rFonts w:ascii="Arial" w:hAnsi="Arial" w:cs="Arial"/>
          <w:iCs/>
          <w:noProof/>
          <w:szCs w:val="24"/>
        </w:rPr>
        <w:t>1</w:t>
      </w:r>
      <w:r w:rsidR="00B62D95" w:rsidRPr="001A0A78">
        <w:rPr>
          <w:rFonts w:ascii="Arial" w:hAnsi="Arial" w:cs="Arial"/>
          <w:iCs/>
          <w:noProof/>
          <w:szCs w:val="24"/>
        </w:rPr>
        <w:t>8</w:t>
      </w:r>
      <w:r w:rsidRPr="001A0A78">
        <w:rPr>
          <w:rFonts w:ascii="Arial" w:hAnsi="Arial" w:cs="Arial"/>
          <w:iCs/>
          <w:noProof/>
          <w:szCs w:val="24"/>
        </w:rPr>
        <w:t>.8.1.г</w:t>
      </w:r>
      <w:r w:rsidR="005817EB" w:rsidRPr="001A0A78">
        <w:rPr>
          <w:rFonts w:ascii="Arial" w:hAnsi="Arial" w:cs="Arial"/>
          <w:iCs/>
          <w:noProof/>
          <w:szCs w:val="24"/>
        </w:rPr>
        <w:t>эрээний нөхцөлийн дагуу эх үүсвэрийг зарцуулах магадлал тайлагналын өдөр өндөр байгаа (жишээлбэл, нээсэн зээлийн шугамыг ашиглаж зээл олгох, санхүүгийн баталгааны гэрээний дагуу төлбөр хийгдэх)</w:t>
      </w:r>
    </w:p>
    <w:p w14:paraId="4FF8E826" w14:textId="264FEE55" w:rsidR="005817EB" w:rsidRPr="001A0A78" w:rsidRDefault="00071695" w:rsidP="00071695">
      <w:pPr>
        <w:spacing w:before="120" w:after="120"/>
        <w:ind w:firstLine="851"/>
        <w:jc w:val="both"/>
        <w:rPr>
          <w:rFonts w:ascii="Arial" w:hAnsi="Arial" w:cs="Arial"/>
          <w:iCs/>
          <w:noProof/>
          <w:szCs w:val="24"/>
        </w:rPr>
      </w:pPr>
      <w:r w:rsidRPr="001A0A78">
        <w:rPr>
          <w:rFonts w:ascii="Arial" w:hAnsi="Arial" w:cs="Arial"/>
          <w:iCs/>
          <w:noProof/>
          <w:szCs w:val="24"/>
        </w:rPr>
        <w:lastRenderedPageBreak/>
        <w:t>1</w:t>
      </w:r>
      <w:r w:rsidR="00B62D95" w:rsidRPr="001A0A78">
        <w:rPr>
          <w:rFonts w:ascii="Arial" w:hAnsi="Arial" w:cs="Arial"/>
          <w:iCs/>
          <w:noProof/>
          <w:szCs w:val="24"/>
        </w:rPr>
        <w:t>8</w:t>
      </w:r>
      <w:r w:rsidRPr="001A0A78">
        <w:rPr>
          <w:rFonts w:ascii="Arial" w:hAnsi="Arial" w:cs="Arial"/>
          <w:iCs/>
          <w:noProof/>
          <w:szCs w:val="24"/>
        </w:rPr>
        <w:t>.8.2.т</w:t>
      </w:r>
      <w:r w:rsidR="005817EB" w:rsidRPr="001A0A78">
        <w:rPr>
          <w:rFonts w:ascii="Arial" w:hAnsi="Arial" w:cs="Arial"/>
          <w:iCs/>
          <w:noProof/>
          <w:szCs w:val="24"/>
        </w:rPr>
        <w:t>айлагналын өдрөөр үнэ цэнэ буурсан буюу гэрээний дагуу зээлдэгч/эрх эзэмшигчид урьдчилан олгосон хөрөнгөө бүрэн нөхөж авах боломжгүй гэх бодитой нотолгоо байгаа.</w:t>
      </w:r>
    </w:p>
    <w:p w14:paraId="5859A5AE" w14:textId="6766B514" w:rsidR="005817EB" w:rsidRPr="001A0A78" w:rsidRDefault="00E93DD6" w:rsidP="00071695">
      <w:pPr>
        <w:pStyle w:val="NormalWeb"/>
        <w:spacing w:before="120" w:beforeAutospacing="0" w:after="120" w:afterAutospacing="0"/>
        <w:ind w:firstLine="567"/>
        <w:jc w:val="both"/>
        <w:rPr>
          <w:rFonts w:ascii="Arial" w:hAnsi="Arial" w:cs="Arial"/>
          <w:i/>
          <w:iCs/>
          <w:lang w:eastAsia="ru-RU"/>
        </w:rPr>
      </w:pPr>
      <w:r w:rsidRPr="001A0A78">
        <w:rPr>
          <w:rFonts w:ascii="Arial" w:hAnsi="Arial" w:cs="Arial"/>
          <w:iCs/>
          <w:noProof/>
        </w:rPr>
        <w:t>1</w:t>
      </w:r>
      <w:r w:rsidR="00B62D95" w:rsidRPr="001A0A78">
        <w:rPr>
          <w:rFonts w:ascii="Arial" w:hAnsi="Arial" w:cs="Arial"/>
          <w:iCs/>
          <w:noProof/>
        </w:rPr>
        <w:t>8</w:t>
      </w:r>
      <w:r w:rsidR="005817EB" w:rsidRPr="001A0A78">
        <w:rPr>
          <w:rFonts w:ascii="Arial" w:hAnsi="Arial" w:cs="Arial"/>
          <w:iCs/>
          <w:noProof/>
        </w:rPr>
        <w:t>.9.</w:t>
      </w:r>
      <w:r w:rsidR="005817EB" w:rsidRPr="001A0A78">
        <w:rPr>
          <w:rFonts w:ascii="Arial" w:hAnsi="Arial" w:cs="Arial"/>
          <w:iCs/>
        </w:rPr>
        <w:t xml:space="preserve">Нөөцөөр хүлээн зөвшөөрсөн дүн нь </w:t>
      </w:r>
      <w:r w:rsidR="005817EB" w:rsidRPr="001A0A78">
        <w:rPr>
          <w:rFonts w:ascii="Arial" w:hAnsi="Arial" w:cs="Arial"/>
          <w:iCs/>
          <w:lang w:eastAsia="ru-RU"/>
        </w:rPr>
        <w:t>тайлангийн өдрөөр</w:t>
      </w:r>
      <w:r w:rsidR="005817EB" w:rsidRPr="001A0A78">
        <w:rPr>
          <w:rFonts w:ascii="Arial" w:hAnsi="Arial" w:cs="Arial"/>
          <w:iCs/>
        </w:rPr>
        <w:t xml:space="preserve"> уг одоогийн үүргийг барагдуулахад шаардлагатай зарлагын хамгийн сайн тооцоолол байна. </w:t>
      </w:r>
      <w:r w:rsidR="005817EB" w:rsidRPr="001A0A78">
        <w:rPr>
          <w:rFonts w:ascii="Arial" w:hAnsi="Arial" w:cs="Arial"/>
          <w:iCs/>
          <w:lang w:eastAsia="ru-RU"/>
        </w:rPr>
        <w:t>Хамгийн сайн тооцооллыг хийхийн тулд олон үйл явдал, нөхцөлд байнга тохиолддог эрсдэл, тодорхойгүй байдлыг харгалзаж үзэхийн зэрэгцээ мөнгөний цаг хугацааны үнэ цэнэ материаллаг нөлөөтэй бол үүрэг хариуцлагын төлбөрийг барагдуулахад шаардагдах хүлээгдэж буй зардлын өнөөгийн үнэ цэнийг тооцно.</w:t>
      </w:r>
    </w:p>
    <w:p w14:paraId="68FE9A19" w14:textId="58B26AF4" w:rsidR="005817EB" w:rsidRPr="001A0A78" w:rsidRDefault="00E93DD6" w:rsidP="00071695">
      <w:pPr>
        <w:pStyle w:val="NormalWeb"/>
        <w:spacing w:before="120" w:beforeAutospacing="0" w:after="120" w:afterAutospacing="0"/>
        <w:ind w:firstLine="567"/>
        <w:jc w:val="both"/>
        <w:rPr>
          <w:rFonts w:ascii="Arial" w:hAnsi="Arial" w:cs="Arial"/>
          <w:i/>
          <w:iCs/>
          <w:noProof/>
        </w:rPr>
      </w:pPr>
      <w:r w:rsidRPr="001A0A78">
        <w:rPr>
          <w:rFonts w:ascii="Arial" w:hAnsi="Arial" w:cs="Arial"/>
          <w:iCs/>
          <w:noProof/>
        </w:rPr>
        <w:t>1</w:t>
      </w:r>
      <w:r w:rsidR="00B62D95" w:rsidRPr="001A0A78">
        <w:rPr>
          <w:rFonts w:ascii="Arial" w:hAnsi="Arial" w:cs="Arial"/>
          <w:iCs/>
          <w:noProof/>
        </w:rPr>
        <w:t>8</w:t>
      </w:r>
      <w:r w:rsidR="005817EB" w:rsidRPr="001A0A78">
        <w:rPr>
          <w:rFonts w:ascii="Arial" w:hAnsi="Arial" w:cs="Arial"/>
          <w:iCs/>
          <w:noProof/>
        </w:rPr>
        <w:t>.10.</w:t>
      </w:r>
      <w:r w:rsidR="005817EB" w:rsidRPr="001A0A78">
        <w:rPr>
          <w:rFonts w:ascii="Arial" w:hAnsi="Arial" w:cs="Arial"/>
          <w:iCs/>
        </w:rPr>
        <w:t>Нөөцийн дүнг тайлангийн өдрөөр нягтлах бөгөөд хамгийн сайн тооцооллыг тусгаж, тохируулна.</w:t>
      </w:r>
    </w:p>
    <w:p w14:paraId="61624B1A" w14:textId="45764D39" w:rsidR="005817EB" w:rsidRPr="001A0A78" w:rsidRDefault="00E93DD6" w:rsidP="00073D4A">
      <w:pPr>
        <w:pStyle w:val="NormalWeb"/>
        <w:spacing w:before="120" w:beforeAutospacing="0" w:after="120" w:afterAutospacing="0"/>
        <w:ind w:firstLine="567"/>
        <w:jc w:val="both"/>
        <w:rPr>
          <w:rFonts w:ascii="Arial" w:hAnsi="Arial" w:cs="Arial"/>
          <w:i/>
          <w:iCs/>
        </w:rPr>
      </w:pPr>
      <w:r w:rsidRPr="001A0A78">
        <w:rPr>
          <w:rStyle w:val="Emphasis"/>
          <w:rFonts w:ascii="Arial" w:hAnsi="Arial" w:cs="Arial"/>
          <w:i w:val="0"/>
          <w:iCs w:val="0"/>
          <w:noProof/>
        </w:rPr>
        <w:t>1</w:t>
      </w:r>
      <w:r w:rsidR="00B62D95" w:rsidRPr="001A0A78">
        <w:rPr>
          <w:rStyle w:val="Emphasis"/>
          <w:rFonts w:ascii="Arial" w:hAnsi="Arial" w:cs="Arial"/>
          <w:i w:val="0"/>
          <w:iCs w:val="0"/>
          <w:noProof/>
        </w:rPr>
        <w:t>8</w:t>
      </w:r>
      <w:r w:rsidR="005817EB" w:rsidRPr="001A0A78">
        <w:rPr>
          <w:rStyle w:val="Emphasis"/>
          <w:rFonts w:ascii="Arial" w:hAnsi="Arial" w:cs="Arial"/>
          <w:i w:val="0"/>
          <w:iCs w:val="0"/>
          <w:noProof/>
        </w:rPr>
        <w:t>.11.</w:t>
      </w:r>
      <w:r w:rsidR="005817EB" w:rsidRPr="001A0A78">
        <w:rPr>
          <w:rFonts w:ascii="Arial" w:hAnsi="Arial" w:cs="Arial"/>
          <w:iCs/>
        </w:rPr>
        <w:t>Нөөцийг дараах байдлаар бүртгэнэ:</w:t>
      </w:r>
    </w:p>
    <w:p w14:paraId="12E7FDB0" w14:textId="74E499B9" w:rsidR="005817EB" w:rsidRPr="001A0A78" w:rsidRDefault="00073D4A" w:rsidP="00073D4A">
      <w:pPr>
        <w:pStyle w:val="NormalWeb"/>
        <w:spacing w:before="120" w:beforeAutospacing="0" w:after="120" w:afterAutospacing="0"/>
        <w:ind w:firstLine="851"/>
        <w:jc w:val="both"/>
        <w:rPr>
          <w:rFonts w:ascii="Arial" w:hAnsi="Arial" w:cs="Arial"/>
          <w:iCs/>
        </w:rPr>
      </w:pPr>
      <w:r w:rsidRPr="001A0A78">
        <w:rPr>
          <w:rFonts w:ascii="Arial" w:hAnsi="Arial" w:cs="Arial"/>
          <w:iCs/>
        </w:rPr>
        <w:t>1</w:t>
      </w:r>
      <w:r w:rsidR="00B62D95" w:rsidRPr="001A0A78">
        <w:rPr>
          <w:rFonts w:ascii="Arial" w:hAnsi="Arial" w:cs="Arial"/>
          <w:iCs/>
        </w:rPr>
        <w:t>8</w:t>
      </w:r>
      <w:r w:rsidRPr="001A0A78">
        <w:rPr>
          <w:rFonts w:ascii="Arial" w:hAnsi="Arial" w:cs="Arial"/>
          <w:iCs/>
        </w:rPr>
        <w:t>.11.1.н</w:t>
      </w:r>
      <w:r w:rsidR="005817EB" w:rsidRPr="001A0A78">
        <w:rPr>
          <w:rFonts w:ascii="Arial" w:hAnsi="Arial" w:cs="Arial"/>
          <w:iCs/>
        </w:rPr>
        <w:t>өөцийг байгуулах болон нэмэгдүүлэх үед:</w:t>
      </w:r>
    </w:p>
    <w:p w14:paraId="0CBF98CD" w14:textId="20B72EBC" w:rsidR="00E6124E" w:rsidRPr="001A0A78" w:rsidRDefault="00710E74" w:rsidP="00073D4A">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00E6124E" w:rsidRPr="001A0A78">
        <w:rPr>
          <w:rFonts w:ascii="Arial" w:hAnsi="Arial" w:cs="Arial"/>
          <w:iCs/>
          <w:noProof/>
        </w:rPr>
        <w:t>Зардлын холбогдох данс</w:t>
      </w:r>
    </w:p>
    <w:p w14:paraId="2D55B76E" w14:textId="739B810C" w:rsidR="00E6124E" w:rsidRPr="001A0A78" w:rsidRDefault="00710E74" w:rsidP="00073D4A">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BA0E40" w:rsidRPr="001A0A78">
        <w:rPr>
          <w:rFonts w:ascii="Arial" w:hAnsi="Arial" w:cs="Arial"/>
          <w:iCs/>
          <w:noProof/>
        </w:rPr>
        <w:t>Нөөц /өр төлбөр/</w:t>
      </w:r>
    </w:p>
    <w:p w14:paraId="77A38C57" w14:textId="3730CAEE" w:rsidR="005817EB" w:rsidRPr="001A0A78" w:rsidRDefault="00073D4A" w:rsidP="00073D4A">
      <w:pPr>
        <w:pStyle w:val="NormalWeb"/>
        <w:spacing w:before="120" w:beforeAutospacing="0" w:after="120" w:afterAutospacing="0"/>
        <w:ind w:firstLine="851"/>
        <w:jc w:val="both"/>
        <w:rPr>
          <w:rFonts w:ascii="Arial" w:hAnsi="Arial" w:cs="Arial"/>
          <w:iCs/>
        </w:rPr>
      </w:pPr>
      <w:r w:rsidRPr="001A0A78">
        <w:rPr>
          <w:rFonts w:ascii="Arial" w:hAnsi="Arial" w:cs="Arial"/>
          <w:iCs/>
        </w:rPr>
        <w:t>1</w:t>
      </w:r>
      <w:r w:rsidR="00B62D95" w:rsidRPr="001A0A78">
        <w:rPr>
          <w:rFonts w:ascii="Arial" w:hAnsi="Arial" w:cs="Arial"/>
          <w:iCs/>
        </w:rPr>
        <w:t>8</w:t>
      </w:r>
      <w:r w:rsidRPr="001A0A78">
        <w:rPr>
          <w:rFonts w:ascii="Arial" w:hAnsi="Arial" w:cs="Arial"/>
          <w:iCs/>
        </w:rPr>
        <w:t>.11.2.н</w:t>
      </w:r>
      <w:r w:rsidR="005817EB" w:rsidRPr="001A0A78">
        <w:rPr>
          <w:rFonts w:ascii="Arial" w:hAnsi="Arial" w:cs="Arial"/>
          <w:iCs/>
          <w:lang w:eastAsia="ru-RU"/>
        </w:rPr>
        <w:t xml:space="preserve">өөцийг тодорхой зарлагад зориулж ашиглах буюу анх нөөц гэж хүлээн зөвшөөрөхөд хүргэсэн тэр зорилгоор ашиглана. </w:t>
      </w:r>
      <w:r w:rsidR="005817EB" w:rsidRPr="001A0A78">
        <w:rPr>
          <w:rFonts w:ascii="Arial" w:hAnsi="Arial" w:cs="Arial"/>
          <w:iCs/>
        </w:rPr>
        <w:t>Нөөцийг зориулалтын дагуу зарцуулах үед:</w:t>
      </w:r>
    </w:p>
    <w:p w14:paraId="2096F919" w14:textId="4953D9B0" w:rsidR="00BA0E40" w:rsidRPr="001A0A78" w:rsidRDefault="00710E74" w:rsidP="00073D4A">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00BA0E40" w:rsidRPr="001A0A78">
        <w:rPr>
          <w:rFonts w:ascii="Arial" w:hAnsi="Arial" w:cs="Arial"/>
          <w:iCs/>
          <w:noProof/>
        </w:rPr>
        <w:t>Нөөц /өр төлбөр/</w:t>
      </w:r>
    </w:p>
    <w:p w14:paraId="5ADEF784" w14:textId="0C19B6F3" w:rsidR="00BA0E40" w:rsidRPr="001A0A78" w:rsidRDefault="00710E74" w:rsidP="00073D4A">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iCs/>
          <w:noProof/>
        </w:rPr>
        <w:t>Мөнгө, түүнтэй адилтгах хөрөнгө</w:t>
      </w:r>
      <w:r w:rsidRPr="001A0A78">
        <w:rPr>
          <w:rFonts w:ascii="Arial" w:hAnsi="Arial" w:cs="Arial"/>
          <w:iCs/>
          <w:noProof/>
        </w:rPr>
        <w:t xml:space="preserve"> </w:t>
      </w:r>
    </w:p>
    <w:p w14:paraId="6885EDE1" w14:textId="2846EEE2" w:rsidR="005817EB" w:rsidRPr="001A0A78" w:rsidRDefault="00073D4A" w:rsidP="00545BCF">
      <w:pPr>
        <w:pStyle w:val="NormalWeb"/>
        <w:spacing w:before="120" w:beforeAutospacing="0" w:after="120" w:afterAutospacing="0"/>
        <w:ind w:firstLine="851"/>
        <w:jc w:val="both"/>
        <w:rPr>
          <w:rFonts w:ascii="Arial" w:hAnsi="Arial" w:cs="Arial"/>
          <w:iCs/>
        </w:rPr>
      </w:pPr>
      <w:r w:rsidRPr="001A0A78">
        <w:rPr>
          <w:rFonts w:ascii="Arial" w:hAnsi="Arial" w:cs="Arial"/>
          <w:iCs/>
        </w:rPr>
        <w:t>1</w:t>
      </w:r>
      <w:r w:rsidR="000927D7" w:rsidRPr="001A0A78">
        <w:rPr>
          <w:rFonts w:ascii="Arial" w:hAnsi="Arial" w:cs="Arial"/>
          <w:iCs/>
        </w:rPr>
        <w:t>8</w:t>
      </w:r>
      <w:r w:rsidRPr="001A0A78">
        <w:rPr>
          <w:rFonts w:ascii="Arial" w:hAnsi="Arial" w:cs="Arial"/>
          <w:iCs/>
        </w:rPr>
        <w:t>.11.3.</w:t>
      </w:r>
      <w:r w:rsidR="00545BCF" w:rsidRPr="001A0A78">
        <w:rPr>
          <w:rFonts w:ascii="Arial" w:hAnsi="Arial" w:cs="Arial"/>
          <w:iCs/>
        </w:rPr>
        <w:t>ү</w:t>
      </w:r>
      <w:r w:rsidR="005817EB" w:rsidRPr="001A0A78">
        <w:rPr>
          <w:rFonts w:ascii="Arial" w:hAnsi="Arial" w:cs="Arial"/>
          <w:iCs/>
        </w:rPr>
        <w:t>үргийг барагдуулахад шаардагдах эдийн засгийн үр өгөөж буюу үйлчилгээний боломж бүхий хөрөнгийг зарцуулах магадлал бага бол нөөцийн дүнг буцаана. Нөөцийн буцаалтыг бүртгэх үед:</w:t>
      </w:r>
    </w:p>
    <w:p w14:paraId="01A09A35" w14:textId="2B60C02D" w:rsidR="00BA0E40" w:rsidRPr="001A0A78" w:rsidRDefault="00710E74" w:rsidP="00545BCF">
      <w:pPr>
        <w:pBdr>
          <w:top w:val="nil"/>
          <w:left w:val="nil"/>
          <w:bottom w:val="nil"/>
          <w:right w:val="nil"/>
          <w:between w:val="nil"/>
        </w:pBdr>
        <w:tabs>
          <w:tab w:val="left" w:pos="4195"/>
          <w:tab w:val="left" w:pos="6548"/>
        </w:tabs>
        <w:spacing w:before="120" w:after="120"/>
        <w:ind w:firstLine="1418"/>
        <w:contextualSpacing/>
        <w:jc w:val="both"/>
        <w:rPr>
          <w:rFonts w:ascii="Arial" w:hAnsi="Arial" w:cs="Arial"/>
          <w:iCs/>
          <w:noProof/>
          <w:szCs w:val="24"/>
        </w:rPr>
      </w:pPr>
      <w:r w:rsidRPr="001A0A78">
        <w:rPr>
          <w:rFonts w:ascii="Arial" w:eastAsia="Times New Roman" w:hAnsi="Arial" w:cs="Arial"/>
          <w:color w:val="000000" w:themeColor="text1"/>
          <w:szCs w:val="24"/>
        </w:rPr>
        <w:t>Дебет:</w:t>
      </w:r>
      <w:r w:rsidR="00BA0E40" w:rsidRPr="001A0A78">
        <w:rPr>
          <w:rFonts w:ascii="Arial" w:hAnsi="Arial" w:cs="Arial"/>
          <w:iCs/>
          <w:noProof/>
        </w:rPr>
        <w:t>Нөөц /өр төлбөр/</w:t>
      </w:r>
    </w:p>
    <w:p w14:paraId="7892F37A" w14:textId="4F791E4A" w:rsidR="00E93DD6" w:rsidRPr="001A0A78" w:rsidRDefault="00710E74" w:rsidP="00545BCF">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BA0E40" w:rsidRPr="001A0A78">
        <w:rPr>
          <w:rFonts w:ascii="Arial" w:hAnsi="Arial" w:cs="Arial"/>
          <w:iCs/>
          <w:noProof/>
        </w:rPr>
        <w:t>Зардлын холбогдох данс/ Бусад орлого</w:t>
      </w:r>
    </w:p>
    <w:p w14:paraId="3A06B789" w14:textId="3ECEFA45" w:rsidR="00505B09" w:rsidRPr="001A0A78" w:rsidRDefault="000927D7" w:rsidP="00505B09">
      <w:pPr>
        <w:pBdr>
          <w:top w:val="nil"/>
          <w:left w:val="nil"/>
          <w:bottom w:val="nil"/>
          <w:right w:val="nil"/>
          <w:between w:val="nil"/>
        </w:pBdr>
        <w:tabs>
          <w:tab w:val="left" w:pos="4195"/>
          <w:tab w:val="left" w:pos="6548"/>
        </w:tabs>
        <w:spacing w:before="120" w:after="120"/>
        <w:jc w:val="center"/>
        <w:rPr>
          <w:rFonts w:ascii="Arial" w:eastAsia="Times New Roman" w:hAnsi="Arial" w:cs="Arial"/>
          <w:b/>
          <w:bCs/>
          <w:iCs/>
          <w:color w:val="000000" w:themeColor="text1"/>
          <w:szCs w:val="24"/>
        </w:rPr>
      </w:pPr>
      <w:r w:rsidRPr="001A0A78">
        <w:rPr>
          <w:rFonts w:ascii="Arial" w:hAnsi="Arial" w:cs="Arial"/>
          <w:b/>
          <w:bCs/>
          <w:iCs/>
          <w:noProof/>
        </w:rPr>
        <w:t>АРВАН ЕС</w:t>
      </w:r>
      <w:r w:rsidR="00505B09" w:rsidRPr="001A0A78">
        <w:rPr>
          <w:rFonts w:ascii="Arial" w:hAnsi="Arial" w:cs="Arial"/>
          <w:b/>
          <w:bCs/>
          <w:color w:val="000000" w:themeColor="text1"/>
        </w:rPr>
        <w:t xml:space="preserve">ДҮГЭЭР БҮЛЭГ. </w:t>
      </w:r>
      <w:bookmarkStart w:id="21" w:name="_heading=h.1v1yuxt" w:colFirst="0" w:colLast="0"/>
      <w:bookmarkEnd w:id="21"/>
      <w:r w:rsidR="00505B09" w:rsidRPr="001A0A78">
        <w:rPr>
          <w:rFonts w:ascii="Arial" w:eastAsia="Times New Roman" w:hAnsi="Arial" w:cs="Arial"/>
          <w:b/>
          <w:bCs/>
          <w:color w:val="000000" w:themeColor="text1"/>
        </w:rPr>
        <w:t>ТҮРЭЭС</w:t>
      </w:r>
    </w:p>
    <w:p w14:paraId="2EBBC981" w14:textId="3D15ADD2" w:rsidR="00505B09" w:rsidRPr="001A0A78" w:rsidRDefault="000927D7" w:rsidP="00505B09">
      <w:pPr>
        <w:spacing w:before="120" w:after="120"/>
        <w:ind w:firstLine="567"/>
        <w:jc w:val="both"/>
        <w:rPr>
          <w:rFonts w:ascii="Arial" w:hAnsi="Arial" w:cs="Arial"/>
          <w:color w:val="000000" w:themeColor="text1"/>
        </w:rPr>
      </w:pPr>
      <w:r w:rsidRPr="001A0A78">
        <w:rPr>
          <w:rFonts w:ascii="Arial" w:hAnsi="Arial" w:cs="Arial"/>
          <w:iCs/>
        </w:rPr>
        <w:t>19</w:t>
      </w:r>
      <w:r w:rsidR="00505B09" w:rsidRPr="001A0A78">
        <w:rPr>
          <w:rFonts w:ascii="Arial" w:hAnsi="Arial" w:cs="Arial"/>
          <w:iCs/>
        </w:rPr>
        <w:t>.1.</w:t>
      </w:r>
      <w:r w:rsidR="00505B09" w:rsidRPr="001A0A78">
        <w:rPr>
          <w:rFonts w:ascii="Arial" w:hAnsi="Arial" w:cs="Arial"/>
          <w:color w:val="000000" w:themeColor="text1"/>
        </w:rPr>
        <w:t xml:space="preserve">Түрээс нь түрээслүүлэгч зөвшөөрсөн хугацаанд хөрөнгө ашиглах хугацаа эрхээ тодорхой төлбөртэйгөөр түрээслэгчид шилжүүлэх хэлцэл юм.  </w:t>
      </w:r>
    </w:p>
    <w:p w14:paraId="752E1F52" w14:textId="77777777" w:rsidR="00505B09" w:rsidRPr="001A0A78" w:rsidRDefault="00505B09" w:rsidP="00505B09">
      <w:pPr>
        <w:spacing w:before="120" w:after="120"/>
        <w:jc w:val="both"/>
        <w:rPr>
          <w:rFonts w:ascii="Arial Bold" w:hAnsi="Arial Bold" w:cs="Arial" w:hint="eastAsia"/>
          <w:b/>
          <w:bCs/>
          <w:caps/>
          <w:color w:val="000000" w:themeColor="text1"/>
        </w:rPr>
      </w:pPr>
      <w:r w:rsidRPr="001A0A78">
        <w:rPr>
          <w:rFonts w:ascii="Arial Bold" w:hAnsi="Arial Bold" w:cs="Arial"/>
          <w:b/>
          <w:bCs/>
          <w:caps/>
          <w:color w:val="000000" w:themeColor="text1"/>
        </w:rPr>
        <w:t>Түрээслэгч</w:t>
      </w:r>
    </w:p>
    <w:p w14:paraId="0574753E" w14:textId="49BEC191" w:rsidR="00505B09" w:rsidRPr="001A0A78" w:rsidRDefault="003A17D3" w:rsidP="00505B09">
      <w:pPr>
        <w:spacing w:before="120" w:after="120"/>
        <w:ind w:firstLine="567"/>
        <w:jc w:val="both"/>
        <w:rPr>
          <w:rFonts w:ascii="Arial" w:hAnsi="Arial" w:cs="Arial"/>
          <w:color w:val="000000" w:themeColor="text1"/>
        </w:rPr>
      </w:pPr>
      <w:r w:rsidRPr="001A0A78">
        <w:rPr>
          <w:rFonts w:ascii="Arial" w:hAnsi="Arial" w:cs="Arial"/>
          <w:iCs/>
        </w:rPr>
        <w:t>19</w:t>
      </w:r>
      <w:r w:rsidR="00505B09" w:rsidRPr="001A0A78">
        <w:rPr>
          <w:rFonts w:ascii="Arial" w:hAnsi="Arial" w:cs="Arial"/>
          <w:iCs/>
        </w:rPr>
        <w:t>.2.</w:t>
      </w:r>
      <w:r w:rsidR="00505B09" w:rsidRPr="001A0A78">
        <w:rPr>
          <w:rFonts w:ascii="Arial" w:hAnsi="Arial" w:cs="Arial"/>
          <w:color w:val="000000" w:themeColor="text1"/>
        </w:rPr>
        <w:t xml:space="preserve">ХЗХ бусдын хөрөнгийг түрээсэлж авсан бол ашиглах эрхтэй хөрөнгийг үндсэн хөрөнгө, ХӨЗҮХХ, эсхүл бусад хөрөнгөөр, түрээсийн өр төлбөрийг хугацааг нь харгалзан богино болон урт хугацаат өр төлбөрөөр бүртгэж, тайлагнана. </w:t>
      </w:r>
    </w:p>
    <w:p w14:paraId="5FC28717" w14:textId="36CECE47" w:rsidR="00505B09" w:rsidRPr="001A0A78" w:rsidRDefault="003A17D3" w:rsidP="00505B09">
      <w:pPr>
        <w:spacing w:before="120" w:after="120"/>
        <w:ind w:firstLine="567"/>
        <w:jc w:val="both"/>
        <w:rPr>
          <w:rFonts w:ascii="Arial" w:hAnsi="Arial" w:cs="Arial"/>
          <w:color w:val="000000" w:themeColor="text1"/>
        </w:rPr>
      </w:pPr>
      <w:r w:rsidRPr="001A0A78">
        <w:rPr>
          <w:rFonts w:ascii="Arial" w:hAnsi="Arial" w:cs="Arial"/>
          <w:iCs/>
        </w:rPr>
        <w:t>19</w:t>
      </w:r>
      <w:r w:rsidR="00505B09" w:rsidRPr="001A0A78">
        <w:rPr>
          <w:rFonts w:ascii="Arial" w:hAnsi="Arial" w:cs="Arial"/>
          <w:iCs/>
        </w:rPr>
        <w:t>.3.</w:t>
      </w:r>
      <w:r w:rsidR="00505B09" w:rsidRPr="001A0A78">
        <w:rPr>
          <w:rFonts w:ascii="Arial" w:hAnsi="Arial" w:cs="Arial"/>
          <w:color w:val="000000" w:themeColor="text1"/>
        </w:rPr>
        <w:t>Ашиглах эрхтэй хөрөнгө гэж түрээсийн хугацаанд суурь хөрөнгийг ашиглах түрээслэгчийн эрхийг төлөөлсөн хөрөнгийг хэлнэ.</w:t>
      </w:r>
    </w:p>
    <w:p w14:paraId="44C566B4" w14:textId="3545893B" w:rsidR="00505B09" w:rsidRPr="001A0A78" w:rsidRDefault="003A17D3" w:rsidP="00505B09">
      <w:pPr>
        <w:spacing w:before="120" w:after="120"/>
        <w:ind w:firstLine="567"/>
        <w:jc w:val="both"/>
        <w:rPr>
          <w:rFonts w:ascii="Arial" w:hAnsi="Arial" w:cs="Arial"/>
          <w:color w:val="000000" w:themeColor="text1"/>
        </w:rPr>
      </w:pPr>
      <w:r w:rsidRPr="001A0A78">
        <w:rPr>
          <w:rFonts w:ascii="Arial" w:hAnsi="Arial" w:cs="Arial"/>
          <w:iCs/>
        </w:rPr>
        <w:t>19</w:t>
      </w:r>
      <w:r w:rsidR="00505B09" w:rsidRPr="001A0A78">
        <w:rPr>
          <w:rFonts w:ascii="Arial" w:hAnsi="Arial" w:cs="Arial"/>
          <w:iCs/>
        </w:rPr>
        <w:t>.4.</w:t>
      </w:r>
      <w:r w:rsidR="00505B09" w:rsidRPr="001A0A78">
        <w:rPr>
          <w:rFonts w:ascii="Arial" w:hAnsi="Arial" w:cs="Arial"/>
          <w:color w:val="000000" w:themeColor="text1"/>
        </w:rPr>
        <w:t>Суурь хөрөнгө гэж түрээсийн гэрээнд тусгагдсан нөхцөлийн дагуу түрээслэгчид ашиглах эрхийг шилжүүлсэн түрээслүүлэгчийн хөрөнгийг хэлнэ</w:t>
      </w:r>
    </w:p>
    <w:p w14:paraId="6401F010" w14:textId="0ECFB7B0" w:rsidR="00505B09" w:rsidRPr="001A0A78" w:rsidRDefault="003A17D3" w:rsidP="00505B09">
      <w:pPr>
        <w:spacing w:before="120" w:after="120"/>
        <w:ind w:left="66" w:firstLine="501"/>
        <w:jc w:val="both"/>
        <w:rPr>
          <w:rFonts w:ascii="Arial" w:hAnsi="Arial" w:cs="Arial"/>
          <w:color w:val="000000" w:themeColor="text1"/>
        </w:rPr>
      </w:pPr>
      <w:r w:rsidRPr="001A0A78">
        <w:rPr>
          <w:rFonts w:ascii="Arial" w:hAnsi="Arial" w:cs="Arial"/>
          <w:iCs/>
        </w:rPr>
        <w:t>19</w:t>
      </w:r>
      <w:r w:rsidR="00505B09" w:rsidRPr="001A0A78">
        <w:rPr>
          <w:rFonts w:ascii="Arial" w:hAnsi="Arial" w:cs="Arial"/>
          <w:iCs/>
        </w:rPr>
        <w:t>.5.</w:t>
      </w:r>
      <w:r w:rsidR="00505B09" w:rsidRPr="001A0A78">
        <w:rPr>
          <w:rFonts w:ascii="Arial" w:hAnsi="Arial" w:cs="Arial"/>
          <w:color w:val="000000" w:themeColor="text1"/>
        </w:rPr>
        <w:t>Харин дараах түрээстэй холбоотой төлбөрийг түрээсийн хугацаанд шулуун шугамын сууриар зардалд хүлээн зөвшөөрч, бүртгэнэ:</w:t>
      </w:r>
    </w:p>
    <w:p w14:paraId="39638C80" w14:textId="77777777" w:rsidR="00505B09" w:rsidRPr="001A0A78" w:rsidRDefault="00505B09" w:rsidP="00505B09">
      <w:pPr>
        <w:numPr>
          <w:ilvl w:val="0"/>
          <w:numId w:val="10"/>
        </w:numPr>
        <w:pBdr>
          <w:top w:val="nil"/>
          <w:left w:val="nil"/>
          <w:bottom w:val="nil"/>
          <w:right w:val="nil"/>
          <w:between w:val="nil"/>
        </w:pBdr>
        <w:spacing w:before="120" w:after="120"/>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 xml:space="preserve">Богино хугацаат түрээс (гэрээгээр сунгасан хугацааг оролцуулаад 12 сар хүртэлх хугацаатай түрээс); </w:t>
      </w:r>
    </w:p>
    <w:p w14:paraId="3B11D98D" w14:textId="77777777" w:rsidR="00505B09" w:rsidRPr="001A0A78" w:rsidRDefault="00505B09" w:rsidP="00505B09">
      <w:pPr>
        <w:numPr>
          <w:ilvl w:val="0"/>
          <w:numId w:val="10"/>
        </w:numPr>
        <w:pBdr>
          <w:top w:val="nil"/>
          <w:left w:val="nil"/>
          <w:bottom w:val="nil"/>
          <w:right w:val="nil"/>
          <w:between w:val="nil"/>
        </w:pBdr>
        <w:spacing w:before="120" w:after="120"/>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Бага үнэтэй суурь хөрөнгийн түрээс (жишээлбэл, утас, зөөврийн компьютер, оффисын тавилга гэх мэт).</w:t>
      </w:r>
    </w:p>
    <w:p w14:paraId="36D3C1E7" w14:textId="61B3C161" w:rsidR="00505B09" w:rsidRPr="001A0A78" w:rsidRDefault="003A17D3" w:rsidP="00505B09">
      <w:pPr>
        <w:spacing w:before="120" w:after="120"/>
        <w:ind w:left="66" w:firstLine="501"/>
        <w:jc w:val="both"/>
        <w:rPr>
          <w:rFonts w:ascii="Arial" w:hAnsi="Arial" w:cs="Arial"/>
          <w:color w:val="000000" w:themeColor="text1"/>
        </w:rPr>
      </w:pPr>
      <w:r w:rsidRPr="001A0A78">
        <w:rPr>
          <w:rFonts w:ascii="Arial" w:hAnsi="Arial" w:cs="Arial"/>
          <w:iCs/>
        </w:rPr>
        <w:t>19</w:t>
      </w:r>
      <w:r w:rsidR="00505B09" w:rsidRPr="001A0A78">
        <w:rPr>
          <w:rFonts w:ascii="Arial" w:hAnsi="Arial" w:cs="Arial"/>
          <w:iCs/>
        </w:rPr>
        <w:t>.6.</w:t>
      </w:r>
      <w:r w:rsidR="00505B09" w:rsidRPr="001A0A78">
        <w:rPr>
          <w:rFonts w:ascii="Arial" w:hAnsi="Arial" w:cs="Arial"/>
          <w:color w:val="000000" w:themeColor="text1"/>
        </w:rPr>
        <w:t xml:space="preserve">Түрээсийн хугацааны эхэнд түрээсийн өр төлбөрийг ирээдүйд төлөгдөх төлбөрийн өнөөгийн үнэ цэнээр хэмжинэ. Өнөөгийн үнэ цэнийн тооцоонд түрээсийн </w:t>
      </w:r>
      <w:r w:rsidR="00505B09" w:rsidRPr="001A0A78">
        <w:rPr>
          <w:rFonts w:ascii="Arial" w:hAnsi="Arial" w:cs="Arial"/>
          <w:color w:val="000000" w:themeColor="text1"/>
        </w:rPr>
        <w:lastRenderedPageBreak/>
        <w:t xml:space="preserve">нуугдмал хүүгийн </w:t>
      </w:r>
      <w:r w:rsidR="00D51485" w:rsidRPr="001A0A78">
        <w:rPr>
          <w:rFonts w:ascii="Arial" w:hAnsi="Arial" w:cs="Arial"/>
          <w:color w:val="000000" w:themeColor="text1"/>
        </w:rPr>
        <w:t>түвшнийг</w:t>
      </w:r>
      <w:r w:rsidR="00505B09" w:rsidRPr="001A0A78">
        <w:rPr>
          <w:rFonts w:ascii="Arial" w:hAnsi="Arial" w:cs="Arial"/>
          <w:color w:val="000000" w:themeColor="text1"/>
        </w:rPr>
        <w:t xml:space="preserve"> ашиглах ба хэрэв үүнийг мэдэхгүй бол түрээслэгчийн өсөн нэмэгдэх хүүгийн </w:t>
      </w:r>
      <w:r w:rsidR="00D51485" w:rsidRPr="001A0A78">
        <w:rPr>
          <w:rFonts w:ascii="Arial" w:hAnsi="Arial" w:cs="Arial"/>
          <w:color w:val="000000" w:themeColor="text1"/>
        </w:rPr>
        <w:t>түвшнийг</w:t>
      </w:r>
      <w:r w:rsidR="00505B09" w:rsidRPr="001A0A78">
        <w:rPr>
          <w:rFonts w:ascii="Arial" w:hAnsi="Arial" w:cs="Arial"/>
          <w:color w:val="000000" w:themeColor="text1"/>
        </w:rPr>
        <w:t xml:space="preserve"> ашиглана. Түрээсийн өр төлбөрийг дараах байдлаар үнэлж, хэмжсэн дүнгээр санхүүгийн тайланд толилуулна:</w:t>
      </w:r>
    </w:p>
    <w:p w14:paraId="74C27FED" w14:textId="77777777" w:rsidR="00505B09" w:rsidRPr="001A0A78" w:rsidRDefault="00505B09" w:rsidP="00505B09">
      <w:pPr>
        <w:numPr>
          <w:ilvl w:val="0"/>
          <w:numId w:val="9"/>
        </w:numPr>
        <w:pBdr>
          <w:top w:val="nil"/>
          <w:left w:val="nil"/>
          <w:bottom w:val="nil"/>
          <w:right w:val="nil"/>
          <w:between w:val="nil"/>
        </w:pBdr>
        <w:spacing w:before="120" w:after="120"/>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Харгалзах хүүгийн хэмжээгээр түрээсийн өр төлбөрийг нэмэгдүүлнэ;</w:t>
      </w:r>
    </w:p>
    <w:p w14:paraId="64B28C19" w14:textId="77777777" w:rsidR="00505B09" w:rsidRPr="001A0A78" w:rsidRDefault="00505B09" w:rsidP="00505B09">
      <w:pPr>
        <w:numPr>
          <w:ilvl w:val="0"/>
          <w:numId w:val="9"/>
        </w:numPr>
        <w:pBdr>
          <w:top w:val="nil"/>
          <w:left w:val="nil"/>
          <w:bottom w:val="nil"/>
          <w:right w:val="nil"/>
          <w:between w:val="nil"/>
        </w:pBdr>
        <w:spacing w:before="120" w:after="120"/>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Төлсөн түрээсийн төлбөрийн хэмжээгээр түрээсийн өр төлбөрийг бууруулна;</w:t>
      </w:r>
    </w:p>
    <w:p w14:paraId="30B59597" w14:textId="77777777" w:rsidR="00505B09" w:rsidRPr="001A0A78" w:rsidRDefault="00505B09" w:rsidP="00505B09">
      <w:pPr>
        <w:numPr>
          <w:ilvl w:val="0"/>
          <w:numId w:val="9"/>
        </w:numPr>
        <w:pBdr>
          <w:top w:val="nil"/>
          <w:left w:val="nil"/>
          <w:bottom w:val="nil"/>
          <w:right w:val="nil"/>
          <w:between w:val="nil"/>
        </w:pBdr>
        <w:spacing w:before="120" w:after="120"/>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Дахин үнэлгээ, түрээсийн өөрчлөлт зэргийг тусгасан болон түрээсийн тогтмол төлбөрийн залруулгыг тусгасан дансны үнээр дахин хэмжинэ.</w:t>
      </w:r>
    </w:p>
    <w:p w14:paraId="41389B05" w14:textId="6FC098AB" w:rsidR="00505B09" w:rsidRPr="001A0A78" w:rsidRDefault="003A17D3" w:rsidP="00505B09">
      <w:pPr>
        <w:spacing w:before="120" w:after="120"/>
        <w:ind w:left="66" w:firstLine="501"/>
        <w:jc w:val="both"/>
        <w:rPr>
          <w:rFonts w:ascii="Arial" w:hAnsi="Arial" w:cs="Arial"/>
          <w:color w:val="000000" w:themeColor="text1"/>
        </w:rPr>
      </w:pPr>
      <w:r w:rsidRPr="001A0A78">
        <w:rPr>
          <w:rFonts w:ascii="Arial" w:hAnsi="Arial" w:cs="Arial"/>
          <w:iCs/>
        </w:rPr>
        <w:t>19</w:t>
      </w:r>
      <w:r w:rsidR="00505B09" w:rsidRPr="001A0A78">
        <w:rPr>
          <w:rFonts w:ascii="Arial" w:hAnsi="Arial" w:cs="Arial"/>
          <w:iCs/>
        </w:rPr>
        <w:t>.7.</w:t>
      </w:r>
      <w:r w:rsidR="00505B09" w:rsidRPr="001A0A78">
        <w:rPr>
          <w:rFonts w:ascii="Arial" w:hAnsi="Arial" w:cs="Arial"/>
          <w:color w:val="000000" w:themeColor="text1"/>
        </w:rPr>
        <w:t>Түрээсийн хугацааны эхэнд ашиглах эрхтэй хөрөнгийн өртөг нь дараах зүйлсээс бүрдэнэ:</w:t>
      </w:r>
    </w:p>
    <w:p w14:paraId="339FEE80" w14:textId="77777777" w:rsidR="00505B09" w:rsidRPr="001A0A78" w:rsidRDefault="00505B09" w:rsidP="00505B09">
      <w:pPr>
        <w:numPr>
          <w:ilvl w:val="0"/>
          <w:numId w:val="2"/>
        </w:numPr>
        <w:pBdr>
          <w:top w:val="nil"/>
          <w:left w:val="nil"/>
          <w:bottom w:val="nil"/>
          <w:right w:val="nil"/>
          <w:between w:val="nil"/>
        </w:pBdr>
        <w:spacing w:before="120" w:after="120"/>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Түрээсийн өр төлбөрийн дүн;</w:t>
      </w:r>
    </w:p>
    <w:p w14:paraId="198D7C9E" w14:textId="77777777" w:rsidR="00505B09" w:rsidRPr="001A0A78" w:rsidRDefault="00505B09" w:rsidP="00505B09">
      <w:pPr>
        <w:numPr>
          <w:ilvl w:val="0"/>
          <w:numId w:val="2"/>
        </w:numPr>
        <w:pBdr>
          <w:top w:val="nil"/>
          <w:left w:val="nil"/>
          <w:bottom w:val="nil"/>
          <w:right w:val="nil"/>
          <w:between w:val="nil"/>
        </w:pBdr>
        <w:spacing w:before="120" w:after="120"/>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Түрээсийн эхний өдөр болон түүнээс өмнө төлсөн төлбөрөөс түрээсийн урамшууллыг хассан дүн;</w:t>
      </w:r>
    </w:p>
    <w:p w14:paraId="63F28440" w14:textId="77777777" w:rsidR="00505B09" w:rsidRPr="001A0A78" w:rsidRDefault="00505B09" w:rsidP="00505B09">
      <w:pPr>
        <w:numPr>
          <w:ilvl w:val="0"/>
          <w:numId w:val="2"/>
        </w:numPr>
        <w:pBdr>
          <w:top w:val="nil"/>
          <w:left w:val="nil"/>
          <w:bottom w:val="nil"/>
          <w:right w:val="nil"/>
          <w:between w:val="nil"/>
        </w:pBdr>
        <w:spacing w:before="120" w:after="120"/>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Анхдагч шууд зардал;</w:t>
      </w:r>
    </w:p>
    <w:p w14:paraId="69C876B2" w14:textId="77777777" w:rsidR="00505B09" w:rsidRPr="001A0A78" w:rsidRDefault="00505B09" w:rsidP="00505B09">
      <w:pPr>
        <w:numPr>
          <w:ilvl w:val="0"/>
          <w:numId w:val="2"/>
        </w:numPr>
        <w:pBdr>
          <w:top w:val="nil"/>
          <w:left w:val="nil"/>
          <w:bottom w:val="nil"/>
          <w:right w:val="nil"/>
          <w:between w:val="nil"/>
        </w:pBdr>
        <w:spacing w:before="120" w:after="120"/>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Түрээсийн гэрээний нөхцөлтэй холбоотой суурь хөрөнгийг нүүлгэн шилжүүлэх, зайлуулах, буулгахтай холбоотойгоор гарахаар тооцсон зардал.</w:t>
      </w:r>
    </w:p>
    <w:p w14:paraId="4A7E76A3" w14:textId="3B96008C" w:rsidR="00505B09" w:rsidRPr="001A0A78" w:rsidRDefault="00DB11B3" w:rsidP="00505B09">
      <w:pPr>
        <w:spacing w:before="120" w:after="120"/>
        <w:ind w:left="66" w:firstLine="501"/>
        <w:jc w:val="both"/>
        <w:rPr>
          <w:rFonts w:ascii="Arial" w:hAnsi="Arial" w:cs="Arial"/>
          <w:color w:val="000000" w:themeColor="text1"/>
        </w:rPr>
      </w:pPr>
      <w:r w:rsidRPr="001A0A78">
        <w:rPr>
          <w:rFonts w:ascii="Arial" w:hAnsi="Arial" w:cs="Arial"/>
          <w:iCs/>
        </w:rPr>
        <w:t>19</w:t>
      </w:r>
      <w:r w:rsidR="00505B09" w:rsidRPr="001A0A78">
        <w:rPr>
          <w:rFonts w:ascii="Arial" w:hAnsi="Arial" w:cs="Arial"/>
          <w:iCs/>
        </w:rPr>
        <w:t>.8.</w:t>
      </w:r>
      <w:r w:rsidR="00505B09" w:rsidRPr="001A0A78">
        <w:rPr>
          <w:rFonts w:ascii="Arial" w:hAnsi="Arial" w:cs="Arial"/>
          <w:color w:val="000000" w:themeColor="text1"/>
        </w:rPr>
        <w:t>Ашиглах эрхтэй хөрөнгийг дараах байдлаар үнэлж, хэмжсэн дүнгээр санхүүгийн тайланд толилуулна</w:t>
      </w:r>
    </w:p>
    <w:p w14:paraId="709A1B3C" w14:textId="2B21BD8D" w:rsidR="00505B09" w:rsidRPr="001A0A78" w:rsidRDefault="00DB11B3" w:rsidP="00505B09">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19</w:t>
      </w:r>
      <w:r w:rsidR="00505B09" w:rsidRPr="001A0A78">
        <w:rPr>
          <w:rFonts w:ascii="Arial" w:eastAsia="Times New Roman" w:hAnsi="Arial" w:cs="Arial"/>
          <w:color w:val="000000" w:themeColor="text1"/>
          <w:szCs w:val="24"/>
        </w:rPr>
        <w:t>.8.1.өртгийн загвар ашиглана; эсхүл</w:t>
      </w:r>
    </w:p>
    <w:p w14:paraId="6313CCB3" w14:textId="40C25518" w:rsidR="00505B09" w:rsidRPr="001A0A78" w:rsidRDefault="00DB11B3" w:rsidP="00505B09">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19</w:t>
      </w:r>
      <w:r w:rsidR="00505B09" w:rsidRPr="001A0A78">
        <w:rPr>
          <w:rFonts w:ascii="Arial" w:eastAsia="Times New Roman" w:hAnsi="Arial" w:cs="Arial"/>
          <w:color w:val="000000" w:themeColor="text1"/>
          <w:szCs w:val="24"/>
        </w:rPr>
        <w:t>.8.2.хэмжилтийн бусад загварыг ашиглана:</w:t>
      </w:r>
    </w:p>
    <w:p w14:paraId="09A0CB45" w14:textId="434E31F7" w:rsidR="00505B09" w:rsidRPr="001A0A78" w:rsidRDefault="00DB11B3" w:rsidP="00505B09">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19</w:t>
      </w:r>
      <w:r w:rsidR="00505B09" w:rsidRPr="001A0A78">
        <w:rPr>
          <w:rFonts w:ascii="Arial" w:eastAsia="Times New Roman" w:hAnsi="Arial" w:cs="Arial"/>
          <w:color w:val="000000" w:themeColor="text1"/>
          <w:szCs w:val="24"/>
        </w:rPr>
        <w:t>.9.Хэрэв түрээслэгч нь тодорхой хөрөнгийн ангид дахин үнэлгээний загвар ашигладаг бол тухайн хөрөнгийн ангид хамаарах ашиглах эрхтэй хөрөнгийг дахин үнэлгээний загвараар бүртгэж болно.</w:t>
      </w:r>
    </w:p>
    <w:p w14:paraId="78A2BA2E" w14:textId="2CFB8680" w:rsidR="00505B09" w:rsidRPr="001A0A78" w:rsidRDefault="00DB11B3" w:rsidP="00505B09">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19</w:t>
      </w:r>
      <w:r w:rsidR="00505B09" w:rsidRPr="001A0A78">
        <w:rPr>
          <w:rFonts w:ascii="Arial" w:eastAsia="Times New Roman" w:hAnsi="Arial" w:cs="Arial"/>
          <w:color w:val="000000" w:themeColor="text1"/>
          <w:szCs w:val="24"/>
        </w:rPr>
        <w:t xml:space="preserve">.10.Хэрэв түрээслэгч нь ХӨЗҮХХ-өө бодит үнэ цэнээр бүртгэдэг бол ХӨЗҮХХ-ийн тодорхойлолтыг хангасан ашиглах эрхтэй хөрөнгийг бодит үнэ цэнээр бүртгэж болно. </w:t>
      </w:r>
    </w:p>
    <w:p w14:paraId="15CD65AF" w14:textId="6699F179" w:rsidR="00505B09" w:rsidRPr="001A0A78" w:rsidRDefault="00DB11B3" w:rsidP="00505B09">
      <w:pPr>
        <w:spacing w:before="120" w:after="120"/>
        <w:ind w:firstLine="567"/>
        <w:jc w:val="both"/>
        <w:rPr>
          <w:rFonts w:ascii="Arial" w:hAnsi="Arial" w:cs="Arial"/>
          <w:color w:val="000000" w:themeColor="text1"/>
        </w:rPr>
      </w:pPr>
      <w:r w:rsidRPr="001A0A78">
        <w:rPr>
          <w:rFonts w:ascii="Arial" w:hAnsi="Arial" w:cs="Arial"/>
          <w:iCs/>
        </w:rPr>
        <w:t>19</w:t>
      </w:r>
      <w:r w:rsidR="00505B09" w:rsidRPr="001A0A78">
        <w:rPr>
          <w:rFonts w:ascii="Arial" w:hAnsi="Arial" w:cs="Arial"/>
          <w:iCs/>
        </w:rPr>
        <w:t>.11.</w:t>
      </w:r>
      <w:r w:rsidR="00505B09" w:rsidRPr="001A0A78">
        <w:rPr>
          <w:rFonts w:ascii="Arial" w:hAnsi="Arial" w:cs="Arial"/>
          <w:color w:val="000000" w:themeColor="text1"/>
        </w:rPr>
        <w:t>Өртгийн загвар нь хөрөнгийг үндсэн хөрөнгийн нэгэн адил элэгдүүлэх арга юм. Хэрэв түрээсийн хугацааны эцэст түрээслэгчид хөрөнгө эзэмших эрхийг шилжүүлэхээр байвал хөрөнгийн ашиглалтын жилээр элэгдүүлнэ. Үгүй бол хөрөнгийн ашиглалтын жил ба түрээсийн хугацааны аль богино хугацаанд элэгдүүлнэ. Түрээсийн өр төлбөрийн дахин үнэлгээгээр шаардсаны дагуу аливаа дахин хэмжилтэд үндэслэн дансны үнэд тохируулга хийнэ. Хэрэв хөрөнгийн үнэ цэнэ буурсан бол үнэ цэнийн бууралтыг хүлээн зөвшөөрч бүртгэнэ.</w:t>
      </w:r>
    </w:p>
    <w:p w14:paraId="5C47699E" w14:textId="0655E73D" w:rsidR="00505B09" w:rsidRPr="001A0A78" w:rsidRDefault="00DB11B3" w:rsidP="00505B09">
      <w:pPr>
        <w:spacing w:before="120" w:after="120"/>
        <w:ind w:firstLine="567"/>
        <w:jc w:val="both"/>
        <w:rPr>
          <w:rFonts w:ascii="Arial" w:hAnsi="Arial" w:cs="Arial"/>
          <w:color w:val="000000" w:themeColor="text1"/>
        </w:rPr>
      </w:pPr>
      <w:r w:rsidRPr="001A0A78">
        <w:rPr>
          <w:rFonts w:ascii="Arial" w:hAnsi="Arial" w:cs="Arial"/>
          <w:iCs/>
        </w:rPr>
        <w:t>19</w:t>
      </w:r>
      <w:r w:rsidR="00505B09" w:rsidRPr="001A0A78">
        <w:rPr>
          <w:rFonts w:ascii="Arial" w:hAnsi="Arial" w:cs="Arial"/>
          <w:iCs/>
        </w:rPr>
        <w:t>.12.</w:t>
      </w:r>
      <w:r w:rsidR="00505B09" w:rsidRPr="001A0A78">
        <w:rPr>
          <w:rFonts w:ascii="Arial" w:hAnsi="Arial" w:cs="Arial"/>
          <w:color w:val="000000" w:themeColor="text1"/>
        </w:rPr>
        <w:t xml:space="preserve">ХЗХ түрээслэгчид хөрөнгөө худалдаад, эргүүлэн түрээслэн авч түрээслэгч болно. Түрээсийн хөрөнгийг борлуулаад эргүүлэн түрээслэх ажил гүйлгээний бүртгэл нь түрээсийн төрөл болох санхүүгийн түрээс, үйл ажиллагааны түрээс гэдгээс хамаарна. </w:t>
      </w:r>
    </w:p>
    <w:p w14:paraId="3AABB96D" w14:textId="53076759" w:rsidR="00505B09" w:rsidRPr="001A0A78" w:rsidRDefault="00DB11B3" w:rsidP="00505B09">
      <w:pPr>
        <w:spacing w:before="120" w:after="120"/>
        <w:ind w:firstLine="567"/>
        <w:jc w:val="both"/>
        <w:rPr>
          <w:rFonts w:ascii="Arial" w:eastAsia="Times New Roman" w:hAnsi="Arial" w:cs="Arial"/>
          <w:color w:val="000000" w:themeColor="text1"/>
          <w:szCs w:val="24"/>
        </w:rPr>
      </w:pPr>
      <w:r w:rsidRPr="001A0A78">
        <w:rPr>
          <w:rFonts w:ascii="Arial" w:hAnsi="Arial" w:cs="Arial"/>
          <w:iCs/>
        </w:rPr>
        <w:t>19</w:t>
      </w:r>
      <w:r w:rsidR="00505B09" w:rsidRPr="001A0A78">
        <w:rPr>
          <w:rFonts w:ascii="Arial" w:hAnsi="Arial" w:cs="Arial"/>
          <w:iCs/>
        </w:rPr>
        <w:t>.13.</w:t>
      </w:r>
      <w:r w:rsidR="00505B09" w:rsidRPr="001A0A78">
        <w:rPr>
          <w:rFonts w:ascii="Arial" w:hAnsi="Arial" w:cs="Arial"/>
          <w:color w:val="000000" w:themeColor="text1"/>
        </w:rPr>
        <w:t>Хэрэв уг ажил гүйлгээг борлуулалт гэж үзвэл т</w:t>
      </w:r>
      <w:r w:rsidR="00505B09" w:rsidRPr="001A0A78">
        <w:rPr>
          <w:rFonts w:ascii="Arial" w:eastAsia="Times New Roman" w:hAnsi="Arial" w:cs="Arial"/>
          <w:color w:val="000000" w:themeColor="text1"/>
          <w:szCs w:val="24"/>
        </w:rPr>
        <w:t xml:space="preserve">үрээслэгч нь хөрөнгө ашиглах эрхийг хэмжихдээ түрээслэгчид үлдсэн хөрөнгө ашиглах эрхэд хамаарах хөрөнгийн өмнөх дансны үнэтэй хувь тэнцүүлэн хэмжинэ. Харин хөрөнгө шилжүүлсний олз, гарзыг хүлээн зөвшөөрнө. </w:t>
      </w:r>
    </w:p>
    <w:p w14:paraId="68F55B12" w14:textId="6B4AE6AF" w:rsidR="00505B09" w:rsidRPr="001A0A78" w:rsidRDefault="00DB11B3" w:rsidP="00505B09">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19</w:t>
      </w:r>
      <w:r w:rsidR="00505B09" w:rsidRPr="001A0A78">
        <w:rPr>
          <w:rFonts w:ascii="Arial" w:eastAsia="Times New Roman" w:hAnsi="Arial" w:cs="Arial"/>
          <w:color w:val="000000" w:themeColor="text1"/>
          <w:szCs w:val="24"/>
        </w:rPr>
        <w:t xml:space="preserve">.14.Хөрөнгийн борлуулалтыг бодит үнэ цэнээр хэмжээгүй, эсхүл түрээсийн төлбөр нь зах зээлийн үнээр илэрхийлэгдээгүй бол хөрөнгийг худалдсан тал (түрээслэгч) тохируулга хийнэ. </w:t>
      </w:r>
    </w:p>
    <w:p w14:paraId="27B39E87" w14:textId="16A7EE03" w:rsidR="00505B09" w:rsidRPr="001A0A78" w:rsidRDefault="00DB11B3" w:rsidP="00505B09">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lastRenderedPageBreak/>
        <w:t>19</w:t>
      </w:r>
      <w:r w:rsidR="00505B09" w:rsidRPr="001A0A78">
        <w:rPr>
          <w:rFonts w:ascii="Arial" w:eastAsia="Times New Roman" w:hAnsi="Arial" w:cs="Arial"/>
          <w:color w:val="000000" w:themeColor="text1"/>
          <w:szCs w:val="24"/>
        </w:rPr>
        <w:t xml:space="preserve">.15.Түрээслүүлэгч нь хөрөнгийн худалдан авалтыг бүртгэх ба түрээслүүлэгчийн үүднээс түрээсийг ангилж бүртгэнэ. </w:t>
      </w:r>
    </w:p>
    <w:p w14:paraId="30D5647B" w14:textId="78E600A9" w:rsidR="00505B09" w:rsidRPr="001A0A78" w:rsidRDefault="00DB11B3" w:rsidP="00505B09">
      <w:pPr>
        <w:spacing w:before="120" w:after="120"/>
        <w:ind w:firstLine="567"/>
        <w:jc w:val="both"/>
        <w:rPr>
          <w:rFonts w:ascii="Arial" w:eastAsia="Times New Roman" w:hAnsi="Arial" w:cs="Arial"/>
          <w:color w:val="000000" w:themeColor="text1"/>
          <w:szCs w:val="24"/>
        </w:rPr>
      </w:pPr>
      <w:r w:rsidRPr="001A0A78">
        <w:rPr>
          <w:rFonts w:ascii="Arial" w:hAnsi="Arial" w:cs="Arial"/>
          <w:iCs/>
        </w:rPr>
        <w:t>19</w:t>
      </w:r>
      <w:r w:rsidR="00505B09" w:rsidRPr="001A0A78">
        <w:rPr>
          <w:rFonts w:ascii="Arial" w:hAnsi="Arial" w:cs="Arial"/>
          <w:iCs/>
        </w:rPr>
        <w:t>.16.</w:t>
      </w:r>
      <w:r w:rsidR="00505B09" w:rsidRPr="001A0A78">
        <w:rPr>
          <w:rFonts w:ascii="Arial" w:hAnsi="Arial" w:cs="Arial"/>
          <w:color w:val="000000" w:themeColor="text1"/>
        </w:rPr>
        <w:t>Хэрэв уг ажил гүйлгээг борлуулалт биш гэж үзвэл х</w:t>
      </w:r>
      <w:r w:rsidR="00505B09" w:rsidRPr="001A0A78">
        <w:rPr>
          <w:rFonts w:ascii="Arial" w:eastAsia="Times New Roman" w:hAnsi="Arial" w:cs="Arial"/>
          <w:color w:val="000000" w:themeColor="text1"/>
          <w:szCs w:val="24"/>
        </w:rPr>
        <w:t>өрөнгийг худалдсан тал хөрөнгийн бүртгэлийг үргэлжлүүлэн хөтлөх бөгөөд төлөгдсөн хөрөнгийг санхүүгийн өр төлбөрөөр хүлээн зөвшөөрч, бүртгэнэ. Худалдан авсан тал авсан хөрөнгийг хүлээн зөвшөөрөхгүй бөгөөд харин төлсөн хөрөнгийг санхүүгийн хөрөнгөөр хүлээн зөвшөөрч, бүртгэнэ.</w:t>
      </w:r>
    </w:p>
    <w:p w14:paraId="057C8872" w14:textId="191430A9" w:rsidR="00505B09" w:rsidRPr="001A0A78" w:rsidRDefault="00DB11B3" w:rsidP="00505B09">
      <w:pPr>
        <w:spacing w:before="120" w:after="120"/>
        <w:ind w:firstLine="851"/>
        <w:jc w:val="both"/>
        <w:rPr>
          <w:rFonts w:ascii="Arial" w:hAnsi="Arial" w:cs="Arial"/>
          <w:color w:val="000000" w:themeColor="text1"/>
        </w:rPr>
      </w:pPr>
      <w:r w:rsidRPr="001A0A78">
        <w:rPr>
          <w:rFonts w:ascii="Arial" w:hAnsi="Arial" w:cs="Arial"/>
          <w:color w:val="000000" w:themeColor="text1"/>
        </w:rPr>
        <w:t>19</w:t>
      </w:r>
      <w:r w:rsidR="00505B09" w:rsidRPr="001A0A78">
        <w:rPr>
          <w:rFonts w:ascii="Arial" w:hAnsi="Arial" w:cs="Arial"/>
          <w:color w:val="000000" w:themeColor="text1"/>
        </w:rPr>
        <w:t xml:space="preserve">.17.1.түрээсийн хугацааны эхэнд буюу түрээслэгч суурь хөрөнгийг ашиглах боломжтой болсон өдрөөр: </w:t>
      </w:r>
    </w:p>
    <w:p w14:paraId="158B3504" w14:textId="77777777" w:rsidR="00505B09" w:rsidRPr="001A0A78" w:rsidRDefault="00505B09" w:rsidP="00505B09">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Дебет:Ашиглах эрхтэй хөрөнгө</w:t>
      </w:r>
    </w:p>
    <w:p w14:paraId="187D8564" w14:textId="77777777" w:rsidR="00505B09" w:rsidRPr="001A0A78" w:rsidRDefault="00505B09" w:rsidP="00505B09">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Кредит:Түрээсийн өглөг</w:t>
      </w:r>
    </w:p>
    <w:p w14:paraId="227303E1" w14:textId="37CD53CD" w:rsidR="00505B09" w:rsidRPr="001A0A78" w:rsidRDefault="00DB11B3" w:rsidP="00505B09">
      <w:pPr>
        <w:spacing w:before="120" w:after="120"/>
        <w:ind w:firstLine="851"/>
        <w:jc w:val="both"/>
        <w:rPr>
          <w:rFonts w:ascii="Arial" w:hAnsi="Arial" w:cs="Arial"/>
          <w:color w:val="000000" w:themeColor="text1"/>
        </w:rPr>
      </w:pPr>
      <w:r w:rsidRPr="001A0A78">
        <w:rPr>
          <w:rFonts w:ascii="Arial" w:hAnsi="Arial" w:cs="Arial"/>
          <w:color w:val="000000" w:themeColor="text1"/>
        </w:rPr>
        <w:t>19</w:t>
      </w:r>
      <w:r w:rsidR="00505B09" w:rsidRPr="001A0A78">
        <w:rPr>
          <w:rFonts w:ascii="Arial" w:hAnsi="Arial" w:cs="Arial"/>
          <w:color w:val="000000" w:themeColor="text1"/>
        </w:rPr>
        <w:t xml:space="preserve">.17.2.түрээсийн өр төлбөрт харгалзах хүүг тооцоолон бүртгэсэн бол: </w:t>
      </w:r>
    </w:p>
    <w:p w14:paraId="31688B35" w14:textId="77777777" w:rsidR="00505B09" w:rsidRPr="001A0A78" w:rsidRDefault="00505B09" w:rsidP="00505B09">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Дебет:Хүүгийн зардал</w:t>
      </w:r>
    </w:p>
    <w:p w14:paraId="12B13A23" w14:textId="77777777" w:rsidR="00505B09" w:rsidRPr="001A0A78" w:rsidRDefault="00505B09" w:rsidP="00505B09">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Кредит:Түрээсийн өглөг</w:t>
      </w:r>
    </w:p>
    <w:p w14:paraId="341007F0" w14:textId="628CC43E" w:rsidR="00505B09" w:rsidRPr="001A0A78" w:rsidRDefault="00DB11B3" w:rsidP="00505B09">
      <w:pPr>
        <w:spacing w:before="120" w:after="120"/>
        <w:ind w:firstLine="851"/>
        <w:jc w:val="both"/>
        <w:rPr>
          <w:rFonts w:ascii="Arial" w:hAnsi="Arial" w:cs="Arial"/>
          <w:color w:val="000000" w:themeColor="text1"/>
        </w:rPr>
      </w:pPr>
      <w:r w:rsidRPr="001A0A78">
        <w:rPr>
          <w:rFonts w:ascii="Arial" w:hAnsi="Arial" w:cs="Arial"/>
          <w:color w:val="000000" w:themeColor="text1"/>
        </w:rPr>
        <w:t>19</w:t>
      </w:r>
      <w:r w:rsidR="00505B09" w:rsidRPr="001A0A78">
        <w:rPr>
          <w:rFonts w:ascii="Arial" w:hAnsi="Arial" w:cs="Arial"/>
          <w:color w:val="000000" w:themeColor="text1"/>
        </w:rPr>
        <w:t xml:space="preserve">.17.3.түрээсийн төлбөр төлөгдсөн бол: </w:t>
      </w:r>
    </w:p>
    <w:p w14:paraId="660D5701" w14:textId="77777777" w:rsidR="00505B09" w:rsidRPr="001A0A78" w:rsidRDefault="00505B09" w:rsidP="00505B09">
      <w:pPr>
        <w:spacing w:before="120" w:after="120"/>
        <w:ind w:firstLine="1418"/>
        <w:contextualSpacing/>
        <w:jc w:val="both"/>
        <w:rPr>
          <w:rFonts w:ascii="Arial" w:hAnsi="Arial" w:cs="Arial"/>
          <w:color w:val="000000" w:themeColor="text1"/>
        </w:rPr>
      </w:pPr>
      <w:bookmarkStart w:id="22" w:name="_heading=h.2u6wntf" w:colFirst="0" w:colLast="0"/>
      <w:bookmarkEnd w:id="22"/>
      <w:r w:rsidRPr="001A0A78">
        <w:rPr>
          <w:rFonts w:ascii="Arial" w:hAnsi="Arial" w:cs="Arial"/>
          <w:color w:val="000000" w:themeColor="text1"/>
        </w:rPr>
        <w:t>Дебет:Түрээсийн өглөг</w:t>
      </w:r>
    </w:p>
    <w:p w14:paraId="28CFB2E2" w14:textId="77777777" w:rsidR="00505B09" w:rsidRPr="001A0A78" w:rsidRDefault="00505B09" w:rsidP="00505B09">
      <w:pPr>
        <w:spacing w:before="120" w:after="120"/>
        <w:ind w:firstLine="1418"/>
        <w:jc w:val="both"/>
        <w:rPr>
          <w:rFonts w:ascii="Arial" w:hAnsi="Arial" w:cs="Arial"/>
          <w:color w:val="000000" w:themeColor="text1"/>
        </w:rPr>
      </w:pPr>
      <w:r w:rsidRPr="001A0A78">
        <w:rPr>
          <w:rFonts w:ascii="Arial" w:hAnsi="Arial" w:cs="Arial"/>
          <w:color w:val="000000" w:themeColor="text1"/>
        </w:rPr>
        <w:t xml:space="preserve">Кредит:Мөнгө, түүнтэй адилтгах хөрөнгө </w:t>
      </w:r>
    </w:p>
    <w:p w14:paraId="430E42B2" w14:textId="5EAC108D" w:rsidR="00505B09" w:rsidRPr="001A0A78" w:rsidRDefault="00DB11B3" w:rsidP="00505B09">
      <w:pPr>
        <w:spacing w:before="120" w:after="120"/>
        <w:ind w:firstLine="851"/>
        <w:jc w:val="both"/>
        <w:rPr>
          <w:rFonts w:ascii="Arial" w:hAnsi="Arial" w:cs="Arial"/>
          <w:color w:val="000000" w:themeColor="text1"/>
        </w:rPr>
      </w:pPr>
      <w:r w:rsidRPr="001A0A78">
        <w:rPr>
          <w:rFonts w:ascii="Arial" w:hAnsi="Arial" w:cs="Arial"/>
          <w:color w:val="000000" w:themeColor="text1"/>
        </w:rPr>
        <w:t>19</w:t>
      </w:r>
      <w:r w:rsidR="00505B09" w:rsidRPr="001A0A78">
        <w:rPr>
          <w:rFonts w:ascii="Arial" w:hAnsi="Arial" w:cs="Arial"/>
          <w:color w:val="000000" w:themeColor="text1"/>
        </w:rPr>
        <w:t xml:space="preserve">.17.4.ашиглах эрхтэй хөрөнгийн үнэлгээний бууралттай уялдуулан түрээсийн өр төлбөрийг бууруулж тохируулсан бол: </w:t>
      </w:r>
    </w:p>
    <w:p w14:paraId="15218228" w14:textId="77777777" w:rsidR="00505B09" w:rsidRPr="001A0A78" w:rsidRDefault="00505B09" w:rsidP="00505B09">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Дебет:Түрээсийн өглөг</w:t>
      </w:r>
    </w:p>
    <w:p w14:paraId="418AE3B1" w14:textId="77777777" w:rsidR="00505B09" w:rsidRPr="001A0A78" w:rsidRDefault="00505B09" w:rsidP="00505B09">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Кредит:Бусад олз</w:t>
      </w:r>
    </w:p>
    <w:p w14:paraId="084DC8C2" w14:textId="1D14B2EA" w:rsidR="00505B09" w:rsidRPr="001A0A78" w:rsidRDefault="00DB11B3" w:rsidP="00505B09">
      <w:pPr>
        <w:spacing w:before="120" w:after="120"/>
        <w:ind w:firstLine="851"/>
        <w:jc w:val="both"/>
        <w:rPr>
          <w:rFonts w:ascii="Arial" w:hAnsi="Arial" w:cs="Arial"/>
          <w:color w:val="000000" w:themeColor="text1"/>
        </w:rPr>
      </w:pPr>
      <w:r w:rsidRPr="001A0A78">
        <w:rPr>
          <w:rFonts w:ascii="Arial" w:hAnsi="Arial" w:cs="Arial"/>
          <w:color w:val="000000" w:themeColor="text1"/>
        </w:rPr>
        <w:t>19</w:t>
      </w:r>
      <w:r w:rsidR="00505B09" w:rsidRPr="001A0A78">
        <w:rPr>
          <w:rFonts w:ascii="Arial" w:hAnsi="Arial" w:cs="Arial"/>
          <w:color w:val="000000" w:themeColor="text1"/>
        </w:rPr>
        <w:t xml:space="preserve">.17.5.ашиглах эрхтэй хөрөнгийн үнэлгээний өсөлттэй уялдуулан түрээсийн өр төлбөрийг нэмэгдүүлж тохируулсан бол: </w:t>
      </w:r>
    </w:p>
    <w:p w14:paraId="2B1B6A95" w14:textId="77777777" w:rsidR="00505B09" w:rsidRPr="001A0A78" w:rsidRDefault="00505B09" w:rsidP="00505B09">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 xml:space="preserve">Дебет:Бусад гарз </w:t>
      </w:r>
    </w:p>
    <w:p w14:paraId="55D4A122" w14:textId="77777777" w:rsidR="00505B09" w:rsidRPr="001A0A78" w:rsidRDefault="00505B09" w:rsidP="00505B09">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Кредит:Түрээсийн өглөг</w:t>
      </w:r>
    </w:p>
    <w:p w14:paraId="5936685F" w14:textId="6FE9C5B8" w:rsidR="00505B09" w:rsidRPr="001A0A78" w:rsidRDefault="00DB11B3" w:rsidP="00505B09">
      <w:pPr>
        <w:spacing w:before="120" w:after="120"/>
        <w:ind w:firstLine="851"/>
        <w:jc w:val="both"/>
        <w:rPr>
          <w:rFonts w:ascii="Arial" w:hAnsi="Arial" w:cs="Arial"/>
          <w:color w:val="000000" w:themeColor="text1"/>
        </w:rPr>
      </w:pPr>
      <w:r w:rsidRPr="001A0A78">
        <w:rPr>
          <w:rFonts w:ascii="Arial" w:hAnsi="Arial" w:cs="Arial"/>
          <w:color w:val="000000" w:themeColor="text1"/>
        </w:rPr>
        <w:t>19</w:t>
      </w:r>
      <w:r w:rsidR="00505B09" w:rsidRPr="001A0A78">
        <w:rPr>
          <w:rFonts w:ascii="Arial" w:hAnsi="Arial" w:cs="Arial"/>
          <w:color w:val="000000" w:themeColor="text1"/>
        </w:rPr>
        <w:t xml:space="preserve">.17.6.ашиглах эрхтэй хөрөнгийг элэгдүүлсэн бол: </w:t>
      </w:r>
    </w:p>
    <w:p w14:paraId="174EE83E" w14:textId="77777777" w:rsidR="00505B09" w:rsidRPr="001A0A78" w:rsidRDefault="00505B09" w:rsidP="00505B09">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Дебет:Элэгдлийн зардал</w:t>
      </w:r>
    </w:p>
    <w:p w14:paraId="4930634C" w14:textId="77777777" w:rsidR="00505B09" w:rsidRPr="001A0A78" w:rsidRDefault="00505B09" w:rsidP="00505B09">
      <w:pPr>
        <w:spacing w:before="120" w:after="120"/>
        <w:ind w:firstLine="1418"/>
        <w:jc w:val="both"/>
        <w:rPr>
          <w:rFonts w:ascii="Arial" w:hAnsi="Arial" w:cs="Arial"/>
          <w:i/>
          <w:color w:val="000000" w:themeColor="text1"/>
        </w:rPr>
      </w:pPr>
      <w:r w:rsidRPr="001A0A78">
        <w:rPr>
          <w:rFonts w:ascii="Arial" w:hAnsi="Arial" w:cs="Arial"/>
          <w:color w:val="000000" w:themeColor="text1"/>
        </w:rPr>
        <w:t>Кредит:Хуримтлагдсан элэгдэл</w:t>
      </w:r>
    </w:p>
    <w:p w14:paraId="605E2D1B" w14:textId="77777777" w:rsidR="00505B09" w:rsidRPr="001A0A78" w:rsidRDefault="00505B09" w:rsidP="00505B09">
      <w:pPr>
        <w:pBdr>
          <w:top w:val="nil"/>
          <w:left w:val="nil"/>
          <w:bottom w:val="nil"/>
          <w:right w:val="nil"/>
          <w:between w:val="nil"/>
        </w:pBdr>
        <w:spacing w:before="120" w:after="120"/>
        <w:jc w:val="both"/>
        <w:rPr>
          <w:rFonts w:ascii="Arial Bold" w:eastAsia="Times New Roman" w:hAnsi="Arial Bold" w:cs="Arial"/>
          <w:b/>
          <w:caps/>
          <w:color w:val="000000" w:themeColor="text1"/>
          <w:szCs w:val="24"/>
        </w:rPr>
      </w:pPr>
      <w:r w:rsidRPr="001A0A78">
        <w:rPr>
          <w:rFonts w:ascii="Arial Bold" w:hAnsi="Arial Bold" w:cs="Arial"/>
          <w:b/>
          <w:caps/>
          <w:color w:val="000000" w:themeColor="text1"/>
        </w:rPr>
        <w:t>Түрээслүүлэгч</w:t>
      </w:r>
    </w:p>
    <w:p w14:paraId="17F53E20" w14:textId="78B9E5A6" w:rsidR="00505B09" w:rsidRPr="001A0A78" w:rsidRDefault="00DB11B3" w:rsidP="00505B09">
      <w:pPr>
        <w:spacing w:before="120" w:after="120"/>
        <w:ind w:firstLine="567"/>
        <w:jc w:val="both"/>
        <w:rPr>
          <w:rFonts w:ascii="Arial" w:hAnsi="Arial" w:cs="Arial"/>
          <w:color w:val="000000" w:themeColor="text1"/>
        </w:rPr>
      </w:pPr>
      <w:r w:rsidRPr="001A0A78">
        <w:rPr>
          <w:rFonts w:ascii="Arial" w:hAnsi="Arial" w:cs="Arial"/>
          <w:iCs/>
        </w:rPr>
        <w:t>19</w:t>
      </w:r>
      <w:r w:rsidR="00505B09" w:rsidRPr="001A0A78">
        <w:rPr>
          <w:rFonts w:ascii="Arial" w:hAnsi="Arial" w:cs="Arial"/>
          <w:iCs/>
        </w:rPr>
        <w:t>.18.</w:t>
      </w:r>
      <w:r w:rsidR="00505B09" w:rsidRPr="001A0A78">
        <w:rPr>
          <w:rFonts w:ascii="Arial" w:hAnsi="Arial" w:cs="Arial"/>
          <w:color w:val="000000" w:themeColor="text1"/>
        </w:rPr>
        <w:t xml:space="preserve">ХЗХ нь үйл ажиллагааны түрээсийн нөхцөлөөр бусдад өөрийн хөрөнгийг түрээслүүлнэ. </w:t>
      </w:r>
    </w:p>
    <w:p w14:paraId="365D18E2" w14:textId="77499D53" w:rsidR="00505B09" w:rsidRPr="001A0A78" w:rsidRDefault="00DB11B3" w:rsidP="00505B09">
      <w:pPr>
        <w:spacing w:before="120" w:after="120"/>
        <w:ind w:firstLine="567"/>
        <w:jc w:val="both"/>
        <w:rPr>
          <w:rFonts w:ascii="Arial" w:hAnsi="Arial" w:cs="Arial"/>
          <w:color w:val="000000" w:themeColor="text1"/>
        </w:rPr>
      </w:pPr>
      <w:r w:rsidRPr="001A0A78">
        <w:rPr>
          <w:rFonts w:ascii="Arial" w:hAnsi="Arial" w:cs="Arial"/>
          <w:iCs/>
        </w:rPr>
        <w:t>19</w:t>
      </w:r>
      <w:r w:rsidR="00505B09" w:rsidRPr="001A0A78">
        <w:rPr>
          <w:rFonts w:ascii="Arial" w:hAnsi="Arial" w:cs="Arial"/>
          <w:iCs/>
        </w:rPr>
        <w:t>.19.</w:t>
      </w:r>
      <w:r w:rsidR="00505B09" w:rsidRPr="001A0A78">
        <w:rPr>
          <w:rFonts w:ascii="Arial" w:hAnsi="Arial" w:cs="Arial"/>
          <w:color w:val="000000" w:themeColor="text1"/>
        </w:rPr>
        <w:t>Үйл ажиллагааны түрээс нь санхүүгийн түрээснээс бусад түрээсийг хэлнэ. Өөрөөр хэлбэл энэ нь суурь хөрөнгийн өмчлөлтэй холбогдсон бараг бүх эрсдэл болон урамшууллыг шилжүүлэх нөхцөлгүй түрээс юм.</w:t>
      </w:r>
    </w:p>
    <w:p w14:paraId="2C9065FA" w14:textId="6CE493E4" w:rsidR="00505B09" w:rsidRPr="001A0A78" w:rsidRDefault="00DB11B3" w:rsidP="00505B09">
      <w:pPr>
        <w:pStyle w:val="ListParagraph"/>
        <w:spacing w:before="120" w:after="120"/>
        <w:ind w:left="0" w:firstLine="567"/>
        <w:contextualSpacing w:val="0"/>
        <w:jc w:val="both"/>
        <w:rPr>
          <w:rFonts w:ascii="Arial" w:hAnsi="Arial" w:cs="Arial"/>
          <w:color w:val="000000" w:themeColor="text1"/>
          <w:lang w:val="mn-MN"/>
        </w:rPr>
      </w:pPr>
      <w:r w:rsidRPr="001A0A78">
        <w:rPr>
          <w:rFonts w:ascii="Arial" w:hAnsi="Arial" w:cs="Arial"/>
          <w:iCs/>
          <w:lang w:val="mn-MN"/>
        </w:rPr>
        <w:t>19</w:t>
      </w:r>
      <w:r w:rsidR="00505B09" w:rsidRPr="001A0A78">
        <w:rPr>
          <w:rFonts w:ascii="Arial" w:hAnsi="Arial" w:cs="Arial"/>
          <w:iCs/>
          <w:lang w:val="mn-MN"/>
        </w:rPr>
        <w:t>.20.</w:t>
      </w:r>
      <w:r w:rsidR="00505B09" w:rsidRPr="001A0A78">
        <w:rPr>
          <w:rFonts w:ascii="Arial" w:hAnsi="Arial" w:cs="Arial"/>
          <w:bCs/>
          <w:iCs/>
          <w:color w:val="000000" w:themeColor="text1"/>
          <w:lang w:val="mn-MN"/>
        </w:rPr>
        <w:t>Ү</w:t>
      </w:r>
      <w:r w:rsidR="00505B09" w:rsidRPr="001A0A78">
        <w:rPr>
          <w:rFonts w:ascii="Arial" w:hAnsi="Arial" w:cs="Arial"/>
          <w:color w:val="000000" w:themeColor="text1"/>
          <w:lang w:val="mn-MN"/>
        </w:rPr>
        <w:t xml:space="preserve">йл ажиллагааны түрээсийн орлогыг системтэй өөр суурь байхгүй бол түрээсийн хугацаанд шулуун шугамын аргаар орлогоор хүлээн зөвшөөрнө. </w:t>
      </w:r>
    </w:p>
    <w:p w14:paraId="3AA4F36C" w14:textId="3E594945" w:rsidR="00505B09" w:rsidRPr="001A0A78" w:rsidRDefault="00DB11B3" w:rsidP="00505B09">
      <w:pPr>
        <w:spacing w:before="120" w:after="120"/>
        <w:ind w:firstLine="567"/>
        <w:jc w:val="both"/>
        <w:rPr>
          <w:rFonts w:ascii="Arial" w:hAnsi="Arial" w:cs="Arial"/>
          <w:color w:val="000000" w:themeColor="text1"/>
        </w:rPr>
      </w:pPr>
      <w:r w:rsidRPr="001A0A78">
        <w:rPr>
          <w:rFonts w:ascii="Arial" w:hAnsi="Arial" w:cs="Arial"/>
          <w:iCs/>
        </w:rPr>
        <w:t>19</w:t>
      </w:r>
      <w:r w:rsidR="00505B09" w:rsidRPr="001A0A78">
        <w:rPr>
          <w:rFonts w:ascii="Arial" w:hAnsi="Arial" w:cs="Arial"/>
          <w:iCs/>
        </w:rPr>
        <w:t>.21.</w:t>
      </w:r>
      <w:r w:rsidR="00505B09" w:rsidRPr="001A0A78">
        <w:rPr>
          <w:rFonts w:ascii="Arial" w:hAnsi="Arial" w:cs="Arial"/>
          <w:color w:val="000000" w:themeColor="text1"/>
        </w:rPr>
        <w:t xml:space="preserve">Түрээслүүлэгч үйл ажиллагааны түрээсийн төлбөрийг шулуун шугамын,  эсхүл бусад системтэй сууриар орлого болгон бүртгэнэ. </w:t>
      </w:r>
    </w:p>
    <w:p w14:paraId="4BD7FE19" w14:textId="77777777" w:rsidR="00867DD1" w:rsidRPr="001A0A78" w:rsidRDefault="00867DD1" w:rsidP="00867DD1">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Дебет:Мөнгө, түүнтэй адилтгах хөрөнгө / Дансны авлага</w:t>
      </w:r>
    </w:p>
    <w:p w14:paraId="5290D4B3" w14:textId="383BF52D" w:rsidR="00867DD1" w:rsidRPr="001A0A78" w:rsidRDefault="00867DD1" w:rsidP="00867DD1">
      <w:pPr>
        <w:spacing w:before="120" w:after="120"/>
        <w:ind w:left="698" w:firstLine="720"/>
        <w:jc w:val="both"/>
        <w:rPr>
          <w:rFonts w:ascii="Arial" w:hAnsi="Arial" w:cs="Arial"/>
          <w:color w:val="000000" w:themeColor="text1"/>
        </w:rPr>
      </w:pPr>
      <w:r w:rsidRPr="001A0A78">
        <w:rPr>
          <w:rFonts w:ascii="Arial" w:hAnsi="Arial" w:cs="Arial"/>
          <w:color w:val="000000" w:themeColor="text1"/>
        </w:rPr>
        <w:t>Кредит:Түрээсийн орлого</w:t>
      </w:r>
    </w:p>
    <w:p w14:paraId="1CDF817D" w14:textId="77777777" w:rsidR="00A41B55" w:rsidRPr="001A0A78" w:rsidRDefault="00DB11B3" w:rsidP="00505B09">
      <w:pPr>
        <w:spacing w:before="120" w:after="120"/>
        <w:ind w:firstLine="567"/>
        <w:jc w:val="both"/>
        <w:rPr>
          <w:rFonts w:ascii="Arial" w:hAnsi="Arial" w:cs="Arial"/>
          <w:color w:val="000000" w:themeColor="text1"/>
        </w:rPr>
      </w:pPr>
      <w:r w:rsidRPr="001A0A78">
        <w:rPr>
          <w:rFonts w:ascii="Arial" w:hAnsi="Arial" w:cs="Arial"/>
          <w:iCs/>
        </w:rPr>
        <w:t>19</w:t>
      </w:r>
      <w:r w:rsidR="00505B09" w:rsidRPr="001A0A78">
        <w:rPr>
          <w:rFonts w:ascii="Arial" w:hAnsi="Arial" w:cs="Arial"/>
          <w:iCs/>
        </w:rPr>
        <w:t>.22.</w:t>
      </w:r>
      <w:r w:rsidR="00505B09" w:rsidRPr="001A0A78">
        <w:rPr>
          <w:rFonts w:ascii="Arial" w:hAnsi="Arial" w:cs="Arial"/>
          <w:color w:val="000000" w:themeColor="text1"/>
        </w:rPr>
        <w:t>Түрээслүүлэгч нь түрээсэлсэн хөрөнгөө бүртгэлээс хасдаггүй тул уг хөрөнгийг үргэлжлүүлэн элэгдүүлнэ.</w:t>
      </w:r>
    </w:p>
    <w:p w14:paraId="35FB9AB6" w14:textId="77777777" w:rsidR="00D005D4" w:rsidRPr="001A0A78" w:rsidRDefault="00D005D4" w:rsidP="00D005D4">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Дебет:Элэгдлийн зардал</w:t>
      </w:r>
    </w:p>
    <w:p w14:paraId="106B0153" w14:textId="77777777" w:rsidR="00D005D4" w:rsidRPr="001A0A78" w:rsidRDefault="00D005D4" w:rsidP="00D005D4">
      <w:pPr>
        <w:spacing w:before="120" w:after="120"/>
        <w:ind w:firstLine="1418"/>
        <w:jc w:val="both"/>
        <w:rPr>
          <w:rFonts w:ascii="Arial" w:hAnsi="Arial" w:cs="Arial"/>
          <w:color w:val="000000" w:themeColor="text1"/>
        </w:rPr>
      </w:pPr>
      <w:r w:rsidRPr="001A0A78">
        <w:rPr>
          <w:rFonts w:ascii="Arial" w:hAnsi="Arial" w:cs="Arial"/>
          <w:color w:val="000000" w:themeColor="text1"/>
        </w:rPr>
        <w:lastRenderedPageBreak/>
        <w:t>Кредит:Хуримтлагдсан элэгдэл</w:t>
      </w:r>
    </w:p>
    <w:p w14:paraId="741E9262" w14:textId="32D3AF49" w:rsidR="00D005D4" w:rsidRPr="001A0A78" w:rsidRDefault="00D005D4" w:rsidP="00D005D4">
      <w:pPr>
        <w:spacing w:before="120" w:after="120"/>
        <w:ind w:firstLine="851"/>
        <w:jc w:val="both"/>
        <w:rPr>
          <w:rFonts w:ascii="Arial" w:hAnsi="Arial" w:cs="Arial"/>
          <w:color w:val="000000" w:themeColor="text1"/>
        </w:rPr>
      </w:pPr>
      <w:r w:rsidRPr="001A0A78">
        <w:rPr>
          <w:rFonts w:ascii="Arial" w:hAnsi="Arial" w:cs="Arial"/>
          <w:color w:val="000000" w:themeColor="text1"/>
        </w:rPr>
        <w:t>19.22.1.түрээслүүлсэн хөрөнгийн үнэ цэнийн бууралт:</w:t>
      </w:r>
    </w:p>
    <w:p w14:paraId="53E2B382" w14:textId="77777777" w:rsidR="00D005D4" w:rsidRPr="001A0A78" w:rsidRDefault="00D005D4" w:rsidP="00D005D4">
      <w:pPr>
        <w:spacing w:before="120" w:after="120"/>
        <w:ind w:left="720" w:firstLine="720"/>
        <w:contextualSpacing/>
        <w:jc w:val="both"/>
        <w:rPr>
          <w:rFonts w:ascii="Arial" w:hAnsi="Arial" w:cs="Arial"/>
          <w:color w:val="000000" w:themeColor="text1"/>
        </w:rPr>
      </w:pPr>
      <w:r w:rsidRPr="001A0A78">
        <w:rPr>
          <w:rFonts w:ascii="Arial" w:hAnsi="Arial" w:cs="Arial"/>
          <w:color w:val="000000" w:themeColor="text1"/>
        </w:rPr>
        <w:t>Дебет:Хөрөнгийн үнэ цэнийн бууралтын гарз</w:t>
      </w:r>
    </w:p>
    <w:p w14:paraId="0BD8924C" w14:textId="77777777" w:rsidR="00367B24" w:rsidRPr="001A0A78" w:rsidRDefault="00D005D4" w:rsidP="00367B24">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Кредит:Хуримтлагдсан үнэ цэнийн бууралт</w:t>
      </w:r>
    </w:p>
    <w:p w14:paraId="7D4C601C" w14:textId="0DC64F30" w:rsidR="00D82F02" w:rsidRPr="001A0A78" w:rsidRDefault="00873852" w:rsidP="00367B24">
      <w:pPr>
        <w:spacing w:before="120" w:after="120"/>
        <w:ind w:firstLine="567"/>
        <w:jc w:val="both"/>
        <w:rPr>
          <w:rFonts w:ascii="Arial" w:hAnsi="Arial" w:cs="Arial"/>
          <w:color w:val="000000" w:themeColor="text1"/>
        </w:rPr>
      </w:pPr>
      <w:r w:rsidRPr="001A0A78">
        <w:rPr>
          <w:rFonts w:ascii="Arial" w:hAnsi="Arial" w:cs="Arial"/>
          <w:color w:val="000000" w:themeColor="text1"/>
        </w:rPr>
        <w:t>19.2</w:t>
      </w:r>
      <w:r w:rsidR="00367B24" w:rsidRPr="001A0A78">
        <w:rPr>
          <w:rFonts w:ascii="Arial" w:hAnsi="Arial" w:cs="Arial"/>
          <w:color w:val="000000" w:themeColor="text1"/>
        </w:rPr>
        <w:t>3</w:t>
      </w:r>
      <w:r w:rsidRPr="001A0A78">
        <w:rPr>
          <w:rFonts w:ascii="Arial" w:hAnsi="Arial" w:cs="Arial"/>
          <w:color w:val="000000" w:themeColor="text1"/>
        </w:rPr>
        <w:t>.Үйл ажиллагааны түрээсийн үед түрээслэгч нь анхдагч шууд зардлыг түрээсийн хугацааны эхэнд нийт дүнгээр нь “Урьдчилж төлсөн зардал” дансанд бүртгэж түрээсийн хугацаанд шулуун шугамын аргаар хуваарилан тайлант хугацааны зардалд шингээнэ.</w:t>
      </w:r>
    </w:p>
    <w:p w14:paraId="00000418" w14:textId="11C99456" w:rsidR="000327B0" w:rsidRPr="001A0A78" w:rsidRDefault="00BE2FF7" w:rsidP="001F1EA9">
      <w:pPr>
        <w:pStyle w:val="Heading1"/>
        <w:rPr>
          <w:rFonts w:ascii="Arial" w:hAnsi="Arial" w:cs="Arial"/>
          <w:color w:val="000000" w:themeColor="text1"/>
        </w:rPr>
      </w:pPr>
      <w:r w:rsidRPr="001A0A78">
        <w:rPr>
          <w:rFonts w:ascii="Arial" w:hAnsi="Arial" w:cs="Arial"/>
          <w:color w:val="000000" w:themeColor="text1"/>
        </w:rPr>
        <w:t>ХОРЬ</w:t>
      </w:r>
      <w:r w:rsidR="00FA52AE" w:rsidRPr="001A0A78">
        <w:rPr>
          <w:rFonts w:ascii="Arial" w:hAnsi="Arial" w:cs="Arial"/>
          <w:color w:val="000000" w:themeColor="text1"/>
        </w:rPr>
        <w:t>Д</w:t>
      </w:r>
      <w:r w:rsidRPr="001A0A78">
        <w:rPr>
          <w:rFonts w:ascii="Arial" w:hAnsi="Arial" w:cs="Arial"/>
          <w:color w:val="000000" w:themeColor="text1"/>
        </w:rPr>
        <w:t>У</w:t>
      </w:r>
      <w:r w:rsidR="00FA52AE" w:rsidRPr="001A0A78">
        <w:rPr>
          <w:rFonts w:ascii="Arial" w:hAnsi="Arial" w:cs="Arial"/>
          <w:color w:val="000000" w:themeColor="text1"/>
        </w:rPr>
        <w:t>Г</w:t>
      </w:r>
      <w:r w:rsidRPr="001A0A78">
        <w:rPr>
          <w:rFonts w:ascii="Arial" w:hAnsi="Arial" w:cs="Arial"/>
          <w:color w:val="000000" w:themeColor="text1"/>
        </w:rPr>
        <w:t>АА</w:t>
      </w:r>
      <w:r w:rsidR="00FA52AE" w:rsidRPr="001A0A78">
        <w:rPr>
          <w:rFonts w:ascii="Arial" w:hAnsi="Arial" w:cs="Arial"/>
          <w:color w:val="000000" w:themeColor="text1"/>
        </w:rPr>
        <w:t xml:space="preserve">Р БҮЛЭГ. ӨӨРИЙН ХӨРӨНГӨ </w:t>
      </w:r>
    </w:p>
    <w:p w14:paraId="4994E88D" w14:textId="14EA18A4" w:rsidR="00BE2FF7" w:rsidRPr="001A0A78" w:rsidRDefault="00BE2FF7" w:rsidP="000F0A1C">
      <w:pPr>
        <w:spacing w:before="120" w:after="120"/>
        <w:ind w:firstLine="567"/>
        <w:jc w:val="both"/>
        <w:rPr>
          <w:rFonts w:ascii="Arial" w:hAnsi="Arial" w:cs="Arial"/>
          <w:color w:val="000000" w:themeColor="text1"/>
        </w:rPr>
      </w:pPr>
      <w:bookmarkStart w:id="23" w:name="_heading=h.3o7alnk" w:colFirst="0" w:colLast="0"/>
      <w:bookmarkEnd w:id="23"/>
      <w:r w:rsidRPr="001A0A78">
        <w:rPr>
          <w:rFonts w:ascii="Arial" w:hAnsi="Arial" w:cs="Arial"/>
          <w:iCs/>
          <w:noProof/>
        </w:rPr>
        <w:t>20.1.</w:t>
      </w:r>
      <w:r w:rsidRPr="001A0A78">
        <w:rPr>
          <w:rFonts w:ascii="Arial" w:hAnsi="Arial" w:cs="Arial"/>
          <w:iCs/>
          <w:color w:val="333333"/>
          <w:shd w:val="clear" w:color="auto" w:fill="FFFFFF"/>
        </w:rPr>
        <w:t xml:space="preserve">Хөрөнгөөс нийт өр төлбөрийг хасаад үлдсэн хэсгийг </w:t>
      </w:r>
      <w:r w:rsidRPr="001A0A78">
        <w:rPr>
          <w:rStyle w:val="highlight2"/>
          <w:rFonts w:ascii="Arial" w:hAnsi="Arial" w:cs="Arial"/>
          <w:iCs/>
          <w:color w:val="000000"/>
        </w:rPr>
        <w:t>өөрийн хө</w:t>
      </w:r>
      <w:r w:rsidRPr="001A0A78">
        <w:rPr>
          <w:rFonts w:ascii="Arial" w:hAnsi="Arial" w:cs="Arial"/>
          <w:iCs/>
          <w:color w:val="333333"/>
        </w:rPr>
        <w:t>рөнгө</w:t>
      </w:r>
      <w:r w:rsidRPr="001A0A78">
        <w:rPr>
          <w:rFonts w:ascii="Arial" w:hAnsi="Arial" w:cs="Arial"/>
          <w:iCs/>
          <w:color w:val="333333"/>
          <w:shd w:val="clear" w:color="auto" w:fill="FFFFFF"/>
        </w:rPr>
        <w:t xml:space="preserve"> гэнэ.</w:t>
      </w:r>
    </w:p>
    <w:p w14:paraId="29D074EE" w14:textId="3A81E1E0" w:rsidR="00BE2FF7" w:rsidRPr="001A0A78" w:rsidRDefault="00BE2FF7" w:rsidP="000F0A1C">
      <w:pPr>
        <w:spacing w:before="120" w:after="120"/>
        <w:ind w:firstLine="567"/>
        <w:jc w:val="both"/>
        <w:rPr>
          <w:rFonts w:ascii="Arial" w:hAnsi="Arial" w:cs="Arial"/>
          <w:iCs/>
          <w:noProof/>
        </w:rPr>
      </w:pPr>
      <w:r w:rsidRPr="001A0A78">
        <w:rPr>
          <w:rFonts w:ascii="Arial" w:hAnsi="Arial" w:cs="Arial"/>
          <w:iCs/>
          <w:noProof/>
        </w:rPr>
        <w:t>20.2.Өөрийн хөрөнгө нь гишүүний оруулсан хувь хөрөнгө, хөрөнгийн дахин үнэлгээний нэмэгдэл, хандив, тусламж, хуримтлагдсан орлого, алдагдал, бусад өөрийн хөрөнгөөс бүрдэнэ.</w:t>
      </w:r>
    </w:p>
    <w:p w14:paraId="00000422" w14:textId="602BCEA2" w:rsidR="000327B0" w:rsidRPr="001A0A78" w:rsidRDefault="00BE2FF7" w:rsidP="000F0A1C">
      <w:pPr>
        <w:spacing w:before="120" w:after="120"/>
        <w:ind w:firstLine="567"/>
        <w:jc w:val="both"/>
        <w:rPr>
          <w:rFonts w:ascii="Arial" w:hAnsi="Arial" w:cs="Arial"/>
          <w:color w:val="000000" w:themeColor="text1"/>
        </w:rPr>
      </w:pPr>
      <w:r w:rsidRPr="001A0A78">
        <w:rPr>
          <w:rFonts w:ascii="Arial" w:hAnsi="Arial" w:cs="Arial"/>
          <w:iCs/>
          <w:noProof/>
        </w:rPr>
        <w:t>20.3.</w:t>
      </w:r>
      <w:r w:rsidR="00FA52AE" w:rsidRPr="001A0A78">
        <w:rPr>
          <w:rFonts w:ascii="Arial" w:hAnsi="Arial" w:cs="Arial"/>
          <w:color w:val="000000" w:themeColor="text1"/>
        </w:rPr>
        <w:t xml:space="preserve">Гишүүний оруулсан хувь хөрөнгө гэж </w:t>
      </w:r>
      <w:r w:rsidR="00C6693C" w:rsidRPr="001A0A78">
        <w:rPr>
          <w:rFonts w:ascii="Arial" w:hAnsi="Arial" w:cs="Arial"/>
          <w:color w:val="000000" w:themeColor="text1"/>
        </w:rPr>
        <w:t>ХЗХ-ны дүрмээр тогтоосон бөгөөд тухайн ХЗХ</w:t>
      </w:r>
      <w:r w:rsidR="00FA52AE" w:rsidRPr="001A0A78">
        <w:rPr>
          <w:rFonts w:ascii="Arial" w:hAnsi="Arial" w:cs="Arial"/>
          <w:color w:val="000000" w:themeColor="text1"/>
        </w:rPr>
        <w:t xml:space="preserve">-нд гишүүнээр элсэхэд оруулах мөнгөн хөрөнгө юм. </w:t>
      </w:r>
    </w:p>
    <w:p w14:paraId="00000423" w14:textId="58F6158E" w:rsidR="000327B0" w:rsidRPr="001A0A78" w:rsidRDefault="00BE2FF7" w:rsidP="000F0A1C">
      <w:pPr>
        <w:spacing w:before="120" w:after="120"/>
        <w:ind w:firstLine="567"/>
        <w:jc w:val="both"/>
        <w:rPr>
          <w:rFonts w:ascii="Arial" w:hAnsi="Arial" w:cs="Arial"/>
          <w:color w:val="000000" w:themeColor="text1"/>
        </w:rPr>
      </w:pPr>
      <w:r w:rsidRPr="001A0A78">
        <w:rPr>
          <w:rFonts w:ascii="Arial" w:hAnsi="Arial" w:cs="Arial"/>
          <w:iCs/>
          <w:noProof/>
        </w:rPr>
        <w:t>20.4.</w:t>
      </w:r>
      <w:r w:rsidR="00FA52AE" w:rsidRPr="001A0A78">
        <w:rPr>
          <w:rFonts w:ascii="Arial" w:hAnsi="Arial" w:cs="Arial"/>
          <w:color w:val="000000" w:themeColor="text1"/>
        </w:rPr>
        <w:t xml:space="preserve">ХЗХ-ны тэргүүлэгчдийн зөвлөл, бүх гишүүдийн хурлаас гаргасан шийдвэрийн дагуу гарсан өөрчлөлтийг /шинээр гишүүн элсүүлэх, ногдол ашгаар </w:t>
      </w:r>
      <w:r w:rsidR="00DB29A5" w:rsidRPr="001A0A78">
        <w:rPr>
          <w:rFonts w:ascii="Arial" w:hAnsi="Arial" w:cs="Arial"/>
          <w:color w:val="000000" w:themeColor="text1"/>
        </w:rPr>
        <w:t xml:space="preserve">оруулсан </w:t>
      </w:r>
      <w:r w:rsidR="00FA52AE" w:rsidRPr="001A0A78">
        <w:rPr>
          <w:rFonts w:ascii="Arial" w:hAnsi="Arial" w:cs="Arial"/>
          <w:color w:val="000000" w:themeColor="text1"/>
        </w:rPr>
        <w:t>хөрөнгөө нэмэгдүүлэх гэх мэт/ гишүүний оруулсан хувь хөрөнгийн дансанд тусгана.</w:t>
      </w:r>
    </w:p>
    <w:p w14:paraId="3FA1E662" w14:textId="6091CA9D" w:rsidR="00C6693C" w:rsidRPr="001A0A78" w:rsidRDefault="00521625" w:rsidP="000F0A1C">
      <w:pPr>
        <w:spacing w:before="120" w:after="120"/>
        <w:ind w:firstLine="567"/>
        <w:jc w:val="both"/>
        <w:rPr>
          <w:rFonts w:ascii="Arial" w:hAnsi="Arial" w:cs="Arial"/>
          <w:color w:val="000000" w:themeColor="text1"/>
        </w:rPr>
      </w:pPr>
      <w:r w:rsidRPr="001A0A78">
        <w:rPr>
          <w:rFonts w:ascii="Arial" w:hAnsi="Arial" w:cs="Arial"/>
          <w:color w:val="000000" w:themeColor="text1"/>
        </w:rPr>
        <w:t>20.5.</w:t>
      </w:r>
      <w:r w:rsidR="00C6693C" w:rsidRPr="001A0A78">
        <w:rPr>
          <w:rFonts w:ascii="Arial" w:hAnsi="Arial" w:cs="Arial"/>
          <w:color w:val="000000" w:themeColor="text1"/>
        </w:rPr>
        <w:t xml:space="preserve">ХЗХ-ны дүрмийн дагуу оруулсан хувь хөрөнгө,  ХЗХ-ын анх оруулсан хөрөнгийн эх үүсвэрийн хэмжээ юм. ХЗХ-ны гишүүдийн нэмж оруулсан хувь хөрөнгийг өөрийн хөрөнгөд нэмэгдүүлж бүртгэнэ. </w:t>
      </w:r>
    </w:p>
    <w:p w14:paraId="671F2555" w14:textId="25A890C7" w:rsidR="00C6693C" w:rsidRPr="001A0A78" w:rsidRDefault="00C6693C" w:rsidP="00243418">
      <w:pPr>
        <w:spacing w:before="120" w:after="120"/>
        <w:ind w:firstLine="567"/>
        <w:jc w:val="both"/>
        <w:rPr>
          <w:rFonts w:ascii="Arial" w:hAnsi="Arial" w:cs="Arial"/>
          <w:color w:val="000000" w:themeColor="text1"/>
        </w:rPr>
      </w:pPr>
      <w:r w:rsidRPr="001A0A78">
        <w:rPr>
          <w:rFonts w:ascii="Arial" w:hAnsi="Arial" w:cs="Arial"/>
          <w:iCs/>
          <w:noProof/>
        </w:rPr>
        <w:t>20.</w:t>
      </w:r>
      <w:r w:rsidR="00356935" w:rsidRPr="001A0A78">
        <w:rPr>
          <w:rFonts w:ascii="Arial" w:hAnsi="Arial" w:cs="Arial"/>
          <w:iCs/>
          <w:noProof/>
        </w:rPr>
        <w:t>5</w:t>
      </w:r>
      <w:r w:rsidRPr="001A0A78">
        <w:rPr>
          <w:rFonts w:ascii="Arial" w:hAnsi="Arial" w:cs="Arial"/>
          <w:iCs/>
          <w:noProof/>
        </w:rPr>
        <w:t>.</w:t>
      </w:r>
      <w:r w:rsidRPr="001A0A78">
        <w:rPr>
          <w:rFonts w:ascii="Arial" w:hAnsi="Arial" w:cs="Arial"/>
          <w:color w:val="000000" w:themeColor="text1"/>
        </w:rPr>
        <w:t>Гишүүн бүрээр оруулсан хувь хөрөнгийн дэлгэрэнгүй бүртгэл хөтлөх ба хяналтын дансны үлдэгдэлтэй нийлж тохируулна.</w:t>
      </w:r>
    </w:p>
    <w:p w14:paraId="57BA6D3E" w14:textId="0D6B2ABF" w:rsidR="00C6693C" w:rsidRPr="001A0A78" w:rsidRDefault="00243418" w:rsidP="00243418">
      <w:pPr>
        <w:spacing w:before="120" w:after="120"/>
        <w:ind w:firstLine="851"/>
        <w:jc w:val="both"/>
        <w:rPr>
          <w:rFonts w:ascii="Arial" w:hAnsi="Arial" w:cs="Arial"/>
          <w:i/>
          <w:color w:val="000000" w:themeColor="text1"/>
        </w:rPr>
      </w:pPr>
      <w:r w:rsidRPr="001A0A78">
        <w:rPr>
          <w:rFonts w:ascii="Arial" w:hAnsi="Arial" w:cs="Arial"/>
          <w:color w:val="000000" w:themeColor="text1"/>
        </w:rPr>
        <w:t>20.5.1.</w:t>
      </w:r>
      <w:r w:rsidR="00C6693C" w:rsidRPr="001A0A78">
        <w:rPr>
          <w:rFonts w:ascii="Arial" w:hAnsi="Arial" w:cs="Arial"/>
          <w:color w:val="000000" w:themeColor="text1"/>
        </w:rPr>
        <w:t>ХЗХ-г</w:t>
      </w:r>
      <w:r w:rsidR="001B1943" w:rsidRPr="001A0A78">
        <w:rPr>
          <w:rFonts w:ascii="Arial" w:hAnsi="Arial" w:cs="Arial"/>
          <w:color w:val="000000" w:themeColor="text1"/>
        </w:rPr>
        <w:t xml:space="preserve"> </w:t>
      </w:r>
      <w:r w:rsidR="00C6693C" w:rsidRPr="001A0A78">
        <w:rPr>
          <w:rFonts w:ascii="Arial" w:hAnsi="Arial" w:cs="Arial"/>
          <w:color w:val="000000" w:themeColor="text1"/>
        </w:rPr>
        <w:t>үүсгэн байгуулахад гишүүдийн оруулсан хувь хөрөнгийн хэмжээгээр:</w:t>
      </w:r>
    </w:p>
    <w:p w14:paraId="25FDC3E2" w14:textId="0CC8E22F" w:rsidR="00C6693C" w:rsidRPr="001A0A78" w:rsidRDefault="00710E74" w:rsidP="00243418">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13507F35" w14:textId="34E15B8F" w:rsidR="00C6693C" w:rsidRPr="001A0A78" w:rsidRDefault="00710E74" w:rsidP="00243418">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C6693C" w:rsidRPr="001A0A78">
        <w:rPr>
          <w:rFonts w:ascii="Arial" w:hAnsi="Arial" w:cs="Arial"/>
          <w:color w:val="000000" w:themeColor="text1"/>
        </w:rPr>
        <w:t>Гишүүдийн оруулсан хувь хөрөнгө</w:t>
      </w:r>
    </w:p>
    <w:p w14:paraId="122CE062" w14:textId="7A758F69" w:rsidR="00C6693C" w:rsidRPr="001A0A78" w:rsidRDefault="00243418" w:rsidP="00243418">
      <w:pPr>
        <w:spacing w:before="120" w:after="120"/>
        <w:ind w:firstLine="851"/>
        <w:jc w:val="both"/>
        <w:rPr>
          <w:rFonts w:ascii="Arial" w:hAnsi="Arial" w:cs="Arial"/>
          <w:color w:val="000000" w:themeColor="text1"/>
        </w:rPr>
      </w:pPr>
      <w:r w:rsidRPr="001A0A78">
        <w:rPr>
          <w:rFonts w:ascii="Arial" w:hAnsi="Arial" w:cs="Arial"/>
          <w:color w:val="000000" w:themeColor="text1"/>
        </w:rPr>
        <w:t>20.5.2.</w:t>
      </w:r>
      <w:r w:rsidR="00C6693C" w:rsidRPr="001A0A78">
        <w:rPr>
          <w:rFonts w:ascii="Arial" w:hAnsi="Arial" w:cs="Arial"/>
          <w:color w:val="000000" w:themeColor="text1"/>
        </w:rPr>
        <w:t>ХЗХ-ны гишүүдийн нэмж оруулсан хувь хөрөнгийн хэмжээгээр дээрхийн адил бичилтийг хийнэ:</w:t>
      </w:r>
    </w:p>
    <w:p w14:paraId="5EA8D80E" w14:textId="571DDEFF" w:rsidR="00C6693C" w:rsidRPr="001A0A78" w:rsidRDefault="00710E74" w:rsidP="00243418">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C6693C" w:rsidRPr="001A0A78">
        <w:rPr>
          <w:rFonts w:ascii="Arial" w:hAnsi="Arial" w:cs="Arial"/>
          <w:color w:val="000000" w:themeColor="text1"/>
        </w:rPr>
        <w:t xml:space="preserve"> хөрөнгө</w:t>
      </w:r>
    </w:p>
    <w:p w14:paraId="0E7583BB" w14:textId="56DB19F8" w:rsidR="00C6693C" w:rsidRPr="001A0A78" w:rsidRDefault="00710E74" w:rsidP="00243418">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C6693C" w:rsidRPr="001A0A78">
        <w:rPr>
          <w:rFonts w:ascii="Arial" w:hAnsi="Arial" w:cs="Arial"/>
          <w:color w:val="000000" w:themeColor="text1"/>
        </w:rPr>
        <w:t>Гишүүдийн оруулсан хувь хөрөнгө</w:t>
      </w:r>
    </w:p>
    <w:p w14:paraId="2D357C6A" w14:textId="4460A319" w:rsidR="00C91C0F" w:rsidRPr="001A0A78" w:rsidRDefault="00243418" w:rsidP="00243418">
      <w:pPr>
        <w:spacing w:before="120" w:after="120"/>
        <w:ind w:firstLine="851"/>
        <w:jc w:val="both"/>
        <w:rPr>
          <w:rFonts w:ascii="Arial" w:hAnsi="Arial" w:cs="Arial"/>
          <w:i/>
          <w:color w:val="000000" w:themeColor="text1"/>
        </w:rPr>
      </w:pPr>
      <w:r w:rsidRPr="001A0A78">
        <w:rPr>
          <w:rFonts w:ascii="Arial" w:hAnsi="Arial" w:cs="Arial"/>
          <w:color w:val="000000" w:themeColor="text1"/>
        </w:rPr>
        <w:t>20.5.3.</w:t>
      </w:r>
      <w:r w:rsidR="00C91C0F" w:rsidRPr="001A0A78">
        <w:rPr>
          <w:rFonts w:ascii="Arial" w:hAnsi="Arial" w:cs="Arial"/>
          <w:color w:val="000000" w:themeColor="text1"/>
        </w:rPr>
        <w:t>ХЗХ-ны бүх гишүүдийн хурлаас гишүүдэд олгохоор хуваарилахаар шийдвэрлэсэн үед ногдол ашгийн дүнгээр:</w:t>
      </w:r>
    </w:p>
    <w:p w14:paraId="77F2B862" w14:textId="2C5F606C" w:rsidR="00C91C0F" w:rsidRPr="001A0A78" w:rsidRDefault="00710E74" w:rsidP="00243418">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91C0F" w:rsidRPr="001A0A78">
        <w:rPr>
          <w:rFonts w:ascii="Arial" w:hAnsi="Arial" w:cs="Arial"/>
          <w:color w:val="000000" w:themeColor="text1"/>
        </w:rPr>
        <w:t>Хуримтлагдсан орлого</w:t>
      </w:r>
    </w:p>
    <w:p w14:paraId="35988B8D" w14:textId="03B0D5D8" w:rsidR="00C91C0F" w:rsidRPr="001A0A78" w:rsidRDefault="00710E74" w:rsidP="00243418">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C91C0F" w:rsidRPr="001A0A78">
        <w:rPr>
          <w:rFonts w:ascii="Arial" w:hAnsi="Arial" w:cs="Arial"/>
          <w:color w:val="000000" w:themeColor="text1"/>
        </w:rPr>
        <w:t>Ногдол ашгийн өглөг</w:t>
      </w:r>
    </w:p>
    <w:p w14:paraId="382E751E" w14:textId="7FA3F6D2" w:rsidR="00C91C0F" w:rsidRPr="001A0A78" w:rsidRDefault="00243418" w:rsidP="00243418">
      <w:pPr>
        <w:spacing w:before="120" w:after="120"/>
        <w:ind w:firstLine="851"/>
        <w:jc w:val="both"/>
        <w:rPr>
          <w:rFonts w:ascii="Arial" w:hAnsi="Arial" w:cs="Arial"/>
          <w:color w:val="000000" w:themeColor="text1"/>
        </w:rPr>
      </w:pPr>
      <w:r w:rsidRPr="001A0A78">
        <w:rPr>
          <w:rFonts w:ascii="Arial" w:hAnsi="Arial" w:cs="Arial"/>
          <w:color w:val="000000" w:themeColor="text1"/>
        </w:rPr>
        <w:t>20.5.4.н</w:t>
      </w:r>
      <w:r w:rsidR="00C91C0F" w:rsidRPr="001A0A78">
        <w:rPr>
          <w:rFonts w:ascii="Arial" w:hAnsi="Arial" w:cs="Arial"/>
          <w:color w:val="000000" w:themeColor="text1"/>
        </w:rPr>
        <w:t>огдол ашгийг мөнгөөр олгосон үед:</w:t>
      </w:r>
    </w:p>
    <w:p w14:paraId="694FD205" w14:textId="23895D07" w:rsidR="00C91C0F" w:rsidRPr="001A0A78" w:rsidRDefault="00710E74" w:rsidP="00243418">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91C0F" w:rsidRPr="001A0A78">
        <w:rPr>
          <w:rFonts w:ascii="Arial" w:hAnsi="Arial" w:cs="Arial"/>
          <w:color w:val="000000" w:themeColor="text1"/>
        </w:rPr>
        <w:t>Ногдол ашгийн өглөг</w:t>
      </w:r>
    </w:p>
    <w:p w14:paraId="38659C99" w14:textId="27007103" w:rsidR="00C91C0F" w:rsidRPr="001A0A78" w:rsidRDefault="00710E74" w:rsidP="00243418">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4D4B4CF6" w14:textId="4A0CA7F3" w:rsidR="00C6693C" w:rsidRPr="001A0A78" w:rsidRDefault="00243418" w:rsidP="00243418">
      <w:pPr>
        <w:spacing w:before="120" w:after="120"/>
        <w:ind w:firstLine="851"/>
        <w:jc w:val="both"/>
        <w:rPr>
          <w:rFonts w:ascii="Arial" w:hAnsi="Arial" w:cs="Arial"/>
          <w:color w:val="000000" w:themeColor="text1"/>
        </w:rPr>
      </w:pPr>
      <w:r w:rsidRPr="001A0A78">
        <w:rPr>
          <w:rFonts w:ascii="Arial" w:hAnsi="Arial" w:cs="Arial"/>
          <w:color w:val="000000" w:themeColor="text1"/>
        </w:rPr>
        <w:t>20.5.5.</w:t>
      </w:r>
      <w:r w:rsidR="00C6693C" w:rsidRPr="001A0A78">
        <w:rPr>
          <w:rFonts w:ascii="Arial" w:hAnsi="Arial" w:cs="Arial"/>
          <w:color w:val="000000" w:themeColor="text1"/>
        </w:rPr>
        <w:t>ХЗХ-ны гишүүнд ногдол ашиг хуваарилах үед гишүүд ногдол орлогоороо хувь хөрөнгөө нэмэгдүүлсэн бол:</w:t>
      </w:r>
    </w:p>
    <w:p w14:paraId="5CD463C4" w14:textId="2DFB0BE3" w:rsidR="00C6693C" w:rsidRPr="001A0A78" w:rsidRDefault="00710E74" w:rsidP="00243418">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6693C" w:rsidRPr="001A0A78">
        <w:rPr>
          <w:rFonts w:ascii="Arial" w:hAnsi="Arial" w:cs="Arial"/>
          <w:color w:val="000000" w:themeColor="text1"/>
        </w:rPr>
        <w:t>Ногдол ашгийн өглөг</w:t>
      </w:r>
    </w:p>
    <w:p w14:paraId="5B042D58" w14:textId="4C15F6E6" w:rsidR="00C6693C" w:rsidRPr="001A0A78" w:rsidRDefault="00710E74" w:rsidP="00243418">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C6693C" w:rsidRPr="001A0A78">
        <w:rPr>
          <w:rFonts w:ascii="Arial" w:hAnsi="Arial" w:cs="Arial"/>
          <w:color w:val="000000" w:themeColor="text1"/>
        </w:rPr>
        <w:t>Гишүүдийн оруулсан хувь хөрөнгө</w:t>
      </w:r>
    </w:p>
    <w:p w14:paraId="4A4C6C53" w14:textId="66E8992F" w:rsidR="00C6693C" w:rsidRPr="001A0A78" w:rsidRDefault="00243418" w:rsidP="00243418">
      <w:pPr>
        <w:spacing w:before="120" w:after="120"/>
        <w:ind w:firstLine="851"/>
        <w:jc w:val="both"/>
        <w:rPr>
          <w:rFonts w:ascii="Arial" w:hAnsi="Arial" w:cs="Arial"/>
          <w:color w:val="000000" w:themeColor="text1"/>
        </w:rPr>
      </w:pPr>
      <w:r w:rsidRPr="001A0A78">
        <w:rPr>
          <w:rFonts w:ascii="Arial" w:hAnsi="Arial" w:cs="Arial"/>
          <w:color w:val="000000" w:themeColor="text1"/>
        </w:rPr>
        <w:lastRenderedPageBreak/>
        <w:t>20.5.6.</w:t>
      </w:r>
      <w:r w:rsidR="00C6693C" w:rsidRPr="001A0A78">
        <w:rPr>
          <w:rFonts w:ascii="Arial" w:hAnsi="Arial" w:cs="Arial"/>
          <w:color w:val="000000" w:themeColor="text1"/>
        </w:rPr>
        <w:t>ХЗХ-</w:t>
      </w:r>
      <w:r w:rsidR="009E0CDB" w:rsidRPr="001A0A78">
        <w:rPr>
          <w:rFonts w:ascii="Arial" w:hAnsi="Arial" w:cs="Arial"/>
          <w:color w:val="000000" w:themeColor="text1"/>
        </w:rPr>
        <w:t>н</w:t>
      </w:r>
      <w:r w:rsidR="00C6693C" w:rsidRPr="001A0A78">
        <w:rPr>
          <w:rFonts w:ascii="Arial" w:hAnsi="Arial" w:cs="Arial"/>
          <w:color w:val="000000" w:themeColor="text1"/>
        </w:rPr>
        <w:t>оос гарсан болон хасагдсан гишүүнийн оруулсан хөрөнгийг буцаан олгох үед:</w:t>
      </w:r>
    </w:p>
    <w:p w14:paraId="70E48072" w14:textId="11968154" w:rsidR="00C6693C" w:rsidRPr="001A0A78" w:rsidRDefault="00710E74" w:rsidP="00243418">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6693C" w:rsidRPr="001A0A78">
        <w:rPr>
          <w:rFonts w:ascii="Arial" w:hAnsi="Arial" w:cs="Arial"/>
          <w:color w:val="000000" w:themeColor="text1"/>
        </w:rPr>
        <w:t xml:space="preserve">Гишүүдийн оруулсан хувь хөрөнгө </w:t>
      </w:r>
    </w:p>
    <w:p w14:paraId="09207C85" w14:textId="256706EF" w:rsidR="00C6693C" w:rsidRPr="001A0A78" w:rsidRDefault="00710E74" w:rsidP="00243418">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3E55AB65" w14:textId="2BBEE102" w:rsidR="00C6693C" w:rsidRPr="001A0A78" w:rsidRDefault="00243418" w:rsidP="00243418">
      <w:pPr>
        <w:spacing w:before="120" w:after="120"/>
        <w:ind w:firstLine="851"/>
        <w:jc w:val="both"/>
        <w:rPr>
          <w:rFonts w:ascii="Arial" w:hAnsi="Arial" w:cs="Arial"/>
          <w:color w:val="000000" w:themeColor="text1"/>
        </w:rPr>
      </w:pPr>
      <w:r w:rsidRPr="001A0A78">
        <w:rPr>
          <w:rFonts w:ascii="Arial" w:hAnsi="Arial" w:cs="Arial"/>
          <w:color w:val="000000" w:themeColor="text1"/>
        </w:rPr>
        <w:t>20.5.7.г</w:t>
      </w:r>
      <w:r w:rsidR="00C6693C" w:rsidRPr="001A0A78">
        <w:rPr>
          <w:rFonts w:ascii="Arial" w:hAnsi="Arial" w:cs="Arial"/>
          <w:color w:val="000000" w:themeColor="text1"/>
        </w:rPr>
        <w:t>арсан, хасагдсан гишүүнтэй тооцоо хийх үед гишүүн ХЗХ-нд өр төлбөртэй байвал түүнийг суутгаж, үлдэгдэл хувь хөрөнгийг олгоно.</w:t>
      </w:r>
    </w:p>
    <w:p w14:paraId="779D1A8E" w14:textId="603BE8F6" w:rsidR="00C6693C" w:rsidRPr="001A0A78" w:rsidRDefault="00710E74" w:rsidP="00243418">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6693C" w:rsidRPr="001A0A78">
        <w:rPr>
          <w:rFonts w:ascii="Arial" w:hAnsi="Arial" w:cs="Arial"/>
          <w:color w:val="000000" w:themeColor="text1"/>
        </w:rPr>
        <w:t>Гишүүдийн оруулсан хувь хөрөнгө</w:t>
      </w:r>
    </w:p>
    <w:p w14:paraId="6110A3C2" w14:textId="78E6417D" w:rsidR="00C6693C" w:rsidRPr="001A0A78" w:rsidRDefault="00710E74" w:rsidP="00243418">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Кредит:</w:t>
      </w:r>
      <w:r w:rsidR="00C6693C" w:rsidRPr="001A0A78">
        <w:rPr>
          <w:rFonts w:ascii="Arial" w:hAnsi="Arial" w:cs="Arial"/>
          <w:color w:val="000000" w:themeColor="text1"/>
        </w:rPr>
        <w:t>Гишүүдээс авах авлага</w:t>
      </w:r>
    </w:p>
    <w:p w14:paraId="195029C9" w14:textId="1A8498E6" w:rsidR="00BE2FF7" w:rsidRPr="001A0A78" w:rsidRDefault="00710E74" w:rsidP="00243418">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4B4DDF17" w14:textId="3B3BAC6D" w:rsidR="00C6693C" w:rsidRPr="001A0A78" w:rsidRDefault="00356935" w:rsidP="00C559B1">
      <w:pPr>
        <w:pBdr>
          <w:top w:val="nil"/>
          <w:left w:val="nil"/>
          <w:bottom w:val="nil"/>
          <w:right w:val="nil"/>
          <w:between w:val="nil"/>
        </w:pBdr>
        <w:spacing w:before="120" w:after="120"/>
        <w:ind w:firstLine="567"/>
        <w:jc w:val="both"/>
        <w:rPr>
          <w:rFonts w:ascii="Arial" w:hAnsi="Arial" w:cs="Arial"/>
          <w:iCs/>
          <w:noProof/>
        </w:rPr>
      </w:pPr>
      <w:r w:rsidRPr="001A0A78">
        <w:rPr>
          <w:rFonts w:asciiTheme="minorHAnsi" w:eastAsia="Times New Roman" w:hAnsiTheme="minorHAnsi" w:cs="Arial"/>
          <w:b/>
          <w:caps/>
          <w:color w:val="000000" w:themeColor="text1"/>
          <w:szCs w:val="24"/>
        </w:rPr>
        <w:tab/>
      </w:r>
      <w:r w:rsidR="00C6693C" w:rsidRPr="001A0A78">
        <w:rPr>
          <w:rFonts w:ascii="Arial" w:hAnsi="Arial" w:cs="Arial"/>
          <w:iCs/>
          <w:noProof/>
        </w:rPr>
        <w:t>2</w:t>
      </w:r>
      <w:r w:rsidR="00C91C0F" w:rsidRPr="001A0A78">
        <w:rPr>
          <w:rFonts w:ascii="Arial" w:hAnsi="Arial" w:cs="Arial"/>
          <w:iCs/>
          <w:noProof/>
        </w:rPr>
        <w:t>0</w:t>
      </w:r>
      <w:r w:rsidR="00C6693C" w:rsidRPr="001A0A78">
        <w:rPr>
          <w:rFonts w:ascii="Arial" w:hAnsi="Arial" w:cs="Arial"/>
          <w:iCs/>
          <w:noProof/>
        </w:rPr>
        <w:t>.</w:t>
      </w:r>
      <w:r w:rsidR="00C91C0F" w:rsidRPr="001A0A78">
        <w:rPr>
          <w:rFonts w:ascii="Arial" w:hAnsi="Arial" w:cs="Arial"/>
          <w:iCs/>
          <w:noProof/>
        </w:rPr>
        <w:t>6</w:t>
      </w:r>
      <w:r w:rsidR="00C6693C" w:rsidRPr="001A0A78">
        <w:rPr>
          <w:rFonts w:ascii="Arial" w:hAnsi="Arial" w:cs="Arial"/>
          <w:iCs/>
          <w:noProof/>
        </w:rPr>
        <w:t>.</w:t>
      </w:r>
      <w:r w:rsidR="00A84A3A" w:rsidRPr="001A0A78">
        <w:rPr>
          <w:rFonts w:ascii="Arial" w:hAnsi="Arial" w:cs="Arial"/>
          <w:iCs/>
          <w:noProof/>
        </w:rPr>
        <w:t>Өөрийн хөрөнгийн дахин үнэлгээний нэмэгдэл хэсэгт ү</w:t>
      </w:r>
      <w:r w:rsidR="00C6693C" w:rsidRPr="001A0A78">
        <w:rPr>
          <w:rFonts w:ascii="Arial" w:hAnsi="Arial" w:cs="Arial"/>
          <w:iCs/>
          <w:noProof/>
        </w:rPr>
        <w:t>ндсэн хөрөнгө ба биет бус хөрөнгийг дахин үнэлгээний загвараар бүртгэсэн тохиолдолд хөрөнгийн дахин үнэлгээний нэмэгдлийг бүртгэнэ.</w:t>
      </w:r>
    </w:p>
    <w:p w14:paraId="7D63A54B" w14:textId="0FA44B92" w:rsidR="00C91C0F" w:rsidRPr="001A0A78" w:rsidRDefault="00C559B1" w:rsidP="009E0CDB">
      <w:pPr>
        <w:spacing w:before="120" w:after="120"/>
        <w:ind w:firstLine="567"/>
        <w:jc w:val="both"/>
        <w:rPr>
          <w:rFonts w:ascii="Arial" w:hAnsi="Arial" w:cs="Arial"/>
          <w:color w:val="000000" w:themeColor="text1"/>
        </w:rPr>
      </w:pPr>
      <w:r w:rsidRPr="001A0A78">
        <w:rPr>
          <w:rFonts w:ascii="Arial" w:hAnsi="Arial" w:cs="Arial"/>
          <w:iCs/>
          <w:noProof/>
        </w:rPr>
        <w:t xml:space="preserve">  </w:t>
      </w:r>
      <w:r w:rsidR="00C91C0F" w:rsidRPr="001A0A78">
        <w:rPr>
          <w:rFonts w:ascii="Arial" w:hAnsi="Arial" w:cs="Arial"/>
          <w:iCs/>
          <w:noProof/>
        </w:rPr>
        <w:t>20</w:t>
      </w:r>
      <w:r w:rsidR="00C91C0F" w:rsidRPr="001A0A78">
        <w:rPr>
          <w:rFonts w:ascii="Arial" w:hAnsi="Arial" w:cs="Arial"/>
        </w:rPr>
        <w:t>.7.</w:t>
      </w:r>
      <w:r w:rsidR="00C91C0F" w:rsidRPr="001A0A78">
        <w:rPr>
          <w:rFonts w:ascii="Arial" w:hAnsi="Arial" w:cs="Arial"/>
          <w:color w:val="000000" w:themeColor="text1"/>
        </w:rPr>
        <w:t xml:space="preserve">Эргэлтийн бус хөрөнгийн дахин үнэлгээгээр үүссэн үнэлгээний өсөлтийг хөрөнгийн дахин үнэлгээний нэмэгдэл дансанд хуримтлуулан бүртгэх ба уг хөрөнгийг данснаас хасах үед түүнд харгалзах дахин үнэлгээний нэмэгдлийн дүнг хуримтлагдсан орлогын дансанд хааж тохируулна. </w:t>
      </w:r>
    </w:p>
    <w:p w14:paraId="1CBD2971" w14:textId="7468B043" w:rsidR="00C6693C" w:rsidRPr="001A0A78" w:rsidRDefault="004C70CB" w:rsidP="004C70CB">
      <w:pPr>
        <w:spacing w:before="120" w:after="120"/>
        <w:ind w:firstLine="851"/>
        <w:jc w:val="both"/>
        <w:rPr>
          <w:rFonts w:ascii="Arial" w:hAnsi="Arial" w:cs="Arial"/>
          <w:i/>
          <w:color w:val="000000" w:themeColor="text1"/>
        </w:rPr>
      </w:pPr>
      <w:r w:rsidRPr="001A0A78">
        <w:rPr>
          <w:rFonts w:ascii="Arial" w:hAnsi="Arial" w:cs="Arial"/>
          <w:color w:val="000000" w:themeColor="text1"/>
        </w:rPr>
        <w:t>20.7.1.х</w:t>
      </w:r>
      <w:r w:rsidR="00C6693C" w:rsidRPr="001A0A78">
        <w:rPr>
          <w:rFonts w:ascii="Arial" w:hAnsi="Arial" w:cs="Arial"/>
          <w:color w:val="000000" w:themeColor="text1"/>
        </w:rPr>
        <w:t>өрөнгийн дахин үнэлгээгээр үндсэн хөрөнгө, биет бус хөрөнгийн үнэлгээ нэмэгдсэн бол:</w:t>
      </w:r>
    </w:p>
    <w:p w14:paraId="1FEBA6D9" w14:textId="3FB35983" w:rsidR="00C6693C" w:rsidRPr="001A0A78" w:rsidRDefault="00710E74" w:rsidP="004C70CB">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6693C" w:rsidRPr="001A0A78">
        <w:rPr>
          <w:rFonts w:ascii="Arial" w:hAnsi="Arial" w:cs="Arial"/>
          <w:color w:val="000000" w:themeColor="text1"/>
        </w:rPr>
        <w:t xml:space="preserve">Үндсэн хөрөнгө/ Биет бус хөрөнгө/ </w:t>
      </w:r>
      <w:r w:rsidR="00C91C0F" w:rsidRPr="001A0A78">
        <w:rPr>
          <w:rFonts w:ascii="Arial" w:hAnsi="Arial" w:cs="Arial"/>
          <w:color w:val="000000" w:themeColor="text1"/>
        </w:rPr>
        <w:t xml:space="preserve">Хөрөнгийн </w:t>
      </w:r>
      <w:r w:rsidR="00C6693C" w:rsidRPr="001A0A78">
        <w:rPr>
          <w:rFonts w:ascii="Arial" w:hAnsi="Arial" w:cs="Arial"/>
          <w:color w:val="000000" w:themeColor="text1"/>
        </w:rPr>
        <w:t>холбогдох данс</w:t>
      </w:r>
    </w:p>
    <w:p w14:paraId="2E6CA1A8" w14:textId="1CDBBE48" w:rsidR="00C6693C" w:rsidRPr="001A0A78" w:rsidRDefault="00710E74" w:rsidP="004C70CB">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C6693C" w:rsidRPr="001A0A78">
        <w:rPr>
          <w:rFonts w:ascii="Arial" w:hAnsi="Arial" w:cs="Arial"/>
          <w:color w:val="000000" w:themeColor="text1"/>
        </w:rPr>
        <w:t>Хөрөнгийн дахин үнэлгээний нэмэгдэл</w:t>
      </w:r>
    </w:p>
    <w:p w14:paraId="1882872B" w14:textId="3E953B85" w:rsidR="00C6693C" w:rsidRPr="001A0A78" w:rsidRDefault="004C70CB" w:rsidP="00D23307">
      <w:pPr>
        <w:spacing w:before="120" w:after="120"/>
        <w:ind w:firstLine="851"/>
        <w:jc w:val="both"/>
        <w:rPr>
          <w:rFonts w:ascii="Arial" w:hAnsi="Arial" w:cs="Arial"/>
          <w:i/>
          <w:color w:val="000000" w:themeColor="text1"/>
        </w:rPr>
      </w:pPr>
      <w:r w:rsidRPr="001A0A78">
        <w:rPr>
          <w:rFonts w:ascii="Arial" w:hAnsi="Arial" w:cs="Arial"/>
          <w:color w:val="000000" w:themeColor="text1"/>
        </w:rPr>
        <w:t>2</w:t>
      </w:r>
      <w:r w:rsidR="00D23307" w:rsidRPr="001A0A78">
        <w:rPr>
          <w:rFonts w:ascii="Arial" w:hAnsi="Arial" w:cs="Arial"/>
          <w:color w:val="000000" w:themeColor="text1"/>
        </w:rPr>
        <w:t>0.7.2.д</w:t>
      </w:r>
      <w:r w:rsidR="00C6693C" w:rsidRPr="001A0A78">
        <w:rPr>
          <w:rFonts w:ascii="Arial" w:hAnsi="Arial" w:cs="Arial"/>
          <w:color w:val="000000" w:themeColor="text1"/>
        </w:rPr>
        <w:t>ахин үнэлсэн хөрөнгийг данснаас хасах үед:</w:t>
      </w:r>
    </w:p>
    <w:p w14:paraId="62884DFE" w14:textId="19DA72D8" w:rsidR="00C6693C" w:rsidRPr="001A0A78" w:rsidRDefault="00710E74" w:rsidP="00D23307">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C6693C" w:rsidRPr="001A0A78">
        <w:rPr>
          <w:rFonts w:ascii="Arial" w:hAnsi="Arial" w:cs="Arial"/>
          <w:color w:val="000000" w:themeColor="text1"/>
        </w:rPr>
        <w:t>Хөрөнгийн дахин үнэлгээний нэмэгдэл</w:t>
      </w:r>
    </w:p>
    <w:p w14:paraId="2224ED28" w14:textId="18486A27" w:rsidR="00C6693C" w:rsidRPr="001A0A78" w:rsidRDefault="00710E74" w:rsidP="00D23307">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C91C0F" w:rsidRPr="001A0A78">
        <w:rPr>
          <w:rFonts w:ascii="Arial" w:hAnsi="Arial" w:cs="Arial"/>
          <w:color w:val="000000" w:themeColor="text1"/>
        </w:rPr>
        <w:t>Хуримтлагдсан орлого</w:t>
      </w:r>
    </w:p>
    <w:p w14:paraId="7EC5EBAD" w14:textId="106217CF" w:rsidR="00C91C0F" w:rsidRPr="001A0A78" w:rsidRDefault="00C91C0F" w:rsidP="00D23307">
      <w:pPr>
        <w:spacing w:before="120" w:after="120"/>
        <w:ind w:firstLine="567"/>
        <w:jc w:val="both"/>
        <w:rPr>
          <w:rFonts w:ascii="Arial" w:hAnsi="Arial" w:cs="Arial"/>
        </w:rPr>
      </w:pPr>
      <w:r w:rsidRPr="001A0A78">
        <w:rPr>
          <w:rFonts w:ascii="Arial" w:hAnsi="Arial" w:cs="Arial"/>
          <w:iCs/>
          <w:noProof/>
        </w:rPr>
        <w:t>20</w:t>
      </w:r>
      <w:r w:rsidRPr="001A0A78">
        <w:rPr>
          <w:rFonts w:ascii="Arial" w:hAnsi="Arial" w:cs="Arial"/>
        </w:rPr>
        <w:t>.8.</w:t>
      </w:r>
      <w:r w:rsidRPr="001A0A78">
        <w:rPr>
          <w:rFonts w:ascii="Arial" w:hAnsi="Arial" w:cs="Arial"/>
          <w:iCs/>
          <w:noProof/>
        </w:rPr>
        <w:t xml:space="preserve">Хөрөнгийн дахин үнэлгээний нэмэгдлийн </w:t>
      </w:r>
      <w:r w:rsidRPr="001A0A78">
        <w:rPr>
          <w:rFonts w:ascii="Arial" w:hAnsi="Arial" w:cs="Arial"/>
        </w:rPr>
        <w:t>бүртгэли</w:t>
      </w:r>
      <w:r w:rsidR="004E3C2A" w:rsidRPr="001A0A78">
        <w:rPr>
          <w:rFonts w:ascii="Arial" w:hAnsi="Arial" w:cs="Arial"/>
        </w:rPr>
        <w:t>й</w:t>
      </w:r>
      <w:r w:rsidRPr="001A0A78">
        <w:rPr>
          <w:rFonts w:ascii="Arial" w:hAnsi="Arial" w:cs="Arial"/>
        </w:rPr>
        <w:t xml:space="preserve">г энэ журмын “Үндсэн хөрөнгө” </w:t>
      </w:r>
      <w:r w:rsidRPr="001A0A78">
        <w:rPr>
          <w:rFonts w:ascii="Arial" w:hAnsi="Arial" w:cs="Arial"/>
          <w:noProof/>
        </w:rPr>
        <w:t>бүл</w:t>
      </w:r>
      <w:r w:rsidR="004E3C2A" w:rsidRPr="001A0A78">
        <w:rPr>
          <w:rFonts w:ascii="Arial" w:hAnsi="Arial" w:cs="Arial"/>
          <w:noProof/>
        </w:rPr>
        <w:t>э</w:t>
      </w:r>
      <w:r w:rsidRPr="001A0A78">
        <w:rPr>
          <w:rFonts w:ascii="Arial" w:hAnsi="Arial" w:cs="Arial"/>
          <w:noProof/>
        </w:rPr>
        <w:t>г</w:t>
      </w:r>
      <w:r w:rsidR="004E3C2A" w:rsidRPr="001A0A78">
        <w:rPr>
          <w:rFonts w:ascii="Arial" w:hAnsi="Arial" w:cs="Arial"/>
          <w:noProof/>
        </w:rPr>
        <w:t>т тусгасан</w:t>
      </w:r>
      <w:r w:rsidRPr="001A0A78">
        <w:rPr>
          <w:rFonts w:ascii="Arial" w:hAnsi="Arial" w:cs="Arial"/>
        </w:rPr>
        <w:t>.</w:t>
      </w:r>
    </w:p>
    <w:p w14:paraId="0B63D293" w14:textId="25DB6E3F" w:rsidR="00C91C0F" w:rsidRPr="001A0A78" w:rsidRDefault="00020FF3" w:rsidP="00D23307">
      <w:pPr>
        <w:spacing w:before="120" w:after="120"/>
        <w:jc w:val="both"/>
        <w:rPr>
          <w:rFonts w:ascii="Arial" w:hAnsi="Arial" w:cs="Arial"/>
          <w:color w:val="000000" w:themeColor="text1"/>
        </w:rPr>
      </w:pPr>
      <w:r w:rsidRPr="001A0A78">
        <w:rPr>
          <w:rFonts w:ascii="Arial" w:eastAsia="Times New Roman" w:hAnsi="Arial" w:cs="Arial"/>
          <w:b/>
          <w:color w:val="000000" w:themeColor="text1"/>
          <w:szCs w:val="24"/>
        </w:rPr>
        <w:t>Тусгай зориулалтын сан</w:t>
      </w:r>
    </w:p>
    <w:p w14:paraId="6E767679" w14:textId="3D7F7D9B" w:rsidR="00B446E3" w:rsidRPr="001A0A78" w:rsidRDefault="00B446E3" w:rsidP="00D23307">
      <w:pPr>
        <w:spacing w:before="120" w:after="120"/>
        <w:ind w:firstLine="567"/>
        <w:jc w:val="both"/>
        <w:rPr>
          <w:rFonts w:ascii="Arial" w:hAnsi="Arial" w:cs="Arial"/>
          <w:color w:val="000000" w:themeColor="text1"/>
        </w:rPr>
      </w:pPr>
      <w:r w:rsidRPr="001A0A78">
        <w:rPr>
          <w:rFonts w:ascii="Arial" w:hAnsi="Arial" w:cs="Arial"/>
          <w:iCs/>
          <w:noProof/>
        </w:rPr>
        <w:t>20</w:t>
      </w:r>
      <w:r w:rsidRPr="001A0A78">
        <w:rPr>
          <w:rFonts w:ascii="Arial" w:hAnsi="Arial" w:cs="Arial"/>
        </w:rPr>
        <w:t>.10.</w:t>
      </w:r>
      <w:r w:rsidR="00C91C0F" w:rsidRPr="001A0A78">
        <w:rPr>
          <w:rFonts w:ascii="Arial" w:hAnsi="Arial" w:cs="Arial"/>
          <w:color w:val="000000" w:themeColor="text1"/>
        </w:rPr>
        <w:t xml:space="preserve">ХЗХ-г хөгжүүлэх болзошгүй алдагдлыг нөхөх, гишүүдийн хадгаламжийг хамгаалах, гишүүдийн нийгмийн асуудлыг шийдвэрлэх, гишүүдийн мэдлэг боловсролыг дээшлүүлэх зорилгоор тусгай зориулалтын санг цэвэр орлогоос байгуулна. Эдгээр сангуудад </w:t>
      </w:r>
      <w:r w:rsidR="00401C08" w:rsidRPr="001A0A78">
        <w:rPr>
          <w:rFonts w:ascii="Arial" w:hAnsi="Arial" w:cs="Arial"/>
          <w:color w:val="000000" w:themeColor="text1"/>
        </w:rPr>
        <w:t>хуваарилах</w:t>
      </w:r>
      <w:r w:rsidR="00C91C0F" w:rsidRPr="001A0A78">
        <w:rPr>
          <w:rFonts w:ascii="Arial" w:hAnsi="Arial" w:cs="Arial"/>
          <w:color w:val="000000" w:themeColor="text1"/>
        </w:rPr>
        <w:t xml:space="preserve"> хөрөнгийн хэмжээ, сангийн зарцуулалтыг ХЗХ-ны бүх гишүүдийн хурлаар батална.</w:t>
      </w:r>
    </w:p>
    <w:p w14:paraId="10B42EF0" w14:textId="34F62F04" w:rsidR="00B446E3" w:rsidRPr="001A0A78" w:rsidRDefault="00B446E3" w:rsidP="00401C08">
      <w:pPr>
        <w:pBdr>
          <w:top w:val="nil"/>
          <w:left w:val="nil"/>
          <w:bottom w:val="nil"/>
          <w:right w:val="nil"/>
          <w:between w:val="nil"/>
        </w:pBdr>
        <w:spacing w:before="120" w:after="120"/>
        <w:ind w:firstLine="567"/>
        <w:jc w:val="both"/>
        <w:rPr>
          <w:rFonts w:ascii="Arial" w:hAnsi="Arial" w:cs="Arial"/>
          <w:color w:val="000000" w:themeColor="text1"/>
        </w:rPr>
      </w:pPr>
      <w:r w:rsidRPr="001A0A78">
        <w:rPr>
          <w:rFonts w:ascii="Arial" w:hAnsi="Arial" w:cs="Arial"/>
          <w:iCs/>
          <w:noProof/>
        </w:rPr>
        <w:t>20</w:t>
      </w:r>
      <w:r w:rsidRPr="001A0A78">
        <w:rPr>
          <w:rFonts w:ascii="Arial" w:hAnsi="Arial" w:cs="Arial"/>
        </w:rPr>
        <w:t>.1</w:t>
      </w:r>
      <w:r w:rsidR="001C0CA2" w:rsidRPr="001A0A78">
        <w:rPr>
          <w:rFonts w:ascii="Arial" w:hAnsi="Arial" w:cs="Arial"/>
        </w:rPr>
        <w:t>1</w:t>
      </w:r>
      <w:r w:rsidRPr="001A0A78">
        <w:rPr>
          <w:rFonts w:ascii="Arial" w:hAnsi="Arial" w:cs="Arial"/>
        </w:rPr>
        <w:t>.</w:t>
      </w:r>
      <w:r w:rsidRPr="001A0A78">
        <w:rPr>
          <w:rFonts w:ascii="Arial" w:hAnsi="Arial" w:cs="Arial"/>
          <w:color w:val="000000" w:themeColor="text1"/>
        </w:rPr>
        <w:t>Бүх гишүүдийн хурлын шийдвэр, холбогдох журамд үндэслэн тусгай зориулалтын санг байгуулж, холбогдох журам, зориулалтын дагуу зарцуулна.</w:t>
      </w:r>
    </w:p>
    <w:p w14:paraId="6FC42143" w14:textId="62E06212" w:rsidR="00B446E3" w:rsidRPr="001A0A78" w:rsidRDefault="00401C08" w:rsidP="00401C08">
      <w:pPr>
        <w:spacing w:before="120" w:after="120"/>
        <w:ind w:firstLine="851"/>
        <w:jc w:val="both"/>
        <w:rPr>
          <w:rFonts w:ascii="Arial" w:hAnsi="Arial" w:cs="Arial"/>
          <w:i/>
          <w:color w:val="000000" w:themeColor="text1"/>
        </w:rPr>
      </w:pPr>
      <w:r w:rsidRPr="001A0A78">
        <w:rPr>
          <w:rFonts w:ascii="Arial" w:hAnsi="Arial" w:cs="Arial"/>
          <w:color w:val="000000" w:themeColor="text1"/>
        </w:rPr>
        <w:t>20.11.1.ц</w:t>
      </w:r>
      <w:r w:rsidR="00B446E3" w:rsidRPr="001A0A78">
        <w:rPr>
          <w:rFonts w:ascii="Arial" w:hAnsi="Arial" w:cs="Arial"/>
          <w:color w:val="000000" w:themeColor="text1"/>
        </w:rPr>
        <w:t>эвэр орлогоос нөөцийн санг байгуулах үед:</w:t>
      </w:r>
    </w:p>
    <w:p w14:paraId="523CEDEA" w14:textId="4F3EDC7F" w:rsidR="00B446E3" w:rsidRPr="001A0A78" w:rsidRDefault="00710E74" w:rsidP="00401C08">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B446E3" w:rsidRPr="001A0A78">
        <w:rPr>
          <w:rFonts w:ascii="Arial" w:hAnsi="Arial" w:cs="Arial"/>
          <w:color w:val="000000" w:themeColor="text1"/>
        </w:rPr>
        <w:t>Цэвэр орлого</w:t>
      </w:r>
    </w:p>
    <w:p w14:paraId="06801D7A" w14:textId="4E4DE85D" w:rsidR="00B446E3" w:rsidRPr="001A0A78" w:rsidRDefault="00710E74" w:rsidP="00401C08">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B446E3" w:rsidRPr="001A0A78">
        <w:rPr>
          <w:rFonts w:ascii="Arial" w:hAnsi="Arial" w:cs="Arial"/>
          <w:color w:val="000000" w:themeColor="text1"/>
        </w:rPr>
        <w:t>Нөөцийн сан</w:t>
      </w:r>
    </w:p>
    <w:p w14:paraId="61273DDC" w14:textId="7923A84C" w:rsidR="00B446E3" w:rsidRPr="001A0A78" w:rsidRDefault="00401C08" w:rsidP="00401C08">
      <w:pPr>
        <w:spacing w:before="120" w:after="120"/>
        <w:ind w:firstLine="851"/>
        <w:jc w:val="both"/>
        <w:rPr>
          <w:rFonts w:ascii="Arial" w:hAnsi="Arial" w:cs="Arial"/>
          <w:color w:val="000000" w:themeColor="text1"/>
        </w:rPr>
      </w:pPr>
      <w:r w:rsidRPr="001A0A78">
        <w:rPr>
          <w:rFonts w:ascii="Arial" w:hAnsi="Arial" w:cs="Arial"/>
          <w:color w:val="000000" w:themeColor="text1"/>
        </w:rPr>
        <w:t>20.11.2.</w:t>
      </w:r>
      <w:r w:rsidR="00B446E3" w:rsidRPr="001A0A78">
        <w:rPr>
          <w:rFonts w:ascii="Arial" w:hAnsi="Arial" w:cs="Arial"/>
          <w:color w:val="000000" w:themeColor="text1"/>
        </w:rPr>
        <w:t>ХЗХ гишүүдийнхээ хадгаламжийн баталгааг хангах хуулиар хүлээсэн үүргийнхээ дагуу даатгагдах хадгаламжийн дүнгээс илүү гарсан дүнгийн тодорхой хувиар ХЗХ-ны дүрэм, журамд заасны дагуу хадгаламж хамгаалалтын санг байгуулах үед:</w:t>
      </w:r>
    </w:p>
    <w:p w14:paraId="397CFC43" w14:textId="7427D62E" w:rsidR="00B446E3" w:rsidRPr="001A0A78" w:rsidRDefault="00710E74" w:rsidP="00401C08">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1C0CA2" w:rsidRPr="001A0A78">
        <w:rPr>
          <w:rFonts w:ascii="Arial" w:hAnsi="Arial" w:cs="Arial"/>
          <w:color w:val="000000" w:themeColor="text1"/>
        </w:rPr>
        <w:t xml:space="preserve">Хуримтлагдсан </w:t>
      </w:r>
      <w:r w:rsidR="00B446E3" w:rsidRPr="001A0A78">
        <w:rPr>
          <w:rFonts w:ascii="Arial" w:hAnsi="Arial" w:cs="Arial"/>
          <w:color w:val="000000" w:themeColor="text1"/>
        </w:rPr>
        <w:t>орлого</w:t>
      </w:r>
    </w:p>
    <w:p w14:paraId="0AE659EE" w14:textId="05C151F2" w:rsidR="00B446E3" w:rsidRPr="001A0A78" w:rsidRDefault="00710E74" w:rsidP="00401C08">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B446E3" w:rsidRPr="001A0A78">
        <w:rPr>
          <w:rFonts w:ascii="Arial" w:hAnsi="Arial" w:cs="Arial"/>
          <w:color w:val="000000" w:themeColor="text1"/>
        </w:rPr>
        <w:t>Хадгаламж хамгаалалтын сан</w:t>
      </w:r>
    </w:p>
    <w:p w14:paraId="446592A0" w14:textId="487FC510" w:rsidR="00B446E3" w:rsidRPr="001A0A78" w:rsidRDefault="00397DB5" w:rsidP="00397DB5">
      <w:pPr>
        <w:spacing w:before="120" w:after="120"/>
        <w:ind w:firstLine="851"/>
        <w:jc w:val="both"/>
        <w:rPr>
          <w:rFonts w:ascii="Arial" w:hAnsi="Arial" w:cs="Arial"/>
          <w:color w:val="000000" w:themeColor="text1"/>
        </w:rPr>
      </w:pPr>
      <w:r w:rsidRPr="001A0A78">
        <w:rPr>
          <w:rFonts w:ascii="Arial" w:hAnsi="Arial" w:cs="Arial"/>
          <w:color w:val="000000" w:themeColor="text1"/>
        </w:rPr>
        <w:lastRenderedPageBreak/>
        <w:t>20.11.3.</w:t>
      </w:r>
      <w:r w:rsidR="00B446E3" w:rsidRPr="001A0A78">
        <w:rPr>
          <w:rFonts w:ascii="Arial" w:hAnsi="Arial" w:cs="Arial"/>
          <w:color w:val="000000" w:themeColor="text1"/>
        </w:rPr>
        <w:t>ХЗХ гишүүд болон ажилтнуудынхаа нийгмийн асуудлыг шийдвэрлэх, мэдлэг боловсролыг дээшлүүлэх зорилгоор нийгмийн хөгжлийн санг байгуулах үед:</w:t>
      </w:r>
    </w:p>
    <w:p w14:paraId="78B6D628" w14:textId="2C89711E" w:rsidR="00B446E3" w:rsidRPr="001A0A78" w:rsidRDefault="00710E74" w:rsidP="00397DB5">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1C0CA2" w:rsidRPr="001A0A78">
        <w:rPr>
          <w:rFonts w:ascii="Arial" w:hAnsi="Arial" w:cs="Arial"/>
          <w:color w:val="000000" w:themeColor="text1"/>
        </w:rPr>
        <w:t>Хуримтлагдсан орлого</w:t>
      </w:r>
    </w:p>
    <w:p w14:paraId="2EE9C7FC" w14:textId="6ED72E78" w:rsidR="00B446E3" w:rsidRPr="001A0A78" w:rsidRDefault="00710E74" w:rsidP="00397DB5">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B446E3" w:rsidRPr="001A0A78">
        <w:rPr>
          <w:rFonts w:ascii="Arial" w:hAnsi="Arial" w:cs="Arial"/>
          <w:color w:val="000000" w:themeColor="text1"/>
        </w:rPr>
        <w:t>Нийгмийн хөгжлийн сан</w:t>
      </w:r>
    </w:p>
    <w:p w14:paraId="4214ACCB" w14:textId="3AC96EA3" w:rsidR="00B446E3" w:rsidRPr="001A0A78" w:rsidRDefault="00397DB5" w:rsidP="00397DB5">
      <w:pPr>
        <w:spacing w:before="120" w:after="120"/>
        <w:ind w:firstLine="851"/>
        <w:jc w:val="both"/>
        <w:rPr>
          <w:rFonts w:ascii="Arial" w:hAnsi="Arial" w:cs="Arial"/>
          <w:i/>
          <w:color w:val="000000" w:themeColor="text1"/>
        </w:rPr>
      </w:pPr>
      <w:r w:rsidRPr="001A0A78">
        <w:rPr>
          <w:rFonts w:ascii="Arial" w:hAnsi="Arial" w:cs="Arial"/>
          <w:color w:val="000000" w:themeColor="text1"/>
        </w:rPr>
        <w:t>20.11.4.с</w:t>
      </w:r>
      <w:r w:rsidR="00B446E3" w:rsidRPr="001A0A78">
        <w:rPr>
          <w:rFonts w:ascii="Arial" w:hAnsi="Arial" w:cs="Arial"/>
          <w:color w:val="000000" w:themeColor="text1"/>
        </w:rPr>
        <w:t>ангаас холбогдох зориулалтаар зарцуулах үед:</w:t>
      </w:r>
    </w:p>
    <w:p w14:paraId="2E35BD77" w14:textId="3FFFD64F" w:rsidR="00B446E3" w:rsidRPr="001A0A78" w:rsidRDefault="00710E74" w:rsidP="00397DB5">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B446E3" w:rsidRPr="001A0A78">
        <w:rPr>
          <w:rFonts w:ascii="Arial" w:hAnsi="Arial" w:cs="Arial"/>
          <w:color w:val="000000" w:themeColor="text1"/>
        </w:rPr>
        <w:t>Тусгай зориулалтын сан</w:t>
      </w:r>
    </w:p>
    <w:p w14:paraId="5EB25047" w14:textId="4341A02C" w:rsidR="00B446E3" w:rsidRPr="001A0A78" w:rsidRDefault="00710E74" w:rsidP="00397DB5">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B446E3" w:rsidRPr="001A0A78">
        <w:rPr>
          <w:rFonts w:ascii="Arial" w:hAnsi="Arial" w:cs="Arial"/>
          <w:color w:val="000000" w:themeColor="text1"/>
        </w:rPr>
        <w:t>Мөнгөн хөрөнгийн данс</w:t>
      </w:r>
    </w:p>
    <w:p w14:paraId="7A825CFD" w14:textId="50177B85" w:rsidR="00B446E3" w:rsidRPr="001A0A78" w:rsidRDefault="00397DB5" w:rsidP="0013076C">
      <w:pPr>
        <w:shd w:val="clear" w:color="auto" w:fill="FFFFFF"/>
        <w:spacing w:before="120" w:after="120"/>
        <w:ind w:firstLine="851"/>
        <w:jc w:val="both"/>
        <w:rPr>
          <w:rFonts w:ascii="Arial" w:hAnsi="Arial" w:cs="Arial"/>
        </w:rPr>
      </w:pPr>
      <w:r w:rsidRPr="001A0A78">
        <w:rPr>
          <w:rFonts w:ascii="Arial" w:hAnsi="Arial" w:cs="Arial"/>
          <w:color w:val="000000" w:themeColor="text1"/>
        </w:rPr>
        <w:t>20.11.</w:t>
      </w:r>
      <w:r w:rsidRPr="001A0A78">
        <w:rPr>
          <w:rFonts w:ascii="Arial" w:hAnsi="Arial" w:cs="Arial"/>
        </w:rPr>
        <w:t>5.</w:t>
      </w:r>
      <w:r w:rsidR="00B446E3" w:rsidRPr="001A0A78">
        <w:rPr>
          <w:rFonts w:ascii="Arial" w:hAnsi="Arial" w:cs="Arial"/>
        </w:rPr>
        <w:t>Алдагдалтай ажилласан ХЗХ эдгээр сангуудыг байгуулахгүй</w:t>
      </w:r>
      <w:r w:rsidR="0013076C" w:rsidRPr="001A0A78">
        <w:rPr>
          <w:rFonts w:ascii="Arial" w:hAnsi="Arial" w:cs="Arial"/>
        </w:rPr>
        <w:t>.</w:t>
      </w:r>
    </w:p>
    <w:p w14:paraId="00000437" w14:textId="35075AB2" w:rsidR="000327B0" w:rsidRPr="001A0A78" w:rsidRDefault="0013076C" w:rsidP="001D562E">
      <w:pPr>
        <w:pBdr>
          <w:top w:val="nil"/>
          <w:left w:val="nil"/>
          <w:bottom w:val="nil"/>
          <w:right w:val="nil"/>
          <w:between w:val="nil"/>
        </w:pBdr>
        <w:spacing w:before="120" w:after="120"/>
        <w:jc w:val="both"/>
        <w:rPr>
          <w:rFonts w:ascii="Arial" w:eastAsia="Times New Roman" w:hAnsi="Arial" w:cs="Arial"/>
          <w:b/>
          <w:caps/>
          <w:color w:val="000000" w:themeColor="text1"/>
          <w:szCs w:val="24"/>
        </w:rPr>
      </w:pPr>
      <w:r w:rsidRPr="001A0A78">
        <w:rPr>
          <w:rFonts w:ascii="Arial" w:eastAsia="Times New Roman" w:hAnsi="Arial" w:cs="Arial"/>
          <w:b/>
          <w:color w:val="000000" w:themeColor="text1"/>
          <w:szCs w:val="24"/>
        </w:rPr>
        <w:t>Хуримтлагдсан орлого, алдагдал</w:t>
      </w:r>
    </w:p>
    <w:p w14:paraId="00000438" w14:textId="1C706C6D" w:rsidR="000327B0" w:rsidRPr="001A0A78" w:rsidRDefault="001C0CA2" w:rsidP="001D562E">
      <w:pPr>
        <w:shd w:val="clear" w:color="auto" w:fill="FFFFFF"/>
        <w:spacing w:before="120" w:after="120"/>
        <w:ind w:firstLine="567"/>
        <w:jc w:val="both"/>
        <w:rPr>
          <w:rFonts w:ascii="Arial" w:hAnsi="Arial" w:cs="Arial"/>
          <w:color w:val="000000" w:themeColor="text1"/>
        </w:rPr>
      </w:pPr>
      <w:r w:rsidRPr="001A0A78">
        <w:rPr>
          <w:rFonts w:ascii="Arial" w:hAnsi="Arial" w:cs="Arial"/>
          <w:iCs/>
          <w:noProof/>
        </w:rPr>
        <w:t>20</w:t>
      </w:r>
      <w:r w:rsidRPr="001A0A78">
        <w:rPr>
          <w:rFonts w:ascii="Arial" w:hAnsi="Arial" w:cs="Arial"/>
        </w:rPr>
        <w:t>.12.</w:t>
      </w:r>
      <w:r w:rsidR="00FA52AE" w:rsidRPr="001A0A78">
        <w:rPr>
          <w:rFonts w:ascii="Arial" w:hAnsi="Arial" w:cs="Arial"/>
          <w:color w:val="000000" w:themeColor="text1"/>
        </w:rPr>
        <w:t xml:space="preserve">ХЗХ нь үйл ажиллагаа явуулсны үр дүнд олсон орлого, алдагдлыг хуваарилах хүртэл тайлант жилийн цэвэр орлого, алдагдал дансанд бүртгэнэ. </w:t>
      </w:r>
    </w:p>
    <w:p w14:paraId="2C2E88DC" w14:textId="77777777" w:rsidR="008E0C64" w:rsidRPr="001A0A78" w:rsidRDefault="001C0CA2" w:rsidP="008E0C64">
      <w:pPr>
        <w:shd w:val="clear" w:color="auto" w:fill="FFFFFF"/>
        <w:spacing w:before="120" w:after="120"/>
        <w:ind w:firstLine="567"/>
        <w:jc w:val="both"/>
        <w:rPr>
          <w:rFonts w:ascii="Arial" w:hAnsi="Arial" w:cs="Arial"/>
          <w:color w:val="000000" w:themeColor="text1"/>
        </w:rPr>
      </w:pPr>
      <w:r w:rsidRPr="001A0A78">
        <w:rPr>
          <w:rFonts w:ascii="Arial" w:hAnsi="Arial" w:cs="Arial"/>
          <w:iCs/>
          <w:noProof/>
        </w:rPr>
        <w:t>20</w:t>
      </w:r>
      <w:r w:rsidRPr="001A0A78">
        <w:rPr>
          <w:rFonts w:ascii="Arial" w:hAnsi="Arial" w:cs="Arial"/>
        </w:rPr>
        <w:t>.12.</w:t>
      </w:r>
      <w:r w:rsidR="00FA52AE" w:rsidRPr="001A0A78">
        <w:rPr>
          <w:rFonts w:ascii="Arial" w:hAnsi="Arial" w:cs="Arial"/>
          <w:color w:val="000000" w:themeColor="text1"/>
        </w:rPr>
        <w:t>ХЗХ-ны бүх гишүүдийн хурлын шийдвэрээр тайлангийн үеийн цэвэр орлогоос эхлээд тусгай зориулалтын сангуудад хуваарилах ба үлдэх хэсгийг ХЗХ-ны гишүүдэд ногдол хувь хэлбэрээр хуваарилна. Үлдсэн хэсгийг хуримтлагдсан орлого дансанд шилжүүлж бүртгэнэ.</w:t>
      </w:r>
    </w:p>
    <w:p w14:paraId="0000046B" w14:textId="5C3BAA4A" w:rsidR="000327B0" w:rsidRPr="001A0A78" w:rsidRDefault="008E0C64" w:rsidP="008E0C64">
      <w:pPr>
        <w:shd w:val="clear" w:color="auto" w:fill="FFFFFF"/>
        <w:spacing w:before="120" w:after="120"/>
        <w:ind w:firstLine="851"/>
        <w:jc w:val="both"/>
        <w:rPr>
          <w:rFonts w:ascii="Arial" w:hAnsi="Arial" w:cs="Arial"/>
          <w:color w:val="000000" w:themeColor="text1"/>
        </w:rPr>
      </w:pPr>
      <w:r w:rsidRPr="001A0A78">
        <w:rPr>
          <w:rFonts w:ascii="Arial" w:hAnsi="Arial" w:cs="Arial"/>
          <w:color w:val="000000" w:themeColor="text1"/>
        </w:rPr>
        <w:t>20.12.1.т</w:t>
      </w:r>
      <w:r w:rsidR="00FA52AE" w:rsidRPr="001A0A78">
        <w:rPr>
          <w:rFonts w:ascii="Arial" w:hAnsi="Arial" w:cs="Arial"/>
          <w:color w:val="000000" w:themeColor="text1"/>
        </w:rPr>
        <w:t>айлант жилд ашигтай ажилласан бол жилийн эцэст цэвэр орлогын хэмжээгээр:</w:t>
      </w:r>
    </w:p>
    <w:p w14:paraId="0000046C" w14:textId="136B4BD7" w:rsidR="000327B0" w:rsidRPr="001A0A78" w:rsidRDefault="00710E74" w:rsidP="008E0C64">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Орлого, зарлагын нэгдсэн данс</w:t>
      </w:r>
    </w:p>
    <w:p w14:paraId="0000046D" w14:textId="11774500" w:rsidR="000327B0" w:rsidRPr="001A0A78" w:rsidRDefault="00710E74" w:rsidP="008E0C64">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Тайлант үеийн цэвэр орлого</w:t>
      </w:r>
    </w:p>
    <w:p w14:paraId="0000046E" w14:textId="2D3F009B" w:rsidR="000327B0" w:rsidRPr="001A0A78" w:rsidRDefault="008E0C64" w:rsidP="00FF7500">
      <w:pPr>
        <w:spacing w:before="120" w:after="120"/>
        <w:ind w:firstLine="851"/>
        <w:jc w:val="both"/>
        <w:rPr>
          <w:rFonts w:ascii="Arial" w:hAnsi="Arial" w:cs="Arial"/>
          <w:color w:val="000000" w:themeColor="text1"/>
        </w:rPr>
      </w:pPr>
      <w:r w:rsidRPr="001A0A78">
        <w:rPr>
          <w:rFonts w:ascii="Arial" w:eastAsia="Times New Roman" w:hAnsi="Arial" w:cs="Arial"/>
          <w:bCs/>
          <w:color w:val="000000" w:themeColor="text1"/>
          <w:szCs w:val="24"/>
        </w:rPr>
        <w:t>20.12.2.т</w:t>
      </w:r>
      <w:r w:rsidR="00FA52AE" w:rsidRPr="001A0A78">
        <w:rPr>
          <w:rFonts w:ascii="Arial" w:hAnsi="Arial" w:cs="Arial"/>
          <w:color w:val="000000" w:themeColor="text1"/>
        </w:rPr>
        <w:t>айлант жилд алдагдалтай ажилласан бол жилийн эцэст цэвэр алдагдлын хэмжээгээр:</w:t>
      </w:r>
    </w:p>
    <w:p w14:paraId="0000046F" w14:textId="0E699986" w:rsidR="000327B0" w:rsidRPr="001A0A78" w:rsidRDefault="00710E74" w:rsidP="00FF7500">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 xml:space="preserve">Тайлант үеийн </w:t>
      </w:r>
      <w:r w:rsidR="005F23CC" w:rsidRPr="001A0A78">
        <w:rPr>
          <w:rFonts w:ascii="Arial" w:hAnsi="Arial" w:cs="Arial"/>
          <w:color w:val="000000" w:themeColor="text1"/>
        </w:rPr>
        <w:t xml:space="preserve">цэвэр </w:t>
      </w:r>
      <w:r w:rsidR="00FA52AE" w:rsidRPr="001A0A78">
        <w:rPr>
          <w:rFonts w:ascii="Arial" w:hAnsi="Arial" w:cs="Arial"/>
          <w:color w:val="000000" w:themeColor="text1"/>
        </w:rPr>
        <w:t>алдагдал</w:t>
      </w:r>
    </w:p>
    <w:p w14:paraId="00000470" w14:textId="1309554B" w:rsidR="000327B0" w:rsidRPr="001A0A78" w:rsidRDefault="00710E74" w:rsidP="00FF7500">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 xml:space="preserve">Орлого, зарлагын нэгдсэн данс </w:t>
      </w:r>
    </w:p>
    <w:p w14:paraId="00000471" w14:textId="54C5BC27" w:rsidR="000327B0" w:rsidRPr="001A0A78" w:rsidRDefault="00E8688A" w:rsidP="00E8688A">
      <w:pPr>
        <w:spacing w:before="120" w:after="120"/>
        <w:ind w:firstLine="851"/>
        <w:jc w:val="both"/>
        <w:rPr>
          <w:rFonts w:ascii="Arial" w:hAnsi="Arial" w:cs="Arial"/>
          <w:i/>
          <w:color w:val="000000" w:themeColor="text1"/>
        </w:rPr>
      </w:pPr>
      <w:r w:rsidRPr="001A0A78">
        <w:rPr>
          <w:rFonts w:ascii="Arial" w:hAnsi="Arial" w:cs="Arial"/>
          <w:color w:val="000000" w:themeColor="text1"/>
        </w:rPr>
        <w:t>20.12.3.ц</w:t>
      </w:r>
      <w:r w:rsidR="00FA52AE" w:rsidRPr="001A0A78">
        <w:rPr>
          <w:rFonts w:ascii="Arial" w:hAnsi="Arial" w:cs="Arial"/>
          <w:color w:val="000000" w:themeColor="text1"/>
        </w:rPr>
        <w:t>эвэр орлогыг хуваарилаад үлдсэн орлогыг хуримтлагдсан орлогод шилжүүлэх үед:</w:t>
      </w:r>
    </w:p>
    <w:p w14:paraId="00000472" w14:textId="3FD78CBB" w:rsidR="000327B0" w:rsidRPr="001A0A78" w:rsidRDefault="00710E74" w:rsidP="00E8688A">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5F23CC" w:rsidRPr="001A0A78">
        <w:rPr>
          <w:rFonts w:ascii="Arial" w:hAnsi="Arial" w:cs="Arial"/>
          <w:color w:val="000000" w:themeColor="text1"/>
        </w:rPr>
        <w:t>Тайлант үеийн цэвэр орлого</w:t>
      </w:r>
    </w:p>
    <w:p w14:paraId="00000473" w14:textId="444438B6" w:rsidR="000327B0" w:rsidRPr="001A0A78" w:rsidRDefault="00710E74" w:rsidP="00E8688A">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Хуримтлагдсан орлого</w:t>
      </w:r>
    </w:p>
    <w:p w14:paraId="0000047B" w14:textId="3FA915EA" w:rsidR="000327B0" w:rsidRPr="001A0A78" w:rsidRDefault="00C91C0F" w:rsidP="000E493C">
      <w:pPr>
        <w:shd w:val="clear" w:color="auto" w:fill="FFFFFF"/>
        <w:spacing w:before="120" w:after="120"/>
        <w:ind w:firstLine="567"/>
        <w:jc w:val="both"/>
        <w:rPr>
          <w:rFonts w:ascii="Arial" w:hAnsi="Arial" w:cs="Arial"/>
          <w:iCs/>
          <w:noProof/>
        </w:rPr>
      </w:pPr>
      <w:r w:rsidRPr="001A0A78">
        <w:rPr>
          <w:rFonts w:ascii="Arial" w:hAnsi="Arial" w:cs="Arial"/>
          <w:noProof/>
        </w:rPr>
        <w:t>2</w:t>
      </w:r>
      <w:r w:rsidR="001C0CA2" w:rsidRPr="001A0A78">
        <w:rPr>
          <w:rFonts w:ascii="Arial" w:hAnsi="Arial" w:cs="Arial"/>
          <w:noProof/>
        </w:rPr>
        <w:t>0</w:t>
      </w:r>
      <w:r w:rsidRPr="001A0A78">
        <w:rPr>
          <w:rFonts w:ascii="Arial" w:hAnsi="Arial" w:cs="Arial"/>
          <w:noProof/>
        </w:rPr>
        <w:t>.</w:t>
      </w:r>
      <w:r w:rsidR="001C0CA2" w:rsidRPr="001A0A78">
        <w:rPr>
          <w:rFonts w:ascii="Arial" w:hAnsi="Arial" w:cs="Arial"/>
          <w:noProof/>
        </w:rPr>
        <w:t>13</w:t>
      </w:r>
      <w:r w:rsidRPr="001A0A78">
        <w:rPr>
          <w:rFonts w:ascii="Arial" w:hAnsi="Arial" w:cs="Arial"/>
          <w:noProof/>
        </w:rPr>
        <w:t>.</w:t>
      </w:r>
      <w:r w:rsidRPr="001A0A78">
        <w:rPr>
          <w:rFonts w:ascii="Arial" w:hAnsi="Arial" w:cs="Arial"/>
          <w:iCs/>
          <w:color w:val="000000"/>
        </w:rPr>
        <w:t xml:space="preserve">Бусад өөрийн хөрөнгө нь </w:t>
      </w:r>
      <w:r w:rsidR="001C0CA2" w:rsidRPr="001A0A78">
        <w:rPr>
          <w:rFonts w:ascii="Arial" w:hAnsi="Arial" w:cs="Arial"/>
          <w:iCs/>
          <w:color w:val="000000"/>
        </w:rPr>
        <w:t>өөрийн хөрөнгийн дээр дурдсан бүрэлдэхүүн хэсгүүдээс бусад зүйлсийг хамарна</w:t>
      </w:r>
      <w:r w:rsidRPr="001A0A78">
        <w:rPr>
          <w:rFonts w:ascii="Arial" w:hAnsi="Arial" w:cs="Arial"/>
          <w:iCs/>
          <w:color w:val="000000"/>
        </w:rPr>
        <w:t>.</w:t>
      </w:r>
      <w:r w:rsidR="001C0CA2" w:rsidRPr="001A0A78">
        <w:rPr>
          <w:rFonts w:ascii="Arial" w:hAnsi="Arial" w:cs="Arial"/>
          <w:iCs/>
          <w:color w:val="000000"/>
        </w:rPr>
        <w:t xml:space="preserve"> Тухайлбал, ажилтны тэтгэвэр, тэтгэмжийн сантай холбоотой актуар олз, гарзыг хуримтлуулан бүртгэх, </w:t>
      </w:r>
      <w:r w:rsidR="001C0CA2" w:rsidRPr="001A0A78">
        <w:rPr>
          <w:rFonts w:ascii="Arial" w:hAnsi="Arial" w:cs="Arial"/>
          <w:iCs/>
          <w:noProof/>
        </w:rPr>
        <w:t xml:space="preserve">зах зээлийн хүүгээс доогуур хүүтэй зээлийн эх үүсвэрийн үүсвэрийг хоршооны гишүүдээс татан төвлөрүүлж байгаа тохиолдолд анх удаа хүлээн зөвшөөрөх үеийн орлогыг бусад өөрийн хөрөнгийн дансанд өмчийн хуваарилалт байдлаар бүртгэх зэрэгт энэ дансыг ашиглана. </w:t>
      </w:r>
    </w:p>
    <w:p w14:paraId="044A78C0" w14:textId="77777777" w:rsidR="000B1F91" w:rsidRPr="001A0A78" w:rsidRDefault="000B1F91" w:rsidP="0038326C">
      <w:pPr>
        <w:pStyle w:val="Heading1"/>
        <w:rPr>
          <w:rFonts w:ascii="Arial" w:hAnsi="Arial" w:cs="Arial"/>
          <w:iCs/>
          <w:noProof/>
        </w:rPr>
      </w:pPr>
      <w:bookmarkStart w:id="24" w:name="_heading=h.23ckvvd" w:colFirst="0" w:colLast="0"/>
      <w:bookmarkEnd w:id="24"/>
    </w:p>
    <w:p w14:paraId="0000047C" w14:textId="5A121F5F" w:rsidR="000327B0" w:rsidRPr="001A0A78" w:rsidRDefault="001C0CA2" w:rsidP="0038326C">
      <w:pPr>
        <w:pStyle w:val="Heading1"/>
        <w:rPr>
          <w:rFonts w:ascii="Arial" w:hAnsi="Arial" w:cs="Arial"/>
          <w:color w:val="000000" w:themeColor="text1"/>
        </w:rPr>
      </w:pPr>
      <w:r w:rsidRPr="001A0A78">
        <w:rPr>
          <w:rFonts w:ascii="Arial" w:hAnsi="Arial" w:cs="Arial"/>
          <w:iCs/>
          <w:noProof/>
        </w:rPr>
        <w:t xml:space="preserve">ХОРИН </w:t>
      </w:r>
      <w:r w:rsidRPr="001A0A78">
        <w:rPr>
          <w:rFonts w:ascii="Arial" w:hAnsi="Arial" w:cs="Arial"/>
          <w:color w:val="000000" w:themeColor="text1"/>
        </w:rPr>
        <w:t>НЭГ</w:t>
      </w:r>
      <w:r w:rsidR="00FA52AE" w:rsidRPr="001A0A78">
        <w:rPr>
          <w:rFonts w:ascii="Arial" w:hAnsi="Arial" w:cs="Arial"/>
          <w:color w:val="000000" w:themeColor="text1"/>
        </w:rPr>
        <w:t>Д</w:t>
      </w:r>
      <w:r w:rsidRPr="001A0A78">
        <w:rPr>
          <w:rFonts w:ascii="Arial" w:hAnsi="Arial" w:cs="Arial"/>
          <w:color w:val="000000" w:themeColor="text1"/>
        </w:rPr>
        <w:t>Ү</w:t>
      </w:r>
      <w:r w:rsidR="00FA52AE" w:rsidRPr="001A0A78">
        <w:rPr>
          <w:rFonts w:ascii="Arial" w:hAnsi="Arial" w:cs="Arial"/>
          <w:color w:val="000000" w:themeColor="text1"/>
        </w:rPr>
        <w:t>Г</w:t>
      </w:r>
      <w:r w:rsidRPr="001A0A78">
        <w:rPr>
          <w:rFonts w:ascii="Arial" w:hAnsi="Arial" w:cs="Arial"/>
          <w:color w:val="000000" w:themeColor="text1"/>
        </w:rPr>
        <w:t>ЭЭ</w:t>
      </w:r>
      <w:r w:rsidR="00FA52AE" w:rsidRPr="001A0A78">
        <w:rPr>
          <w:rFonts w:ascii="Arial" w:hAnsi="Arial" w:cs="Arial"/>
          <w:color w:val="000000" w:themeColor="text1"/>
        </w:rPr>
        <w:t>Р БҮЛЭГ. ОРЛОГО</w:t>
      </w:r>
    </w:p>
    <w:p w14:paraId="3D1DA6D8" w14:textId="3E65537D" w:rsidR="001C0CA2" w:rsidRPr="001A0A78" w:rsidRDefault="001C0CA2" w:rsidP="0070740B">
      <w:pPr>
        <w:pStyle w:val="NormalWeb"/>
        <w:spacing w:before="120" w:beforeAutospacing="0" w:after="120" w:afterAutospacing="0"/>
        <w:ind w:firstLine="567"/>
        <w:jc w:val="both"/>
        <w:rPr>
          <w:rFonts w:ascii="Arial" w:hAnsi="Arial" w:cs="Arial"/>
          <w:i/>
          <w:iCs/>
          <w:noProof/>
        </w:rPr>
      </w:pPr>
      <w:bookmarkStart w:id="25" w:name="_heading=h.ihv636" w:colFirst="0" w:colLast="0"/>
      <w:bookmarkEnd w:id="25"/>
      <w:r w:rsidRPr="001A0A78">
        <w:rPr>
          <w:rFonts w:ascii="Arial" w:hAnsi="Arial" w:cs="Arial"/>
          <w:iCs/>
          <w:noProof/>
        </w:rPr>
        <w:t xml:space="preserve">21.1.Орлогод орлого болон олз багтана. </w:t>
      </w:r>
    </w:p>
    <w:p w14:paraId="3596851C" w14:textId="740E5E67" w:rsidR="001C0CA2" w:rsidRPr="001A0A78" w:rsidRDefault="0070740B" w:rsidP="00F07E94">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21.1.1.</w:t>
      </w:r>
      <w:r w:rsidR="00F07E94" w:rsidRPr="001A0A78">
        <w:rPr>
          <w:rFonts w:ascii="Arial" w:hAnsi="Arial" w:cs="Arial"/>
          <w:iCs/>
          <w:noProof/>
        </w:rPr>
        <w:t>о</w:t>
      </w:r>
      <w:r w:rsidR="001C0CA2" w:rsidRPr="001A0A78">
        <w:rPr>
          <w:rStyle w:val="Emphasis"/>
          <w:rFonts w:ascii="Arial" w:hAnsi="Arial" w:cs="Arial"/>
          <w:i w:val="0"/>
          <w:iCs w:val="0"/>
          <w:noProof/>
        </w:rPr>
        <w:t>рлого</w:t>
      </w:r>
      <w:r w:rsidR="001C0CA2" w:rsidRPr="001A0A78">
        <w:rPr>
          <w:rFonts w:ascii="Arial" w:hAnsi="Arial" w:cs="Arial"/>
          <w:iCs/>
          <w:noProof/>
        </w:rPr>
        <w:t> гэж гишүүний оруулсан хувь оролцоотой холбоогүй байдлаар өмчийг нэмэгдүүлэх үр дүн бүхий хөрөнгийн орлогын гүйлгээ буюу сайжруулалт, эсхүл өр төлбөрийн бууралт хэлбэрээр тухайн тайлант үед үүссэн эдийн засгийн үр өгөөжийн өсөлт юм.</w:t>
      </w:r>
    </w:p>
    <w:p w14:paraId="6A7D5870" w14:textId="2225A3E3" w:rsidR="001C0CA2" w:rsidRPr="001A0A78" w:rsidRDefault="00F07E94" w:rsidP="00F07E94">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lastRenderedPageBreak/>
        <w:t>21.1.2.о</w:t>
      </w:r>
      <w:r w:rsidR="001C0CA2" w:rsidRPr="001A0A78">
        <w:rPr>
          <w:rStyle w:val="Emphasis"/>
          <w:rFonts w:ascii="Arial" w:hAnsi="Arial" w:cs="Arial"/>
          <w:i w:val="0"/>
          <w:iCs w:val="0"/>
          <w:noProof/>
        </w:rPr>
        <w:t>лз</w:t>
      </w:r>
      <w:r w:rsidR="001C0CA2" w:rsidRPr="001A0A78">
        <w:rPr>
          <w:rFonts w:ascii="Arial" w:hAnsi="Arial" w:cs="Arial"/>
          <w:iCs/>
          <w:noProof/>
        </w:rPr>
        <w:t xml:space="preserve"> гэж үйл ажиллагааны явцад үүсэж болох, орлогын тодорхойлолтод нийцэх бусад зүйлсийг ойлгоно. Тухайлбал, олзонд эргэлтийн бус хөрөнгийг данснаас хасах үеийн олз, хэрэгжсэн ба хэрэгжээгүй олз багтана. </w:t>
      </w:r>
    </w:p>
    <w:p w14:paraId="7A1BF131" w14:textId="4C793D2D" w:rsidR="00B01C26" w:rsidRPr="001A0A78" w:rsidRDefault="00B01C26" w:rsidP="00F07E94">
      <w:pPr>
        <w:spacing w:before="120" w:after="120"/>
        <w:ind w:firstLine="567"/>
        <w:jc w:val="both"/>
        <w:rPr>
          <w:rFonts w:ascii="Arial" w:hAnsi="Arial" w:cs="Arial"/>
          <w:iCs/>
          <w:noProof/>
        </w:rPr>
      </w:pPr>
      <w:r w:rsidRPr="001A0A78">
        <w:rPr>
          <w:rFonts w:ascii="Arial" w:hAnsi="Arial" w:cs="Arial"/>
          <w:iCs/>
          <w:noProof/>
        </w:rPr>
        <w:t>21.2.Хөрөнгийн өсөлт эсхүл өр төлбөрийн бууралттай холбоотой ирээдүйн эдийн засгийн үр өгөөжийн нэмэгдэлт үүссэн бөгөөд түүнийг найдвартай хэмжиж чадах тохиолдолд орлогын тайланд орлогыг хүлээн зөвшөөрнө.</w:t>
      </w:r>
    </w:p>
    <w:p w14:paraId="1F3DB21A" w14:textId="6B6C0F8E" w:rsidR="00B01C26" w:rsidRPr="001A0A78" w:rsidRDefault="00B01C26" w:rsidP="00F07E94">
      <w:pPr>
        <w:spacing w:before="120" w:after="120"/>
        <w:ind w:firstLine="567"/>
        <w:jc w:val="both"/>
        <w:rPr>
          <w:rFonts w:ascii="Arial" w:hAnsi="Arial" w:cs="Arial"/>
          <w:iCs/>
          <w:noProof/>
        </w:rPr>
      </w:pPr>
      <w:r w:rsidRPr="001A0A78">
        <w:rPr>
          <w:rFonts w:ascii="Arial" w:hAnsi="Arial" w:cs="Arial"/>
          <w:iCs/>
          <w:noProof/>
        </w:rPr>
        <w:t>21.3.Орлогыг хүлээн авсан мөнгө эсхүл үүссэн авлагын бодит үнэ цэнээр хэмжинэ.</w:t>
      </w:r>
    </w:p>
    <w:p w14:paraId="4AC549E8" w14:textId="323A9983" w:rsidR="00B01C26" w:rsidRPr="001A0A78" w:rsidRDefault="00B01C26" w:rsidP="00F07E94">
      <w:pPr>
        <w:spacing w:before="120" w:after="120"/>
        <w:ind w:firstLine="567"/>
        <w:jc w:val="both"/>
        <w:rPr>
          <w:rFonts w:ascii="Arial" w:hAnsi="Arial" w:cs="Arial"/>
          <w:iCs/>
          <w:noProof/>
        </w:rPr>
      </w:pPr>
      <w:r w:rsidRPr="001A0A78">
        <w:rPr>
          <w:rFonts w:ascii="Arial" w:hAnsi="Arial" w:cs="Arial"/>
          <w:iCs/>
          <w:noProof/>
        </w:rPr>
        <w:t xml:space="preserve">21.4.Хүүгийн орлогыг үр ашигт хүүгийн түвшинг ашиглан тооцож, үнэлнэ. Гэрээний дагуу нэмэлт төлбөр, хойшлогдсон орлого, зардал гараагүй нөхцөлд хүүгийн орлогыг гэрээнд заасан нэрлэсэн хүүгийн хувь хэмжээгээр тооцож, үнэлнэ. </w:t>
      </w:r>
    </w:p>
    <w:p w14:paraId="0ED06F7E" w14:textId="558A4A4E" w:rsidR="001C0CA2" w:rsidRPr="001A0A78" w:rsidRDefault="001C0CA2" w:rsidP="00F07E94">
      <w:pPr>
        <w:spacing w:before="120" w:after="120"/>
        <w:ind w:firstLine="567"/>
        <w:jc w:val="both"/>
        <w:rPr>
          <w:rFonts w:ascii="Arial" w:hAnsi="Arial" w:cs="Arial"/>
          <w:color w:val="000000" w:themeColor="text1"/>
        </w:rPr>
      </w:pPr>
      <w:r w:rsidRPr="001A0A78">
        <w:rPr>
          <w:rFonts w:ascii="Arial" w:hAnsi="Arial" w:cs="Arial"/>
          <w:noProof/>
        </w:rPr>
        <w:t>2</w:t>
      </w:r>
      <w:r w:rsidR="001741B7" w:rsidRPr="001A0A78">
        <w:rPr>
          <w:rFonts w:ascii="Arial" w:hAnsi="Arial" w:cs="Arial"/>
          <w:noProof/>
        </w:rPr>
        <w:t>1</w:t>
      </w:r>
      <w:r w:rsidRPr="001A0A78">
        <w:rPr>
          <w:rFonts w:ascii="Arial" w:hAnsi="Arial" w:cs="Arial"/>
          <w:noProof/>
        </w:rPr>
        <w:t xml:space="preserve">.5.Орлогод хүүгийн орлого, </w:t>
      </w:r>
      <w:r w:rsidR="001741B7" w:rsidRPr="001A0A78">
        <w:rPr>
          <w:rFonts w:ascii="Arial" w:hAnsi="Arial" w:cs="Arial"/>
          <w:noProof/>
        </w:rPr>
        <w:t>хүүгийн бус</w:t>
      </w:r>
      <w:r w:rsidRPr="001A0A78">
        <w:rPr>
          <w:rFonts w:ascii="Arial" w:hAnsi="Arial" w:cs="Arial"/>
          <w:noProof/>
        </w:rPr>
        <w:t xml:space="preserve"> орлого, бусад орлого, олз хамрагдана.</w:t>
      </w:r>
    </w:p>
    <w:p w14:paraId="492C1A69" w14:textId="07345AFA" w:rsidR="002E3667" w:rsidRPr="001A0A78" w:rsidRDefault="002E3667" w:rsidP="00F07E94">
      <w:pPr>
        <w:pStyle w:val="NormalWeb"/>
        <w:spacing w:before="0" w:beforeAutospacing="0" w:after="0" w:afterAutospacing="0"/>
        <w:ind w:firstLine="567"/>
        <w:jc w:val="both"/>
        <w:rPr>
          <w:rFonts w:ascii="Arial" w:hAnsi="Arial" w:cs="Arial"/>
          <w:i/>
          <w:iCs/>
          <w:noProof/>
        </w:rPr>
      </w:pPr>
      <w:r w:rsidRPr="001A0A78">
        <w:rPr>
          <w:rFonts w:ascii="Arial" w:hAnsi="Arial" w:cs="Arial"/>
          <w:iCs/>
          <w:noProof/>
        </w:rPr>
        <w:t>21.6.</w:t>
      </w:r>
      <w:r w:rsidRPr="001A0A78">
        <w:rPr>
          <w:rStyle w:val="Emphasis"/>
          <w:rFonts w:ascii="Arial" w:hAnsi="Arial" w:cs="Arial"/>
          <w:i w:val="0"/>
          <w:iCs w:val="0"/>
          <w:noProof/>
        </w:rPr>
        <w:t>Хүүгийн орлого</w:t>
      </w:r>
      <w:r w:rsidRPr="001A0A78">
        <w:rPr>
          <w:rFonts w:ascii="Arial" w:hAnsi="Arial" w:cs="Arial"/>
          <w:iCs/>
          <w:noProof/>
        </w:rPr>
        <w:t> нь тодорхой гэрээний үндсэн дээр зээлдэгчдэд олгосон зээл, бусад банк санхүүгийн байгууллагад байршуулсан мөнгөн хөрөнгийг ашиглуулсны төлөө авч буй төлбөр юм.</w:t>
      </w:r>
    </w:p>
    <w:p w14:paraId="00000491" w14:textId="16880A4F" w:rsidR="000327B0" w:rsidRPr="001A0A78" w:rsidRDefault="006D34A1" w:rsidP="006D34A1">
      <w:pPr>
        <w:pBdr>
          <w:top w:val="nil"/>
          <w:left w:val="nil"/>
          <w:bottom w:val="nil"/>
          <w:right w:val="nil"/>
          <w:between w:val="nil"/>
        </w:pBdr>
        <w:spacing w:before="120" w:after="120"/>
        <w:ind w:right="195"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21.6.1.з</w:t>
      </w:r>
      <w:r w:rsidR="00FA52AE" w:rsidRPr="001A0A78">
        <w:rPr>
          <w:rFonts w:ascii="Arial" w:eastAsia="Times New Roman" w:hAnsi="Arial" w:cs="Arial"/>
          <w:color w:val="000000" w:themeColor="text1"/>
          <w:szCs w:val="24"/>
        </w:rPr>
        <w:t>ээлийн хүүг сар бүрийн эцэст хуримтлуулан тооцож бүртгэх үед:</w:t>
      </w:r>
    </w:p>
    <w:p w14:paraId="00000492" w14:textId="41E9FEC4" w:rsidR="000327B0" w:rsidRPr="001A0A78" w:rsidRDefault="00710E74" w:rsidP="00494712">
      <w:pPr>
        <w:pBdr>
          <w:top w:val="nil"/>
          <w:left w:val="nil"/>
          <w:bottom w:val="nil"/>
          <w:right w:val="nil"/>
          <w:between w:val="nil"/>
        </w:pBdr>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B01C26" w:rsidRPr="001A0A78">
        <w:rPr>
          <w:rFonts w:ascii="Arial" w:eastAsia="Times New Roman" w:hAnsi="Arial" w:cs="Arial"/>
          <w:color w:val="000000" w:themeColor="text1"/>
          <w:szCs w:val="24"/>
        </w:rPr>
        <w:t>Зээлд х</w:t>
      </w:r>
      <w:r w:rsidR="00FA52AE" w:rsidRPr="001A0A78">
        <w:rPr>
          <w:rFonts w:ascii="Arial" w:eastAsia="Times New Roman" w:hAnsi="Arial" w:cs="Arial"/>
          <w:color w:val="000000" w:themeColor="text1"/>
          <w:szCs w:val="24"/>
        </w:rPr>
        <w:t>уримтлуулж тооцсон хүүгийн авлага</w:t>
      </w:r>
    </w:p>
    <w:p w14:paraId="00000493" w14:textId="2CD95D15" w:rsidR="000327B0" w:rsidRPr="001A0A78" w:rsidRDefault="00710E74" w:rsidP="00494712">
      <w:pPr>
        <w:pBdr>
          <w:top w:val="nil"/>
          <w:left w:val="nil"/>
          <w:bottom w:val="nil"/>
          <w:right w:val="nil"/>
          <w:between w:val="nil"/>
        </w:pBdr>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FA52AE" w:rsidRPr="001A0A78">
        <w:rPr>
          <w:rFonts w:ascii="Arial" w:eastAsia="Times New Roman" w:hAnsi="Arial" w:cs="Arial"/>
          <w:color w:val="000000" w:themeColor="text1"/>
          <w:szCs w:val="24"/>
        </w:rPr>
        <w:t>Зээлийн хүүгийн орлого</w:t>
      </w:r>
    </w:p>
    <w:p w14:paraId="00000494" w14:textId="65649406" w:rsidR="000327B0" w:rsidRPr="001A0A78" w:rsidRDefault="00494712" w:rsidP="00494712">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21.6.2.х</w:t>
      </w:r>
      <w:r w:rsidR="00FA52AE" w:rsidRPr="001A0A78">
        <w:rPr>
          <w:rFonts w:ascii="Arial" w:eastAsia="Times New Roman" w:hAnsi="Arial" w:cs="Arial"/>
          <w:color w:val="000000" w:themeColor="text1"/>
          <w:szCs w:val="24"/>
        </w:rPr>
        <w:t>уримтлуулан тооцсон зээлийн хүүг зээлдэгч төлөх үед:</w:t>
      </w:r>
    </w:p>
    <w:p w14:paraId="00000495" w14:textId="1E9D4543" w:rsidR="000327B0" w:rsidRPr="001A0A78" w:rsidRDefault="00710E74" w:rsidP="000D6644">
      <w:pPr>
        <w:pBdr>
          <w:top w:val="nil"/>
          <w:left w:val="nil"/>
          <w:bottom w:val="nil"/>
          <w:right w:val="nil"/>
          <w:between w:val="nil"/>
        </w:pBdr>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434AD1" w:rsidRPr="001A0A78">
        <w:rPr>
          <w:rFonts w:ascii="Arial" w:eastAsia="Times New Roman" w:hAnsi="Arial" w:cs="Arial"/>
          <w:color w:val="000000" w:themeColor="text1"/>
          <w:szCs w:val="24"/>
        </w:rPr>
        <w:t>Мөнгө, түүнтэй адилтгах хөрөнгө</w:t>
      </w:r>
      <w:r w:rsidRPr="001A0A78">
        <w:rPr>
          <w:rFonts w:ascii="Arial" w:eastAsia="Times New Roman" w:hAnsi="Arial" w:cs="Arial"/>
          <w:color w:val="000000" w:themeColor="text1"/>
          <w:szCs w:val="24"/>
        </w:rPr>
        <w:t xml:space="preserve"> </w:t>
      </w:r>
    </w:p>
    <w:p w14:paraId="00000496" w14:textId="6049F5BA" w:rsidR="000327B0" w:rsidRPr="001A0A78" w:rsidRDefault="00710E74" w:rsidP="000D6644">
      <w:pPr>
        <w:pBdr>
          <w:top w:val="nil"/>
          <w:left w:val="nil"/>
          <w:bottom w:val="nil"/>
          <w:right w:val="nil"/>
          <w:between w:val="nil"/>
        </w:pBdr>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B01C26" w:rsidRPr="001A0A78">
        <w:rPr>
          <w:rFonts w:ascii="Arial" w:eastAsia="Times New Roman" w:hAnsi="Arial" w:cs="Arial"/>
          <w:color w:val="000000" w:themeColor="text1"/>
          <w:szCs w:val="24"/>
        </w:rPr>
        <w:t>Зээлд хуримтлуулж тооцсон хүүгийн авлага</w:t>
      </w:r>
    </w:p>
    <w:p w14:paraId="00000498" w14:textId="5C899295" w:rsidR="000327B0" w:rsidRPr="001A0A78" w:rsidRDefault="000D6644" w:rsidP="000D6644">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21.6.3.з</w:t>
      </w:r>
      <w:r w:rsidR="00FA52AE" w:rsidRPr="001A0A78">
        <w:rPr>
          <w:rFonts w:ascii="Arial" w:eastAsia="Times New Roman" w:hAnsi="Arial" w:cs="Arial"/>
          <w:color w:val="000000" w:themeColor="text1"/>
          <w:szCs w:val="24"/>
        </w:rPr>
        <w:t>ээлийн хүүг хуримтлуулан тооцолгүйгээр шууд суутгасан бол хуримтлуулсан хүүгийн авлага үүсгэлгүйгээр хүүгийн орлого бүртгэнэ.</w:t>
      </w:r>
    </w:p>
    <w:p w14:paraId="00000499" w14:textId="77F0BFA8" w:rsidR="000327B0" w:rsidRPr="001A0A78" w:rsidRDefault="00710E74" w:rsidP="000D6644">
      <w:pPr>
        <w:pBdr>
          <w:top w:val="nil"/>
          <w:left w:val="nil"/>
          <w:bottom w:val="nil"/>
          <w:right w:val="nil"/>
          <w:between w:val="nil"/>
        </w:pBdr>
        <w:spacing w:before="120" w:after="120"/>
        <w:ind w:right="204"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434AD1" w:rsidRPr="001A0A78">
        <w:rPr>
          <w:rFonts w:ascii="Arial" w:eastAsia="Times New Roman" w:hAnsi="Arial" w:cs="Arial"/>
          <w:color w:val="000000" w:themeColor="text1"/>
          <w:szCs w:val="24"/>
        </w:rPr>
        <w:t>Мөнгө, түүнтэй адилтгах хөрөнгө</w:t>
      </w:r>
      <w:r w:rsidRPr="001A0A78">
        <w:rPr>
          <w:rFonts w:ascii="Arial" w:eastAsia="Times New Roman" w:hAnsi="Arial" w:cs="Arial"/>
          <w:color w:val="000000" w:themeColor="text1"/>
          <w:szCs w:val="24"/>
        </w:rPr>
        <w:t xml:space="preserve"> </w:t>
      </w:r>
    </w:p>
    <w:p w14:paraId="0000049A" w14:textId="0308430E" w:rsidR="000327B0" w:rsidRPr="001A0A78" w:rsidRDefault="00710E74" w:rsidP="000D6644">
      <w:pPr>
        <w:pBdr>
          <w:top w:val="nil"/>
          <w:left w:val="nil"/>
          <w:bottom w:val="nil"/>
          <w:right w:val="nil"/>
          <w:between w:val="nil"/>
        </w:pBdr>
        <w:spacing w:before="120" w:after="120"/>
        <w:ind w:right="202"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FA52AE" w:rsidRPr="001A0A78">
        <w:rPr>
          <w:rFonts w:ascii="Arial" w:eastAsia="Times New Roman" w:hAnsi="Arial" w:cs="Arial"/>
          <w:color w:val="000000" w:themeColor="text1"/>
          <w:szCs w:val="24"/>
        </w:rPr>
        <w:t>Зээлийн хүүгийн орлого</w:t>
      </w:r>
    </w:p>
    <w:p w14:paraId="0000049B" w14:textId="5C7D9131" w:rsidR="000327B0" w:rsidRPr="001A0A78" w:rsidRDefault="000D6644" w:rsidP="000D6644">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21.6.4.з</w:t>
      </w:r>
      <w:r w:rsidR="00FA52AE" w:rsidRPr="001A0A78">
        <w:rPr>
          <w:rFonts w:ascii="Arial" w:eastAsia="Times New Roman" w:hAnsi="Arial" w:cs="Arial"/>
          <w:color w:val="000000" w:themeColor="text1"/>
          <w:szCs w:val="24"/>
        </w:rPr>
        <w:t>ээлийн үндсэн төлбөр болон хүүгийн төлбөрийн аль нэг нь зээлийн гэрээнд заагдсан төлөгдөх хугацаанаас хойш 90 хоногийн дотор төлөгдөөгүй бол 91 дэх хоногоос эхлэн хүүг хуримтлуулан бүртгэхийг зогсоож, өмнө нь хуримтлуулсан хүүг буцаана.</w:t>
      </w:r>
    </w:p>
    <w:p w14:paraId="0000049C" w14:textId="5A97D54A" w:rsidR="000327B0" w:rsidRPr="001A0A78" w:rsidRDefault="00710E74" w:rsidP="000D6644">
      <w:pPr>
        <w:pBdr>
          <w:top w:val="nil"/>
          <w:left w:val="nil"/>
          <w:bottom w:val="nil"/>
          <w:right w:val="nil"/>
          <w:between w:val="nil"/>
        </w:pBdr>
        <w:spacing w:before="120" w:after="120"/>
        <w:ind w:right="204"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FA52AE" w:rsidRPr="001A0A78">
        <w:rPr>
          <w:rFonts w:ascii="Arial" w:eastAsia="Times New Roman" w:hAnsi="Arial" w:cs="Arial"/>
          <w:color w:val="000000" w:themeColor="text1"/>
          <w:szCs w:val="24"/>
        </w:rPr>
        <w:t>Зээлийн хүүгийн орлогын буцаалт</w:t>
      </w:r>
    </w:p>
    <w:p w14:paraId="0000049D" w14:textId="17DE1296" w:rsidR="000327B0" w:rsidRPr="001A0A78" w:rsidRDefault="00710E74" w:rsidP="000D6644">
      <w:pPr>
        <w:pBdr>
          <w:top w:val="nil"/>
          <w:left w:val="nil"/>
          <w:bottom w:val="nil"/>
          <w:right w:val="nil"/>
          <w:between w:val="nil"/>
        </w:pBdr>
        <w:spacing w:before="120" w:after="120"/>
        <w:ind w:right="202"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B01C26" w:rsidRPr="001A0A78">
        <w:rPr>
          <w:rFonts w:ascii="Arial" w:eastAsia="Times New Roman" w:hAnsi="Arial" w:cs="Arial"/>
          <w:color w:val="000000" w:themeColor="text1"/>
          <w:szCs w:val="24"/>
        </w:rPr>
        <w:t>Зээлд хуримтлуулж тооцсон хүүгийн авлага</w:t>
      </w:r>
    </w:p>
    <w:p w14:paraId="0000049F" w14:textId="7F1EA3B3" w:rsidR="000327B0" w:rsidRPr="001A0A78" w:rsidRDefault="000D6644" w:rsidP="000D6644">
      <w:pPr>
        <w:pBdr>
          <w:top w:val="nil"/>
          <w:left w:val="nil"/>
          <w:bottom w:val="nil"/>
          <w:right w:val="nil"/>
          <w:between w:val="nil"/>
        </w:pBdr>
        <w:spacing w:before="120" w:after="120"/>
        <w:ind w:right="193"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21.6.5.т</w:t>
      </w:r>
      <w:r w:rsidR="00FA52AE" w:rsidRPr="001A0A78">
        <w:rPr>
          <w:rFonts w:ascii="Arial" w:eastAsia="Times New Roman" w:hAnsi="Arial" w:cs="Arial"/>
          <w:color w:val="000000" w:themeColor="text1"/>
          <w:szCs w:val="24"/>
        </w:rPr>
        <w:t>энцлийн гадуурх хуримтлуулж тооцохыг зогсоосон зээлийн хүүгийн дансанд бүртгэлтэй зээлийн хүү төлөгдөх үед:</w:t>
      </w:r>
    </w:p>
    <w:p w14:paraId="000004A0" w14:textId="0BE1E89A" w:rsidR="000327B0" w:rsidRPr="001A0A78" w:rsidRDefault="00710E74" w:rsidP="000A158A">
      <w:pPr>
        <w:pBdr>
          <w:top w:val="nil"/>
          <w:left w:val="nil"/>
          <w:bottom w:val="nil"/>
          <w:right w:val="nil"/>
          <w:between w:val="nil"/>
        </w:pBdr>
        <w:spacing w:before="120" w:after="120"/>
        <w:ind w:right="204"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434AD1" w:rsidRPr="001A0A78">
        <w:rPr>
          <w:rFonts w:ascii="Arial" w:eastAsia="Times New Roman" w:hAnsi="Arial" w:cs="Arial"/>
          <w:color w:val="000000" w:themeColor="text1"/>
          <w:szCs w:val="24"/>
        </w:rPr>
        <w:t>Мөнгө, түүнтэй адилтгах хөрөнгө</w:t>
      </w:r>
      <w:r w:rsidRPr="001A0A78">
        <w:rPr>
          <w:rFonts w:ascii="Arial" w:eastAsia="Times New Roman" w:hAnsi="Arial" w:cs="Arial"/>
          <w:color w:val="000000" w:themeColor="text1"/>
          <w:szCs w:val="24"/>
        </w:rPr>
        <w:t xml:space="preserve"> </w:t>
      </w:r>
    </w:p>
    <w:p w14:paraId="000004A1" w14:textId="515593D9" w:rsidR="000327B0" w:rsidRPr="001A0A78" w:rsidRDefault="00710E74" w:rsidP="000A158A">
      <w:pPr>
        <w:pBdr>
          <w:top w:val="nil"/>
          <w:left w:val="nil"/>
          <w:bottom w:val="nil"/>
          <w:right w:val="nil"/>
          <w:between w:val="nil"/>
        </w:pBdr>
        <w:spacing w:before="120" w:after="120"/>
        <w:ind w:right="202"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FA52AE" w:rsidRPr="001A0A78">
        <w:rPr>
          <w:rFonts w:ascii="Arial" w:eastAsia="Times New Roman" w:hAnsi="Arial" w:cs="Arial"/>
          <w:color w:val="000000" w:themeColor="text1"/>
          <w:szCs w:val="24"/>
        </w:rPr>
        <w:t>Зээлийн хүүгийн орлого</w:t>
      </w:r>
    </w:p>
    <w:p w14:paraId="000004A2" w14:textId="77777777" w:rsidR="000327B0" w:rsidRPr="001A0A78" w:rsidRDefault="00FA52AE" w:rsidP="000A158A">
      <w:pPr>
        <w:pBdr>
          <w:top w:val="nil"/>
          <w:left w:val="nil"/>
          <w:bottom w:val="nil"/>
          <w:right w:val="nil"/>
          <w:between w:val="nil"/>
        </w:pBdr>
        <w:spacing w:before="120" w:after="120"/>
        <w:rPr>
          <w:rFonts w:ascii="Arial" w:eastAsia="Times New Roman" w:hAnsi="Arial" w:cs="Arial"/>
          <w:b/>
          <w:color w:val="000000" w:themeColor="text1"/>
          <w:szCs w:val="24"/>
        </w:rPr>
      </w:pPr>
      <w:r w:rsidRPr="001A0A78">
        <w:rPr>
          <w:rFonts w:ascii="Arial" w:eastAsia="Times New Roman" w:hAnsi="Arial" w:cs="Arial"/>
          <w:b/>
          <w:color w:val="000000" w:themeColor="text1"/>
          <w:szCs w:val="24"/>
        </w:rPr>
        <w:t>Хүүгийн бус орлого</w:t>
      </w:r>
    </w:p>
    <w:p w14:paraId="30846966" w14:textId="7C1D3EBF" w:rsidR="002E3667" w:rsidRPr="001A0A78" w:rsidRDefault="002E3667" w:rsidP="000A158A">
      <w:pPr>
        <w:spacing w:before="120" w:after="120"/>
        <w:ind w:right="-81" w:firstLine="567"/>
        <w:jc w:val="both"/>
        <w:rPr>
          <w:rFonts w:ascii="Arial" w:hAnsi="Arial" w:cs="Arial"/>
          <w:iCs/>
          <w:noProof/>
        </w:rPr>
      </w:pPr>
      <w:r w:rsidRPr="001A0A78">
        <w:rPr>
          <w:rFonts w:ascii="Arial" w:hAnsi="Arial" w:cs="Arial"/>
          <w:iCs/>
          <w:noProof/>
        </w:rPr>
        <w:t>21.7.Санхүүгийн үйлчилгээний шимтгэлийн орлогын бүртгэл нь түүний зориулалт, холбогдох санхүүгийн хэрэгслийн бүртгэлийн суурь зэргээс шалтгаалан тодорхойлогдоно. Санхүүгийн үйлчилгээний шимтгэл нь уг ажил үйлчилгээний онцлог шинж, мөн чанарыг агуулахгүй байх тохиолдол гарч болно. Иймээс санхүүгийн хэрэгслийн үр ашигт хүүгийн аргаар тооцсон шимтгэл, үйлчилгээний шимтгэл, тодорхой үйлчилгээ үзүүлсний төлөө авсан хураамж зэргийг ялгаатай авч үзнэ.</w:t>
      </w:r>
    </w:p>
    <w:p w14:paraId="08FD1136" w14:textId="3727C712" w:rsidR="004444CC" w:rsidRPr="001A0A78" w:rsidRDefault="004444CC" w:rsidP="000A158A">
      <w:pPr>
        <w:spacing w:before="120" w:after="120"/>
        <w:ind w:right="-81" w:firstLine="567"/>
        <w:jc w:val="both"/>
        <w:rPr>
          <w:rStyle w:val="Emphasis"/>
          <w:rFonts w:ascii="Arial" w:hAnsi="Arial" w:cs="Arial"/>
          <w:i w:val="0"/>
          <w:iCs w:val="0"/>
          <w:noProof/>
        </w:rPr>
      </w:pPr>
      <w:r w:rsidRPr="001A0A78">
        <w:rPr>
          <w:rStyle w:val="Emphasis"/>
          <w:rFonts w:ascii="Arial" w:hAnsi="Arial" w:cs="Arial"/>
          <w:i w:val="0"/>
          <w:iCs w:val="0"/>
          <w:noProof/>
        </w:rPr>
        <w:lastRenderedPageBreak/>
        <w:t>21.8.Үйлчилгээний дараах шимтгэлийг тайлант үеийн орлогод бүртгэнэ.</w:t>
      </w:r>
    </w:p>
    <w:p w14:paraId="51B7BC77" w14:textId="7E042335" w:rsidR="004444CC" w:rsidRPr="001A0A78" w:rsidRDefault="000A158A" w:rsidP="000A158A">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21.8.1.з</w:t>
      </w:r>
      <w:r w:rsidR="004444CC" w:rsidRPr="001A0A78">
        <w:rPr>
          <w:rStyle w:val="Emphasis"/>
          <w:rFonts w:ascii="Arial" w:hAnsi="Arial" w:cs="Arial"/>
          <w:i w:val="0"/>
          <w:noProof/>
        </w:rPr>
        <w:t>ээлийн үйлчилгээний шимтгэл</w:t>
      </w:r>
      <w:r w:rsidR="004444CC" w:rsidRPr="001A0A78">
        <w:rPr>
          <w:rStyle w:val="Emphasis"/>
          <w:rFonts w:ascii="Arial" w:hAnsi="Arial" w:cs="Arial"/>
          <w:iCs w:val="0"/>
          <w:noProof/>
        </w:rPr>
        <w:t>:</w:t>
      </w:r>
      <w:r w:rsidR="004444CC" w:rsidRPr="001A0A78">
        <w:rPr>
          <w:rFonts w:ascii="Arial" w:hAnsi="Arial" w:cs="Arial"/>
          <w:iCs/>
          <w:noProof/>
        </w:rPr>
        <w:t> Зээлтэй холбоотой үйлчилгээ үзүүлэх үед төлөгдсөн шимтгэлийг үйлчилгээг үзүүлсэн даруйд орлогод бүртгэнэ.</w:t>
      </w:r>
    </w:p>
    <w:p w14:paraId="10C5EFC2" w14:textId="4765192F" w:rsidR="004444CC" w:rsidRPr="001A0A78" w:rsidRDefault="000A158A" w:rsidP="000A158A">
      <w:pPr>
        <w:pStyle w:val="NormalWeb"/>
        <w:spacing w:before="120" w:beforeAutospacing="0" w:after="120" w:afterAutospacing="0"/>
        <w:ind w:firstLine="851"/>
        <w:jc w:val="both"/>
        <w:rPr>
          <w:rFonts w:ascii="Arial" w:hAnsi="Arial" w:cs="Arial"/>
          <w:iCs/>
          <w:noProof/>
        </w:rPr>
      </w:pPr>
      <w:r w:rsidRPr="001A0A78">
        <w:rPr>
          <w:rFonts w:ascii="Arial" w:hAnsi="Arial" w:cs="Arial"/>
          <w:iCs/>
          <w:noProof/>
        </w:rPr>
        <w:t>21.8.2.з</w:t>
      </w:r>
      <w:r w:rsidR="004444CC" w:rsidRPr="001A0A78">
        <w:rPr>
          <w:rStyle w:val="Emphasis"/>
          <w:rFonts w:ascii="Arial" w:hAnsi="Arial" w:cs="Arial"/>
          <w:i w:val="0"/>
          <w:noProof/>
        </w:rPr>
        <w:t>ээл олгоход хамаарах болзошгүй үүргийн шимтгэл</w:t>
      </w:r>
      <w:r w:rsidR="004444CC" w:rsidRPr="001A0A78">
        <w:rPr>
          <w:rStyle w:val="Emphasis"/>
          <w:rFonts w:ascii="Arial" w:hAnsi="Arial" w:cs="Arial"/>
          <w:iCs w:val="0"/>
          <w:noProof/>
        </w:rPr>
        <w:t xml:space="preserve">: </w:t>
      </w:r>
      <w:r w:rsidR="004444CC" w:rsidRPr="001A0A78">
        <w:rPr>
          <w:rFonts w:ascii="Arial" w:hAnsi="Arial" w:cs="Arial"/>
          <w:iCs/>
          <w:noProof/>
        </w:rPr>
        <w:t>Зээлийн тусгай хэлцэл байгуулж, үүнтэй холбоотой зээлд хамаарах үүрэг нь болзошгүй үүрэгтэй холбоотойгоор төлөгдсөн шимтгэлийг болзошгүй үүрэг хүлээх хугацаанд орлогоор хүлээн зөвшөөрч, бүртгэнэ.</w:t>
      </w:r>
    </w:p>
    <w:p w14:paraId="5E7D00AD" w14:textId="5C17D22C" w:rsidR="004444CC" w:rsidRPr="001A0A78" w:rsidRDefault="004444CC" w:rsidP="000A158A">
      <w:pPr>
        <w:spacing w:before="120" w:after="120"/>
        <w:ind w:right="-81" w:firstLine="567"/>
        <w:jc w:val="both"/>
        <w:rPr>
          <w:rFonts w:ascii="Arial" w:eastAsia="Roboto" w:hAnsi="Arial" w:cs="Arial"/>
          <w:color w:val="000000" w:themeColor="text1"/>
          <w:szCs w:val="24"/>
          <w:highlight w:val="white"/>
        </w:rPr>
      </w:pPr>
      <w:r w:rsidRPr="001A0A78">
        <w:rPr>
          <w:rFonts w:ascii="Arial" w:hAnsi="Arial" w:cs="Arial"/>
          <w:iCs/>
          <w:noProof/>
        </w:rPr>
        <w:t>21.9.Хүүгийн бус орлогыг дараах байдлаар бүртгэнэ:</w:t>
      </w:r>
    </w:p>
    <w:p w14:paraId="15B51D82" w14:textId="60A904D3" w:rsidR="00B01C26" w:rsidRPr="001A0A78" w:rsidRDefault="001A5347" w:rsidP="001A5347">
      <w:pPr>
        <w:spacing w:before="120" w:after="120"/>
        <w:ind w:right="-81" w:firstLine="851"/>
        <w:jc w:val="both"/>
        <w:rPr>
          <w:rFonts w:ascii="Arial" w:hAnsi="Arial" w:cs="Arial"/>
          <w:b/>
          <w:color w:val="000000" w:themeColor="text1"/>
          <w:szCs w:val="24"/>
        </w:rPr>
      </w:pPr>
      <w:r w:rsidRPr="001A0A78">
        <w:rPr>
          <w:rFonts w:ascii="Arial" w:eastAsia="Roboto" w:hAnsi="Arial" w:cs="Arial"/>
          <w:color w:val="000000" w:themeColor="text1"/>
          <w:szCs w:val="24"/>
          <w:highlight w:val="white"/>
        </w:rPr>
        <w:t>21.9.1.г</w:t>
      </w:r>
      <w:r w:rsidR="00B01C26" w:rsidRPr="001A0A78">
        <w:rPr>
          <w:rFonts w:ascii="Arial" w:eastAsia="Roboto" w:hAnsi="Arial" w:cs="Arial"/>
          <w:color w:val="000000" w:themeColor="text1"/>
          <w:szCs w:val="24"/>
          <w:highlight w:val="white"/>
        </w:rPr>
        <w:t xml:space="preserve">ишүүний элсэлтийн хураамжийн орлогыг </w:t>
      </w:r>
      <w:r w:rsidR="00B01C26" w:rsidRPr="001A0A78">
        <w:rPr>
          <w:rFonts w:ascii="Arial" w:hAnsi="Arial" w:cs="Arial"/>
          <w:color w:val="000000" w:themeColor="text1"/>
          <w:szCs w:val="24"/>
        </w:rPr>
        <w:t>бүртгэх үед:</w:t>
      </w:r>
    </w:p>
    <w:p w14:paraId="6039C2DD" w14:textId="79846877" w:rsidR="00B01C26" w:rsidRPr="001A0A78" w:rsidRDefault="00710E74" w:rsidP="001A5347">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22F592CC" w14:textId="6D362A30" w:rsidR="00B01C26" w:rsidRPr="001A0A78" w:rsidRDefault="00710E74" w:rsidP="001A5347">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B01C26" w:rsidRPr="001A0A78">
        <w:rPr>
          <w:rFonts w:ascii="Arial" w:hAnsi="Arial" w:cs="Arial"/>
          <w:color w:val="000000" w:themeColor="text1"/>
        </w:rPr>
        <w:t>Элсэлтийн хураамж</w:t>
      </w:r>
    </w:p>
    <w:p w14:paraId="420D4EE9" w14:textId="542F1B5D" w:rsidR="00B01C26" w:rsidRPr="001A0A78" w:rsidRDefault="001A5347" w:rsidP="001A5347">
      <w:pPr>
        <w:spacing w:before="120" w:after="120"/>
        <w:ind w:right="-81" w:firstLine="851"/>
        <w:jc w:val="both"/>
        <w:rPr>
          <w:rFonts w:ascii="Arial" w:hAnsi="Arial" w:cs="Arial"/>
          <w:b/>
          <w:color w:val="000000" w:themeColor="text1"/>
          <w:szCs w:val="24"/>
        </w:rPr>
      </w:pPr>
      <w:r w:rsidRPr="001A0A78">
        <w:rPr>
          <w:rFonts w:ascii="Arial" w:eastAsia="Roboto" w:hAnsi="Arial" w:cs="Arial"/>
          <w:color w:val="000000" w:themeColor="text1"/>
          <w:szCs w:val="24"/>
          <w:highlight w:val="white"/>
        </w:rPr>
        <w:t>21.9.2.г</w:t>
      </w:r>
      <w:r w:rsidR="00B01C26" w:rsidRPr="001A0A78">
        <w:rPr>
          <w:rFonts w:ascii="Arial" w:eastAsia="Roboto" w:hAnsi="Arial" w:cs="Arial"/>
          <w:color w:val="000000" w:themeColor="text1"/>
          <w:szCs w:val="24"/>
          <w:highlight w:val="white"/>
        </w:rPr>
        <w:t xml:space="preserve">ишүүдэд үзүүлж буй санхүүгийн үйлчилгээний </w:t>
      </w:r>
      <w:r w:rsidR="002E3667" w:rsidRPr="001A0A78">
        <w:rPr>
          <w:rFonts w:ascii="Arial" w:eastAsia="Roboto" w:hAnsi="Arial" w:cs="Arial"/>
          <w:color w:val="000000" w:themeColor="text1"/>
          <w:szCs w:val="24"/>
          <w:highlight w:val="white"/>
        </w:rPr>
        <w:t xml:space="preserve">шимтгэл, </w:t>
      </w:r>
      <w:r w:rsidR="00B01C26" w:rsidRPr="001A0A78">
        <w:rPr>
          <w:rFonts w:ascii="Arial" w:eastAsia="Roboto" w:hAnsi="Arial" w:cs="Arial"/>
          <w:color w:val="000000" w:themeColor="text1"/>
          <w:szCs w:val="24"/>
          <w:highlight w:val="white"/>
        </w:rPr>
        <w:t xml:space="preserve">хураамжийн орлогыг </w:t>
      </w:r>
      <w:r w:rsidR="00B01C26" w:rsidRPr="001A0A78">
        <w:rPr>
          <w:rFonts w:ascii="Arial" w:hAnsi="Arial" w:cs="Arial"/>
          <w:color w:val="000000" w:themeColor="text1"/>
          <w:szCs w:val="24"/>
        </w:rPr>
        <w:t>бүртгэх үед</w:t>
      </w:r>
      <w:r w:rsidR="002E3667" w:rsidRPr="001A0A78">
        <w:rPr>
          <w:rFonts w:ascii="Arial" w:hAnsi="Arial" w:cs="Arial"/>
          <w:color w:val="000000" w:themeColor="text1"/>
          <w:szCs w:val="24"/>
        </w:rPr>
        <w:t>:</w:t>
      </w:r>
    </w:p>
    <w:p w14:paraId="13992055" w14:textId="4B13F86A" w:rsidR="00B01C26" w:rsidRPr="001A0A78" w:rsidRDefault="00710E74" w:rsidP="001A5347">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2C21548B" w14:textId="0269F66B" w:rsidR="00B01C26" w:rsidRPr="001A0A78" w:rsidRDefault="00710E74" w:rsidP="001A5347">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2E3667" w:rsidRPr="001A0A78">
        <w:rPr>
          <w:rFonts w:ascii="Arial" w:eastAsia="Roboto" w:hAnsi="Arial" w:cs="Arial"/>
          <w:color w:val="000000" w:themeColor="text1"/>
          <w:szCs w:val="24"/>
          <w:highlight w:val="white"/>
        </w:rPr>
        <w:t>Үйлчилгээний шимтгэл, хураамж</w:t>
      </w:r>
    </w:p>
    <w:p w14:paraId="000004A3" w14:textId="74296625" w:rsidR="000327B0" w:rsidRPr="001A0A78" w:rsidRDefault="001A5347" w:rsidP="001A5347">
      <w:pPr>
        <w:spacing w:before="120" w:after="120"/>
        <w:ind w:right="-81" w:firstLine="851"/>
        <w:jc w:val="both"/>
        <w:rPr>
          <w:rFonts w:ascii="Arial" w:hAnsi="Arial" w:cs="Arial"/>
          <w:b/>
          <w:color w:val="000000" w:themeColor="text1"/>
          <w:szCs w:val="24"/>
        </w:rPr>
      </w:pPr>
      <w:r w:rsidRPr="001A0A78">
        <w:rPr>
          <w:rFonts w:ascii="Arial" w:eastAsia="Roboto" w:hAnsi="Arial" w:cs="Arial"/>
          <w:color w:val="000000" w:themeColor="text1"/>
          <w:szCs w:val="24"/>
        </w:rPr>
        <w:t>21.9.3.</w:t>
      </w:r>
      <w:r w:rsidR="002E3667" w:rsidRPr="001A0A78">
        <w:rPr>
          <w:rFonts w:ascii="Arial" w:hAnsi="Arial" w:cs="Arial"/>
          <w:color w:val="000000" w:themeColor="text1"/>
        </w:rPr>
        <w:t xml:space="preserve">ХЗХ хөрөнгөө үйл ажиллагааны түрээсээр түрээслүүлсэн тохиолдолд түрээсийн гэрээний дагуу </w:t>
      </w:r>
      <w:r w:rsidR="002E3667" w:rsidRPr="001A0A78">
        <w:rPr>
          <w:rFonts w:ascii="Arial" w:eastAsia="Roboto" w:hAnsi="Arial" w:cs="Arial"/>
          <w:color w:val="000000" w:themeColor="text1"/>
          <w:szCs w:val="24"/>
          <w:highlight w:val="white"/>
        </w:rPr>
        <w:t>түрээсийн</w:t>
      </w:r>
      <w:r w:rsidR="00FA52AE" w:rsidRPr="001A0A78">
        <w:rPr>
          <w:rFonts w:ascii="Arial" w:eastAsia="Roboto" w:hAnsi="Arial" w:cs="Arial"/>
          <w:color w:val="000000" w:themeColor="text1"/>
          <w:szCs w:val="24"/>
          <w:highlight w:val="white"/>
        </w:rPr>
        <w:t xml:space="preserve"> орлогыг </w:t>
      </w:r>
      <w:r w:rsidR="00FA52AE" w:rsidRPr="001A0A78">
        <w:rPr>
          <w:rFonts w:ascii="Arial" w:hAnsi="Arial" w:cs="Arial"/>
          <w:color w:val="000000" w:themeColor="text1"/>
          <w:szCs w:val="24"/>
        </w:rPr>
        <w:t>бүртгэх үед</w:t>
      </w:r>
      <w:r w:rsidR="002E3667" w:rsidRPr="001A0A78">
        <w:rPr>
          <w:rFonts w:ascii="Arial" w:hAnsi="Arial" w:cs="Arial"/>
          <w:color w:val="000000" w:themeColor="text1"/>
          <w:szCs w:val="24"/>
        </w:rPr>
        <w:t>:</w:t>
      </w:r>
    </w:p>
    <w:p w14:paraId="000004A4" w14:textId="72F5B7F5" w:rsidR="000327B0" w:rsidRPr="001A0A78" w:rsidRDefault="00710E74" w:rsidP="001A5347">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2E3667" w:rsidRPr="001A0A78">
        <w:rPr>
          <w:rFonts w:ascii="Arial" w:hAnsi="Arial" w:cs="Arial"/>
          <w:color w:val="000000" w:themeColor="text1"/>
        </w:rPr>
        <w:t>/ Дансны авлага</w:t>
      </w:r>
    </w:p>
    <w:p w14:paraId="000004A5" w14:textId="5FAA97E1" w:rsidR="000327B0" w:rsidRPr="001A0A78" w:rsidRDefault="00710E74" w:rsidP="001A5347">
      <w:pPr>
        <w:spacing w:before="120" w:after="120"/>
        <w:ind w:firstLine="1418"/>
        <w:rPr>
          <w:rFonts w:ascii="Arial" w:hAnsi="Arial" w:cs="Arial"/>
          <w:color w:val="000000" w:themeColor="text1"/>
        </w:rPr>
      </w:pPr>
      <w:r w:rsidRPr="001A0A78">
        <w:rPr>
          <w:rFonts w:ascii="Arial" w:hAnsi="Arial" w:cs="Arial"/>
          <w:color w:val="000000" w:themeColor="text1"/>
        </w:rPr>
        <w:t>Кредит:</w:t>
      </w:r>
      <w:r w:rsidR="002E3667" w:rsidRPr="001A0A78">
        <w:rPr>
          <w:rFonts w:ascii="Arial" w:hAnsi="Arial" w:cs="Arial"/>
          <w:color w:val="000000" w:themeColor="text1"/>
        </w:rPr>
        <w:t>Түрээсийн орлого</w:t>
      </w:r>
    </w:p>
    <w:p w14:paraId="092F4FDE" w14:textId="49120968" w:rsidR="004444CC" w:rsidRPr="001A0A78" w:rsidRDefault="004444CC" w:rsidP="003F20ED">
      <w:pPr>
        <w:pStyle w:val="NormalWeb"/>
        <w:spacing w:before="0" w:beforeAutospacing="0" w:after="0" w:afterAutospacing="0"/>
        <w:ind w:firstLine="567"/>
        <w:jc w:val="both"/>
        <w:rPr>
          <w:rFonts w:ascii="Arial" w:hAnsi="Arial" w:cs="Arial"/>
          <w:i/>
          <w:iCs/>
          <w:noProof/>
        </w:rPr>
      </w:pPr>
      <w:r w:rsidRPr="001A0A78">
        <w:rPr>
          <w:rFonts w:ascii="Arial" w:hAnsi="Arial" w:cs="Arial"/>
          <w:iCs/>
          <w:noProof/>
        </w:rPr>
        <w:t>21.10.</w:t>
      </w:r>
      <w:r w:rsidRPr="001A0A78">
        <w:rPr>
          <w:rFonts w:ascii="Arial" w:hAnsi="Arial" w:cs="Arial"/>
          <w:color w:val="000000"/>
        </w:rPr>
        <w:t>Бусад орлого, олзо</w:t>
      </w:r>
      <w:r w:rsidR="002D201E" w:rsidRPr="001A0A78">
        <w:rPr>
          <w:rFonts w:ascii="Arial" w:hAnsi="Arial" w:cs="Arial"/>
          <w:color w:val="000000"/>
        </w:rPr>
        <w:t>н</w:t>
      </w:r>
      <w:r w:rsidRPr="001A0A78">
        <w:rPr>
          <w:rFonts w:ascii="Arial" w:hAnsi="Arial" w:cs="Arial"/>
          <w:color w:val="000000"/>
        </w:rPr>
        <w:t xml:space="preserve">д хөрөнгө </w:t>
      </w:r>
      <w:r w:rsidR="00257505" w:rsidRPr="001A0A78">
        <w:rPr>
          <w:rFonts w:ascii="Arial" w:hAnsi="Arial" w:cs="Arial"/>
          <w:color w:val="000000"/>
        </w:rPr>
        <w:t xml:space="preserve">борлуулсан, </w:t>
      </w:r>
      <w:r w:rsidRPr="001A0A78">
        <w:rPr>
          <w:rFonts w:ascii="Arial" w:hAnsi="Arial" w:cs="Arial"/>
          <w:color w:val="000000"/>
        </w:rPr>
        <w:t xml:space="preserve">данснаас хассаны олз, </w:t>
      </w:r>
      <w:r w:rsidR="00257505" w:rsidRPr="001A0A78">
        <w:rPr>
          <w:rFonts w:ascii="Arial" w:hAnsi="Arial" w:cs="Arial"/>
          <w:color w:val="000000"/>
        </w:rPr>
        <w:t xml:space="preserve">гадаад валютын ханшийн зөрүүний олз, </w:t>
      </w:r>
      <w:r w:rsidRPr="001A0A78">
        <w:rPr>
          <w:rFonts w:ascii="Arial" w:hAnsi="Arial" w:cs="Arial"/>
          <w:color w:val="000000"/>
        </w:rPr>
        <w:t xml:space="preserve">торгуулийн орлого, тэнцлийн гадуурх данснаас орсон орлого, хөрөнгийг зах зээлийн түвшнээс өндөр хувь хэмжээгээр анх удаад хүлээн зөвшөөрсний </w:t>
      </w:r>
      <w:r w:rsidR="00257505" w:rsidRPr="001A0A78">
        <w:rPr>
          <w:rFonts w:ascii="Arial" w:hAnsi="Arial" w:cs="Arial"/>
          <w:color w:val="000000"/>
        </w:rPr>
        <w:t>олз</w:t>
      </w:r>
      <w:r w:rsidRPr="001A0A78">
        <w:rPr>
          <w:rFonts w:ascii="Arial" w:hAnsi="Arial" w:cs="Arial"/>
          <w:color w:val="000000"/>
        </w:rPr>
        <w:t xml:space="preserve">, өр төлбөрийг зах зээлийн түвшнээс бага хувь хэмжээгээр анх удаад хүлээн зөвшөөрсний </w:t>
      </w:r>
      <w:r w:rsidR="00257505" w:rsidRPr="001A0A78">
        <w:rPr>
          <w:rFonts w:ascii="Arial" w:hAnsi="Arial" w:cs="Arial"/>
          <w:color w:val="000000"/>
        </w:rPr>
        <w:t>олз</w:t>
      </w:r>
      <w:r w:rsidRPr="001A0A78">
        <w:rPr>
          <w:rFonts w:ascii="Arial" w:hAnsi="Arial" w:cs="Arial"/>
          <w:color w:val="000000"/>
        </w:rPr>
        <w:t xml:space="preserve">, </w:t>
      </w:r>
      <w:r w:rsidR="00257505" w:rsidRPr="001A0A78">
        <w:rPr>
          <w:rFonts w:ascii="Arial" w:hAnsi="Arial" w:cs="Arial"/>
          <w:color w:val="000000"/>
        </w:rPr>
        <w:t xml:space="preserve">хөрөнгийн үнэлгээний өөрчлөлтийн олз, </w:t>
      </w:r>
      <w:r w:rsidRPr="001A0A78">
        <w:rPr>
          <w:rFonts w:ascii="Arial" w:hAnsi="Arial" w:cs="Arial"/>
          <w:color w:val="000000"/>
        </w:rPr>
        <w:t>хандив, тусламжийн орлого хамрагдана.</w:t>
      </w:r>
    </w:p>
    <w:p w14:paraId="000004AA" w14:textId="6F18B3D9" w:rsidR="000327B0" w:rsidRPr="001A0A78" w:rsidRDefault="006842B2" w:rsidP="006842B2">
      <w:pPr>
        <w:tabs>
          <w:tab w:val="left" w:pos="284"/>
        </w:tabs>
        <w:spacing w:before="120" w:after="120"/>
        <w:ind w:firstLine="851"/>
        <w:jc w:val="both"/>
        <w:rPr>
          <w:rFonts w:ascii="Arial" w:hAnsi="Arial" w:cs="Arial"/>
          <w:color w:val="000000" w:themeColor="text1"/>
        </w:rPr>
      </w:pPr>
      <w:r w:rsidRPr="001A0A78">
        <w:rPr>
          <w:rFonts w:ascii="Arial" w:hAnsi="Arial" w:cs="Arial"/>
          <w:color w:val="000000" w:themeColor="text1"/>
        </w:rPr>
        <w:t>21.10.1ү</w:t>
      </w:r>
      <w:r w:rsidR="00FA52AE" w:rsidRPr="001A0A78">
        <w:rPr>
          <w:rFonts w:ascii="Arial" w:hAnsi="Arial" w:cs="Arial"/>
          <w:color w:val="000000" w:themeColor="text1"/>
        </w:rPr>
        <w:t xml:space="preserve">ндсэн хөрөнгө, биет бус хөрөнгө, </w:t>
      </w:r>
      <w:r w:rsidR="002E3667" w:rsidRPr="001A0A78">
        <w:rPr>
          <w:rFonts w:ascii="Arial" w:hAnsi="Arial" w:cs="Arial"/>
          <w:color w:val="000000" w:themeColor="text1"/>
        </w:rPr>
        <w:t>бусад хөрөнгийг олзтойгоор</w:t>
      </w:r>
      <w:r w:rsidR="00FA52AE" w:rsidRPr="001A0A78">
        <w:rPr>
          <w:rFonts w:ascii="Arial" w:hAnsi="Arial" w:cs="Arial"/>
          <w:color w:val="000000" w:themeColor="text1"/>
        </w:rPr>
        <w:t xml:space="preserve"> данснаас хассан, борлуулс</w:t>
      </w:r>
      <w:r w:rsidR="002E3667" w:rsidRPr="001A0A78">
        <w:rPr>
          <w:rFonts w:ascii="Arial" w:hAnsi="Arial" w:cs="Arial"/>
          <w:color w:val="000000" w:themeColor="text1"/>
        </w:rPr>
        <w:t>а</w:t>
      </w:r>
      <w:r w:rsidR="00FA52AE" w:rsidRPr="001A0A78">
        <w:rPr>
          <w:rFonts w:ascii="Arial" w:hAnsi="Arial" w:cs="Arial"/>
          <w:color w:val="000000" w:themeColor="text1"/>
        </w:rPr>
        <w:t>н</w:t>
      </w:r>
      <w:r w:rsidR="002E3667" w:rsidRPr="001A0A78">
        <w:rPr>
          <w:rFonts w:ascii="Arial" w:hAnsi="Arial" w:cs="Arial"/>
          <w:color w:val="000000" w:themeColor="text1"/>
        </w:rPr>
        <w:t xml:space="preserve"> үед</w:t>
      </w:r>
      <w:r w:rsidR="00FA52AE" w:rsidRPr="001A0A78">
        <w:rPr>
          <w:rFonts w:ascii="Arial" w:hAnsi="Arial" w:cs="Arial"/>
          <w:color w:val="000000" w:themeColor="text1"/>
        </w:rPr>
        <w:t>:</w:t>
      </w:r>
    </w:p>
    <w:p w14:paraId="000004AB" w14:textId="0D8778C5" w:rsidR="000327B0" w:rsidRPr="001A0A78" w:rsidRDefault="00710E74" w:rsidP="006842B2">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FA52AE" w:rsidRPr="001A0A78">
        <w:rPr>
          <w:rFonts w:ascii="Arial" w:hAnsi="Arial" w:cs="Arial"/>
          <w:color w:val="000000" w:themeColor="text1"/>
        </w:rPr>
        <w:t>/</w:t>
      </w:r>
      <w:r w:rsidR="00E11084" w:rsidRPr="001A0A78">
        <w:rPr>
          <w:rFonts w:ascii="Arial" w:hAnsi="Arial" w:cs="Arial"/>
          <w:color w:val="000000" w:themeColor="text1"/>
        </w:rPr>
        <w:t xml:space="preserve"> </w:t>
      </w:r>
      <w:r w:rsidR="00FA52AE" w:rsidRPr="001A0A78">
        <w:rPr>
          <w:rFonts w:ascii="Arial" w:hAnsi="Arial" w:cs="Arial"/>
          <w:color w:val="000000" w:themeColor="text1"/>
        </w:rPr>
        <w:t>Дансны авлага</w:t>
      </w:r>
    </w:p>
    <w:p w14:paraId="000004AC" w14:textId="72A26FA0" w:rsidR="000327B0" w:rsidRPr="001A0A78" w:rsidRDefault="00710E74" w:rsidP="006842B2">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Хуримтлагдсан элэгдэл, хорогдол, үнэ цэнийн бууралт</w:t>
      </w:r>
    </w:p>
    <w:p w14:paraId="301BE178" w14:textId="1E4F60CC" w:rsidR="00950B44" w:rsidRPr="001A0A78" w:rsidRDefault="00710E74" w:rsidP="006842B2">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Кредит:</w:t>
      </w:r>
      <w:r w:rsidR="002E3667" w:rsidRPr="001A0A78">
        <w:rPr>
          <w:rFonts w:ascii="Arial" w:hAnsi="Arial" w:cs="Arial"/>
          <w:color w:val="000000" w:themeColor="text1"/>
        </w:rPr>
        <w:t>Хөрөнгийн холбогдох данс</w:t>
      </w:r>
    </w:p>
    <w:p w14:paraId="000004AE" w14:textId="713C8442" w:rsidR="000327B0" w:rsidRPr="001A0A78" w:rsidRDefault="00710E74" w:rsidP="006842B2">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2E3667" w:rsidRPr="001A0A78">
        <w:rPr>
          <w:rFonts w:ascii="Arial" w:hAnsi="Arial" w:cs="Arial"/>
          <w:color w:val="000000" w:themeColor="text1"/>
        </w:rPr>
        <w:t>Х</w:t>
      </w:r>
      <w:r w:rsidR="00FA52AE" w:rsidRPr="001A0A78">
        <w:rPr>
          <w:rFonts w:ascii="Arial" w:hAnsi="Arial" w:cs="Arial"/>
          <w:color w:val="000000" w:themeColor="text1"/>
        </w:rPr>
        <w:t xml:space="preserve">өрөнгө </w:t>
      </w:r>
      <w:r w:rsidR="002E3667" w:rsidRPr="001A0A78">
        <w:rPr>
          <w:rFonts w:ascii="Arial" w:hAnsi="Arial" w:cs="Arial"/>
          <w:color w:val="000000" w:themeColor="text1"/>
        </w:rPr>
        <w:t>б</w:t>
      </w:r>
      <w:r w:rsidR="00FA52AE" w:rsidRPr="001A0A78">
        <w:rPr>
          <w:rFonts w:ascii="Arial" w:hAnsi="Arial" w:cs="Arial"/>
          <w:color w:val="000000" w:themeColor="text1"/>
        </w:rPr>
        <w:t>ор</w:t>
      </w:r>
      <w:r w:rsidR="002E3667" w:rsidRPr="001A0A78">
        <w:rPr>
          <w:rFonts w:ascii="Arial" w:hAnsi="Arial" w:cs="Arial"/>
          <w:color w:val="000000" w:themeColor="text1"/>
        </w:rPr>
        <w:t>л</w:t>
      </w:r>
      <w:r w:rsidR="00FA52AE" w:rsidRPr="001A0A78">
        <w:rPr>
          <w:rFonts w:ascii="Arial" w:hAnsi="Arial" w:cs="Arial"/>
          <w:color w:val="000000" w:themeColor="text1"/>
        </w:rPr>
        <w:t>уул</w:t>
      </w:r>
      <w:r w:rsidR="002E3667" w:rsidRPr="001A0A78">
        <w:rPr>
          <w:rFonts w:ascii="Arial" w:hAnsi="Arial" w:cs="Arial"/>
          <w:color w:val="000000" w:themeColor="text1"/>
        </w:rPr>
        <w:t>с</w:t>
      </w:r>
      <w:r w:rsidR="00FA52AE" w:rsidRPr="001A0A78">
        <w:rPr>
          <w:rFonts w:ascii="Arial" w:hAnsi="Arial" w:cs="Arial"/>
          <w:color w:val="000000" w:themeColor="text1"/>
        </w:rPr>
        <w:t>а</w:t>
      </w:r>
      <w:r w:rsidR="002E3667" w:rsidRPr="001A0A78">
        <w:rPr>
          <w:rFonts w:ascii="Arial" w:hAnsi="Arial" w:cs="Arial"/>
          <w:color w:val="000000" w:themeColor="text1"/>
        </w:rPr>
        <w:t>н,</w:t>
      </w:r>
      <w:r w:rsidR="00FA52AE" w:rsidRPr="001A0A78">
        <w:rPr>
          <w:rFonts w:ascii="Arial" w:hAnsi="Arial" w:cs="Arial"/>
          <w:color w:val="000000" w:themeColor="text1"/>
        </w:rPr>
        <w:t xml:space="preserve"> данснаас хассаны олз</w:t>
      </w:r>
    </w:p>
    <w:p w14:paraId="000004B1" w14:textId="7560144D" w:rsidR="000327B0" w:rsidRPr="001A0A78" w:rsidRDefault="00C317D7" w:rsidP="00C317D7">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21.10.2.г</w:t>
      </w:r>
      <w:r w:rsidR="00FA52AE" w:rsidRPr="001A0A78">
        <w:rPr>
          <w:rFonts w:ascii="Arial" w:eastAsia="Times New Roman" w:hAnsi="Arial" w:cs="Arial"/>
          <w:color w:val="000000" w:themeColor="text1"/>
          <w:szCs w:val="24"/>
        </w:rPr>
        <w:t>адаад валютаар авсан зээлий</w:t>
      </w:r>
      <w:r w:rsidR="002E3667" w:rsidRPr="001A0A78">
        <w:rPr>
          <w:rFonts w:ascii="Arial" w:eastAsia="Times New Roman" w:hAnsi="Arial" w:cs="Arial"/>
          <w:color w:val="000000" w:themeColor="text1"/>
          <w:szCs w:val="24"/>
        </w:rPr>
        <w:t>н эх үүсвэрий</w:t>
      </w:r>
      <w:r w:rsidR="00FA52AE" w:rsidRPr="001A0A78">
        <w:rPr>
          <w:rFonts w:ascii="Arial" w:eastAsia="Times New Roman" w:hAnsi="Arial" w:cs="Arial"/>
          <w:color w:val="000000" w:themeColor="text1"/>
          <w:szCs w:val="24"/>
        </w:rPr>
        <w:t>г Монголбанкнаас зарласан ханшаар тооцож, төгрөгт хөрвүүлэн бүртгэх ба ханшийн зөрүүний олзыг тооцож шилжүүлэн бүртгэнэ. Санхүүгийн тайланд ханшийн тэгшитгэлийн орлого, зардлыг хооронд нь хааж,</w:t>
      </w:r>
      <w:r w:rsidR="00CB6A6F" w:rsidRPr="001A0A78">
        <w:rPr>
          <w:rFonts w:ascii="Arial" w:eastAsia="Times New Roman" w:hAnsi="Arial" w:cs="Arial"/>
          <w:color w:val="000000" w:themeColor="text1"/>
          <w:szCs w:val="24"/>
        </w:rPr>
        <w:t xml:space="preserve"> </w:t>
      </w:r>
      <w:r w:rsidR="00FA52AE" w:rsidRPr="001A0A78">
        <w:rPr>
          <w:rFonts w:ascii="Arial" w:eastAsia="Times New Roman" w:hAnsi="Arial" w:cs="Arial"/>
          <w:color w:val="000000" w:themeColor="text1"/>
          <w:szCs w:val="24"/>
        </w:rPr>
        <w:t>орлого</w:t>
      </w:r>
      <w:r w:rsidR="003A5B78" w:rsidRPr="001A0A78">
        <w:rPr>
          <w:rFonts w:ascii="Arial" w:eastAsia="Times New Roman" w:hAnsi="Arial" w:cs="Arial"/>
          <w:color w:val="000000" w:themeColor="text1"/>
          <w:szCs w:val="24"/>
        </w:rPr>
        <w:t xml:space="preserve">, </w:t>
      </w:r>
      <w:r w:rsidR="00FA52AE" w:rsidRPr="001A0A78">
        <w:rPr>
          <w:rFonts w:ascii="Arial" w:eastAsia="Times New Roman" w:hAnsi="Arial" w:cs="Arial"/>
          <w:color w:val="000000" w:themeColor="text1"/>
          <w:szCs w:val="24"/>
        </w:rPr>
        <w:t>эс</w:t>
      </w:r>
      <w:r w:rsidR="003A5B78" w:rsidRPr="001A0A78">
        <w:rPr>
          <w:rFonts w:ascii="Arial" w:eastAsia="Times New Roman" w:hAnsi="Arial" w:cs="Arial"/>
          <w:color w:val="000000" w:themeColor="text1"/>
          <w:szCs w:val="24"/>
        </w:rPr>
        <w:t>хүл</w:t>
      </w:r>
      <w:r w:rsidR="00FA52AE" w:rsidRPr="001A0A78">
        <w:rPr>
          <w:rFonts w:ascii="Arial" w:eastAsia="Times New Roman" w:hAnsi="Arial" w:cs="Arial"/>
          <w:color w:val="000000" w:themeColor="text1"/>
          <w:szCs w:val="24"/>
        </w:rPr>
        <w:t xml:space="preserve"> зардлаар толилуулна.</w:t>
      </w:r>
    </w:p>
    <w:p w14:paraId="7D137D6F" w14:textId="66FD9A9D" w:rsidR="002E3667" w:rsidRPr="001A0A78" w:rsidRDefault="002E3667" w:rsidP="002E3667">
      <w:pPr>
        <w:pBdr>
          <w:top w:val="nil"/>
          <w:left w:val="nil"/>
          <w:bottom w:val="nil"/>
          <w:right w:val="nil"/>
          <w:between w:val="nil"/>
        </w:pBdr>
        <w:spacing w:before="120" w:after="120"/>
        <w:ind w:left="426"/>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Ханш буурсан үед:</w:t>
      </w:r>
    </w:p>
    <w:p w14:paraId="000004B2" w14:textId="33C719C3" w:rsidR="000327B0" w:rsidRPr="001A0A78" w:rsidRDefault="00710E74" w:rsidP="00C317D7">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Гадаад валютаар илэрхийлэгдэх өглөг</w:t>
      </w:r>
    </w:p>
    <w:p w14:paraId="000004B4" w14:textId="689C00D2" w:rsidR="000327B0" w:rsidRPr="001A0A78" w:rsidRDefault="00710E74" w:rsidP="00C317D7">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Гадаад валютын ханшийн тэгшитгэлийн олз</w:t>
      </w:r>
    </w:p>
    <w:p w14:paraId="5D41185A" w14:textId="2ACA2A69" w:rsidR="002E3667" w:rsidRPr="001A0A78" w:rsidRDefault="002E3667" w:rsidP="002E3667">
      <w:pPr>
        <w:pBdr>
          <w:top w:val="nil"/>
          <w:left w:val="nil"/>
          <w:bottom w:val="nil"/>
          <w:right w:val="nil"/>
          <w:between w:val="nil"/>
        </w:pBdr>
        <w:spacing w:before="120" w:after="120"/>
        <w:ind w:left="426"/>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Ханш өссөн үед:</w:t>
      </w:r>
    </w:p>
    <w:p w14:paraId="000004B6" w14:textId="0389F3E5" w:rsidR="000327B0" w:rsidRPr="001A0A78" w:rsidRDefault="00710E74" w:rsidP="00C317D7">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2E3667" w:rsidRPr="001A0A78">
        <w:rPr>
          <w:rFonts w:ascii="Arial" w:hAnsi="Arial" w:cs="Arial"/>
          <w:color w:val="000000" w:themeColor="text1"/>
        </w:rPr>
        <w:t>Гадаад валютын ханшийн тэгшитгэлийн гарз</w:t>
      </w:r>
    </w:p>
    <w:p w14:paraId="000004B7" w14:textId="5F435198" w:rsidR="000327B0" w:rsidRPr="001A0A78" w:rsidRDefault="00710E74" w:rsidP="00C317D7">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2E3667" w:rsidRPr="001A0A78">
        <w:rPr>
          <w:rFonts w:ascii="Arial" w:hAnsi="Arial" w:cs="Arial"/>
          <w:color w:val="000000" w:themeColor="text1"/>
        </w:rPr>
        <w:t>Гадаад валютаар илэрхийлэгдэх өглөг</w:t>
      </w:r>
    </w:p>
    <w:p w14:paraId="288BAE2A" w14:textId="72014943" w:rsidR="0038326C" w:rsidRPr="001A0A78" w:rsidRDefault="00C317D7" w:rsidP="00C317D7">
      <w:pPr>
        <w:shd w:val="clear" w:color="auto" w:fill="FFFFFF"/>
        <w:spacing w:before="120" w:after="120"/>
        <w:ind w:firstLine="851"/>
        <w:jc w:val="both"/>
        <w:rPr>
          <w:rFonts w:ascii="Arial" w:hAnsi="Arial" w:cs="Arial"/>
          <w:noProof/>
        </w:rPr>
      </w:pPr>
      <w:r w:rsidRPr="001A0A78">
        <w:rPr>
          <w:rFonts w:ascii="Arial" w:hAnsi="Arial" w:cs="Arial"/>
          <w:color w:val="000000" w:themeColor="text1"/>
        </w:rPr>
        <w:t>21.10.3.х</w:t>
      </w:r>
      <w:r w:rsidR="0038326C" w:rsidRPr="001A0A78">
        <w:rPr>
          <w:rFonts w:ascii="Arial" w:hAnsi="Arial" w:cs="Arial"/>
          <w:noProof/>
        </w:rPr>
        <w:t>өрөнгийн үнэлгээний өөрчлөлтийг зохируулан бүртгэх үед олз үүссэн бол:</w:t>
      </w:r>
    </w:p>
    <w:p w14:paraId="11A53A95" w14:textId="64611B95" w:rsidR="0038326C" w:rsidRPr="001A0A78" w:rsidRDefault="00710E74" w:rsidP="00C317D7">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38326C" w:rsidRPr="001A0A78">
        <w:rPr>
          <w:rFonts w:ascii="Arial" w:hAnsi="Arial" w:cs="Arial"/>
          <w:noProof/>
        </w:rPr>
        <w:t>Хөрөнгийн холбогдох данс</w:t>
      </w:r>
    </w:p>
    <w:p w14:paraId="3E43C81E" w14:textId="32739A3F" w:rsidR="0038326C" w:rsidRPr="001A0A78" w:rsidRDefault="00710E74" w:rsidP="00C317D7">
      <w:pPr>
        <w:spacing w:before="120" w:after="120"/>
        <w:ind w:firstLine="1418"/>
        <w:jc w:val="both"/>
        <w:rPr>
          <w:rFonts w:ascii="Arial" w:hAnsi="Arial" w:cs="Arial"/>
          <w:color w:val="000000" w:themeColor="text1"/>
        </w:rPr>
      </w:pPr>
      <w:r w:rsidRPr="001A0A78">
        <w:rPr>
          <w:rFonts w:ascii="Arial" w:hAnsi="Arial" w:cs="Arial"/>
          <w:color w:val="000000" w:themeColor="text1"/>
        </w:rPr>
        <w:lastRenderedPageBreak/>
        <w:t>Кредит:</w:t>
      </w:r>
      <w:r w:rsidR="0038326C" w:rsidRPr="001A0A78">
        <w:rPr>
          <w:rFonts w:ascii="Arial" w:hAnsi="Arial" w:cs="Arial"/>
          <w:color w:val="000000" w:themeColor="text1"/>
        </w:rPr>
        <w:t xml:space="preserve">Хөрөнгийн үнэлгээний </w:t>
      </w:r>
      <w:r w:rsidR="0038326C" w:rsidRPr="001A0A78">
        <w:rPr>
          <w:rFonts w:ascii="Arial" w:hAnsi="Arial" w:cs="Arial"/>
          <w:noProof/>
        </w:rPr>
        <w:t xml:space="preserve">өөрчлөлтийн </w:t>
      </w:r>
      <w:r w:rsidR="0038326C" w:rsidRPr="001A0A78">
        <w:rPr>
          <w:rFonts w:ascii="Arial" w:hAnsi="Arial" w:cs="Arial"/>
          <w:color w:val="000000" w:themeColor="text1"/>
        </w:rPr>
        <w:t>олз</w:t>
      </w:r>
    </w:p>
    <w:p w14:paraId="4EF2BCCC" w14:textId="6B2369E5" w:rsidR="002E3667" w:rsidRPr="001A0A78" w:rsidRDefault="00C317D7" w:rsidP="00C317D7">
      <w:pPr>
        <w:spacing w:before="120" w:after="120"/>
        <w:ind w:firstLine="851"/>
        <w:jc w:val="both"/>
        <w:rPr>
          <w:rFonts w:ascii="Arial" w:hAnsi="Arial" w:cs="Arial"/>
          <w:color w:val="000000" w:themeColor="text1"/>
        </w:rPr>
      </w:pPr>
      <w:r w:rsidRPr="001A0A78">
        <w:rPr>
          <w:rFonts w:ascii="Arial" w:hAnsi="Arial" w:cs="Arial"/>
          <w:color w:val="000000" w:themeColor="text1"/>
        </w:rPr>
        <w:t>21.10.4.х</w:t>
      </w:r>
      <w:r w:rsidR="002E3667" w:rsidRPr="001A0A78">
        <w:rPr>
          <w:rFonts w:ascii="Arial" w:hAnsi="Arial" w:cs="Arial"/>
          <w:color w:val="000000" w:themeColor="text1"/>
        </w:rPr>
        <w:t xml:space="preserve">андив тусламжаар </w:t>
      </w:r>
      <w:r w:rsidR="00434AD1" w:rsidRPr="001A0A78">
        <w:rPr>
          <w:rFonts w:ascii="Arial" w:hAnsi="Arial" w:cs="Arial"/>
          <w:color w:val="000000" w:themeColor="text1"/>
        </w:rPr>
        <w:t>Мөнгө, түүнтэй адилтгах хөрөнгө</w:t>
      </w:r>
      <w:r w:rsidR="00710E74" w:rsidRPr="001A0A78">
        <w:rPr>
          <w:rFonts w:ascii="Arial" w:hAnsi="Arial" w:cs="Arial"/>
          <w:color w:val="000000" w:themeColor="text1"/>
        </w:rPr>
        <w:t xml:space="preserve"> </w:t>
      </w:r>
      <w:r w:rsidR="002E3667" w:rsidRPr="001A0A78">
        <w:rPr>
          <w:rFonts w:ascii="Arial" w:hAnsi="Arial" w:cs="Arial"/>
          <w:color w:val="000000" w:themeColor="text1"/>
        </w:rPr>
        <w:t xml:space="preserve"> авсан үед:</w:t>
      </w:r>
    </w:p>
    <w:p w14:paraId="5141C489" w14:textId="1A37C2CA" w:rsidR="002E3667" w:rsidRPr="001A0A78" w:rsidRDefault="00710E74" w:rsidP="00C317D7">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000004BB" w14:textId="1B0CF041" w:rsidR="000327B0" w:rsidRPr="001A0A78" w:rsidRDefault="00710E74" w:rsidP="00C317D7">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2E3667" w:rsidRPr="001A0A78">
        <w:rPr>
          <w:rFonts w:ascii="Arial" w:hAnsi="Arial" w:cs="Arial"/>
          <w:color w:val="000000" w:themeColor="text1"/>
        </w:rPr>
        <w:t xml:space="preserve">Хандив, тусламжийн орлого  </w:t>
      </w:r>
    </w:p>
    <w:p w14:paraId="700AD092" w14:textId="77777777" w:rsidR="00F71875" w:rsidRPr="001A0A78" w:rsidRDefault="00F71875" w:rsidP="0038326C">
      <w:pPr>
        <w:pStyle w:val="Heading1"/>
        <w:rPr>
          <w:rFonts w:ascii="Arial" w:hAnsi="Arial" w:cs="Arial"/>
          <w:iCs/>
          <w:noProof/>
        </w:rPr>
      </w:pPr>
      <w:bookmarkStart w:id="26" w:name="_heading=h.32hioqz" w:colFirst="0" w:colLast="0"/>
      <w:bookmarkEnd w:id="26"/>
    </w:p>
    <w:p w14:paraId="000004BC" w14:textId="3E3AC7AB" w:rsidR="000327B0" w:rsidRPr="001A0A78" w:rsidRDefault="00B01C26" w:rsidP="0038326C">
      <w:pPr>
        <w:pStyle w:val="Heading1"/>
        <w:rPr>
          <w:rFonts w:ascii="Arial" w:hAnsi="Arial" w:cs="Arial"/>
          <w:color w:val="000000" w:themeColor="text1"/>
        </w:rPr>
      </w:pPr>
      <w:r w:rsidRPr="001A0A78">
        <w:rPr>
          <w:rFonts w:ascii="Arial" w:hAnsi="Arial" w:cs="Arial"/>
          <w:iCs/>
          <w:noProof/>
        </w:rPr>
        <w:t xml:space="preserve">ХОРИН </w:t>
      </w:r>
      <w:r w:rsidRPr="001A0A78">
        <w:rPr>
          <w:rFonts w:ascii="Arial" w:hAnsi="Arial" w:cs="Arial"/>
          <w:color w:val="000000" w:themeColor="text1"/>
        </w:rPr>
        <w:t>ХОЁР</w:t>
      </w:r>
      <w:r w:rsidR="00FA52AE" w:rsidRPr="001A0A78">
        <w:rPr>
          <w:rFonts w:ascii="Arial" w:hAnsi="Arial" w:cs="Arial"/>
          <w:color w:val="000000" w:themeColor="text1"/>
        </w:rPr>
        <w:t>ДУГААР БҮЛЭГ. ЗАРДАЛ</w:t>
      </w:r>
    </w:p>
    <w:p w14:paraId="06C6E443" w14:textId="7EDFC8A9" w:rsidR="0038326C" w:rsidRPr="001A0A78" w:rsidRDefault="0038326C" w:rsidP="00FC78F8">
      <w:pPr>
        <w:pStyle w:val="NormalWeb"/>
        <w:spacing w:before="120" w:beforeAutospacing="0" w:after="120" w:afterAutospacing="0"/>
        <w:ind w:firstLine="567"/>
        <w:jc w:val="both"/>
        <w:rPr>
          <w:rFonts w:ascii="Arial" w:hAnsi="Arial" w:cs="Arial"/>
          <w:i/>
          <w:iCs/>
          <w:noProof/>
        </w:rPr>
      </w:pPr>
      <w:bookmarkStart w:id="27" w:name="_heading=h.1hmsyys" w:colFirst="0" w:colLast="0"/>
      <w:bookmarkEnd w:id="27"/>
      <w:r w:rsidRPr="001A0A78">
        <w:rPr>
          <w:rFonts w:ascii="Arial" w:hAnsi="Arial" w:cs="Arial"/>
          <w:iCs/>
          <w:noProof/>
        </w:rPr>
        <w:t xml:space="preserve">22.1.Зардалд зардал болон гарз багтана. </w:t>
      </w:r>
    </w:p>
    <w:p w14:paraId="172F8322" w14:textId="50BD5FB5" w:rsidR="0038326C" w:rsidRPr="001A0A78" w:rsidRDefault="00FC78F8" w:rsidP="00FC78F8">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21.1.1з</w:t>
      </w:r>
      <w:r w:rsidR="0038326C" w:rsidRPr="001A0A78">
        <w:rPr>
          <w:rStyle w:val="Emphasis"/>
          <w:rFonts w:ascii="Arial" w:hAnsi="Arial" w:cs="Arial"/>
          <w:i w:val="0"/>
          <w:iCs w:val="0"/>
          <w:noProof/>
        </w:rPr>
        <w:t>ардал</w:t>
      </w:r>
      <w:r w:rsidR="0038326C" w:rsidRPr="001A0A78">
        <w:rPr>
          <w:rFonts w:ascii="Arial" w:hAnsi="Arial" w:cs="Arial"/>
          <w:iCs/>
          <w:noProof/>
        </w:rPr>
        <w:t xml:space="preserve"> гэж өмч эзэмшигчдэд олгосон хуваарилалттай холбоогүй байдлаар өмчийг багасгах үр дүн бүхий хөрөнгийн зарлагын гүйлгээ буюу хорогдон багасалт, эсхүл өр төлбөрийн үүсэлт хэлбэрээр тухайн тайлант үед үүссэн эдийн засгийн үр өгөөжийн бууралт юм. </w:t>
      </w:r>
    </w:p>
    <w:p w14:paraId="14C669F3" w14:textId="2B849FE3" w:rsidR="0038326C" w:rsidRPr="001A0A78" w:rsidRDefault="00FC78F8" w:rsidP="00FC78F8">
      <w:pPr>
        <w:pStyle w:val="NormalWeb"/>
        <w:spacing w:before="120" w:beforeAutospacing="0" w:after="120" w:afterAutospacing="0"/>
        <w:ind w:firstLine="851"/>
        <w:jc w:val="both"/>
        <w:rPr>
          <w:rFonts w:ascii="Arial" w:hAnsi="Arial" w:cs="Arial"/>
          <w:i/>
          <w:iCs/>
          <w:noProof/>
        </w:rPr>
      </w:pPr>
      <w:r w:rsidRPr="001A0A78">
        <w:rPr>
          <w:rFonts w:ascii="Arial" w:hAnsi="Arial" w:cs="Arial"/>
          <w:iCs/>
          <w:noProof/>
        </w:rPr>
        <w:t>21.1.2.г</w:t>
      </w:r>
      <w:r w:rsidR="0038326C" w:rsidRPr="001A0A78">
        <w:rPr>
          <w:rStyle w:val="Emphasis"/>
          <w:rFonts w:ascii="Arial" w:hAnsi="Arial" w:cs="Arial"/>
          <w:i w:val="0"/>
          <w:iCs w:val="0"/>
          <w:noProof/>
        </w:rPr>
        <w:t>арз</w:t>
      </w:r>
      <w:r w:rsidR="0038326C" w:rsidRPr="001A0A78">
        <w:rPr>
          <w:rFonts w:ascii="Arial" w:hAnsi="Arial" w:cs="Arial"/>
          <w:iCs/>
          <w:noProof/>
        </w:rPr>
        <w:t> гэж ХЗХ-ны үйл ажиллагааны явцад үүсэж болох, зардлын тодорхойлолтод нийцэх бусад зүйлсийг ойлгоно.</w:t>
      </w:r>
    </w:p>
    <w:p w14:paraId="3737018A" w14:textId="4EECC919" w:rsidR="0038326C" w:rsidRPr="001A0A78" w:rsidRDefault="0038326C" w:rsidP="00FC78F8">
      <w:pPr>
        <w:pBdr>
          <w:top w:val="nil"/>
          <w:left w:val="nil"/>
          <w:bottom w:val="nil"/>
          <w:right w:val="nil"/>
          <w:between w:val="nil"/>
        </w:pBdr>
        <w:spacing w:before="120" w:after="120"/>
        <w:ind w:right="9" w:firstLine="567"/>
        <w:jc w:val="both"/>
        <w:rPr>
          <w:rFonts w:ascii="Arial" w:hAnsi="Arial" w:cs="Arial"/>
          <w:iCs/>
          <w:noProof/>
        </w:rPr>
      </w:pPr>
      <w:r w:rsidRPr="001A0A78">
        <w:rPr>
          <w:rFonts w:ascii="Arial" w:hAnsi="Arial" w:cs="Arial"/>
          <w:iCs/>
          <w:noProof/>
        </w:rPr>
        <w:t>22.2.Хөрөнгийн бууралт эсхүл өр төлбөрийн өсөлттэй холбоотой ирээдүйн эдийн засгийн үр өгөөжийн багасалт үүссэн бөгөөд түүнийг найдвартайгаар хэмжиж чадах тохиолдолд орлогын тайланд зардлыг хүлээн зөвшөөрнө.</w:t>
      </w:r>
    </w:p>
    <w:p w14:paraId="5E80020F" w14:textId="27D3C45D" w:rsidR="0038326C" w:rsidRPr="001A0A78" w:rsidRDefault="0038326C" w:rsidP="00FC78F8">
      <w:pPr>
        <w:pBdr>
          <w:top w:val="nil"/>
          <w:left w:val="nil"/>
          <w:bottom w:val="nil"/>
          <w:right w:val="nil"/>
          <w:between w:val="nil"/>
        </w:pBdr>
        <w:spacing w:before="120" w:after="120"/>
        <w:ind w:right="9" w:firstLine="567"/>
        <w:jc w:val="both"/>
        <w:rPr>
          <w:rFonts w:ascii="Arial" w:hAnsi="Arial" w:cs="Arial"/>
          <w:iCs/>
          <w:noProof/>
        </w:rPr>
      </w:pPr>
      <w:r w:rsidRPr="001A0A78">
        <w:rPr>
          <w:rFonts w:ascii="Arial" w:hAnsi="Arial" w:cs="Arial"/>
          <w:iCs/>
          <w:noProof/>
        </w:rPr>
        <w:t>22.3.Зардлыг төлсөн мөнгө эсхүл үүссэн өглөгийн бодит үнэ цэнээр үнэлнэ.</w:t>
      </w:r>
    </w:p>
    <w:p w14:paraId="7F188945" w14:textId="42E32082" w:rsidR="0038326C" w:rsidRPr="001A0A78" w:rsidRDefault="0038326C" w:rsidP="00FC78F8">
      <w:pPr>
        <w:pBdr>
          <w:top w:val="nil"/>
          <w:left w:val="nil"/>
          <w:bottom w:val="nil"/>
          <w:right w:val="nil"/>
          <w:between w:val="nil"/>
        </w:pBdr>
        <w:spacing w:before="120" w:after="120"/>
        <w:ind w:right="9" w:firstLine="567"/>
        <w:jc w:val="both"/>
        <w:rPr>
          <w:rFonts w:ascii="Arial" w:hAnsi="Arial" w:cs="Arial"/>
          <w:iCs/>
          <w:noProof/>
        </w:rPr>
      </w:pPr>
      <w:r w:rsidRPr="001A0A78">
        <w:rPr>
          <w:rFonts w:ascii="Arial" w:hAnsi="Arial" w:cs="Arial"/>
          <w:iCs/>
          <w:noProof/>
        </w:rPr>
        <w:t>22.4.Хүүгийн зардлыг үр ашигт хүүгийн түвшнээр тооцож үнэлнэ. Татан төвлөрүүлсэн эх үүсвэртэй холбоотой нэмэлт урамшуулал, хямдруулалт, хойшлогдсон орлого болон зардал гараагүй нөхцөлд хүүгийн зардлыг гэрээнд заасан нэрлэсэн хүүгийн хувь хэмжээгээр тооцож, үнэлнэ.</w:t>
      </w:r>
    </w:p>
    <w:p w14:paraId="0950501F" w14:textId="76690A3E" w:rsidR="0038326C" w:rsidRPr="001A0A78" w:rsidRDefault="0040598B" w:rsidP="00FC78F8">
      <w:pPr>
        <w:spacing w:before="120" w:after="120"/>
        <w:ind w:firstLine="567"/>
        <w:jc w:val="both"/>
        <w:rPr>
          <w:rFonts w:ascii="Arial" w:hAnsi="Arial" w:cs="Arial"/>
          <w:color w:val="000000" w:themeColor="text1"/>
        </w:rPr>
      </w:pPr>
      <w:r w:rsidRPr="001A0A78">
        <w:rPr>
          <w:rFonts w:ascii="Arial" w:hAnsi="Arial" w:cs="Arial"/>
          <w:noProof/>
        </w:rPr>
        <w:t>22.5.Зардалд хүүгийн зардал, эрсдэлийн сангийн зардал, үйл ажиллагааны зардал, бусад зардал, гарз хамрагдана.</w:t>
      </w:r>
    </w:p>
    <w:p w14:paraId="5E41FA79" w14:textId="399D29F9" w:rsidR="0040598B" w:rsidRPr="001A0A78" w:rsidRDefault="0040598B" w:rsidP="00FC78F8">
      <w:pPr>
        <w:pStyle w:val="NormalWeb"/>
        <w:spacing w:before="120" w:beforeAutospacing="0" w:after="120" w:afterAutospacing="0"/>
        <w:ind w:firstLine="567"/>
        <w:jc w:val="both"/>
        <w:rPr>
          <w:rFonts w:ascii="Arial" w:hAnsi="Arial" w:cs="Arial"/>
          <w:i/>
          <w:iCs/>
          <w:noProof/>
        </w:rPr>
      </w:pPr>
      <w:r w:rsidRPr="001A0A78">
        <w:rPr>
          <w:rFonts w:ascii="Arial" w:hAnsi="Arial" w:cs="Arial"/>
          <w:iCs/>
          <w:noProof/>
        </w:rPr>
        <w:t>22.6.</w:t>
      </w:r>
      <w:r w:rsidRPr="001A0A78">
        <w:rPr>
          <w:rStyle w:val="Emphasis"/>
          <w:rFonts w:ascii="Arial" w:hAnsi="Arial" w:cs="Arial"/>
          <w:i w:val="0"/>
          <w:iCs w:val="0"/>
          <w:noProof/>
        </w:rPr>
        <w:t>Хүүгийн зардал</w:t>
      </w:r>
      <w:r w:rsidRPr="001A0A78">
        <w:rPr>
          <w:rFonts w:ascii="Arial" w:hAnsi="Arial" w:cs="Arial"/>
          <w:iCs/>
          <w:noProof/>
        </w:rPr>
        <w:t xml:space="preserve"> нь ХЗХ-ны үйл ажиллагааны эх үүсвэрт ашиглах зорилгоор бусдаас татан төвлөрүүлсэн хөрөнгийн төлбөр буюу өртөг юм.</w:t>
      </w:r>
    </w:p>
    <w:p w14:paraId="000004D2" w14:textId="49BEC234" w:rsidR="000327B0" w:rsidRPr="001A0A78" w:rsidRDefault="0040598B" w:rsidP="00FC78F8">
      <w:pPr>
        <w:shd w:val="clear" w:color="auto" w:fill="FFFFFF"/>
        <w:spacing w:before="120" w:after="120"/>
        <w:ind w:right="9" w:firstLine="567"/>
        <w:jc w:val="both"/>
        <w:rPr>
          <w:rFonts w:ascii="Arial" w:hAnsi="Arial" w:cs="Arial"/>
          <w:color w:val="000000" w:themeColor="text1"/>
        </w:rPr>
      </w:pPr>
      <w:r w:rsidRPr="001A0A78">
        <w:rPr>
          <w:rFonts w:ascii="Arial" w:hAnsi="Arial" w:cs="Arial"/>
          <w:iCs/>
          <w:noProof/>
        </w:rPr>
        <w:t>22.7.</w:t>
      </w:r>
      <w:r w:rsidR="00FA52AE" w:rsidRPr="001A0A78">
        <w:rPr>
          <w:rFonts w:ascii="Arial" w:hAnsi="Arial" w:cs="Arial"/>
          <w:color w:val="000000" w:themeColor="text1"/>
        </w:rPr>
        <w:t xml:space="preserve">ХЗХ-ны зээл, бусад үйлчилгээний эх үүсвэрт ашиглахын тулд бусдаас татан төвлөрүүлсэн хөрөнгийн төлбөр буюу өртөг юм. ХЗХ нь хүүгийн зардлыг татан төвлөрүүлсэн хөрөнгийн төрлөөр ангилж бүртгэнэ. </w:t>
      </w:r>
    </w:p>
    <w:p w14:paraId="000004D3" w14:textId="2EF1692B" w:rsidR="000327B0" w:rsidRPr="001A0A78" w:rsidRDefault="00FC78F8" w:rsidP="00FC78F8">
      <w:pPr>
        <w:pBdr>
          <w:top w:val="nil"/>
          <w:left w:val="nil"/>
          <w:bottom w:val="nil"/>
          <w:right w:val="nil"/>
          <w:between w:val="nil"/>
        </w:pBdr>
        <w:spacing w:before="120" w:after="120"/>
        <w:ind w:right="195"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22.7.1.х</w:t>
      </w:r>
      <w:r w:rsidR="00FA52AE" w:rsidRPr="001A0A78">
        <w:rPr>
          <w:rFonts w:ascii="Arial" w:eastAsia="Times New Roman" w:hAnsi="Arial" w:cs="Arial"/>
          <w:color w:val="000000" w:themeColor="text1"/>
          <w:szCs w:val="24"/>
        </w:rPr>
        <w:t>үүг хуримтлуулан тооцох үед:</w:t>
      </w:r>
    </w:p>
    <w:p w14:paraId="000004D4" w14:textId="34F672F8" w:rsidR="000327B0" w:rsidRPr="001A0A78" w:rsidRDefault="00710E74" w:rsidP="00FC78F8">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Хүүгийн зардал</w:t>
      </w:r>
    </w:p>
    <w:p w14:paraId="000004D5" w14:textId="25D0AD6E" w:rsidR="000327B0" w:rsidRPr="001A0A78" w:rsidRDefault="00710E74" w:rsidP="00FC78F8">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Хуримтлуулж тооцсон хүүгийн өглөг</w:t>
      </w:r>
    </w:p>
    <w:p w14:paraId="000004D6" w14:textId="42D4D41B" w:rsidR="000327B0" w:rsidRPr="001A0A78" w:rsidRDefault="00FC78F8" w:rsidP="00FC78F8">
      <w:pPr>
        <w:pBdr>
          <w:top w:val="nil"/>
          <w:left w:val="nil"/>
          <w:bottom w:val="nil"/>
          <w:right w:val="nil"/>
          <w:between w:val="nil"/>
        </w:pBdr>
        <w:spacing w:before="120" w:after="120"/>
        <w:ind w:right="195"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22.7.2.х</w:t>
      </w:r>
      <w:r w:rsidR="00FA52AE" w:rsidRPr="001A0A78">
        <w:rPr>
          <w:rFonts w:ascii="Arial" w:eastAsia="Times New Roman" w:hAnsi="Arial" w:cs="Arial"/>
          <w:color w:val="000000" w:themeColor="text1"/>
          <w:szCs w:val="24"/>
        </w:rPr>
        <w:t>үүг хуримтлуулалгүй, шууд төлсөн бол:</w:t>
      </w:r>
    </w:p>
    <w:p w14:paraId="000004D7" w14:textId="7F90EED2" w:rsidR="000327B0" w:rsidRPr="001A0A78" w:rsidRDefault="00710E74" w:rsidP="00FC78F8">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Хүүгийн зардал</w:t>
      </w:r>
    </w:p>
    <w:p w14:paraId="1866E705" w14:textId="5C3BA9D2" w:rsidR="00FC78F8" w:rsidRPr="001A0A78" w:rsidRDefault="00710E74" w:rsidP="00FC78F8">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40598B" w:rsidRPr="001A0A78">
        <w:rPr>
          <w:rFonts w:ascii="Arial" w:hAnsi="Arial" w:cs="Arial"/>
          <w:color w:val="000000" w:themeColor="text1"/>
        </w:rPr>
        <w:t xml:space="preserve"> </w:t>
      </w:r>
    </w:p>
    <w:p w14:paraId="000004DA" w14:textId="1BA3C415" w:rsidR="000327B0" w:rsidRPr="001A0A78" w:rsidRDefault="00FC78F8" w:rsidP="00FC78F8">
      <w:pPr>
        <w:spacing w:before="120" w:after="120"/>
        <w:ind w:firstLine="851"/>
        <w:jc w:val="both"/>
        <w:rPr>
          <w:rFonts w:ascii="Arial" w:hAnsi="Arial" w:cs="Arial"/>
          <w:color w:val="000000" w:themeColor="text1"/>
        </w:rPr>
      </w:pPr>
      <w:r w:rsidRPr="001A0A78">
        <w:rPr>
          <w:rFonts w:ascii="Arial" w:hAnsi="Arial" w:cs="Arial"/>
          <w:color w:val="000000" w:themeColor="text1"/>
        </w:rPr>
        <w:t>22.7.3.х</w:t>
      </w:r>
      <w:r w:rsidR="00FA52AE" w:rsidRPr="001A0A78">
        <w:rPr>
          <w:rFonts w:ascii="Arial" w:hAnsi="Arial" w:cs="Arial"/>
          <w:color w:val="000000" w:themeColor="text1"/>
        </w:rPr>
        <w:t>угацаатай хадгаламжийн гэрээг хугацаанаас нь өмнө цуцалсан болон бусад шалтгаанаар хадгаламжийн хүү өмнө илүү тооцогдсон байвал зөрүү дүнгээр буцааж залруулна.</w:t>
      </w:r>
    </w:p>
    <w:p w14:paraId="000004DB" w14:textId="4B7ECD37" w:rsidR="000327B0" w:rsidRPr="001A0A78" w:rsidRDefault="00710E74" w:rsidP="00FC78F8">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6110B5" w:rsidRPr="001A0A78">
        <w:rPr>
          <w:rFonts w:ascii="Arial" w:hAnsi="Arial" w:cs="Arial"/>
          <w:color w:val="000000" w:themeColor="text1"/>
        </w:rPr>
        <w:t>Хадгаламжид</w:t>
      </w:r>
      <w:r w:rsidR="0040598B" w:rsidRPr="001A0A78">
        <w:rPr>
          <w:rFonts w:ascii="Arial" w:hAnsi="Arial" w:cs="Arial"/>
          <w:color w:val="000000" w:themeColor="text1"/>
        </w:rPr>
        <w:t xml:space="preserve"> х</w:t>
      </w:r>
      <w:r w:rsidR="00FA52AE" w:rsidRPr="001A0A78">
        <w:rPr>
          <w:rFonts w:ascii="Arial" w:hAnsi="Arial" w:cs="Arial"/>
          <w:color w:val="000000" w:themeColor="text1"/>
        </w:rPr>
        <w:t>уримтлуулж тооцсон хүүгийн өглөг</w:t>
      </w:r>
    </w:p>
    <w:p w14:paraId="000004DC" w14:textId="4F7742F8" w:rsidR="000327B0" w:rsidRPr="001A0A78" w:rsidRDefault="00710E74" w:rsidP="00FC78F8">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0598B" w:rsidRPr="001A0A78">
        <w:rPr>
          <w:rFonts w:ascii="Arial" w:hAnsi="Arial" w:cs="Arial"/>
          <w:color w:val="000000" w:themeColor="text1"/>
        </w:rPr>
        <w:t>Х</w:t>
      </w:r>
      <w:r w:rsidR="00FA52AE" w:rsidRPr="001A0A78">
        <w:rPr>
          <w:rFonts w:ascii="Arial" w:hAnsi="Arial" w:cs="Arial"/>
          <w:color w:val="000000" w:themeColor="text1"/>
        </w:rPr>
        <w:t>үүгийн зардлын буцаалт</w:t>
      </w:r>
    </w:p>
    <w:p w14:paraId="000004DD" w14:textId="226EB4A6" w:rsidR="000327B0" w:rsidRPr="001A0A78" w:rsidRDefault="006110B5" w:rsidP="006110B5">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22.7.4.х</w:t>
      </w:r>
      <w:r w:rsidR="00FA52AE" w:rsidRPr="001A0A78">
        <w:rPr>
          <w:rFonts w:ascii="Arial" w:eastAsia="Times New Roman" w:hAnsi="Arial" w:cs="Arial"/>
          <w:color w:val="000000" w:themeColor="text1"/>
          <w:szCs w:val="24"/>
        </w:rPr>
        <w:t xml:space="preserve">үүгийн зардлын бүртгэлийг харгалзах бүтээгдэхүүн, үйлчилгээний бүлэгт тусгасан болно. Тухайлбал, хадгаламж болон бусад банк, санхүүгийн байгууллагаас </w:t>
      </w:r>
      <w:r w:rsidR="0040598B" w:rsidRPr="001A0A78">
        <w:rPr>
          <w:rFonts w:ascii="Arial" w:eastAsia="Times New Roman" w:hAnsi="Arial" w:cs="Arial"/>
          <w:color w:val="000000" w:themeColor="text1"/>
          <w:szCs w:val="24"/>
        </w:rPr>
        <w:t>ав</w:t>
      </w:r>
      <w:r w:rsidR="00FA52AE" w:rsidRPr="001A0A78">
        <w:rPr>
          <w:rFonts w:ascii="Arial" w:eastAsia="Times New Roman" w:hAnsi="Arial" w:cs="Arial"/>
          <w:color w:val="000000" w:themeColor="text1"/>
          <w:szCs w:val="24"/>
        </w:rPr>
        <w:t xml:space="preserve">сан </w:t>
      </w:r>
      <w:r w:rsidR="0040598B" w:rsidRPr="001A0A78">
        <w:rPr>
          <w:rFonts w:ascii="Arial" w:eastAsia="Times New Roman" w:hAnsi="Arial" w:cs="Arial"/>
          <w:color w:val="000000" w:themeColor="text1"/>
          <w:szCs w:val="24"/>
        </w:rPr>
        <w:t>зээлд</w:t>
      </w:r>
      <w:r w:rsidR="00FA52AE" w:rsidRPr="001A0A78">
        <w:rPr>
          <w:rFonts w:ascii="Arial" w:eastAsia="Times New Roman" w:hAnsi="Arial" w:cs="Arial"/>
          <w:color w:val="000000" w:themeColor="text1"/>
          <w:szCs w:val="24"/>
        </w:rPr>
        <w:t xml:space="preserve"> төлсөн хүүгийн зардлын бүртгэлийг тухайн эх үүсвэр тус бүрийн бүлгээс үзнэ үү.</w:t>
      </w:r>
    </w:p>
    <w:p w14:paraId="000004DE" w14:textId="53DD8092" w:rsidR="000327B0" w:rsidRPr="001A0A78" w:rsidRDefault="0040598B" w:rsidP="006110B5">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lastRenderedPageBreak/>
        <w:t>22.8.Хураамж, шимтгэл бүхий санхүүгийн өр төлбөрийн хувьд уг хураамж, шимтгэлийг хойшлуулан бүртгэж, үр ашигт хүүг тодорхойлон бүртгэх эсэхийг тогтооно. Хэрэв хураамж, шимтгэлийг үр ашигт хүүд оруулан тооцсон бол үүнийг хүүгийн зардалд бүртгэнэ.</w:t>
      </w:r>
    </w:p>
    <w:p w14:paraId="000004DF" w14:textId="598E4AA7" w:rsidR="000327B0" w:rsidRPr="001A0A78" w:rsidRDefault="0040598B" w:rsidP="00072D7C">
      <w:pPr>
        <w:pBdr>
          <w:top w:val="nil"/>
          <w:left w:val="nil"/>
          <w:bottom w:val="nil"/>
          <w:right w:val="nil"/>
          <w:between w:val="nil"/>
        </w:pBdr>
        <w:spacing w:before="120" w:after="120"/>
        <w:jc w:val="both"/>
        <w:rPr>
          <w:rFonts w:ascii="Arial" w:eastAsia="Times New Roman" w:hAnsi="Arial" w:cs="Arial"/>
          <w:b/>
          <w:color w:val="000000" w:themeColor="text1"/>
          <w:szCs w:val="24"/>
        </w:rPr>
      </w:pPr>
      <w:r w:rsidRPr="001A0A78">
        <w:rPr>
          <w:rFonts w:ascii="Arial" w:eastAsia="Times New Roman" w:hAnsi="Arial" w:cs="Arial"/>
          <w:b/>
          <w:color w:val="000000" w:themeColor="text1"/>
          <w:szCs w:val="24"/>
        </w:rPr>
        <w:t>Э</w:t>
      </w:r>
      <w:r w:rsidR="00FA52AE" w:rsidRPr="001A0A78">
        <w:rPr>
          <w:rFonts w:ascii="Arial" w:eastAsia="Times New Roman" w:hAnsi="Arial" w:cs="Arial"/>
          <w:b/>
          <w:color w:val="000000" w:themeColor="text1"/>
          <w:szCs w:val="24"/>
        </w:rPr>
        <w:t>рсдэл</w:t>
      </w:r>
      <w:r w:rsidRPr="001A0A78">
        <w:rPr>
          <w:rFonts w:ascii="Arial" w:eastAsia="Times New Roman" w:hAnsi="Arial" w:cs="Arial"/>
          <w:b/>
          <w:color w:val="000000" w:themeColor="text1"/>
          <w:szCs w:val="24"/>
        </w:rPr>
        <w:t>ийн</w:t>
      </w:r>
      <w:r w:rsidR="00FA52AE" w:rsidRPr="001A0A78">
        <w:rPr>
          <w:rFonts w:ascii="Arial" w:eastAsia="Times New Roman" w:hAnsi="Arial" w:cs="Arial"/>
          <w:b/>
          <w:color w:val="000000" w:themeColor="text1"/>
          <w:szCs w:val="24"/>
        </w:rPr>
        <w:t xml:space="preserve"> сангийн зардал</w:t>
      </w:r>
    </w:p>
    <w:p w14:paraId="3D7BB030" w14:textId="509CD536" w:rsidR="0040598B" w:rsidRPr="001A0A78" w:rsidRDefault="0040598B" w:rsidP="00072D7C">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 xml:space="preserve">22.9.Хөрөнгийн үнэ цэнэ буурч, эрсдэлийн сан байгуулахад холбогдох эрсдэлийн зардлыг хүлээн зөвшөөрнө. Эрсдэлийн сангийн зардлын бүртгэлийг энэ журмын харгалзах хөрөнгийн бүлэгт тусгасан. </w:t>
      </w:r>
      <w:r w:rsidRPr="001A0A78">
        <w:rPr>
          <w:rFonts w:ascii="Arial" w:eastAsia="Times New Roman" w:hAnsi="Arial" w:cs="Arial"/>
          <w:color w:val="000000" w:themeColor="text1"/>
          <w:szCs w:val="24"/>
        </w:rPr>
        <w:t>Тухайлбал, зээлийн эрсдэлийн сангийн бүртгэлийг зээлийн бүлгээс үзнэ үү.</w:t>
      </w:r>
    </w:p>
    <w:p w14:paraId="7DCADC04" w14:textId="01CA4E6B" w:rsidR="0040598B" w:rsidRPr="001A0A78" w:rsidRDefault="00072D7C" w:rsidP="00072D7C">
      <w:pPr>
        <w:spacing w:before="120" w:after="120"/>
        <w:ind w:firstLine="851"/>
        <w:jc w:val="both"/>
        <w:rPr>
          <w:rFonts w:ascii="Arial" w:hAnsi="Arial" w:cs="Arial"/>
          <w:b/>
          <w:color w:val="000000" w:themeColor="text1"/>
        </w:rPr>
      </w:pPr>
      <w:r w:rsidRPr="001A0A78">
        <w:rPr>
          <w:rFonts w:ascii="Arial" w:hAnsi="Arial" w:cs="Arial"/>
          <w:color w:val="000000" w:themeColor="text1"/>
        </w:rPr>
        <w:t>22.9.1.б</w:t>
      </w:r>
      <w:r w:rsidR="0040598B" w:rsidRPr="001A0A78">
        <w:rPr>
          <w:rFonts w:ascii="Arial" w:hAnsi="Arial" w:cs="Arial"/>
          <w:color w:val="000000" w:themeColor="text1"/>
        </w:rPr>
        <w:t>олзошгүй эрсдэлээс хамгаалах санг байгуулах үед:</w:t>
      </w:r>
    </w:p>
    <w:p w14:paraId="6A678DF8" w14:textId="691F25DB" w:rsidR="0040598B" w:rsidRPr="001A0A78" w:rsidRDefault="00710E74" w:rsidP="00072D7C">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0598B" w:rsidRPr="001A0A78">
        <w:rPr>
          <w:rFonts w:ascii="Arial" w:hAnsi="Arial" w:cs="Arial"/>
          <w:color w:val="000000" w:themeColor="text1"/>
        </w:rPr>
        <w:t>Эрсдэлийн сангийн зардал</w:t>
      </w:r>
    </w:p>
    <w:p w14:paraId="21BE6180" w14:textId="153F019D" w:rsidR="0040598B" w:rsidRPr="001A0A78" w:rsidRDefault="00710E74" w:rsidP="00072D7C">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0598B" w:rsidRPr="001A0A78">
        <w:rPr>
          <w:rFonts w:ascii="Arial" w:hAnsi="Arial" w:cs="Arial"/>
          <w:color w:val="000000" w:themeColor="text1"/>
        </w:rPr>
        <w:t>Хөрөнгийн холбогдох эрсдэлийн сан</w:t>
      </w:r>
    </w:p>
    <w:p w14:paraId="5722C2E3" w14:textId="1416FA21" w:rsidR="0040598B" w:rsidRPr="001A0A78" w:rsidRDefault="00072D7C" w:rsidP="00072D7C">
      <w:pPr>
        <w:spacing w:before="120" w:after="120"/>
        <w:ind w:firstLine="851"/>
        <w:jc w:val="both"/>
        <w:rPr>
          <w:rFonts w:ascii="Arial" w:hAnsi="Arial" w:cs="Arial"/>
          <w:b/>
          <w:color w:val="000000" w:themeColor="text1"/>
        </w:rPr>
      </w:pPr>
      <w:r w:rsidRPr="001A0A78">
        <w:rPr>
          <w:rFonts w:ascii="Arial" w:hAnsi="Arial" w:cs="Arial"/>
          <w:color w:val="000000" w:themeColor="text1"/>
        </w:rPr>
        <w:t>22.9.2.б</w:t>
      </w:r>
      <w:r w:rsidR="0040598B" w:rsidRPr="001A0A78">
        <w:rPr>
          <w:rFonts w:ascii="Arial" w:hAnsi="Arial" w:cs="Arial"/>
          <w:color w:val="000000" w:themeColor="text1"/>
        </w:rPr>
        <w:t>айгуулсан эрсдэлийн санг буцаах үед:</w:t>
      </w:r>
    </w:p>
    <w:p w14:paraId="6B9B6C9B" w14:textId="69DC4D0C" w:rsidR="0040598B" w:rsidRPr="001A0A78" w:rsidRDefault="00710E74" w:rsidP="00072D7C">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0598B" w:rsidRPr="001A0A78">
        <w:rPr>
          <w:rFonts w:ascii="Arial" w:hAnsi="Arial" w:cs="Arial"/>
          <w:color w:val="000000" w:themeColor="text1"/>
        </w:rPr>
        <w:t>Хөрөнгийн холбогдох эрсдэлийн сан</w:t>
      </w:r>
    </w:p>
    <w:p w14:paraId="44A276F6" w14:textId="4B285698" w:rsidR="0040598B" w:rsidRPr="001A0A78" w:rsidRDefault="00710E74" w:rsidP="00072D7C">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0598B" w:rsidRPr="001A0A78">
        <w:rPr>
          <w:rFonts w:ascii="Arial" w:hAnsi="Arial" w:cs="Arial"/>
          <w:color w:val="000000" w:themeColor="text1"/>
        </w:rPr>
        <w:t>Эрсдэлийн сангийн зардал</w:t>
      </w:r>
    </w:p>
    <w:p w14:paraId="000004E6" w14:textId="645221E8" w:rsidR="000327B0" w:rsidRPr="001A0A78" w:rsidRDefault="00F801E2" w:rsidP="004A4B7A">
      <w:pPr>
        <w:pBdr>
          <w:top w:val="nil"/>
          <w:left w:val="nil"/>
          <w:bottom w:val="nil"/>
          <w:right w:val="nil"/>
          <w:between w:val="nil"/>
        </w:pBdr>
        <w:spacing w:before="120" w:after="120"/>
        <w:jc w:val="both"/>
        <w:rPr>
          <w:rFonts w:ascii="Arial" w:eastAsia="Times New Roman" w:hAnsi="Arial" w:cs="Arial"/>
          <w:b/>
          <w:color w:val="000000" w:themeColor="text1"/>
          <w:szCs w:val="24"/>
        </w:rPr>
      </w:pPr>
      <w:r w:rsidRPr="001A0A78">
        <w:rPr>
          <w:rFonts w:ascii="Arial" w:eastAsia="Times New Roman" w:hAnsi="Arial" w:cs="Arial"/>
          <w:b/>
          <w:color w:val="000000" w:themeColor="text1"/>
          <w:szCs w:val="24"/>
        </w:rPr>
        <w:t>Ажилтнуу</w:t>
      </w:r>
      <w:r w:rsidR="00A90CC1" w:rsidRPr="001A0A78">
        <w:rPr>
          <w:rFonts w:ascii="Arial" w:eastAsia="Times New Roman" w:hAnsi="Arial" w:cs="Arial"/>
          <w:b/>
          <w:color w:val="000000" w:themeColor="text1"/>
          <w:szCs w:val="24"/>
        </w:rPr>
        <w:t>д</w:t>
      </w:r>
      <w:r w:rsidR="00710E74" w:rsidRPr="001A0A78">
        <w:rPr>
          <w:rFonts w:ascii="Arial" w:eastAsia="Times New Roman" w:hAnsi="Arial" w:cs="Arial"/>
          <w:b/>
          <w:color w:val="000000" w:themeColor="text1"/>
          <w:szCs w:val="24"/>
        </w:rPr>
        <w:t>т</w:t>
      </w:r>
      <w:r w:rsidRPr="001A0A78">
        <w:rPr>
          <w:rFonts w:ascii="Arial" w:eastAsia="Times New Roman" w:hAnsi="Arial" w:cs="Arial"/>
          <w:b/>
          <w:color w:val="000000" w:themeColor="text1"/>
          <w:szCs w:val="24"/>
        </w:rPr>
        <w:t>ай холбогдолтой зардал</w:t>
      </w:r>
    </w:p>
    <w:p w14:paraId="06E18D96" w14:textId="446125CF" w:rsidR="00F46178" w:rsidRPr="001A0A78" w:rsidRDefault="00F46178" w:rsidP="004A4B7A">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rPr>
        <w:t>2</w:t>
      </w:r>
      <w:r w:rsidR="004444CC" w:rsidRPr="001A0A78">
        <w:rPr>
          <w:rFonts w:ascii="Arial" w:hAnsi="Arial" w:cs="Arial"/>
          <w:iCs/>
        </w:rPr>
        <w:t>2</w:t>
      </w:r>
      <w:r w:rsidRPr="001A0A78">
        <w:rPr>
          <w:rFonts w:ascii="Arial" w:hAnsi="Arial" w:cs="Arial"/>
          <w:iCs/>
        </w:rPr>
        <w:t>.1</w:t>
      </w:r>
      <w:r w:rsidR="004444CC" w:rsidRPr="001A0A78">
        <w:rPr>
          <w:rFonts w:ascii="Arial" w:hAnsi="Arial" w:cs="Arial"/>
          <w:iCs/>
        </w:rPr>
        <w:t>0</w:t>
      </w:r>
      <w:r w:rsidRPr="001A0A78">
        <w:rPr>
          <w:rFonts w:ascii="Arial" w:hAnsi="Arial" w:cs="Arial"/>
          <w:iCs/>
        </w:rPr>
        <w:t>.</w:t>
      </w:r>
      <w:r w:rsidRPr="001A0A78">
        <w:rPr>
          <w:rFonts w:ascii="Arial" w:eastAsia="Times New Roman" w:hAnsi="Arial" w:cs="Arial"/>
          <w:color w:val="000000" w:themeColor="text1"/>
          <w:szCs w:val="24"/>
        </w:rPr>
        <w:t>Ажилтнуу</w:t>
      </w:r>
      <w:r w:rsidR="00A90CC1" w:rsidRPr="001A0A78">
        <w:rPr>
          <w:rFonts w:ascii="Arial" w:eastAsia="Times New Roman" w:hAnsi="Arial" w:cs="Arial"/>
          <w:color w:val="000000" w:themeColor="text1"/>
          <w:szCs w:val="24"/>
        </w:rPr>
        <w:t>д</w:t>
      </w:r>
      <w:r w:rsidR="00710E74" w:rsidRPr="001A0A78">
        <w:rPr>
          <w:rFonts w:ascii="Arial" w:eastAsia="Times New Roman" w:hAnsi="Arial" w:cs="Arial"/>
          <w:color w:val="000000" w:themeColor="text1"/>
          <w:szCs w:val="24"/>
        </w:rPr>
        <w:t>т</w:t>
      </w:r>
      <w:r w:rsidRPr="001A0A78">
        <w:rPr>
          <w:rFonts w:ascii="Arial" w:eastAsia="Times New Roman" w:hAnsi="Arial" w:cs="Arial"/>
          <w:color w:val="000000" w:themeColor="text1"/>
          <w:szCs w:val="24"/>
        </w:rPr>
        <w:t xml:space="preserve">ай холбогдолтой зардалд цалин хөлс, </w:t>
      </w:r>
      <w:r w:rsidR="004444CC" w:rsidRPr="001A0A78">
        <w:rPr>
          <w:rFonts w:ascii="Arial" w:eastAsia="Times New Roman" w:hAnsi="Arial" w:cs="Arial"/>
          <w:color w:val="000000" w:themeColor="text1"/>
          <w:szCs w:val="24"/>
        </w:rPr>
        <w:t xml:space="preserve">эрүүл мэнд, нийгмийн даатгалын шимтгэл, сургалтын зардал, ажиллагсдад олгосон нөхөн олговор, нэмэгдэл, хөнгөлөлт, урамшуулал, хүний нөөцийн бусад зардал хамрагдана. </w:t>
      </w:r>
    </w:p>
    <w:p w14:paraId="4787F7F6" w14:textId="5EEE0F42" w:rsidR="00F801E2" w:rsidRPr="001A0A78" w:rsidRDefault="005A1843" w:rsidP="005A1843">
      <w:pPr>
        <w:pBdr>
          <w:top w:val="nil"/>
          <w:left w:val="nil"/>
          <w:bottom w:val="nil"/>
          <w:right w:val="nil"/>
          <w:between w:val="nil"/>
        </w:pBdr>
        <w:tabs>
          <w:tab w:val="left" w:pos="4195"/>
          <w:tab w:val="left" w:pos="6548"/>
        </w:tabs>
        <w:spacing w:before="120" w:after="120"/>
        <w:ind w:firstLine="851"/>
        <w:jc w:val="both"/>
        <w:rPr>
          <w:rFonts w:ascii="Arial" w:eastAsia="Times New Roman" w:hAnsi="Arial" w:cs="Arial"/>
          <w:iCs/>
          <w:color w:val="000000" w:themeColor="text1"/>
          <w:szCs w:val="24"/>
        </w:rPr>
      </w:pPr>
      <w:r w:rsidRPr="001A0A78">
        <w:rPr>
          <w:rFonts w:ascii="Arial" w:hAnsi="Arial" w:cs="Arial"/>
          <w:color w:val="000000" w:themeColor="text1"/>
        </w:rPr>
        <w:t>22.10.1.ц</w:t>
      </w:r>
      <w:r w:rsidR="00F801E2" w:rsidRPr="001A0A78">
        <w:rPr>
          <w:rFonts w:ascii="Arial" w:eastAsia="Times New Roman" w:hAnsi="Arial" w:cs="Arial"/>
          <w:iCs/>
          <w:color w:val="000000" w:themeColor="text1"/>
          <w:szCs w:val="24"/>
        </w:rPr>
        <w:t xml:space="preserve">алингийн урьдчилгаа тавьж олгосон үед: </w:t>
      </w:r>
    </w:p>
    <w:p w14:paraId="464067CB" w14:textId="524F3406" w:rsidR="00F801E2" w:rsidRPr="001A0A78" w:rsidRDefault="00710E74" w:rsidP="005A1843">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801E2" w:rsidRPr="001A0A78">
        <w:rPr>
          <w:rFonts w:ascii="Arial" w:hAnsi="Arial" w:cs="Arial"/>
          <w:color w:val="000000" w:themeColor="text1"/>
        </w:rPr>
        <w:t>Цалингийн урьдчилгаа</w:t>
      </w:r>
    </w:p>
    <w:p w14:paraId="2FDA9EE7" w14:textId="1DA08B65" w:rsidR="00F801E2" w:rsidRPr="001A0A78" w:rsidRDefault="00710E74" w:rsidP="005A1843">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710EDAAF" w14:textId="4BE0BED4" w:rsidR="00F801E2" w:rsidRPr="001A0A78" w:rsidRDefault="005A1843" w:rsidP="005A1843">
      <w:pPr>
        <w:spacing w:before="120" w:after="120"/>
        <w:ind w:firstLine="851"/>
        <w:jc w:val="both"/>
        <w:rPr>
          <w:rFonts w:ascii="Arial" w:hAnsi="Arial" w:cs="Arial"/>
          <w:color w:val="000000" w:themeColor="text1"/>
        </w:rPr>
      </w:pPr>
      <w:r w:rsidRPr="001A0A78">
        <w:rPr>
          <w:rFonts w:ascii="Arial" w:hAnsi="Arial" w:cs="Arial"/>
          <w:color w:val="000000" w:themeColor="text1"/>
        </w:rPr>
        <w:t>22.10.2.с</w:t>
      </w:r>
      <w:r w:rsidR="00F801E2" w:rsidRPr="001A0A78">
        <w:rPr>
          <w:rFonts w:ascii="Arial" w:hAnsi="Arial" w:cs="Arial"/>
          <w:color w:val="000000" w:themeColor="text1"/>
        </w:rPr>
        <w:t>арын эцэст цалин хөлсний тооцоолсон дүнгээр:</w:t>
      </w:r>
    </w:p>
    <w:p w14:paraId="61E85273" w14:textId="6319B7B4" w:rsidR="00F801E2" w:rsidRPr="001A0A78" w:rsidRDefault="00710E74" w:rsidP="003B7362">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801E2" w:rsidRPr="001A0A78">
        <w:rPr>
          <w:rFonts w:ascii="Arial" w:hAnsi="Arial" w:cs="Arial"/>
          <w:color w:val="000000" w:themeColor="text1"/>
        </w:rPr>
        <w:t>Цалин хөлс, шагналын заpдал</w:t>
      </w:r>
    </w:p>
    <w:p w14:paraId="28AFEEC1" w14:textId="2AF9412A" w:rsidR="00F801E2" w:rsidRPr="001A0A78" w:rsidRDefault="00710E74" w:rsidP="003B7362">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801E2" w:rsidRPr="001A0A78">
        <w:rPr>
          <w:rFonts w:ascii="Arial" w:hAnsi="Arial" w:cs="Arial"/>
          <w:color w:val="000000" w:themeColor="text1"/>
        </w:rPr>
        <w:t>Цалингийн өглөг</w:t>
      </w:r>
    </w:p>
    <w:p w14:paraId="006727F3" w14:textId="7B87551B" w:rsidR="00F801E2" w:rsidRPr="001A0A78" w:rsidRDefault="003B7362" w:rsidP="003B7362">
      <w:pPr>
        <w:spacing w:before="120" w:after="120"/>
        <w:ind w:firstLine="851"/>
        <w:jc w:val="both"/>
        <w:rPr>
          <w:rFonts w:ascii="Arial" w:hAnsi="Arial" w:cs="Arial"/>
          <w:color w:val="000000" w:themeColor="text1"/>
        </w:rPr>
      </w:pPr>
      <w:r w:rsidRPr="001A0A78">
        <w:rPr>
          <w:rFonts w:ascii="Arial" w:hAnsi="Arial" w:cs="Arial"/>
          <w:color w:val="000000" w:themeColor="text1"/>
        </w:rPr>
        <w:t>22.10.3.э</w:t>
      </w:r>
      <w:r w:rsidR="00F801E2" w:rsidRPr="001A0A78">
        <w:rPr>
          <w:rFonts w:ascii="Arial" w:hAnsi="Arial" w:cs="Arial"/>
          <w:color w:val="000000" w:themeColor="text1"/>
        </w:rPr>
        <w:t xml:space="preserve">элжийн амралтын цалин, шагнал урамшуулал тооцоолсон бол: </w:t>
      </w:r>
    </w:p>
    <w:p w14:paraId="107453D8" w14:textId="3BB13F7A" w:rsidR="00F801E2" w:rsidRPr="001A0A78" w:rsidRDefault="00710E74" w:rsidP="003B7362">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801E2" w:rsidRPr="001A0A78">
        <w:rPr>
          <w:rFonts w:ascii="Arial" w:hAnsi="Arial" w:cs="Arial"/>
          <w:color w:val="000000" w:themeColor="text1"/>
        </w:rPr>
        <w:t>Цалингийн зардал</w:t>
      </w:r>
    </w:p>
    <w:p w14:paraId="59C152A5" w14:textId="0523A515" w:rsidR="00F801E2" w:rsidRPr="001A0A78" w:rsidRDefault="00710E74" w:rsidP="003B7362">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801E2" w:rsidRPr="001A0A78">
        <w:rPr>
          <w:rFonts w:ascii="Arial" w:hAnsi="Arial" w:cs="Arial"/>
          <w:color w:val="000000" w:themeColor="text1"/>
        </w:rPr>
        <w:t>Амралтын цалингийн өр төлбөр</w:t>
      </w:r>
    </w:p>
    <w:p w14:paraId="688C6F98" w14:textId="59F99680" w:rsidR="00F801E2" w:rsidRPr="001A0A78" w:rsidRDefault="003B7362" w:rsidP="003B7362">
      <w:pPr>
        <w:spacing w:before="120" w:after="120"/>
        <w:ind w:firstLine="851"/>
        <w:jc w:val="both"/>
        <w:rPr>
          <w:rFonts w:ascii="Arial" w:hAnsi="Arial" w:cs="Arial"/>
          <w:color w:val="000000" w:themeColor="text1"/>
        </w:rPr>
      </w:pPr>
      <w:r w:rsidRPr="001A0A78">
        <w:rPr>
          <w:rFonts w:ascii="Arial" w:hAnsi="Arial" w:cs="Arial"/>
          <w:color w:val="000000" w:themeColor="text1"/>
        </w:rPr>
        <w:t>22.10.4.ш</w:t>
      </w:r>
      <w:r w:rsidR="00F801E2" w:rsidRPr="001A0A78">
        <w:rPr>
          <w:rFonts w:ascii="Arial" w:hAnsi="Arial" w:cs="Arial"/>
          <w:color w:val="000000" w:themeColor="text1"/>
        </w:rPr>
        <w:t>агнал, урамшуулал:</w:t>
      </w:r>
    </w:p>
    <w:p w14:paraId="6EA1FC99" w14:textId="4FEABE41" w:rsidR="00F801E2" w:rsidRPr="001A0A78" w:rsidRDefault="00710E74" w:rsidP="003B7362">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801E2" w:rsidRPr="001A0A78">
        <w:rPr>
          <w:rFonts w:ascii="Arial" w:hAnsi="Arial" w:cs="Arial"/>
          <w:color w:val="000000" w:themeColor="text1"/>
        </w:rPr>
        <w:t>Шагнал, урамшууллын зардал</w:t>
      </w:r>
    </w:p>
    <w:p w14:paraId="57646660" w14:textId="415742A4" w:rsidR="00F801E2" w:rsidRPr="001A0A78" w:rsidRDefault="00710E74" w:rsidP="003B7362">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801E2" w:rsidRPr="001A0A78">
        <w:rPr>
          <w:rFonts w:ascii="Arial" w:hAnsi="Arial" w:cs="Arial"/>
          <w:color w:val="000000" w:themeColor="text1"/>
        </w:rPr>
        <w:t>Шагнал, урамшууллын өр төлбөр</w:t>
      </w:r>
    </w:p>
    <w:p w14:paraId="41B86730" w14:textId="73AAE7AB" w:rsidR="00F801E2" w:rsidRPr="001A0A78" w:rsidRDefault="003B7362" w:rsidP="004C504D">
      <w:pPr>
        <w:spacing w:before="120" w:after="120"/>
        <w:ind w:firstLine="851"/>
        <w:jc w:val="both"/>
        <w:rPr>
          <w:rFonts w:ascii="Arial" w:hAnsi="Arial" w:cs="Arial"/>
          <w:color w:val="000000" w:themeColor="text1"/>
        </w:rPr>
      </w:pPr>
      <w:r w:rsidRPr="001A0A78">
        <w:rPr>
          <w:rFonts w:ascii="Arial" w:hAnsi="Arial" w:cs="Arial"/>
          <w:color w:val="000000" w:themeColor="text1"/>
        </w:rPr>
        <w:t>22.10.5.</w:t>
      </w:r>
      <w:r w:rsidR="004C504D" w:rsidRPr="001A0A78">
        <w:rPr>
          <w:rFonts w:ascii="Arial" w:hAnsi="Arial" w:cs="Arial"/>
          <w:color w:val="000000" w:themeColor="text1"/>
        </w:rPr>
        <w:t>т</w:t>
      </w:r>
      <w:r w:rsidR="00F801E2" w:rsidRPr="001A0A78">
        <w:rPr>
          <w:rFonts w:ascii="Arial" w:hAnsi="Arial" w:cs="Arial"/>
          <w:color w:val="000000" w:themeColor="text1"/>
        </w:rPr>
        <w:t>ооцоолсон цалин хөлс, шагнал урамшууллаас урьдчилгаа цалин болон хуулийн дагуу татвар, шимтгэлийг суутгаж, олгосон үед:</w:t>
      </w:r>
    </w:p>
    <w:p w14:paraId="5A5B6F02" w14:textId="1DC7EC01" w:rsidR="00F801E2" w:rsidRPr="001A0A78" w:rsidRDefault="00710E74" w:rsidP="004C504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801E2" w:rsidRPr="001A0A78">
        <w:rPr>
          <w:rFonts w:ascii="Arial" w:hAnsi="Arial" w:cs="Arial"/>
          <w:color w:val="000000" w:themeColor="text1"/>
        </w:rPr>
        <w:t>Цалингийн өглөг</w:t>
      </w:r>
    </w:p>
    <w:p w14:paraId="00BE8003" w14:textId="7D512357" w:rsidR="00F801E2" w:rsidRPr="001A0A78" w:rsidRDefault="00710E74" w:rsidP="004C504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Кредит:</w:t>
      </w:r>
      <w:r w:rsidR="00F801E2" w:rsidRPr="001A0A78">
        <w:rPr>
          <w:rFonts w:ascii="Arial" w:hAnsi="Arial" w:cs="Arial"/>
          <w:color w:val="000000" w:themeColor="text1"/>
        </w:rPr>
        <w:t>Цалингийн урьдчилгаа</w:t>
      </w:r>
    </w:p>
    <w:p w14:paraId="2741B63A" w14:textId="3A712C4A" w:rsidR="00F801E2" w:rsidRPr="001A0A78" w:rsidRDefault="00710E74" w:rsidP="004C504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Кредит:</w:t>
      </w:r>
      <w:r w:rsidR="00F801E2" w:rsidRPr="001A0A78">
        <w:rPr>
          <w:rFonts w:ascii="Arial" w:hAnsi="Arial" w:cs="Arial"/>
          <w:color w:val="000000" w:themeColor="text1"/>
        </w:rPr>
        <w:t>НДШ-ийн өглөг</w:t>
      </w:r>
    </w:p>
    <w:p w14:paraId="1EF89F52" w14:textId="41938C41" w:rsidR="00F801E2" w:rsidRPr="001A0A78" w:rsidRDefault="00710E74" w:rsidP="004C504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Кредит:</w:t>
      </w:r>
      <w:r w:rsidR="00F801E2" w:rsidRPr="001A0A78">
        <w:rPr>
          <w:rFonts w:ascii="Arial" w:hAnsi="Arial" w:cs="Arial"/>
          <w:color w:val="000000" w:themeColor="text1"/>
        </w:rPr>
        <w:t>ХХОАТ-ын өглөг</w:t>
      </w:r>
    </w:p>
    <w:p w14:paraId="4304E05F" w14:textId="14892555" w:rsidR="00F801E2" w:rsidRPr="001A0A78" w:rsidRDefault="00710E74" w:rsidP="004C504D">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2D207AF6" w14:textId="06FCC359" w:rsidR="00F801E2" w:rsidRPr="001A0A78" w:rsidRDefault="004C504D" w:rsidP="004C504D">
      <w:pPr>
        <w:pBdr>
          <w:top w:val="nil"/>
          <w:left w:val="nil"/>
          <w:bottom w:val="nil"/>
          <w:right w:val="nil"/>
          <w:between w:val="nil"/>
        </w:pBdr>
        <w:tabs>
          <w:tab w:val="left" w:pos="4195"/>
          <w:tab w:val="left" w:pos="6548"/>
        </w:tabs>
        <w:spacing w:before="120" w:after="120"/>
        <w:ind w:firstLine="851"/>
        <w:jc w:val="both"/>
        <w:rPr>
          <w:rFonts w:ascii="Arial" w:eastAsia="Times New Roman" w:hAnsi="Arial" w:cs="Arial"/>
          <w:iCs/>
          <w:color w:val="000000" w:themeColor="text1"/>
          <w:szCs w:val="24"/>
        </w:rPr>
      </w:pPr>
      <w:r w:rsidRPr="001A0A78">
        <w:rPr>
          <w:rFonts w:ascii="Arial" w:hAnsi="Arial" w:cs="Arial"/>
          <w:color w:val="000000" w:themeColor="text1"/>
        </w:rPr>
        <w:t>22.10.6.а</w:t>
      </w:r>
      <w:r w:rsidR="00F801E2" w:rsidRPr="001A0A78">
        <w:rPr>
          <w:rFonts w:ascii="Arial" w:eastAsia="Times New Roman" w:hAnsi="Arial" w:cs="Arial"/>
          <w:iCs/>
          <w:color w:val="000000" w:themeColor="text1"/>
          <w:szCs w:val="24"/>
        </w:rPr>
        <w:t xml:space="preserve">жил олгогчийн төлөх эрүүл мэнд, нийгмийн даатгалын шимтгэлийн дүнгээр: </w:t>
      </w:r>
    </w:p>
    <w:p w14:paraId="5219F473" w14:textId="6664A939" w:rsidR="00F801E2" w:rsidRPr="001A0A78" w:rsidRDefault="00710E74" w:rsidP="004C504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801E2" w:rsidRPr="001A0A78">
        <w:rPr>
          <w:rFonts w:ascii="Arial" w:hAnsi="Arial" w:cs="Arial"/>
          <w:color w:val="000000" w:themeColor="text1"/>
        </w:rPr>
        <w:t>НДШ-ийн зардал</w:t>
      </w:r>
    </w:p>
    <w:p w14:paraId="48C3CBC0" w14:textId="67677050" w:rsidR="00F801E2" w:rsidRPr="001A0A78" w:rsidRDefault="00710E74" w:rsidP="004C504D">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801E2" w:rsidRPr="001A0A78">
        <w:rPr>
          <w:rFonts w:ascii="Arial" w:hAnsi="Arial" w:cs="Arial"/>
          <w:color w:val="000000" w:themeColor="text1"/>
        </w:rPr>
        <w:t>НДШ-ийн өглөг</w:t>
      </w:r>
    </w:p>
    <w:p w14:paraId="1A6C54C7" w14:textId="15E6532F" w:rsidR="00F801E2" w:rsidRPr="001A0A78" w:rsidRDefault="004C504D" w:rsidP="004C504D">
      <w:pPr>
        <w:spacing w:before="120" w:after="120"/>
        <w:ind w:firstLine="851"/>
        <w:jc w:val="both"/>
        <w:rPr>
          <w:rFonts w:ascii="Arial" w:hAnsi="Arial" w:cs="Arial"/>
          <w:color w:val="000000" w:themeColor="text1"/>
        </w:rPr>
      </w:pPr>
      <w:r w:rsidRPr="001A0A78">
        <w:rPr>
          <w:rFonts w:ascii="Arial" w:hAnsi="Arial" w:cs="Arial"/>
          <w:color w:val="000000" w:themeColor="text1"/>
        </w:rPr>
        <w:lastRenderedPageBreak/>
        <w:t>22.10.7.х</w:t>
      </w:r>
      <w:r w:rsidR="00F801E2" w:rsidRPr="001A0A78">
        <w:rPr>
          <w:rFonts w:ascii="Arial" w:hAnsi="Arial" w:cs="Arial"/>
          <w:color w:val="000000" w:themeColor="text1"/>
        </w:rPr>
        <w:t>өдөлмөрийн чадвар түр алдсаны тэтгэмж, жирэмсний болон амаржсаны тэтгэмж бодох үед:</w:t>
      </w:r>
    </w:p>
    <w:p w14:paraId="48FD0978" w14:textId="6F91E33B" w:rsidR="00F801E2" w:rsidRPr="001A0A78" w:rsidRDefault="00710E74" w:rsidP="004C504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801E2" w:rsidRPr="001A0A78">
        <w:rPr>
          <w:rFonts w:ascii="Arial" w:hAnsi="Arial" w:cs="Arial"/>
          <w:color w:val="000000" w:themeColor="text1"/>
        </w:rPr>
        <w:t>Холбогдох зардлын данс (байгууллагаас төлөх дүнгээр)</w:t>
      </w:r>
    </w:p>
    <w:p w14:paraId="2E611CC2" w14:textId="586EB400" w:rsidR="00F801E2" w:rsidRPr="001A0A78" w:rsidRDefault="00710E74" w:rsidP="004C504D">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801E2" w:rsidRPr="001A0A78">
        <w:rPr>
          <w:rFonts w:ascii="Arial" w:hAnsi="Arial" w:cs="Arial"/>
          <w:color w:val="000000" w:themeColor="text1"/>
        </w:rPr>
        <w:t>Бусад авлага (НДС-аас төлөх дүнгээр)</w:t>
      </w:r>
    </w:p>
    <w:p w14:paraId="5E9901FC" w14:textId="414A78CE" w:rsidR="00F801E2" w:rsidRPr="001A0A78" w:rsidRDefault="00710E74" w:rsidP="004C504D">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801E2" w:rsidRPr="001A0A78">
        <w:rPr>
          <w:rFonts w:ascii="Arial" w:hAnsi="Arial" w:cs="Arial"/>
          <w:color w:val="000000" w:themeColor="text1"/>
        </w:rPr>
        <w:t>Ажиллагчдад өгөх өглөг</w:t>
      </w:r>
    </w:p>
    <w:p w14:paraId="2EEE13A3" w14:textId="1B04F96C" w:rsidR="00F801E2" w:rsidRPr="001A0A78" w:rsidRDefault="007B0E2F" w:rsidP="007B0E2F">
      <w:pPr>
        <w:spacing w:before="120" w:after="120"/>
        <w:ind w:firstLine="851"/>
        <w:jc w:val="both"/>
        <w:rPr>
          <w:rFonts w:ascii="Arial" w:hAnsi="Arial" w:cs="Arial"/>
          <w:color w:val="000000" w:themeColor="text1"/>
        </w:rPr>
      </w:pPr>
      <w:r w:rsidRPr="001A0A78">
        <w:rPr>
          <w:rFonts w:ascii="Arial" w:hAnsi="Arial" w:cs="Arial"/>
          <w:color w:val="000000" w:themeColor="text1"/>
        </w:rPr>
        <w:t>22.10.8.н</w:t>
      </w:r>
      <w:r w:rsidR="00F801E2" w:rsidRPr="001A0A78">
        <w:rPr>
          <w:rFonts w:ascii="Arial" w:hAnsi="Arial" w:cs="Arial"/>
          <w:color w:val="000000" w:themeColor="text1"/>
        </w:rPr>
        <w:t>ийгмийн даатгалын сангаас тэтгэмжийг ХЗХ-ны дансанд шилжүүлсэн бол:</w:t>
      </w:r>
    </w:p>
    <w:p w14:paraId="7E742E0D" w14:textId="3416FBD2" w:rsidR="00F801E2" w:rsidRPr="001A0A78" w:rsidRDefault="00710E74" w:rsidP="007B0E2F">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F801E2" w:rsidRPr="001A0A78">
        <w:rPr>
          <w:rFonts w:ascii="Arial" w:hAnsi="Arial" w:cs="Arial"/>
          <w:color w:val="000000" w:themeColor="text1"/>
        </w:rPr>
        <w:t xml:space="preserve"> </w:t>
      </w:r>
    </w:p>
    <w:p w14:paraId="4A17A0C2" w14:textId="3D7CED9D" w:rsidR="00F801E2" w:rsidRPr="001A0A78" w:rsidRDefault="00710E74" w:rsidP="007B0E2F">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801E2" w:rsidRPr="001A0A78">
        <w:rPr>
          <w:rFonts w:ascii="Arial" w:hAnsi="Arial" w:cs="Arial"/>
          <w:color w:val="000000" w:themeColor="text1"/>
        </w:rPr>
        <w:t>Бусад авлага</w:t>
      </w:r>
    </w:p>
    <w:p w14:paraId="077F0C05" w14:textId="2551C69B" w:rsidR="00F801E2" w:rsidRPr="001A0A78" w:rsidRDefault="007B0E2F" w:rsidP="007B0E2F">
      <w:pPr>
        <w:spacing w:before="120" w:after="120"/>
        <w:ind w:firstLine="851"/>
        <w:jc w:val="both"/>
        <w:rPr>
          <w:rFonts w:ascii="Arial" w:hAnsi="Arial" w:cs="Arial"/>
          <w:color w:val="000000" w:themeColor="text1"/>
        </w:rPr>
      </w:pPr>
      <w:r w:rsidRPr="001A0A78">
        <w:rPr>
          <w:rFonts w:ascii="Arial" w:hAnsi="Arial" w:cs="Arial"/>
          <w:color w:val="000000" w:themeColor="text1"/>
        </w:rPr>
        <w:t>22.10.</w:t>
      </w:r>
      <w:r w:rsidR="00A448D6" w:rsidRPr="001A0A78">
        <w:rPr>
          <w:rFonts w:ascii="Arial" w:hAnsi="Arial" w:cs="Arial"/>
          <w:color w:val="000000" w:themeColor="text1"/>
        </w:rPr>
        <w:t>9</w:t>
      </w:r>
      <w:r w:rsidRPr="001A0A78">
        <w:rPr>
          <w:rFonts w:ascii="Arial" w:hAnsi="Arial" w:cs="Arial"/>
          <w:color w:val="000000" w:themeColor="text1"/>
        </w:rPr>
        <w:t>.т</w:t>
      </w:r>
      <w:r w:rsidR="00F801E2" w:rsidRPr="001A0A78">
        <w:rPr>
          <w:rFonts w:ascii="Arial" w:hAnsi="Arial" w:cs="Arial"/>
          <w:color w:val="000000" w:themeColor="text1"/>
        </w:rPr>
        <w:t>этгэмжийг ажилтанд олгох үед:</w:t>
      </w:r>
    </w:p>
    <w:p w14:paraId="2FFCD19E" w14:textId="722B93BA" w:rsidR="00F801E2" w:rsidRPr="001A0A78" w:rsidRDefault="00710E74" w:rsidP="007B0E2F">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801E2" w:rsidRPr="001A0A78">
        <w:rPr>
          <w:rFonts w:ascii="Arial" w:hAnsi="Arial" w:cs="Arial"/>
          <w:color w:val="000000" w:themeColor="text1"/>
        </w:rPr>
        <w:t>Ажиллагчдад өгөх өглөг</w:t>
      </w:r>
    </w:p>
    <w:p w14:paraId="2B8A7B9F" w14:textId="2D0E4A90" w:rsidR="00F801E2" w:rsidRPr="001A0A78" w:rsidRDefault="00710E74" w:rsidP="007B0E2F">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4218D555" w14:textId="15EB1CC6" w:rsidR="00F801E2" w:rsidRPr="001A0A78" w:rsidRDefault="00F801E2" w:rsidP="00A448D6">
      <w:pPr>
        <w:pBdr>
          <w:top w:val="nil"/>
          <w:left w:val="nil"/>
          <w:bottom w:val="nil"/>
          <w:right w:val="nil"/>
          <w:between w:val="nil"/>
        </w:pBdr>
        <w:spacing w:before="120" w:after="120"/>
        <w:jc w:val="both"/>
        <w:rPr>
          <w:rFonts w:ascii="Arial" w:eastAsia="Times New Roman" w:hAnsi="Arial" w:cs="Arial"/>
          <w:b/>
          <w:color w:val="000000" w:themeColor="text1"/>
          <w:szCs w:val="24"/>
        </w:rPr>
      </w:pPr>
      <w:r w:rsidRPr="001A0A78">
        <w:rPr>
          <w:rFonts w:ascii="Arial" w:eastAsia="Times New Roman" w:hAnsi="Arial" w:cs="Arial"/>
          <w:b/>
          <w:color w:val="000000" w:themeColor="text1"/>
          <w:szCs w:val="24"/>
        </w:rPr>
        <w:t xml:space="preserve">Үйл ажиллагааны </w:t>
      </w:r>
      <w:r w:rsidR="00F46178" w:rsidRPr="001A0A78">
        <w:rPr>
          <w:rFonts w:ascii="Arial" w:eastAsia="Times New Roman" w:hAnsi="Arial" w:cs="Arial"/>
          <w:b/>
          <w:color w:val="000000" w:themeColor="text1"/>
          <w:szCs w:val="24"/>
        </w:rPr>
        <w:t xml:space="preserve">бусад </w:t>
      </w:r>
      <w:r w:rsidRPr="001A0A78">
        <w:rPr>
          <w:rFonts w:ascii="Arial" w:eastAsia="Times New Roman" w:hAnsi="Arial" w:cs="Arial"/>
          <w:b/>
          <w:color w:val="000000" w:themeColor="text1"/>
          <w:szCs w:val="24"/>
        </w:rPr>
        <w:t>зардал</w:t>
      </w:r>
    </w:p>
    <w:p w14:paraId="2326A1F4" w14:textId="63E24FD3" w:rsidR="00F46178" w:rsidRPr="001A0A78" w:rsidRDefault="00F46178" w:rsidP="00A448D6">
      <w:pPr>
        <w:pBdr>
          <w:top w:val="nil"/>
          <w:left w:val="nil"/>
          <w:bottom w:val="nil"/>
          <w:right w:val="nil"/>
          <w:between w:val="nil"/>
        </w:pBdr>
        <w:spacing w:before="120" w:after="120"/>
        <w:ind w:firstLine="567"/>
        <w:jc w:val="both"/>
        <w:rPr>
          <w:rFonts w:ascii="Arial" w:hAnsi="Arial" w:cs="Arial"/>
          <w:color w:val="000000" w:themeColor="text1"/>
        </w:rPr>
      </w:pPr>
      <w:r w:rsidRPr="001A0A78">
        <w:rPr>
          <w:rFonts w:ascii="Arial" w:hAnsi="Arial" w:cs="Arial"/>
          <w:iCs/>
          <w:noProof/>
        </w:rPr>
        <w:t>22.1</w:t>
      </w:r>
      <w:r w:rsidR="004444CC" w:rsidRPr="001A0A78">
        <w:rPr>
          <w:rFonts w:ascii="Arial" w:hAnsi="Arial" w:cs="Arial"/>
          <w:iCs/>
          <w:noProof/>
        </w:rPr>
        <w:t>1</w:t>
      </w:r>
      <w:r w:rsidRPr="001A0A78">
        <w:rPr>
          <w:rFonts w:ascii="Arial" w:hAnsi="Arial" w:cs="Arial"/>
          <w:iCs/>
          <w:noProof/>
        </w:rPr>
        <w:t xml:space="preserve">.Үйл ажиллагааны бусад зардалд үндсэн үйл ажиллагаатай холбогдон гарч байгаа </w:t>
      </w:r>
      <w:r w:rsidR="004444CC" w:rsidRPr="001A0A78">
        <w:rPr>
          <w:rFonts w:ascii="Arial" w:hAnsi="Arial" w:cs="Arial"/>
          <w:iCs/>
          <w:noProof/>
        </w:rPr>
        <w:t>зээл болон авлага барагдуулахтай холбогдолтой зардал</w:t>
      </w:r>
      <w:r w:rsidRPr="001A0A78">
        <w:rPr>
          <w:rFonts w:ascii="Arial" w:hAnsi="Arial" w:cs="Arial"/>
          <w:iCs/>
          <w:noProof/>
        </w:rPr>
        <w:t xml:space="preserve">, </w:t>
      </w:r>
      <w:r w:rsidR="004444CC" w:rsidRPr="001A0A78">
        <w:rPr>
          <w:rFonts w:ascii="Arial" w:hAnsi="Arial" w:cs="Arial"/>
          <w:iCs/>
          <w:noProof/>
        </w:rPr>
        <w:t xml:space="preserve">гишүүнчлэлийн татвар, </w:t>
      </w:r>
      <w:r w:rsidRPr="001A0A78">
        <w:rPr>
          <w:rFonts w:ascii="Arial" w:hAnsi="Arial" w:cs="Arial"/>
          <w:iCs/>
          <w:noProof/>
        </w:rPr>
        <w:t>шимтгэл</w:t>
      </w:r>
      <w:r w:rsidR="004444CC" w:rsidRPr="001A0A78">
        <w:rPr>
          <w:rFonts w:ascii="Arial" w:hAnsi="Arial" w:cs="Arial"/>
          <w:iCs/>
          <w:noProof/>
        </w:rPr>
        <w:t>,</w:t>
      </w:r>
      <w:r w:rsidRPr="001A0A78">
        <w:rPr>
          <w:rFonts w:ascii="Arial" w:hAnsi="Arial" w:cs="Arial"/>
          <w:iCs/>
          <w:noProof/>
        </w:rPr>
        <w:t xml:space="preserve"> </w:t>
      </w:r>
      <w:r w:rsidR="004444CC" w:rsidRPr="001A0A78">
        <w:rPr>
          <w:rFonts w:ascii="Arial" w:hAnsi="Arial" w:cs="Arial"/>
          <w:iCs/>
          <w:noProof/>
        </w:rPr>
        <w:t xml:space="preserve">мэргэжлийн үйлчилгээний төлбөр </w:t>
      </w:r>
      <w:r w:rsidRPr="001A0A78">
        <w:rPr>
          <w:rFonts w:ascii="Arial" w:hAnsi="Arial" w:cs="Arial"/>
          <w:iCs/>
          <w:noProof/>
        </w:rPr>
        <w:t>гэх мэт удирдлага, борлуулалтын зардал багтана. Үйл ажиллагааны бусад зардлыг төрөл тус бүрээр ангилж, бүртгэнэ.</w:t>
      </w:r>
    </w:p>
    <w:p w14:paraId="5CA11EE2" w14:textId="40858072" w:rsidR="00257505" w:rsidRPr="001A0A78" w:rsidRDefault="00A448D6" w:rsidP="00A448D6">
      <w:pPr>
        <w:pBdr>
          <w:top w:val="nil"/>
          <w:left w:val="nil"/>
          <w:bottom w:val="nil"/>
          <w:right w:val="nil"/>
          <w:between w:val="nil"/>
        </w:pBdr>
        <w:spacing w:before="120" w:after="120"/>
        <w:ind w:right="195" w:firstLine="851"/>
        <w:jc w:val="both"/>
        <w:rPr>
          <w:rFonts w:ascii="Arial" w:eastAsia="Times New Roman" w:hAnsi="Arial" w:cs="Arial"/>
          <w:color w:val="000000" w:themeColor="text1"/>
          <w:szCs w:val="24"/>
        </w:rPr>
      </w:pPr>
      <w:r w:rsidRPr="001A0A78">
        <w:rPr>
          <w:rFonts w:ascii="Arial" w:hAnsi="Arial" w:cs="Arial"/>
          <w:color w:val="000000" w:themeColor="text1"/>
        </w:rPr>
        <w:t>22.11.1з</w:t>
      </w:r>
      <w:r w:rsidR="00257505" w:rsidRPr="001A0A78">
        <w:rPr>
          <w:rFonts w:ascii="Arial" w:eastAsia="Times New Roman" w:hAnsi="Arial" w:cs="Arial"/>
          <w:color w:val="000000" w:themeColor="text1"/>
          <w:szCs w:val="24"/>
        </w:rPr>
        <w:t>ардлыг хуримтлуулан бүртгэх үед:</w:t>
      </w:r>
    </w:p>
    <w:p w14:paraId="2C2AAD61" w14:textId="0670908A" w:rsidR="00257505" w:rsidRPr="001A0A78" w:rsidRDefault="00710E74" w:rsidP="00A448D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257505" w:rsidRPr="001A0A78">
        <w:rPr>
          <w:rFonts w:ascii="Arial" w:hAnsi="Arial" w:cs="Arial"/>
          <w:color w:val="000000" w:themeColor="text1"/>
        </w:rPr>
        <w:t>Зардлын холбогдох данс</w:t>
      </w:r>
    </w:p>
    <w:p w14:paraId="7C4A1D94" w14:textId="479F6561" w:rsidR="00257505" w:rsidRPr="001A0A78" w:rsidRDefault="00710E74" w:rsidP="00A448D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257505" w:rsidRPr="001A0A78">
        <w:rPr>
          <w:rFonts w:ascii="Arial" w:hAnsi="Arial" w:cs="Arial"/>
          <w:color w:val="000000" w:themeColor="text1"/>
        </w:rPr>
        <w:t>Өглөгийн холбогдох данс</w:t>
      </w:r>
    </w:p>
    <w:p w14:paraId="425DB193" w14:textId="1C799FE6" w:rsidR="00257505" w:rsidRPr="001A0A78" w:rsidRDefault="00A448D6" w:rsidP="00A448D6">
      <w:pPr>
        <w:pBdr>
          <w:top w:val="nil"/>
          <w:left w:val="nil"/>
          <w:bottom w:val="nil"/>
          <w:right w:val="nil"/>
          <w:between w:val="nil"/>
        </w:pBdr>
        <w:spacing w:before="120" w:after="120"/>
        <w:ind w:right="195" w:firstLine="851"/>
        <w:jc w:val="both"/>
        <w:rPr>
          <w:rFonts w:ascii="Arial" w:eastAsia="Times New Roman" w:hAnsi="Arial" w:cs="Arial"/>
          <w:color w:val="000000" w:themeColor="text1"/>
          <w:szCs w:val="24"/>
        </w:rPr>
      </w:pPr>
      <w:r w:rsidRPr="001A0A78">
        <w:rPr>
          <w:rFonts w:ascii="Arial" w:hAnsi="Arial" w:cs="Arial"/>
          <w:color w:val="000000" w:themeColor="text1"/>
        </w:rPr>
        <w:t>22.11.2.х</w:t>
      </w:r>
      <w:r w:rsidR="00257505" w:rsidRPr="001A0A78">
        <w:rPr>
          <w:rFonts w:ascii="Arial" w:eastAsia="Times New Roman" w:hAnsi="Arial" w:cs="Arial"/>
          <w:color w:val="000000" w:themeColor="text1"/>
          <w:szCs w:val="24"/>
        </w:rPr>
        <w:t>уримтлуулсан зардлыг төлж барагдуулах үед:</w:t>
      </w:r>
    </w:p>
    <w:p w14:paraId="1F722327" w14:textId="053B89C0" w:rsidR="00257505" w:rsidRPr="001A0A78" w:rsidRDefault="00710E74" w:rsidP="00A448D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257505" w:rsidRPr="001A0A78">
        <w:rPr>
          <w:rFonts w:ascii="Arial" w:hAnsi="Arial" w:cs="Arial"/>
          <w:color w:val="000000" w:themeColor="text1"/>
        </w:rPr>
        <w:t>Өглөгийн холбогдох данс</w:t>
      </w:r>
    </w:p>
    <w:p w14:paraId="78BB6555" w14:textId="3497C74A" w:rsidR="00257505" w:rsidRPr="001A0A78" w:rsidRDefault="00710E74" w:rsidP="00A448D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482B69BC" w14:textId="770FA0A4" w:rsidR="00257505" w:rsidRPr="001A0A78" w:rsidRDefault="00A448D6" w:rsidP="00D460B1">
      <w:pPr>
        <w:pBdr>
          <w:top w:val="nil"/>
          <w:left w:val="nil"/>
          <w:bottom w:val="nil"/>
          <w:right w:val="nil"/>
          <w:between w:val="nil"/>
        </w:pBdr>
        <w:spacing w:before="120" w:after="120"/>
        <w:ind w:right="195" w:firstLine="851"/>
        <w:jc w:val="both"/>
        <w:rPr>
          <w:rFonts w:ascii="Arial" w:eastAsia="Times New Roman" w:hAnsi="Arial" w:cs="Arial"/>
          <w:color w:val="000000" w:themeColor="text1"/>
          <w:szCs w:val="24"/>
        </w:rPr>
      </w:pPr>
      <w:r w:rsidRPr="001A0A78">
        <w:rPr>
          <w:rFonts w:ascii="Arial" w:hAnsi="Arial" w:cs="Arial"/>
          <w:color w:val="000000" w:themeColor="text1"/>
        </w:rPr>
        <w:t>22.11.3.</w:t>
      </w:r>
      <w:r w:rsidR="00D460B1" w:rsidRPr="001A0A78">
        <w:rPr>
          <w:rFonts w:ascii="Arial" w:hAnsi="Arial" w:cs="Arial"/>
          <w:color w:val="000000" w:themeColor="text1"/>
        </w:rPr>
        <w:t>з</w:t>
      </w:r>
      <w:r w:rsidR="00257505" w:rsidRPr="001A0A78">
        <w:rPr>
          <w:rFonts w:ascii="Arial" w:eastAsia="Times New Roman" w:hAnsi="Arial" w:cs="Arial"/>
          <w:color w:val="000000" w:themeColor="text1"/>
          <w:szCs w:val="24"/>
        </w:rPr>
        <w:t>ардлыг шууд мөнгөөр төлөх үед:</w:t>
      </w:r>
    </w:p>
    <w:p w14:paraId="448434E0" w14:textId="6847E582" w:rsidR="00257505" w:rsidRPr="001A0A78" w:rsidRDefault="00710E74" w:rsidP="00D460B1">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257505" w:rsidRPr="001A0A78">
        <w:rPr>
          <w:rFonts w:ascii="Arial" w:hAnsi="Arial" w:cs="Arial"/>
          <w:color w:val="000000" w:themeColor="text1"/>
        </w:rPr>
        <w:t>Зардлын холбогдох данс</w:t>
      </w:r>
    </w:p>
    <w:p w14:paraId="1EED5E94" w14:textId="537CAF46" w:rsidR="00257505" w:rsidRPr="001A0A78" w:rsidRDefault="00710E74" w:rsidP="00D460B1">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38147893" w14:textId="5150E134" w:rsidR="00257505" w:rsidRPr="001A0A78" w:rsidRDefault="00D460B1" w:rsidP="00D460B1">
      <w:pPr>
        <w:spacing w:before="120" w:after="120"/>
        <w:ind w:firstLine="851"/>
        <w:jc w:val="both"/>
        <w:rPr>
          <w:rFonts w:ascii="Arial" w:hAnsi="Arial" w:cs="Arial"/>
          <w:color w:val="000000" w:themeColor="text1"/>
        </w:rPr>
      </w:pPr>
      <w:r w:rsidRPr="001A0A78">
        <w:rPr>
          <w:rFonts w:ascii="Arial" w:hAnsi="Arial" w:cs="Arial"/>
          <w:color w:val="000000" w:themeColor="text1"/>
        </w:rPr>
        <w:t>22.11.4.ү</w:t>
      </w:r>
      <w:r w:rsidR="00407A6C" w:rsidRPr="001A0A78">
        <w:rPr>
          <w:rFonts w:ascii="Arial" w:hAnsi="Arial" w:cs="Arial"/>
          <w:iCs/>
          <w:noProof/>
        </w:rPr>
        <w:t>ндэсний холбооны гишүүнчлэлийн татвар</w:t>
      </w:r>
      <w:r w:rsidR="00257505" w:rsidRPr="001A0A78">
        <w:rPr>
          <w:rFonts w:ascii="Arial" w:hAnsi="Arial" w:cs="Arial"/>
          <w:color w:val="000000" w:themeColor="text1"/>
        </w:rPr>
        <w:t>:</w:t>
      </w:r>
    </w:p>
    <w:p w14:paraId="046263AA" w14:textId="13AD97CE" w:rsidR="00257505" w:rsidRPr="001A0A78" w:rsidRDefault="00710E74" w:rsidP="00D460B1">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07A6C" w:rsidRPr="001A0A78">
        <w:rPr>
          <w:rFonts w:ascii="Arial" w:hAnsi="Arial" w:cs="Arial"/>
          <w:iCs/>
          <w:noProof/>
        </w:rPr>
        <w:t>Үндэсний холбооны гишүүний татвар</w:t>
      </w:r>
    </w:p>
    <w:p w14:paraId="4D963671" w14:textId="159C9ED8" w:rsidR="00257505" w:rsidRPr="001A0A78" w:rsidRDefault="00710E74" w:rsidP="00D460B1">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257505" w:rsidRPr="001A0A78">
        <w:rPr>
          <w:rFonts w:ascii="Arial" w:hAnsi="Arial" w:cs="Arial"/>
          <w:color w:val="000000" w:themeColor="text1"/>
        </w:rPr>
        <w:t>/ Бусад өглөг</w:t>
      </w:r>
    </w:p>
    <w:p w14:paraId="6EA7E5D9" w14:textId="65A1AB0E" w:rsidR="00407A6C" w:rsidRPr="001A0A78" w:rsidRDefault="00BC3CCF" w:rsidP="00BC3CCF">
      <w:pPr>
        <w:spacing w:before="120" w:after="120"/>
        <w:ind w:firstLine="851"/>
        <w:jc w:val="both"/>
        <w:rPr>
          <w:rFonts w:ascii="Arial" w:hAnsi="Arial" w:cs="Arial"/>
          <w:color w:val="000000" w:themeColor="text1"/>
        </w:rPr>
      </w:pPr>
      <w:r w:rsidRPr="001A0A78">
        <w:rPr>
          <w:rFonts w:ascii="Arial" w:hAnsi="Arial" w:cs="Arial"/>
          <w:color w:val="000000" w:themeColor="text1"/>
        </w:rPr>
        <w:t>22.11.5.</w:t>
      </w:r>
      <w:r w:rsidR="00407A6C" w:rsidRPr="001A0A78">
        <w:rPr>
          <w:rFonts w:ascii="Arial" w:hAnsi="Arial" w:cs="Arial"/>
          <w:color w:val="000000" w:themeColor="text1"/>
        </w:rPr>
        <w:t>ХЗХ-дын үндэсний холбооноос үзүүлж буй тогтворжилтын үйлчилгээний шимтгэл:</w:t>
      </w:r>
    </w:p>
    <w:p w14:paraId="3A29A4A7" w14:textId="3850B15D" w:rsidR="00407A6C" w:rsidRPr="001A0A78" w:rsidRDefault="00710E74" w:rsidP="00BC3CCF">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07A6C" w:rsidRPr="001A0A78">
        <w:rPr>
          <w:rFonts w:ascii="Arial" w:hAnsi="Arial" w:cs="Arial"/>
          <w:iCs/>
          <w:noProof/>
        </w:rPr>
        <w:t>Тогтворжилтын үйлчилгээний шимтгэл</w:t>
      </w:r>
    </w:p>
    <w:p w14:paraId="6BD3663B" w14:textId="26554958" w:rsidR="00257505" w:rsidRPr="001A0A78" w:rsidRDefault="00710E74" w:rsidP="00BC3CCF">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407A6C" w:rsidRPr="001A0A78">
        <w:rPr>
          <w:rFonts w:ascii="Arial" w:hAnsi="Arial" w:cs="Arial"/>
          <w:color w:val="000000" w:themeColor="text1"/>
        </w:rPr>
        <w:t>/ Бусад өглөг</w:t>
      </w:r>
    </w:p>
    <w:p w14:paraId="000004F2" w14:textId="2304A855" w:rsidR="000327B0" w:rsidRPr="001A0A78" w:rsidRDefault="00BC3CCF" w:rsidP="00BC3CCF">
      <w:pPr>
        <w:spacing w:before="120" w:after="120"/>
        <w:ind w:firstLine="851"/>
        <w:jc w:val="both"/>
        <w:rPr>
          <w:rFonts w:ascii="Arial" w:hAnsi="Arial" w:cs="Arial"/>
          <w:color w:val="000000" w:themeColor="text1"/>
        </w:rPr>
      </w:pPr>
      <w:r w:rsidRPr="001A0A78">
        <w:rPr>
          <w:rFonts w:ascii="Arial" w:hAnsi="Arial" w:cs="Arial"/>
          <w:color w:val="000000" w:themeColor="text1"/>
        </w:rPr>
        <w:t>22.11.6.а</w:t>
      </w:r>
      <w:r w:rsidR="00257505" w:rsidRPr="001A0A78">
        <w:rPr>
          <w:rFonts w:ascii="Arial" w:hAnsi="Arial" w:cs="Arial"/>
          <w:color w:val="000000" w:themeColor="text1"/>
        </w:rPr>
        <w:t>лбан т</w:t>
      </w:r>
      <w:r w:rsidR="00FA52AE" w:rsidRPr="001A0A78">
        <w:rPr>
          <w:rFonts w:ascii="Arial" w:hAnsi="Arial" w:cs="Arial"/>
          <w:color w:val="000000" w:themeColor="text1"/>
        </w:rPr>
        <w:t>омилолтын зардал:</w:t>
      </w:r>
    </w:p>
    <w:p w14:paraId="000004F3" w14:textId="4351113E" w:rsidR="000327B0" w:rsidRPr="001A0A78" w:rsidRDefault="00710E74" w:rsidP="00037D21">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257505" w:rsidRPr="001A0A78">
        <w:rPr>
          <w:rFonts w:ascii="Arial" w:hAnsi="Arial" w:cs="Arial"/>
          <w:color w:val="000000" w:themeColor="text1"/>
        </w:rPr>
        <w:t>Албан т</w:t>
      </w:r>
      <w:r w:rsidR="00FA52AE" w:rsidRPr="001A0A78">
        <w:rPr>
          <w:rFonts w:ascii="Arial" w:hAnsi="Arial" w:cs="Arial"/>
          <w:color w:val="000000" w:themeColor="text1"/>
        </w:rPr>
        <w:t xml:space="preserve">омилолтын зардал                                         </w:t>
      </w:r>
    </w:p>
    <w:p w14:paraId="000004F4" w14:textId="18E18922" w:rsidR="000327B0" w:rsidRPr="001A0A78" w:rsidRDefault="00710E74" w:rsidP="00037D21">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257505" w:rsidRPr="001A0A78">
        <w:rPr>
          <w:rFonts w:ascii="Arial" w:hAnsi="Arial" w:cs="Arial"/>
          <w:color w:val="000000" w:themeColor="text1"/>
        </w:rPr>
        <w:t>Дараа тайлангийн</w:t>
      </w:r>
      <w:r w:rsidR="00FA52AE" w:rsidRPr="001A0A78">
        <w:rPr>
          <w:rFonts w:ascii="Arial" w:hAnsi="Arial" w:cs="Arial"/>
          <w:color w:val="000000" w:themeColor="text1"/>
        </w:rPr>
        <w:t xml:space="preserve"> тооцоо</w:t>
      </w:r>
    </w:p>
    <w:p w14:paraId="000004F9" w14:textId="4BFB6336" w:rsidR="000327B0" w:rsidRPr="001A0A78" w:rsidRDefault="00037D21" w:rsidP="00037D21">
      <w:pPr>
        <w:spacing w:before="120" w:after="120"/>
        <w:ind w:firstLine="851"/>
        <w:jc w:val="both"/>
        <w:rPr>
          <w:rFonts w:ascii="Arial" w:hAnsi="Arial" w:cs="Arial"/>
          <w:color w:val="000000" w:themeColor="text1"/>
        </w:rPr>
      </w:pPr>
      <w:r w:rsidRPr="001A0A78">
        <w:rPr>
          <w:rFonts w:ascii="Arial" w:hAnsi="Arial" w:cs="Arial"/>
          <w:color w:val="000000" w:themeColor="text1"/>
        </w:rPr>
        <w:t>22.11.7.б</w:t>
      </w:r>
      <w:r w:rsidR="00FA52AE" w:rsidRPr="001A0A78">
        <w:rPr>
          <w:rFonts w:ascii="Arial" w:hAnsi="Arial" w:cs="Arial"/>
          <w:color w:val="000000" w:themeColor="text1"/>
        </w:rPr>
        <w:t>анк, санхүүгийн байгууллагад төлсөн шимтгэл, хураамжийг банкны хуулга, бусад баримтыг үндэслэн</w:t>
      </w:r>
      <w:r w:rsidR="00407A6C" w:rsidRPr="001A0A78">
        <w:rPr>
          <w:rFonts w:ascii="Arial" w:hAnsi="Arial" w:cs="Arial"/>
          <w:color w:val="000000" w:themeColor="text1"/>
        </w:rPr>
        <w:t>:</w:t>
      </w:r>
    </w:p>
    <w:p w14:paraId="000004FA" w14:textId="1D441EE2" w:rsidR="000327B0" w:rsidRPr="001A0A78" w:rsidRDefault="00710E74" w:rsidP="00037D21">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07A6C" w:rsidRPr="001A0A78">
        <w:rPr>
          <w:rFonts w:ascii="Arial" w:hAnsi="Arial" w:cs="Arial"/>
          <w:color w:val="000000" w:themeColor="text1"/>
        </w:rPr>
        <w:t>Б</w:t>
      </w:r>
      <w:r w:rsidR="00FA52AE" w:rsidRPr="001A0A78">
        <w:rPr>
          <w:rFonts w:ascii="Arial" w:hAnsi="Arial" w:cs="Arial"/>
          <w:color w:val="000000" w:themeColor="text1"/>
        </w:rPr>
        <w:t>анкны шимтгэлийн зардал</w:t>
      </w:r>
      <w:r w:rsidR="00407A6C" w:rsidRPr="001A0A78">
        <w:rPr>
          <w:rFonts w:ascii="Arial" w:hAnsi="Arial" w:cs="Arial"/>
          <w:color w:val="000000" w:themeColor="text1"/>
        </w:rPr>
        <w:t>/ Зардлын холбогдох данс</w:t>
      </w:r>
    </w:p>
    <w:p w14:paraId="000004FB" w14:textId="57AA2EAE" w:rsidR="000327B0" w:rsidRPr="001A0A78" w:rsidRDefault="00710E74" w:rsidP="00037D21">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407A6C" w:rsidRPr="001A0A78">
        <w:rPr>
          <w:rFonts w:ascii="Arial" w:hAnsi="Arial" w:cs="Arial"/>
          <w:color w:val="000000" w:themeColor="text1"/>
        </w:rPr>
        <w:t>/ Бусад өглөг</w:t>
      </w:r>
    </w:p>
    <w:p w14:paraId="000004FD" w14:textId="7B02A4CE" w:rsidR="000327B0" w:rsidRPr="001A0A78" w:rsidRDefault="00037D21" w:rsidP="00037D21">
      <w:pPr>
        <w:shd w:val="clear" w:color="auto" w:fill="FFFFFF"/>
        <w:spacing w:before="120" w:after="120"/>
        <w:ind w:right="9" w:firstLine="851"/>
        <w:jc w:val="both"/>
        <w:rPr>
          <w:rFonts w:ascii="Arial" w:hAnsi="Arial" w:cs="Arial"/>
          <w:color w:val="000000" w:themeColor="text1"/>
        </w:rPr>
      </w:pPr>
      <w:r w:rsidRPr="001A0A78">
        <w:rPr>
          <w:rFonts w:ascii="Arial" w:hAnsi="Arial" w:cs="Arial"/>
          <w:color w:val="000000" w:themeColor="text1"/>
        </w:rPr>
        <w:t>22.11.8.м</w:t>
      </w:r>
      <w:r w:rsidR="00FA52AE" w:rsidRPr="001A0A78">
        <w:rPr>
          <w:rFonts w:ascii="Arial" w:hAnsi="Arial" w:cs="Arial"/>
          <w:color w:val="000000" w:themeColor="text1"/>
        </w:rPr>
        <w:t>эргэжлийн байгууллагын үйлчилгээ болон хөндлөнгийн хяналтын зардлыг тэдэнтэй байгуулсан гэрээ, нэхэмжлэлийг үндэслэн</w:t>
      </w:r>
    </w:p>
    <w:p w14:paraId="000004FE" w14:textId="0ED5B0AB" w:rsidR="000327B0" w:rsidRPr="001A0A78" w:rsidRDefault="00710E74" w:rsidP="00037D21">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lastRenderedPageBreak/>
        <w:t>Дебет:</w:t>
      </w:r>
      <w:r w:rsidR="00407A6C" w:rsidRPr="001A0A78">
        <w:rPr>
          <w:rFonts w:ascii="Arial" w:hAnsi="Arial" w:cs="Arial"/>
          <w:color w:val="000000" w:themeColor="text1"/>
        </w:rPr>
        <w:t>Аудит, мэргэжлийн үйлчилгээний зардал</w:t>
      </w:r>
    </w:p>
    <w:p w14:paraId="00000500" w14:textId="0CC95ACF" w:rsidR="000327B0" w:rsidRPr="001A0A78" w:rsidRDefault="00710E74" w:rsidP="00037D21">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407A6C" w:rsidRPr="001A0A78">
        <w:rPr>
          <w:rFonts w:ascii="Arial" w:hAnsi="Arial" w:cs="Arial"/>
          <w:color w:val="000000" w:themeColor="text1"/>
        </w:rPr>
        <w:t>/ Бусад өглөг</w:t>
      </w:r>
    </w:p>
    <w:p w14:paraId="00000502" w14:textId="5FA48142" w:rsidR="000327B0" w:rsidRPr="001A0A78" w:rsidRDefault="00037D21" w:rsidP="00037D21">
      <w:pPr>
        <w:shd w:val="clear" w:color="auto" w:fill="FFFFFF"/>
        <w:spacing w:before="120" w:after="120"/>
        <w:ind w:right="9" w:firstLine="851"/>
        <w:jc w:val="both"/>
        <w:rPr>
          <w:rFonts w:ascii="Arial" w:hAnsi="Arial" w:cs="Arial"/>
          <w:color w:val="000000" w:themeColor="text1"/>
        </w:rPr>
      </w:pPr>
      <w:r w:rsidRPr="001A0A78">
        <w:rPr>
          <w:rFonts w:ascii="Arial" w:hAnsi="Arial" w:cs="Arial"/>
          <w:color w:val="000000" w:themeColor="text1"/>
        </w:rPr>
        <w:t>22.11.9.х</w:t>
      </w:r>
      <w:r w:rsidR="00FA52AE" w:rsidRPr="001A0A78">
        <w:rPr>
          <w:rFonts w:ascii="Arial" w:hAnsi="Arial" w:cs="Arial"/>
          <w:color w:val="000000" w:themeColor="text1"/>
        </w:rPr>
        <w:t>адгаламжийн даатгалын хураамжийг хадгаламжийн даатгалын үйл ажиллагаа эрхлэх эрх бүхий этгээдээс тогтоосон хувь хэмжээний дагуу</w:t>
      </w:r>
      <w:r w:rsidR="00407A6C" w:rsidRPr="001A0A78">
        <w:rPr>
          <w:rFonts w:ascii="Arial" w:hAnsi="Arial" w:cs="Arial"/>
          <w:color w:val="000000" w:themeColor="text1"/>
        </w:rPr>
        <w:t>:</w:t>
      </w:r>
    </w:p>
    <w:p w14:paraId="00000503" w14:textId="62C562FC" w:rsidR="000327B0" w:rsidRPr="001A0A78" w:rsidRDefault="00710E74" w:rsidP="00037D21">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Хадгаламжийн даатгалын хураамж</w:t>
      </w:r>
    </w:p>
    <w:p w14:paraId="00000504" w14:textId="4E6985F3" w:rsidR="000327B0" w:rsidRPr="001A0A78" w:rsidRDefault="00710E74" w:rsidP="00037D21">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407A6C" w:rsidRPr="001A0A78">
        <w:rPr>
          <w:rFonts w:ascii="Arial" w:hAnsi="Arial" w:cs="Arial"/>
          <w:color w:val="000000" w:themeColor="text1"/>
        </w:rPr>
        <w:t>/ Даатгалын өглөг</w:t>
      </w:r>
    </w:p>
    <w:p w14:paraId="4CF26554" w14:textId="464B2179" w:rsidR="00407A6C" w:rsidRPr="001A0A78" w:rsidRDefault="00037D21" w:rsidP="00037D21">
      <w:pPr>
        <w:tabs>
          <w:tab w:val="left" w:pos="1200"/>
        </w:tabs>
        <w:spacing w:before="120" w:after="120"/>
        <w:ind w:firstLine="851"/>
        <w:jc w:val="both"/>
        <w:rPr>
          <w:rFonts w:ascii="Arial" w:hAnsi="Arial" w:cs="Arial"/>
          <w:color w:val="000000" w:themeColor="text1"/>
        </w:rPr>
      </w:pPr>
      <w:r w:rsidRPr="001A0A78">
        <w:rPr>
          <w:rFonts w:ascii="Arial" w:hAnsi="Arial" w:cs="Arial"/>
          <w:color w:val="000000" w:themeColor="text1"/>
        </w:rPr>
        <w:t>22.11.10.у</w:t>
      </w:r>
      <w:r w:rsidR="00407A6C" w:rsidRPr="001A0A78">
        <w:rPr>
          <w:rFonts w:ascii="Arial" w:hAnsi="Arial" w:cs="Arial"/>
          <w:color w:val="000000" w:themeColor="text1"/>
        </w:rPr>
        <w:t>рьдчилж төлсөн зардлаас тайлант үед хамаарах хэсгийг зардалд тохируулна:</w:t>
      </w:r>
    </w:p>
    <w:p w14:paraId="5B8E6054" w14:textId="6406C3CC" w:rsidR="00407A6C" w:rsidRPr="001A0A78" w:rsidRDefault="00710E74" w:rsidP="00037D21">
      <w:pPr>
        <w:tabs>
          <w:tab w:val="left" w:pos="567"/>
        </w:tabs>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07A6C" w:rsidRPr="001A0A78">
        <w:rPr>
          <w:rFonts w:ascii="Arial" w:hAnsi="Arial" w:cs="Arial"/>
          <w:color w:val="000000" w:themeColor="text1"/>
        </w:rPr>
        <w:t>Зардлын холбогдох данс</w:t>
      </w:r>
    </w:p>
    <w:p w14:paraId="5BEBEA59" w14:textId="282980F5" w:rsidR="00407A6C" w:rsidRPr="001A0A78" w:rsidRDefault="00710E74" w:rsidP="00037D21">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07A6C" w:rsidRPr="001A0A78">
        <w:rPr>
          <w:rFonts w:ascii="Arial" w:hAnsi="Arial" w:cs="Arial"/>
          <w:color w:val="000000" w:themeColor="text1"/>
        </w:rPr>
        <w:t>Урьдчилж төлсөн зардал</w:t>
      </w:r>
    </w:p>
    <w:p w14:paraId="00000511" w14:textId="44DCF5F7" w:rsidR="000327B0" w:rsidRPr="001A0A78" w:rsidRDefault="00037D21" w:rsidP="00037D21">
      <w:pPr>
        <w:spacing w:before="120" w:after="120"/>
        <w:ind w:firstLine="851"/>
        <w:jc w:val="both"/>
        <w:rPr>
          <w:rFonts w:ascii="Arial" w:hAnsi="Arial" w:cs="Arial"/>
          <w:color w:val="000000" w:themeColor="text1"/>
        </w:rPr>
      </w:pPr>
      <w:r w:rsidRPr="001A0A78">
        <w:rPr>
          <w:rFonts w:ascii="Arial" w:hAnsi="Arial" w:cs="Arial"/>
          <w:color w:val="000000" w:themeColor="text1"/>
        </w:rPr>
        <w:t>22.11.11.</w:t>
      </w:r>
      <w:r w:rsidR="00FA52AE" w:rsidRPr="001A0A78">
        <w:rPr>
          <w:rFonts w:ascii="Arial" w:hAnsi="Arial" w:cs="Arial"/>
          <w:color w:val="000000" w:themeColor="text1"/>
        </w:rPr>
        <w:t>ХЗХ-ны үйл ажиллагаанд хэрэглэгдэх хангамжийн зүйлс, маягтыг худалдан авч, ашиглалтад шууд тавьж олгох үед:</w:t>
      </w:r>
    </w:p>
    <w:p w14:paraId="00000512" w14:textId="759CD6B5" w:rsidR="000327B0" w:rsidRPr="001A0A78" w:rsidRDefault="00710E74" w:rsidP="00037D21">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07A6C" w:rsidRPr="001A0A78">
        <w:rPr>
          <w:rFonts w:ascii="Arial" w:hAnsi="Arial" w:cs="Arial"/>
          <w:color w:val="000000" w:themeColor="text1"/>
        </w:rPr>
        <w:t>Бичиг хэргийн зардал/ Зардлын холбогдох данс</w:t>
      </w:r>
    </w:p>
    <w:p w14:paraId="00000513" w14:textId="01F95078" w:rsidR="000327B0" w:rsidRPr="001A0A78" w:rsidRDefault="00710E74" w:rsidP="00037D21">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00000514" w14:textId="70E39769" w:rsidR="000327B0" w:rsidRPr="001A0A78" w:rsidRDefault="00E04478" w:rsidP="00E04478">
      <w:pPr>
        <w:shd w:val="clear" w:color="auto" w:fill="FFFFFF"/>
        <w:spacing w:before="120" w:after="120"/>
        <w:ind w:right="195" w:firstLine="851"/>
        <w:jc w:val="both"/>
        <w:rPr>
          <w:rFonts w:ascii="Arial" w:hAnsi="Arial" w:cs="Arial"/>
          <w:color w:val="000000" w:themeColor="text1"/>
        </w:rPr>
      </w:pPr>
      <w:r w:rsidRPr="001A0A78">
        <w:rPr>
          <w:rFonts w:ascii="Arial" w:hAnsi="Arial" w:cs="Arial"/>
          <w:color w:val="000000" w:themeColor="text1"/>
        </w:rPr>
        <w:t>22.11.12.х</w:t>
      </w:r>
      <w:r w:rsidR="00FA52AE" w:rsidRPr="001A0A78">
        <w:rPr>
          <w:rFonts w:ascii="Arial" w:hAnsi="Arial" w:cs="Arial"/>
          <w:color w:val="000000" w:themeColor="text1"/>
        </w:rPr>
        <w:t>аруул хамгаалалтын, аюулгүй байдлын зардлыг гэрээ, нэхэмжлэх, бусад зардлын баримтыг үндэслэн бүртгэхэд</w:t>
      </w:r>
    </w:p>
    <w:p w14:paraId="00000515" w14:textId="36677572" w:rsidR="000327B0" w:rsidRPr="001A0A78" w:rsidRDefault="00710E74" w:rsidP="00E04478">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 xml:space="preserve">Харуул хамгаалалтын, аюулгүй байдлын зардал           </w:t>
      </w:r>
    </w:p>
    <w:p w14:paraId="00000516" w14:textId="4D0DC919" w:rsidR="000327B0" w:rsidRPr="001A0A78" w:rsidRDefault="00710E74" w:rsidP="00E04478">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407A6C" w:rsidRPr="001A0A78">
        <w:rPr>
          <w:rFonts w:ascii="Arial" w:hAnsi="Arial" w:cs="Arial"/>
          <w:color w:val="000000" w:themeColor="text1"/>
        </w:rPr>
        <w:t>/ Бусад өглөг</w:t>
      </w:r>
    </w:p>
    <w:p w14:paraId="0000051A" w14:textId="5F767686" w:rsidR="000327B0" w:rsidRPr="001A0A78" w:rsidRDefault="006C73A4" w:rsidP="006C73A4">
      <w:pPr>
        <w:spacing w:before="120" w:after="120"/>
        <w:ind w:firstLine="851"/>
        <w:jc w:val="both"/>
        <w:rPr>
          <w:rFonts w:ascii="Arial" w:hAnsi="Arial" w:cs="Arial"/>
          <w:color w:val="000000" w:themeColor="text1"/>
        </w:rPr>
      </w:pPr>
      <w:r w:rsidRPr="001A0A78">
        <w:rPr>
          <w:rFonts w:ascii="Arial" w:hAnsi="Arial" w:cs="Arial"/>
          <w:color w:val="000000" w:themeColor="text1"/>
        </w:rPr>
        <w:t>22.11.13.з</w:t>
      </w:r>
      <w:r w:rsidR="00FA52AE" w:rsidRPr="001A0A78">
        <w:rPr>
          <w:rFonts w:ascii="Arial" w:hAnsi="Arial" w:cs="Arial"/>
          <w:color w:val="000000" w:themeColor="text1"/>
        </w:rPr>
        <w:t>очин төлөөлөгчийн зардал:</w:t>
      </w:r>
    </w:p>
    <w:p w14:paraId="0000051B" w14:textId="4900EB50" w:rsidR="000327B0" w:rsidRPr="001A0A78" w:rsidRDefault="00710E74" w:rsidP="006C73A4">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Зочин</w:t>
      </w:r>
      <w:r w:rsidR="00632F94" w:rsidRPr="001A0A78">
        <w:rPr>
          <w:rFonts w:ascii="Arial" w:hAnsi="Arial" w:cs="Arial"/>
          <w:color w:val="000000" w:themeColor="text1"/>
        </w:rPr>
        <w:t>,</w:t>
      </w:r>
      <w:r w:rsidR="00FA52AE" w:rsidRPr="001A0A78">
        <w:rPr>
          <w:rFonts w:ascii="Arial" w:hAnsi="Arial" w:cs="Arial"/>
          <w:color w:val="000000" w:themeColor="text1"/>
        </w:rPr>
        <w:t xml:space="preserve"> төлөөлөгчийн зардал</w:t>
      </w:r>
    </w:p>
    <w:p w14:paraId="0000051C" w14:textId="09756A21" w:rsidR="000327B0" w:rsidRPr="001A0A78" w:rsidRDefault="00710E74" w:rsidP="006C73A4">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p>
    <w:p w14:paraId="0000051D" w14:textId="030C668E" w:rsidR="000327B0" w:rsidRPr="001A0A78" w:rsidRDefault="006C73A4" w:rsidP="006C73A4">
      <w:pPr>
        <w:spacing w:before="120" w:after="120"/>
        <w:ind w:firstLine="851"/>
        <w:jc w:val="both"/>
        <w:rPr>
          <w:rFonts w:ascii="Arial" w:hAnsi="Arial" w:cs="Arial"/>
          <w:color w:val="000000" w:themeColor="text1"/>
        </w:rPr>
      </w:pPr>
      <w:r w:rsidRPr="001A0A78">
        <w:rPr>
          <w:rFonts w:ascii="Arial" w:hAnsi="Arial" w:cs="Arial"/>
          <w:color w:val="000000" w:themeColor="text1"/>
        </w:rPr>
        <w:t>22.11.14ш</w:t>
      </w:r>
      <w:r w:rsidR="00FA52AE" w:rsidRPr="001A0A78">
        <w:rPr>
          <w:rFonts w:ascii="Arial" w:hAnsi="Arial" w:cs="Arial"/>
          <w:color w:val="000000" w:themeColor="text1"/>
        </w:rPr>
        <w:t>атахуун болон тээврийн хэрэгслийн сэлбэг, засвар үйлчилгээний зардлыг жолоочийн тооцоо, нэхэмжлэх, бусад баримтыг үндэслэн бүртгэхэд:</w:t>
      </w:r>
    </w:p>
    <w:p w14:paraId="0000051E" w14:textId="77111202" w:rsidR="000327B0" w:rsidRPr="001A0A78" w:rsidRDefault="00710E74" w:rsidP="006C73A4">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632F94" w:rsidRPr="001A0A78">
        <w:rPr>
          <w:rFonts w:ascii="Arial" w:hAnsi="Arial" w:cs="Arial"/>
          <w:color w:val="000000" w:themeColor="text1"/>
        </w:rPr>
        <w:t>Ш</w:t>
      </w:r>
      <w:r w:rsidR="00FA52AE" w:rsidRPr="001A0A78">
        <w:rPr>
          <w:rFonts w:ascii="Arial" w:hAnsi="Arial" w:cs="Arial"/>
          <w:color w:val="000000" w:themeColor="text1"/>
        </w:rPr>
        <w:t>атахуун</w:t>
      </w:r>
      <w:r w:rsidR="00632F94" w:rsidRPr="001A0A78">
        <w:rPr>
          <w:rFonts w:ascii="Arial" w:hAnsi="Arial" w:cs="Arial"/>
          <w:color w:val="000000" w:themeColor="text1"/>
        </w:rPr>
        <w:t xml:space="preserve">, тээврийн </w:t>
      </w:r>
      <w:r w:rsidR="00FA52AE" w:rsidRPr="001A0A78">
        <w:rPr>
          <w:rFonts w:ascii="Arial" w:hAnsi="Arial" w:cs="Arial"/>
          <w:color w:val="000000" w:themeColor="text1"/>
        </w:rPr>
        <w:t xml:space="preserve">зардал                   </w:t>
      </w:r>
    </w:p>
    <w:p w14:paraId="2480A575" w14:textId="3FC5C56E" w:rsidR="00632F94" w:rsidRPr="001A0A78" w:rsidRDefault="00710E74" w:rsidP="006C73A4">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632F94" w:rsidRPr="001A0A78">
        <w:rPr>
          <w:rFonts w:ascii="Arial" w:hAnsi="Arial" w:cs="Arial"/>
          <w:color w:val="000000" w:themeColor="text1"/>
        </w:rPr>
        <w:t>/ Бусад өглөг</w:t>
      </w:r>
    </w:p>
    <w:p w14:paraId="00000523" w14:textId="016F8F5A" w:rsidR="000327B0" w:rsidRPr="001A0A78" w:rsidRDefault="006C73A4" w:rsidP="006C73A4">
      <w:pPr>
        <w:spacing w:before="120" w:after="120"/>
        <w:ind w:firstLine="851"/>
        <w:jc w:val="both"/>
        <w:rPr>
          <w:rFonts w:ascii="Arial" w:hAnsi="Arial" w:cs="Arial"/>
          <w:color w:val="000000" w:themeColor="text1"/>
        </w:rPr>
      </w:pPr>
      <w:r w:rsidRPr="001A0A78">
        <w:rPr>
          <w:rFonts w:ascii="Arial" w:hAnsi="Arial" w:cs="Arial"/>
          <w:color w:val="000000" w:themeColor="text1"/>
        </w:rPr>
        <w:t>22.11.15ц</w:t>
      </w:r>
      <w:r w:rsidR="00632F94" w:rsidRPr="001A0A78">
        <w:rPr>
          <w:rFonts w:ascii="Arial" w:hAnsi="Arial" w:cs="Arial"/>
          <w:color w:val="000000" w:themeColor="text1"/>
        </w:rPr>
        <w:t>ахилгаан, дулаан, уур, усны төлбөрийг нэхэмжилсэн эсхүл уг төлбөрийг төлж барагдуулах үед:</w:t>
      </w:r>
    </w:p>
    <w:p w14:paraId="00000524" w14:textId="6DF84F07" w:rsidR="000327B0" w:rsidRPr="001A0A78" w:rsidRDefault="00710E74" w:rsidP="006C73A4">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Ашиглалтын зардал</w:t>
      </w:r>
    </w:p>
    <w:p w14:paraId="00000525" w14:textId="60608A2D" w:rsidR="000327B0" w:rsidRPr="001A0A78" w:rsidRDefault="00710E74" w:rsidP="006C73A4">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632F94" w:rsidRPr="001A0A78">
        <w:rPr>
          <w:rFonts w:ascii="Arial" w:hAnsi="Arial" w:cs="Arial"/>
          <w:color w:val="000000" w:themeColor="text1"/>
        </w:rPr>
        <w:t>/ Бусад өглөг</w:t>
      </w:r>
    </w:p>
    <w:p w14:paraId="00000526" w14:textId="3280C8CB" w:rsidR="000327B0" w:rsidRPr="001A0A78" w:rsidRDefault="006C73A4" w:rsidP="006C73A4">
      <w:pPr>
        <w:spacing w:before="120" w:after="120"/>
        <w:ind w:firstLine="851"/>
        <w:jc w:val="both"/>
        <w:rPr>
          <w:rFonts w:ascii="Arial" w:hAnsi="Arial" w:cs="Arial"/>
          <w:color w:val="000000" w:themeColor="text1"/>
        </w:rPr>
      </w:pPr>
      <w:r w:rsidRPr="001A0A78">
        <w:rPr>
          <w:rFonts w:ascii="Arial" w:hAnsi="Arial" w:cs="Arial"/>
          <w:color w:val="000000" w:themeColor="text1"/>
        </w:rPr>
        <w:t>22.11.16.б</w:t>
      </w:r>
      <w:r w:rsidR="00FA52AE" w:rsidRPr="001A0A78">
        <w:rPr>
          <w:rFonts w:ascii="Arial" w:hAnsi="Arial" w:cs="Arial"/>
          <w:color w:val="000000" w:themeColor="text1"/>
        </w:rPr>
        <w:t>арилга байгууламжид хийгдсэн урсгал засвар:</w:t>
      </w:r>
    </w:p>
    <w:p w14:paraId="00000527" w14:textId="205D73D3" w:rsidR="000327B0" w:rsidRPr="001A0A78" w:rsidRDefault="00710E74" w:rsidP="006C73A4">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Засварын зардал</w:t>
      </w:r>
    </w:p>
    <w:p w14:paraId="2B6CC07B" w14:textId="43A9BB81" w:rsidR="00674981" w:rsidRPr="001A0A78" w:rsidRDefault="00710E74" w:rsidP="00674981">
      <w:pPr>
        <w:spacing w:before="120" w:after="120"/>
        <w:ind w:right="1700" w:firstLine="1418"/>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632F94" w:rsidRPr="001A0A78">
        <w:rPr>
          <w:rFonts w:ascii="Arial" w:hAnsi="Arial" w:cs="Arial"/>
          <w:color w:val="000000" w:themeColor="text1"/>
        </w:rPr>
        <w:t>/ Бусад өглөг/</w:t>
      </w:r>
      <w:r w:rsidR="006C73A4" w:rsidRPr="001A0A78">
        <w:rPr>
          <w:rFonts w:ascii="Arial" w:hAnsi="Arial" w:cs="Arial"/>
          <w:color w:val="000000" w:themeColor="text1"/>
        </w:rPr>
        <w:t xml:space="preserve"> </w:t>
      </w:r>
      <w:r w:rsidR="00632F94" w:rsidRPr="001A0A78">
        <w:rPr>
          <w:rFonts w:ascii="Arial" w:hAnsi="Arial" w:cs="Arial"/>
          <w:color w:val="000000" w:themeColor="text1"/>
        </w:rPr>
        <w:t>Холбогдох бусад данс</w:t>
      </w:r>
      <w:r w:rsidR="006C73A4" w:rsidRPr="001A0A78">
        <w:rPr>
          <w:rFonts w:ascii="Arial" w:hAnsi="Arial" w:cs="Arial"/>
          <w:color w:val="000000" w:themeColor="text1"/>
        </w:rPr>
        <w:t>/</w:t>
      </w:r>
    </w:p>
    <w:p w14:paraId="00000529" w14:textId="2F5A0489" w:rsidR="000327B0" w:rsidRPr="001A0A78" w:rsidRDefault="00FA52AE" w:rsidP="00674981">
      <w:pPr>
        <w:spacing w:before="120" w:after="120"/>
        <w:ind w:right="1700"/>
        <w:rPr>
          <w:rFonts w:ascii="Arial" w:hAnsi="Arial" w:cs="Arial"/>
          <w:color w:val="000000" w:themeColor="text1"/>
        </w:rPr>
      </w:pPr>
      <w:r w:rsidRPr="001A0A78">
        <w:rPr>
          <w:rFonts w:ascii="Arial" w:eastAsia="Times New Roman" w:hAnsi="Arial" w:cs="Arial"/>
          <w:b/>
          <w:color w:val="000000" w:themeColor="text1"/>
          <w:szCs w:val="24"/>
        </w:rPr>
        <w:t>Бусад зардал, гарз</w:t>
      </w:r>
    </w:p>
    <w:p w14:paraId="617E7185" w14:textId="67938914" w:rsidR="00632F94" w:rsidRPr="001A0A78" w:rsidRDefault="00632F94" w:rsidP="00674981">
      <w:pPr>
        <w:pStyle w:val="NormalWeb"/>
        <w:spacing w:before="0" w:beforeAutospacing="0" w:after="0" w:afterAutospacing="0"/>
        <w:ind w:firstLine="567"/>
        <w:jc w:val="both"/>
        <w:rPr>
          <w:rFonts w:ascii="Arial" w:hAnsi="Arial" w:cs="Arial"/>
          <w:i/>
          <w:iCs/>
          <w:noProof/>
        </w:rPr>
      </w:pPr>
      <w:r w:rsidRPr="001A0A78">
        <w:rPr>
          <w:rFonts w:ascii="Arial" w:hAnsi="Arial" w:cs="Arial"/>
          <w:iCs/>
          <w:noProof/>
        </w:rPr>
        <w:t>22.12.</w:t>
      </w:r>
      <w:r w:rsidRPr="001A0A78">
        <w:rPr>
          <w:rFonts w:ascii="Arial" w:hAnsi="Arial" w:cs="Arial"/>
          <w:color w:val="000000"/>
        </w:rPr>
        <w:t xml:space="preserve">Бусад </w:t>
      </w:r>
      <w:r w:rsidRPr="001A0A78">
        <w:rPr>
          <w:rFonts w:ascii="Arial" w:hAnsi="Arial" w:cs="Arial"/>
        </w:rPr>
        <w:t xml:space="preserve">зардал, гарзад </w:t>
      </w:r>
      <w:r w:rsidRPr="001A0A78">
        <w:rPr>
          <w:rFonts w:ascii="Arial" w:hAnsi="Arial" w:cs="Arial"/>
          <w:color w:val="000000"/>
        </w:rPr>
        <w:t>хөрөнгө борлуулсан, данснаас хассаны гарз, гадаад валютын ханшийн зөрүүний гарз, торгуулийн зардал, хөрөнгийг зах зээлийн түвшнээс өндөр хувь хэмжээгээр анх удаад хүлээн зөвшөөрсний гарз, өр төлбөрийг зах зээлийн түвшнээс бага хувь хэмжээгээр анх удаад хүлээн зөвшөөрсний гарз, хөрөнгийн үнэлгээний өөрчлөлтийн гарз хамрагдана.</w:t>
      </w:r>
    </w:p>
    <w:p w14:paraId="0000052B" w14:textId="7B1C048E" w:rsidR="000327B0" w:rsidRPr="001A0A78" w:rsidRDefault="00674981" w:rsidP="00674981">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22.12.1.э</w:t>
      </w:r>
      <w:r w:rsidR="00632F94" w:rsidRPr="001A0A78">
        <w:rPr>
          <w:rFonts w:ascii="Arial" w:hAnsi="Arial" w:cs="Arial"/>
          <w:color w:val="000000" w:themeColor="text1"/>
        </w:rPr>
        <w:t>рх зүйн маргааны улмаас нөхөн төлбөр, торгууль төлөх үед</w:t>
      </w:r>
      <w:r w:rsidR="00FA52AE" w:rsidRPr="001A0A78">
        <w:rPr>
          <w:rFonts w:ascii="Arial" w:eastAsia="Times New Roman" w:hAnsi="Arial" w:cs="Arial"/>
          <w:color w:val="000000" w:themeColor="text1"/>
          <w:szCs w:val="24"/>
        </w:rPr>
        <w:t>:</w:t>
      </w:r>
    </w:p>
    <w:p w14:paraId="0000052C" w14:textId="42C8F6B8" w:rsidR="000327B0" w:rsidRPr="001A0A78" w:rsidRDefault="00710E74" w:rsidP="00674981">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Торгуулийн зардал</w:t>
      </w:r>
    </w:p>
    <w:p w14:paraId="0000052D" w14:textId="2F6166B0" w:rsidR="000327B0" w:rsidRPr="001A0A78" w:rsidRDefault="00710E74" w:rsidP="00674981">
      <w:pPr>
        <w:tabs>
          <w:tab w:val="left" w:pos="1200"/>
        </w:tabs>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FA52AE" w:rsidRPr="001A0A78">
        <w:rPr>
          <w:rFonts w:ascii="Arial" w:hAnsi="Arial" w:cs="Arial"/>
          <w:color w:val="000000" w:themeColor="text1"/>
        </w:rPr>
        <w:t>/ Дансны өглөг</w:t>
      </w:r>
    </w:p>
    <w:p w14:paraId="1E140CA7" w14:textId="48884D2B" w:rsidR="00632F94" w:rsidRPr="001A0A78" w:rsidRDefault="00A100AC" w:rsidP="00A100AC">
      <w:pPr>
        <w:spacing w:before="120" w:after="120"/>
        <w:ind w:firstLine="851"/>
        <w:jc w:val="both"/>
        <w:rPr>
          <w:rFonts w:ascii="Arial" w:hAnsi="Arial" w:cs="Arial"/>
          <w:color w:val="000000" w:themeColor="text1"/>
        </w:rPr>
      </w:pPr>
      <w:r w:rsidRPr="001A0A78">
        <w:rPr>
          <w:rFonts w:ascii="Arial" w:hAnsi="Arial" w:cs="Arial"/>
          <w:color w:val="000000" w:themeColor="text1"/>
        </w:rPr>
        <w:lastRenderedPageBreak/>
        <w:t>22.12.2.ү</w:t>
      </w:r>
      <w:r w:rsidR="00632F94" w:rsidRPr="001A0A78">
        <w:rPr>
          <w:rFonts w:ascii="Arial" w:hAnsi="Arial" w:cs="Arial"/>
          <w:color w:val="000000" w:themeColor="text1"/>
        </w:rPr>
        <w:t>ндсэн хөрөнгө, биет бус хөрөнгө, бусад хөрөнгийг гарзтайгаар данснаас хассан, борлуулсан үед:</w:t>
      </w:r>
    </w:p>
    <w:p w14:paraId="02362C7A" w14:textId="7D8852EA" w:rsidR="00632F94" w:rsidRPr="001A0A78" w:rsidRDefault="00710E74" w:rsidP="00A100AC">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434AD1" w:rsidRPr="001A0A78">
        <w:rPr>
          <w:rFonts w:ascii="Arial" w:hAnsi="Arial" w:cs="Arial"/>
          <w:color w:val="000000" w:themeColor="text1"/>
        </w:rPr>
        <w:t>Мөнгө, түүнтэй адилтгах хөрөнгө</w:t>
      </w:r>
      <w:r w:rsidRPr="001A0A78">
        <w:rPr>
          <w:rFonts w:ascii="Arial" w:hAnsi="Arial" w:cs="Arial"/>
          <w:color w:val="000000" w:themeColor="text1"/>
        </w:rPr>
        <w:t xml:space="preserve"> </w:t>
      </w:r>
      <w:r w:rsidR="00632F94" w:rsidRPr="001A0A78">
        <w:rPr>
          <w:rFonts w:ascii="Arial" w:hAnsi="Arial" w:cs="Arial"/>
          <w:color w:val="000000" w:themeColor="text1"/>
        </w:rPr>
        <w:t>/ Дансны авлага</w:t>
      </w:r>
    </w:p>
    <w:p w14:paraId="7354F492" w14:textId="58B06027" w:rsidR="00632F94" w:rsidRPr="001A0A78" w:rsidRDefault="00710E74" w:rsidP="00A100AC">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632F94" w:rsidRPr="001A0A78">
        <w:rPr>
          <w:rFonts w:ascii="Arial" w:hAnsi="Arial" w:cs="Arial"/>
          <w:color w:val="000000" w:themeColor="text1"/>
        </w:rPr>
        <w:t>Хуримтлагдсан элэгдэл, хорогдол, үнэ цэнийн бууралт</w:t>
      </w:r>
    </w:p>
    <w:p w14:paraId="3674FB58" w14:textId="30238DF6" w:rsidR="00632F94" w:rsidRPr="001A0A78" w:rsidRDefault="00710E74" w:rsidP="00A100AC">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632F94" w:rsidRPr="001A0A78">
        <w:rPr>
          <w:rFonts w:ascii="Arial" w:hAnsi="Arial" w:cs="Arial"/>
          <w:color w:val="000000" w:themeColor="text1"/>
        </w:rPr>
        <w:t>Хөрөнгө борлуулсан, данснаас хассаны олз</w:t>
      </w:r>
    </w:p>
    <w:p w14:paraId="1D378459" w14:textId="10802BC1" w:rsidR="00632F94" w:rsidRPr="001A0A78" w:rsidRDefault="00710E74" w:rsidP="00A100AC">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632F94" w:rsidRPr="001A0A78">
        <w:rPr>
          <w:rFonts w:ascii="Arial" w:hAnsi="Arial" w:cs="Arial"/>
          <w:color w:val="000000" w:themeColor="text1"/>
        </w:rPr>
        <w:t>Хөрөнгийн холбогдох данс</w:t>
      </w:r>
    </w:p>
    <w:p w14:paraId="3B32722A" w14:textId="0002CC9C" w:rsidR="00632F94" w:rsidRPr="001A0A78" w:rsidRDefault="00536DF9" w:rsidP="00536DF9">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22.12.3.г</w:t>
      </w:r>
      <w:r w:rsidR="00632F94" w:rsidRPr="001A0A78">
        <w:rPr>
          <w:rFonts w:ascii="Arial" w:eastAsia="Times New Roman" w:hAnsi="Arial" w:cs="Arial"/>
          <w:color w:val="000000" w:themeColor="text1"/>
          <w:szCs w:val="24"/>
        </w:rPr>
        <w:t>адаад валютаар авсан зээлийн эх үүсвэрийг Монголбанкнаас зарласан ханшаар тооцож, төгрөгт хөрвүүлэн бүртгэх ба ханшийн зөрүүний олзыг тооцож шилжүүлэн бүртгэнэ. Санхүүгийн тайланд ханшийн тэгшитгэлийн орлого, зардлыг хооронд нь хааж, орлого</w:t>
      </w:r>
      <w:r w:rsidR="003A5B78" w:rsidRPr="001A0A78">
        <w:rPr>
          <w:rFonts w:ascii="Arial" w:eastAsia="Times New Roman" w:hAnsi="Arial" w:cs="Arial"/>
          <w:color w:val="000000" w:themeColor="text1"/>
          <w:szCs w:val="24"/>
        </w:rPr>
        <w:t xml:space="preserve">, </w:t>
      </w:r>
      <w:r w:rsidR="00632F94" w:rsidRPr="001A0A78">
        <w:rPr>
          <w:rFonts w:ascii="Arial" w:eastAsia="Times New Roman" w:hAnsi="Arial" w:cs="Arial"/>
          <w:color w:val="000000" w:themeColor="text1"/>
          <w:szCs w:val="24"/>
        </w:rPr>
        <w:t>эс</w:t>
      </w:r>
      <w:r w:rsidR="003A5B78" w:rsidRPr="001A0A78">
        <w:rPr>
          <w:rFonts w:ascii="Arial" w:eastAsia="Times New Roman" w:hAnsi="Arial" w:cs="Arial"/>
          <w:color w:val="000000" w:themeColor="text1"/>
          <w:szCs w:val="24"/>
        </w:rPr>
        <w:t>хүл</w:t>
      </w:r>
      <w:r w:rsidR="00632F94" w:rsidRPr="001A0A78">
        <w:rPr>
          <w:rFonts w:ascii="Arial" w:eastAsia="Times New Roman" w:hAnsi="Arial" w:cs="Arial"/>
          <w:color w:val="000000" w:themeColor="text1"/>
          <w:szCs w:val="24"/>
        </w:rPr>
        <w:t xml:space="preserve"> зардлаар толилуулна.</w:t>
      </w:r>
    </w:p>
    <w:p w14:paraId="19527FD0" w14:textId="77777777" w:rsidR="00632F94" w:rsidRPr="001A0A78" w:rsidRDefault="00632F94" w:rsidP="00632F94">
      <w:pPr>
        <w:pBdr>
          <w:top w:val="nil"/>
          <w:left w:val="nil"/>
          <w:bottom w:val="nil"/>
          <w:right w:val="nil"/>
          <w:between w:val="nil"/>
        </w:pBdr>
        <w:spacing w:before="120" w:after="120"/>
        <w:ind w:left="426"/>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Ханш буурсан үед:</w:t>
      </w:r>
    </w:p>
    <w:p w14:paraId="0CFE1E24" w14:textId="190F386D" w:rsidR="00632F94" w:rsidRPr="001A0A78" w:rsidRDefault="00710E74" w:rsidP="00536DF9">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632F94" w:rsidRPr="001A0A78">
        <w:rPr>
          <w:rFonts w:ascii="Arial" w:hAnsi="Arial" w:cs="Arial"/>
          <w:color w:val="000000" w:themeColor="text1"/>
        </w:rPr>
        <w:t>Гадаад валютаар илэрхийлэгдэх өглөг</w:t>
      </w:r>
    </w:p>
    <w:p w14:paraId="0BD6FAD0" w14:textId="509334A6" w:rsidR="00632F94" w:rsidRPr="001A0A78" w:rsidRDefault="00710E74" w:rsidP="00536DF9">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632F94" w:rsidRPr="001A0A78">
        <w:rPr>
          <w:rFonts w:ascii="Arial" w:hAnsi="Arial" w:cs="Arial"/>
          <w:color w:val="000000" w:themeColor="text1"/>
        </w:rPr>
        <w:t>Гадаад валютын ханшийн тэгшитгэлийн олз</w:t>
      </w:r>
    </w:p>
    <w:p w14:paraId="5160A5B9" w14:textId="77777777" w:rsidR="00632F94" w:rsidRPr="001A0A78" w:rsidRDefault="00632F94" w:rsidP="00632F94">
      <w:pPr>
        <w:pBdr>
          <w:top w:val="nil"/>
          <w:left w:val="nil"/>
          <w:bottom w:val="nil"/>
          <w:right w:val="nil"/>
          <w:between w:val="nil"/>
        </w:pBdr>
        <w:spacing w:before="120" w:after="120"/>
        <w:ind w:left="426"/>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Ханш өссөн үед:</w:t>
      </w:r>
    </w:p>
    <w:p w14:paraId="03C291D6" w14:textId="75064A07" w:rsidR="00632F94" w:rsidRPr="001A0A78" w:rsidRDefault="00710E74" w:rsidP="00536DF9">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632F94" w:rsidRPr="001A0A78">
        <w:rPr>
          <w:rFonts w:ascii="Arial" w:hAnsi="Arial" w:cs="Arial"/>
          <w:color w:val="000000" w:themeColor="text1"/>
        </w:rPr>
        <w:t>Гадаад валютын ханшийн тэгшитгэлийн гарз</w:t>
      </w:r>
    </w:p>
    <w:p w14:paraId="5A617A3C" w14:textId="4D01D2A2" w:rsidR="00632F94" w:rsidRPr="001A0A78" w:rsidRDefault="00710E74" w:rsidP="00536DF9">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632F94" w:rsidRPr="001A0A78">
        <w:rPr>
          <w:rFonts w:ascii="Arial" w:hAnsi="Arial" w:cs="Arial"/>
          <w:color w:val="000000" w:themeColor="text1"/>
        </w:rPr>
        <w:t>Гадаад валютаар илэрхийлэгдэх өглөг</w:t>
      </w:r>
    </w:p>
    <w:p w14:paraId="689B322D" w14:textId="3F747B11" w:rsidR="00632F94" w:rsidRPr="001A0A78" w:rsidRDefault="00536DF9" w:rsidP="00536DF9">
      <w:pPr>
        <w:shd w:val="clear" w:color="auto" w:fill="FFFFFF"/>
        <w:spacing w:before="120" w:after="120"/>
        <w:ind w:firstLine="851"/>
        <w:jc w:val="both"/>
        <w:rPr>
          <w:rFonts w:ascii="Arial" w:hAnsi="Arial" w:cs="Arial"/>
          <w:noProof/>
        </w:rPr>
      </w:pPr>
      <w:r w:rsidRPr="001A0A78">
        <w:rPr>
          <w:rFonts w:ascii="Arial" w:hAnsi="Arial" w:cs="Arial"/>
          <w:color w:val="000000" w:themeColor="text1"/>
        </w:rPr>
        <w:t>22.12.4.х</w:t>
      </w:r>
      <w:r w:rsidR="00632F94" w:rsidRPr="001A0A78">
        <w:rPr>
          <w:rFonts w:ascii="Arial" w:hAnsi="Arial" w:cs="Arial"/>
          <w:noProof/>
        </w:rPr>
        <w:t>өрөнгийн үнэлгээний өөрчлөлтийг зохируулан бүртгэх үед гарз үүссэн бол:</w:t>
      </w:r>
    </w:p>
    <w:p w14:paraId="24E0D525" w14:textId="41CBE511" w:rsidR="00632F94" w:rsidRPr="001A0A78" w:rsidRDefault="00710E74" w:rsidP="00536DF9">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632F94" w:rsidRPr="001A0A78">
        <w:rPr>
          <w:rFonts w:ascii="Arial" w:hAnsi="Arial" w:cs="Arial"/>
          <w:color w:val="000000" w:themeColor="text1"/>
        </w:rPr>
        <w:t xml:space="preserve">Хөрөнгийн үнэлгээний </w:t>
      </w:r>
      <w:r w:rsidR="00632F94" w:rsidRPr="001A0A78">
        <w:rPr>
          <w:rFonts w:ascii="Arial" w:hAnsi="Arial" w:cs="Arial"/>
          <w:noProof/>
        </w:rPr>
        <w:t xml:space="preserve">өөрчлөлтийн </w:t>
      </w:r>
      <w:r w:rsidR="00632F94" w:rsidRPr="001A0A78">
        <w:rPr>
          <w:rFonts w:ascii="Arial" w:hAnsi="Arial" w:cs="Arial"/>
          <w:color w:val="000000" w:themeColor="text1"/>
        </w:rPr>
        <w:t>гарз</w:t>
      </w:r>
      <w:r w:rsidR="00632F94" w:rsidRPr="001A0A78">
        <w:rPr>
          <w:rFonts w:ascii="Arial" w:hAnsi="Arial" w:cs="Arial"/>
          <w:noProof/>
        </w:rPr>
        <w:t xml:space="preserve"> </w:t>
      </w:r>
    </w:p>
    <w:p w14:paraId="605DBC63" w14:textId="7629A1FD" w:rsidR="00632F94" w:rsidRPr="001A0A78" w:rsidRDefault="00710E74" w:rsidP="00536DF9">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632F94" w:rsidRPr="001A0A78">
        <w:rPr>
          <w:rFonts w:ascii="Arial" w:hAnsi="Arial" w:cs="Arial"/>
          <w:noProof/>
        </w:rPr>
        <w:t>Хөрөнгийн холбогдох данс</w:t>
      </w:r>
    </w:p>
    <w:p w14:paraId="00000538" w14:textId="77777777" w:rsidR="000327B0" w:rsidRPr="001A0A78" w:rsidRDefault="00FA52AE" w:rsidP="001F1EA9">
      <w:pPr>
        <w:spacing w:before="120" w:after="120"/>
        <w:jc w:val="both"/>
        <w:rPr>
          <w:rFonts w:ascii="Arial" w:hAnsi="Arial" w:cs="Arial"/>
          <w:b/>
          <w:color w:val="000000" w:themeColor="text1"/>
        </w:rPr>
      </w:pPr>
      <w:r w:rsidRPr="001A0A78">
        <w:rPr>
          <w:rFonts w:ascii="Arial" w:hAnsi="Arial" w:cs="Arial"/>
          <w:b/>
          <w:color w:val="000000" w:themeColor="text1"/>
        </w:rPr>
        <w:t>Орлого, зарлагын нэгдсэн данс</w:t>
      </w:r>
    </w:p>
    <w:p w14:paraId="00000539" w14:textId="5600E49B" w:rsidR="000327B0" w:rsidRPr="001A0A78" w:rsidRDefault="00F83C88" w:rsidP="00536DF9">
      <w:pPr>
        <w:spacing w:before="120" w:after="120"/>
        <w:ind w:firstLine="567"/>
        <w:jc w:val="both"/>
        <w:rPr>
          <w:rFonts w:ascii="Arial" w:hAnsi="Arial" w:cs="Arial"/>
          <w:color w:val="000000" w:themeColor="text1"/>
        </w:rPr>
      </w:pPr>
      <w:r w:rsidRPr="001A0A78">
        <w:rPr>
          <w:rFonts w:ascii="Arial" w:hAnsi="Arial" w:cs="Arial"/>
          <w:iCs/>
          <w:noProof/>
        </w:rPr>
        <w:t>22.</w:t>
      </w:r>
      <w:r w:rsidR="00632F94" w:rsidRPr="001A0A78">
        <w:rPr>
          <w:rFonts w:ascii="Arial" w:hAnsi="Arial" w:cs="Arial"/>
          <w:iCs/>
          <w:noProof/>
        </w:rPr>
        <w:t>13</w:t>
      </w:r>
      <w:r w:rsidRPr="001A0A78">
        <w:rPr>
          <w:rFonts w:ascii="Arial" w:hAnsi="Arial" w:cs="Arial"/>
          <w:iCs/>
          <w:noProof/>
        </w:rPr>
        <w:t>.</w:t>
      </w:r>
      <w:r w:rsidR="00FA52AE" w:rsidRPr="001A0A78">
        <w:rPr>
          <w:rFonts w:ascii="Arial" w:hAnsi="Arial" w:cs="Arial"/>
          <w:color w:val="000000" w:themeColor="text1"/>
        </w:rPr>
        <w:t>Тайлангийн хугацааны эцэст орлого, зарлагын данс</w:t>
      </w:r>
      <w:r w:rsidR="00397346" w:rsidRPr="001A0A78">
        <w:rPr>
          <w:rFonts w:ascii="Arial" w:hAnsi="Arial" w:cs="Arial"/>
          <w:color w:val="000000" w:themeColor="text1"/>
        </w:rPr>
        <w:t>ны</w:t>
      </w:r>
      <w:r w:rsidR="00FA52AE" w:rsidRPr="001A0A78">
        <w:rPr>
          <w:rFonts w:ascii="Arial" w:hAnsi="Arial" w:cs="Arial"/>
          <w:color w:val="000000" w:themeColor="text1"/>
        </w:rPr>
        <w:t xml:space="preserve"> үлдэгдлийг орлого, зарлагын нэгдсэн дансанд хааж, үр дүнг тооцон тайлант үеийн ашиг алдагдал дансанд хаалтын бичилт хийнэ.</w:t>
      </w:r>
    </w:p>
    <w:p w14:paraId="0000053A" w14:textId="2ACFE897" w:rsidR="000327B0" w:rsidRPr="001A0A78" w:rsidRDefault="00536DF9" w:rsidP="00536DF9">
      <w:pPr>
        <w:spacing w:before="120" w:after="120"/>
        <w:ind w:firstLine="851"/>
        <w:jc w:val="both"/>
        <w:rPr>
          <w:rFonts w:ascii="Arial" w:hAnsi="Arial" w:cs="Arial"/>
          <w:color w:val="000000" w:themeColor="text1"/>
        </w:rPr>
      </w:pPr>
      <w:r w:rsidRPr="001A0A78">
        <w:rPr>
          <w:rFonts w:ascii="Arial" w:hAnsi="Arial" w:cs="Arial"/>
          <w:color w:val="000000" w:themeColor="text1"/>
        </w:rPr>
        <w:t>22.13.1.о</w:t>
      </w:r>
      <w:r w:rsidR="00FA52AE" w:rsidRPr="001A0A78">
        <w:rPr>
          <w:rFonts w:ascii="Arial" w:hAnsi="Arial" w:cs="Arial"/>
          <w:color w:val="000000" w:themeColor="text1"/>
        </w:rPr>
        <w:t>рлогын данс</w:t>
      </w:r>
      <w:r w:rsidR="00F83C88" w:rsidRPr="001A0A78">
        <w:rPr>
          <w:rFonts w:ascii="Arial" w:hAnsi="Arial" w:cs="Arial"/>
          <w:color w:val="000000" w:themeColor="text1"/>
        </w:rPr>
        <w:t>н</w:t>
      </w:r>
      <w:r w:rsidR="00FA52AE" w:rsidRPr="001A0A78">
        <w:rPr>
          <w:rFonts w:ascii="Arial" w:hAnsi="Arial" w:cs="Arial"/>
          <w:color w:val="000000" w:themeColor="text1"/>
        </w:rPr>
        <w:t>ы хаалт</w:t>
      </w:r>
      <w:r w:rsidR="00F83C88" w:rsidRPr="001A0A78">
        <w:rPr>
          <w:rFonts w:ascii="Arial" w:hAnsi="Arial" w:cs="Arial"/>
          <w:color w:val="000000" w:themeColor="text1"/>
        </w:rPr>
        <w:t>ын бичилт</w:t>
      </w:r>
      <w:r w:rsidR="00FA52AE" w:rsidRPr="001A0A78">
        <w:rPr>
          <w:rFonts w:ascii="Arial" w:hAnsi="Arial" w:cs="Arial"/>
          <w:color w:val="000000" w:themeColor="text1"/>
        </w:rPr>
        <w:t>:</w:t>
      </w:r>
    </w:p>
    <w:p w14:paraId="0000053B" w14:textId="41C98A77" w:rsidR="000327B0" w:rsidRPr="001A0A78" w:rsidRDefault="00710E74" w:rsidP="00536DF9">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 xml:space="preserve">Орлогын </w:t>
      </w:r>
      <w:r w:rsidR="00F83C88" w:rsidRPr="001A0A78">
        <w:rPr>
          <w:rFonts w:ascii="Arial" w:hAnsi="Arial" w:cs="Arial"/>
          <w:color w:val="000000" w:themeColor="text1"/>
        </w:rPr>
        <w:t xml:space="preserve">холбогдох </w:t>
      </w:r>
      <w:r w:rsidR="00FA52AE" w:rsidRPr="001A0A78">
        <w:rPr>
          <w:rFonts w:ascii="Arial" w:hAnsi="Arial" w:cs="Arial"/>
          <w:color w:val="000000" w:themeColor="text1"/>
        </w:rPr>
        <w:t>данс</w:t>
      </w:r>
    </w:p>
    <w:p w14:paraId="0000053C" w14:textId="2AD32C90" w:rsidR="000327B0" w:rsidRPr="001A0A78" w:rsidRDefault="00710E74" w:rsidP="00536DF9">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 xml:space="preserve">Орлого, зарлагын нэгдсэн данс </w:t>
      </w:r>
    </w:p>
    <w:p w14:paraId="0000053D" w14:textId="1E473259" w:rsidR="000327B0" w:rsidRPr="001A0A78" w:rsidRDefault="00536DF9" w:rsidP="00536DF9">
      <w:pPr>
        <w:spacing w:before="120" w:after="120"/>
        <w:ind w:firstLine="851"/>
        <w:jc w:val="both"/>
        <w:rPr>
          <w:rFonts w:ascii="Arial" w:hAnsi="Arial" w:cs="Arial"/>
          <w:color w:val="000000" w:themeColor="text1"/>
        </w:rPr>
      </w:pPr>
      <w:r w:rsidRPr="001A0A78">
        <w:rPr>
          <w:rFonts w:ascii="Arial" w:hAnsi="Arial" w:cs="Arial"/>
          <w:color w:val="000000" w:themeColor="text1"/>
        </w:rPr>
        <w:t>22.13.2.з</w:t>
      </w:r>
      <w:r w:rsidR="00FA52AE" w:rsidRPr="001A0A78">
        <w:rPr>
          <w:rFonts w:ascii="Arial" w:hAnsi="Arial" w:cs="Arial"/>
          <w:color w:val="000000" w:themeColor="text1"/>
        </w:rPr>
        <w:t>ардлын данс</w:t>
      </w:r>
      <w:r w:rsidR="00F83C88" w:rsidRPr="001A0A78">
        <w:rPr>
          <w:rFonts w:ascii="Arial" w:hAnsi="Arial" w:cs="Arial"/>
          <w:color w:val="000000" w:themeColor="text1"/>
        </w:rPr>
        <w:t>н</w:t>
      </w:r>
      <w:r w:rsidR="00FA52AE" w:rsidRPr="001A0A78">
        <w:rPr>
          <w:rFonts w:ascii="Arial" w:hAnsi="Arial" w:cs="Arial"/>
          <w:color w:val="000000" w:themeColor="text1"/>
        </w:rPr>
        <w:t>ы</w:t>
      </w:r>
      <w:r w:rsidR="00F83C88" w:rsidRPr="001A0A78">
        <w:rPr>
          <w:rFonts w:ascii="Arial" w:hAnsi="Arial" w:cs="Arial"/>
          <w:color w:val="000000" w:themeColor="text1"/>
        </w:rPr>
        <w:t xml:space="preserve"> </w:t>
      </w:r>
      <w:r w:rsidR="00FA52AE" w:rsidRPr="001A0A78">
        <w:rPr>
          <w:rFonts w:ascii="Arial" w:hAnsi="Arial" w:cs="Arial"/>
          <w:color w:val="000000" w:themeColor="text1"/>
        </w:rPr>
        <w:t>хаа</w:t>
      </w:r>
      <w:r w:rsidR="00F83C88" w:rsidRPr="001A0A78">
        <w:rPr>
          <w:rFonts w:ascii="Arial" w:hAnsi="Arial" w:cs="Arial"/>
          <w:color w:val="000000" w:themeColor="text1"/>
        </w:rPr>
        <w:t>лтын бичилт</w:t>
      </w:r>
      <w:r w:rsidR="00FA52AE" w:rsidRPr="001A0A78">
        <w:rPr>
          <w:rFonts w:ascii="Arial" w:hAnsi="Arial" w:cs="Arial"/>
          <w:color w:val="000000" w:themeColor="text1"/>
        </w:rPr>
        <w:t>:</w:t>
      </w:r>
    </w:p>
    <w:p w14:paraId="0000053E" w14:textId="6C4E45B3" w:rsidR="000327B0" w:rsidRPr="001A0A78" w:rsidRDefault="00710E74" w:rsidP="00536DF9">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 xml:space="preserve">Орлого, зарлагын нэгдсэн данс </w:t>
      </w:r>
    </w:p>
    <w:p w14:paraId="0000053F" w14:textId="6B5AEC8F" w:rsidR="000327B0" w:rsidRPr="001A0A78" w:rsidRDefault="00710E74" w:rsidP="00536DF9">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 xml:space="preserve">Зардлын данс </w:t>
      </w:r>
      <w:r w:rsidR="00FA52AE" w:rsidRPr="001A0A78">
        <w:rPr>
          <w:rFonts w:ascii="Arial" w:hAnsi="Arial" w:cs="Arial"/>
          <w:color w:val="000000" w:themeColor="text1"/>
        </w:rPr>
        <w:tab/>
      </w:r>
    </w:p>
    <w:p w14:paraId="00000540" w14:textId="4D8741BF" w:rsidR="000327B0" w:rsidRPr="001A0A78" w:rsidRDefault="00397346" w:rsidP="00397346">
      <w:pPr>
        <w:spacing w:before="120" w:after="120"/>
        <w:ind w:firstLine="851"/>
        <w:jc w:val="both"/>
        <w:rPr>
          <w:rFonts w:ascii="Arial" w:hAnsi="Arial" w:cs="Arial"/>
          <w:color w:val="000000" w:themeColor="text1"/>
        </w:rPr>
      </w:pPr>
      <w:r w:rsidRPr="001A0A78">
        <w:rPr>
          <w:rFonts w:ascii="Arial" w:hAnsi="Arial" w:cs="Arial"/>
          <w:color w:val="000000" w:themeColor="text1"/>
        </w:rPr>
        <w:t>22.13.3.о</w:t>
      </w:r>
      <w:r w:rsidR="00FA52AE" w:rsidRPr="001A0A78">
        <w:rPr>
          <w:rFonts w:ascii="Arial" w:hAnsi="Arial" w:cs="Arial"/>
          <w:color w:val="000000" w:themeColor="text1"/>
        </w:rPr>
        <w:t>рлого, зарлагын нэгдсэн дансны зөрүүгээр тайлангийн үеийн ашиг, алдагдлыг тодорхойлох бөгөөд дараах байдлаар бүртгэнэ:</w:t>
      </w:r>
    </w:p>
    <w:p w14:paraId="00000541" w14:textId="77777777" w:rsidR="000327B0" w:rsidRPr="001A0A78" w:rsidRDefault="00FA52AE" w:rsidP="00F83C88">
      <w:pPr>
        <w:spacing w:before="120" w:after="120"/>
        <w:ind w:firstLine="426"/>
        <w:jc w:val="both"/>
        <w:rPr>
          <w:rFonts w:ascii="Arial" w:hAnsi="Arial" w:cs="Arial"/>
          <w:color w:val="000000" w:themeColor="text1"/>
        </w:rPr>
      </w:pPr>
      <w:r w:rsidRPr="001A0A78">
        <w:rPr>
          <w:rFonts w:ascii="Arial" w:hAnsi="Arial" w:cs="Arial"/>
          <w:color w:val="000000" w:themeColor="text1"/>
        </w:rPr>
        <w:t>Ашигтай бол:</w:t>
      </w:r>
    </w:p>
    <w:p w14:paraId="00000542" w14:textId="2BFD22F2" w:rsidR="000327B0" w:rsidRPr="001A0A78" w:rsidRDefault="00710E74" w:rsidP="0039734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Орлого, зарлагын нэгдсэн данс</w:t>
      </w:r>
    </w:p>
    <w:p w14:paraId="00000543" w14:textId="0CBC9A25" w:rsidR="000327B0" w:rsidRPr="001A0A78" w:rsidRDefault="00710E74" w:rsidP="0039734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Тайлант үеийн цэвэр орлого</w:t>
      </w:r>
    </w:p>
    <w:p w14:paraId="00000544" w14:textId="77777777" w:rsidR="000327B0" w:rsidRPr="001A0A78" w:rsidRDefault="00FA52AE" w:rsidP="00F83C88">
      <w:pPr>
        <w:spacing w:before="120" w:after="120"/>
        <w:ind w:firstLine="426"/>
        <w:jc w:val="both"/>
        <w:rPr>
          <w:rFonts w:ascii="Arial" w:hAnsi="Arial" w:cs="Arial"/>
          <w:color w:val="000000" w:themeColor="text1"/>
        </w:rPr>
      </w:pPr>
      <w:r w:rsidRPr="001A0A78">
        <w:rPr>
          <w:rFonts w:ascii="Arial" w:hAnsi="Arial" w:cs="Arial"/>
          <w:color w:val="000000" w:themeColor="text1"/>
        </w:rPr>
        <w:t>Алдагдалтай бол:</w:t>
      </w:r>
    </w:p>
    <w:p w14:paraId="00000545" w14:textId="0D7FB770" w:rsidR="000327B0" w:rsidRPr="001A0A78" w:rsidRDefault="00710E74" w:rsidP="00397346">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Тайлант үеийн цэвэр алдагдал</w:t>
      </w:r>
    </w:p>
    <w:p w14:paraId="00000547" w14:textId="48A9261B" w:rsidR="000327B0" w:rsidRPr="001A0A78" w:rsidRDefault="00710E74" w:rsidP="00397346">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Орлого, зарлагын нэгдсэн данс</w:t>
      </w:r>
    </w:p>
    <w:p w14:paraId="651B584E" w14:textId="77777777" w:rsidR="00E0513B" w:rsidRPr="001A0A78" w:rsidRDefault="00E0513B" w:rsidP="00E0513B">
      <w:pPr>
        <w:pStyle w:val="Heading1"/>
        <w:ind w:left="567" w:right="566"/>
        <w:rPr>
          <w:rFonts w:ascii="Arial" w:hAnsi="Arial" w:cs="Arial"/>
          <w:bCs/>
          <w:noProof/>
        </w:rPr>
      </w:pPr>
    </w:p>
    <w:p w14:paraId="5F2C2F95" w14:textId="205ED688" w:rsidR="00E0513B" w:rsidRPr="001A0A78" w:rsidRDefault="00E0513B" w:rsidP="00E0513B">
      <w:pPr>
        <w:spacing w:before="120" w:after="120"/>
        <w:ind w:firstLine="1418"/>
        <w:rPr>
          <w:rFonts w:ascii="Arial" w:hAnsi="Arial" w:cs="Arial"/>
          <w:color w:val="000000" w:themeColor="text1"/>
          <w:szCs w:val="24"/>
        </w:rPr>
      </w:pPr>
    </w:p>
    <w:p w14:paraId="3C9624E0" w14:textId="6CFAF66D" w:rsidR="00E0513B" w:rsidRPr="001A0A78" w:rsidRDefault="00E0513B" w:rsidP="00E0513B">
      <w:pPr>
        <w:spacing w:before="120" w:after="120"/>
        <w:ind w:firstLine="1418"/>
        <w:jc w:val="both"/>
        <w:rPr>
          <w:rFonts w:ascii="Arial" w:hAnsi="Arial" w:cs="Arial"/>
          <w:color w:val="000000" w:themeColor="text1"/>
        </w:rPr>
      </w:pPr>
    </w:p>
    <w:p w14:paraId="00000548" w14:textId="5772940F" w:rsidR="000327B0" w:rsidRPr="001A0A78" w:rsidRDefault="00F83C88" w:rsidP="001F1EA9">
      <w:pPr>
        <w:pStyle w:val="Heading1"/>
        <w:rPr>
          <w:rFonts w:ascii="Arial" w:hAnsi="Arial" w:cs="Arial"/>
          <w:color w:val="000000" w:themeColor="text1"/>
        </w:rPr>
      </w:pPr>
      <w:bookmarkStart w:id="28" w:name="_heading=h.vx1227" w:colFirst="0" w:colLast="0"/>
      <w:bookmarkEnd w:id="28"/>
      <w:r w:rsidRPr="001A0A78">
        <w:rPr>
          <w:rFonts w:ascii="Arial" w:hAnsi="Arial" w:cs="Arial"/>
          <w:iCs/>
          <w:noProof/>
        </w:rPr>
        <w:lastRenderedPageBreak/>
        <w:t xml:space="preserve">ХОРИН </w:t>
      </w:r>
      <w:r w:rsidRPr="001A0A78">
        <w:rPr>
          <w:rFonts w:ascii="Arial" w:hAnsi="Arial" w:cs="Arial"/>
          <w:color w:val="000000" w:themeColor="text1"/>
        </w:rPr>
        <w:t xml:space="preserve">ГУРАВДУГААР </w:t>
      </w:r>
      <w:r w:rsidR="00FA52AE" w:rsidRPr="001A0A78">
        <w:rPr>
          <w:rFonts w:ascii="Arial" w:hAnsi="Arial" w:cs="Arial"/>
          <w:color w:val="000000" w:themeColor="text1"/>
        </w:rPr>
        <w:t xml:space="preserve">БҮЛЭГ. </w:t>
      </w:r>
      <w:r w:rsidRPr="001A0A78">
        <w:rPr>
          <w:rFonts w:ascii="Arial" w:eastAsia="Times New Roman" w:hAnsi="Arial" w:cs="Arial"/>
          <w:color w:val="000000" w:themeColor="text1"/>
        </w:rPr>
        <w:t>ОРЛОГЫН АЛБАН ТАТВАР</w:t>
      </w:r>
    </w:p>
    <w:p w14:paraId="0000054B" w14:textId="18D28BDE" w:rsidR="000327B0" w:rsidRPr="001A0A78" w:rsidRDefault="00632F94" w:rsidP="00397346">
      <w:pPr>
        <w:spacing w:before="120" w:after="120"/>
        <w:ind w:firstLine="567"/>
        <w:jc w:val="both"/>
        <w:rPr>
          <w:rFonts w:ascii="Arial" w:hAnsi="Arial" w:cs="Arial"/>
          <w:color w:val="000000" w:themeColor="text1"/>
        </w:rPr>
      </w:pPr>
      <w:bookmarkStart w:id="29" w:name="_heading=h.3fwokq0" w:colFirst="0" w:colLast="0"/>
      <w:bookmarkEnd w:id="29"/>
      <w:r w:rsidRPr="001A0A78">
        <w:rPr>
          <w:rFonts w:ascii="Arial" w:hAnsi="Arial" w:cs="Arial"/>
          <w:iCs/>
          <w:noProof/>
        </w:rPr>
        <w:t>2</w:t>
      </w:r>
      <w:r w:rsidR="00207777" w:rsidRPr="001A0A78">
        <w:rPr>
          <w:rFonts w:ascii="Arial" w:hAnsi="Arial" w:cs="Arial"/>
          <w:iCs/>
          <w:noProof/>
        </w:rPr>
        <w:t>3</w:t>
      </w:r>
      <w:r w:rsidRPr="001A0A78">
        <w:rPr>
          <w:rFonts w:ascii="Arial" w:hAnsi="Arial" w:cs="Arial"/>
          <w:iCs/>
          <w:noProof/>
        </w:rPr>
        <w:t>.1.</w:t>
      </w:r>
      <w:r w:rsidR="00FA52AE" w:rsidRPr="001A0A78">
        <w:rPr>
          <w:rFonts w:ascii="Arial" w:hAnsi="Arial" w:cs="Arial"/>
          <w:color w:val="000000" w:themeColor="text1"/>
        </w:rPr>
        <w:t>Нягтлан бодох бүртгэлийн ашиг, алдагдал (Татварын өмнөх ашиг, алдагдал) гэж санхүүгийн бүртгэлээр тооцоолж гаргасан, тайлант үеийн татварын зардлыг хасахын өмнөх ашиг, алдагдлыг ойлгоно.</w:t>
      </w:r>
    </w:p>
    <w:p w14:paraId="1317BB4C" w14:textId="0DDA0E47" w:rsidR="00383E24" w:rsidRPr="001A0A78" w:rsidRDefault="00207777" w:rsidP="00397346">
      <w:pPr>
        <w:spacing w:before="120" w:after="120"/>
        <w:ind w:firstLine="567"/>
        <w:jc w:val="both"/>
        <w:rPr>
          <w:rFonts w:ascii="Arial" w:hAnsi="Arial" w:cs="Arial"/>
          <w:bCs/>
          <w:iCs/>
          <w:color w:val="000000" w:themeColor="text1"/>
          <w:szCs w:val="24"/>
        </w:rPr>
      </w:pPr>
      <w:r w:rsidRPr="001A0A78">
        <w:rPr>
          <w:rFonts w:ascii="Arial" w:hAnsi="Arial" w:cs="Arial"/>
          <w:iCs/>
          <w:noProof/>
        </w:rPr>
        <w:t>23.2.</w:t>
      </w:r>
      <w:r w:rsidR="00383E24" w:rsidRPr="001A0A78">
        <w:rPr>
          <w:rFonts w:ascii="Arial" w:hAnsi="Arial" w:cs="Arial"/>
          <w:bCs/>
          <w:iCs/>
          <w:color w:val="000000" w:themeColor="text1"/>
          <w:szCs w:val="24"/>
        </w:rPr>
        <w:t>Татвар ногдуулах орлого (татварын алдагдал) гэж Монгол улсын татварын хуулийн дагуу тооцож, тухайн дүнгээс тайлант үед төлөх орлогын албан татварыг тооцох орлогыг хэлнэ.</w:t>
      </w:r>
    </w:p>
    <w:p w14:paraId="00000555" w14:textId="0734CC47" w:rsidR="000327B0" w:rsidRPr="001A0A78" w:rsidRDefault="00207777" w:rsidP="00397346">
      <w:pPr>
        <w:pBdr>
          <w:top w:val="nil"/>
          <w:left w:val="nil"/>
          <w:bottom w:val="nil"/>
          <w:right w:val="nil"/>
          <w:between w:val="nil"/>
        </w:pBdr>
        <w:spacing w:before="120" w:after="120"/>
        <w:ind w:firstLine="567"/>
        <w:jc w:val="both"/>
        <w:rPr>
          <w:rFonts w:ascii="Arial" w:eastAsia="Times New Roman" w:hAnsi="Arial" w:cs="Arial"/>
          <w:iCs/>
          <w:color w:val="000000" w:themeColor="text1"/>
          <w:szCs w:val="24"/>
        </w:rPr>
      </w:pPr>
      <w:r w:rsidRPr="001A0A78">
        <w:rPr>
          <w:rFonts w:ascii="Arial" w:hAnsi="Arial" w:cs="Arial"/>
          <w:iCs/>
          <w:noProof/>
        </w:rPr>
        <w:t>23.3.</w:t>
      </w:r>
      <w:r w:rsidR="00FA52AE" w:rsidRPr="001A0A78">
        <w:rPr>
          <w:rFonts w:ascii="Arial" w:eastAsia="Times New Roman" w:hAnsi="Arial" w:cs="Arial"/>
          <w:iCs/>
          <w:color w:val="000000" w:themeColor="text1"/>
          <w:szCs w:val="24"/>
        </w:rPr>
        <w:t>Татварын түр зөрүү гэдэг нь татварын хөрөнгө, өр төлбөрийн дансны үлдэгдэл ба татварын суурийн хоорондох зөрүүг хэлнэ. Түр зөрүүний нөлөөг хойшлогдсон татварын хөрөнгө, өр төлбөрийн дансанд бүртгэнэ. Түр зөрүү нь татвар ногдох түр зөрүү ба хасагдах зөрүү гэсэн хоёр хэлбэртэй.</w:t>
      </w:r>
    </w:p>
    <w:p w14:paraId="00000556" w14:textId="2E7C4617" w:rsidR="000327B0" w:rsidRPr="001A0A78" w:rsidRDefault="00207777" w:rsidP="00397346">
      <w:pPr>
        <w:spacing w:before="120" w:after="120"/>
        <w:ind w:firstLine="567"/>
        <w:jc w:val="both"/>
        <w:rPr>
          <w:rFonts w:ascii="Arial" w:hAnsi="Arial" w:cs="Arial"/>
          <w:color w:val="000000" w:themeColor="text1"/>
        </w:rPr>
      </w:pPr>
      <w:r w:rsidRPr="001A0A78">
        <w:rPr>
          <w:rFonts w:ascii="Arial" w:hAnsi="Arial" w:cs="Arial"/>
          <w:iCs/>
          <w:noProof/>
        </w:rPr>
        <w:t>23.4.</w:t>
      </w:r>
      <w:r w:rsidR="00FA52AE" w:rsidRPr="001A0A78">
        <w:rPr>
          <w:rFonts w:ascii="Arial" w:hAnsi="Arial" w:cs="Arial"/>
          <w:color w:val="000000" w:themeColor="text1"/>
        </w:rPr>
        <w:t>Татварын түр зөрүү дараах тохиолдолд үүснэ. Үүнд:</w:t>
      </w:r>
    </w:p>
    <w:p w14:paraId="00000557" w14:textId="624D4CBD" w:rsidR="000327B0" w:rsidRPr="001A0A78" w:rsidRDefault="007D4B85" w:rsidP="00AE5FA0">
      <w:pPr>
        <w:pBdr>
          <w:top w:val="nil"/>
          <w:left w:val="nil"/>
          <w:bottom w:val="nil"/>
          <w:right w:val="nil"/>
          <w:between w:val="nil"/>
        </w:pBdr>
        <w:spacing w:before="120" w:after="120"/>
        <w:ind w:firstLine="851"/>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23.4.1.</w:t>
      </w:r>
      <w:r w:rsidR="00AE5FA0" w:rsidRPr="001A0A78">
        <w:rPr>
          <w:rFonts w:ascii="Arial" w:eastAsia="Times New Roman" w:hAnsi="Arial" w:cs="Arial"/>
          <w:color w:val="000000" w:themeColor="text1"/>
          <w:szCs w:val="24"/>
        </w:rPr>
        <w:t>с</w:t>
      </w:r>
      <w:r w:rsidR="00FA52AE" w:rsidRPr="001A0A78">
        <w:rPr>
          <w:rFonts w:ascii="Arial" w:eastAsia="Times New Roman" w:hAnsi="Arial" w:cs="Arial"/>
          <w:color w:val="000000" w:themeColor="text1"/>
          <w:szCs w:val="24"/>
        </w:rPr>
        <w:t>анхүүгийн тайлагнал ба татварын зорилгоор хөрөнгийн элэгдлийн арга, зарчим, хугацаа өөр байх</w:t>
      </w:r>
    </w:p>
    <w:p w14:paraId="00000558" w14:textId="1E0010B3" w:rsidR="000327B0" w:rsidRPr="001A0A78" w:rsidRDefault="00AE5FA0" w:rsidP="00AE5FA0">
      <w:pPr>
        <w:pBdr>
          <w:top w:val="nil"/>
          <w:left w:val="nil"/>
          <w:bottom w:val="nil"/>
          <w:right w:val="nil"/>
          <w:between w:val="nil"/>
        </w:pBdr>
        <w:spacing w:before="120" w:after="120"/>
        <w:ind w:left="851"/>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23.4.2.н</w:t>
      </w:r>
      <w:r w:rsidR="00FA52AE" w:rsidRPr="001A0A78">
        <w:rPr>
          <w:rFonts w:ascii="Arial" w:eastAsia="Times New Roman" w:hAnsi="Arial" w:cs="Arial"/>
          <w:color w:val="000000" w:themeColor="text1"/>
          <w:szCs w:val="24"/>
        </w:rPr>
        <w:t>өөц байгуулсан зардлыг татварын зорилгоор татвар ногдох орлогоос хасаж тооцохгүй байх</w:t>
      </w:r>
    </w:p>
    <w:p w14:paraId="00000559" w14:textId="3B3831E1" w:rsidR="000327B0" w:rsidRPr="001A0A78" w:rsidRDefault="00AE5FA0" w:rsidP="00AE5FA0">
      <w:pPr>
        <w:pBdr>
          <w:top w:val="nil"/>
          <w:left w:val="nil"/>
          <w:bottom w:val="nil"/>
          <w:right w:val="nil"/>
          <w:between w:val="nil"/>
        </w:pBdr>
        <w:spacing w:before="120" w:after="120"/>
        <w:ind w:firstLine="851"/>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23.4.3.х</w:t>
      </w:r>
      <w:r w:rsidR="00FA52AE" w:rsidRPr="001A0A78">
        <w:rPr>
          <w:rFonts w:ascii="Arial" w:eastAsia="Times New Roman" w:hAnsi="Arial" w:cs="Arial"/>
          <w:color w:val="000000" w:themeColor="text1"/>
          <w:szCs w:val="24"/>
        </w:rPr>
        <w:t>өрөнгийн үнэ цэнийн бууралт, хөрөнгийг данснаас хассанаас үүсэх зардлыг татварын зорилгоор татвар ногдох орлогоос хасаж тооцохгүй байх</w:t>
      </w:r>
    </w:p>
    <w:p w14:paraId="0000055A" w14:textId="4E80B4A7" w:rsidR="000327B0" w:rsidRPr="001A0A78" w:rsidRDefault="00AE5FA0" w:rsidP="00AE5FA0">
      <w:pPr>
        <w:pBdr>
          <w:top w:val="nil"/>
          <w:left w:val="nil"/>
          <w:bottom w:val="nil"/>
          <w:right w:val="nil"/>
          <w:between w:val="nil"/>
        </w:pBdr>
        <w:spacing w:before="120" w:after="120"/>
        <w:ind w:left="851"/>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23.4.4.м</w:t>
      </w:r>
      <w:r w:rsidR="00FA52AE" w:rsidRPr="001A0A78">
        <w:rPr>
          <w:rFonts w:ascii="Arial" w:eastAsia="Times New Roman" w:hAnsi="Arial" w:cs="Arial"/>
          <w:color w:val="000000" w:themeColor="text1"/>
          <w:szCs w:val="24"/>
        </w:rPr>
        <w:t>өнгөн зүйлсийн үлдэгдэлд валютын ханшийн тэгшитгэл хийснээс үүсэх валютын ханшийн хэрэгжээгүй олз, гарз</w:t>
      </w:r>
    </w:p>
    <w:p w14:paraId="0000055B" w14:textId="38FB7501" w:rsidR="000327B0" w:rsidRPr="001A0A78" w:rsidRDefault="004312B2" w:rsidP="004312B2">
      <w:pPr>
        <w:pBdr>
          <w:top w:val="nil"/>
          <w:left w:val="nil"/>
          <w:bottom w:val="nil"/>
          <w:right w:val="nil"/>
          <w:between w:val="nil"/>
        </w:pBdr>
        <w:spacing w:before="120" w:after="120"/>
        <w:ind w:firstLine="851"/>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24.4.5.т</w:t>
      </w:r>
      <w:r w:rsidR="00FA52AE" w:rsidRPr="001A0A78">
        <w:rPr>
          <w:rFonts w:ascii="Arial" w:eastAsia="Times New Roman" w:hAnsi="Arial" w:cs="Arial"/>
          <w:color w:val="000000" w:themeColor="text1"/>
          <w:szCs w:val="24"/>
        </w:rPr>
        <w:t>атварын хуулиар тогтоосон хязгаарлалтыг давсан урсгал засварын зардал</w:t>
      </w:r>
    </w:p>
    <w:p w14:paraId="0000055C" w14:textId="1DFD8229" w:rsidR="000327B0" w:rsidRPr="001A0A78" w:rsidRDefault="004312B2" w:rsidP="004312B2">
      <w:pPr>
        <w:pBdr>
          <w:top w:val="nil"/>
          <w:left w:val="nil"/>
          <w:bottom w:val="nil"/>
          <w:right w:val="nil"/>
          <w:between w:val="nil"/>
        </w:pBdr>
        <w:spacing w:before="120" w:after="120"/>
        <w:ind w:left="851"/>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24.4.6.т</w:t>
      </w:r>
      <w:r w:rsidR="00FA52AE" w:rsidRPr="001A0A78">
        <w:rPr>
          <w:rFonts w:ascii="Arial" w:eastAsia="Times New Roman" w:hAnsi="Arial" w:cs="Arial"/>
          <w:color w:val="000000" w:themeColor="text1"/>
          <w:szCs w:val="24"/>
        </w:rPr>
        <w:t>атварын албаар баталгаажуулсан татварын тайлангаарх алдагдлыг дараагийн үед шилжүүлэн тооцох</w:t>
      </w:r>
    </w:p>
    <w:p w14:paraId="0000055D" w14:textId="3D81E0DB" w:rsidR="000327B0" w:rsidRPr="001A0A78" w:rsidRDefault="004312B2" w:rsidP="004312B2">
      <w:pPr>
        <w:pBdr>
          <w:top w:val="nil"/>
          <w:left w:val="nil"/>
          <w:bottom w:val="nil"/>
          <w:right w:val="nil"/>
          <w:between w:val="nil"/>
        </w:pBdr>
        <w:spacing w:before="120" w:after="120"/>
        <w:ind w:left="851"/>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24.4.7.с</w:t>
      </w:r>
      <w:r w:rsidR="00FA52AE" w:rsidRPr="001A0A78">
        <w:rPr>
          <w:rFonts w:ascii="Arial" w:eastAsia="Times New Roman" w:hAnsi="Arial" w:cs="Arial"/>
          <w:color w:val="000000" w:themeColor="text1"/>
          <w:szCs w:val="24"/>
        </w:rPr>
        <w:t>анхүүгийн хэрэглүүрийн бодит үнийн өөрчлөлт</w:t>
      </w:r>
    </w:p>
    <w:p w14:paraId="0000055E" w14:textId="62017A2E" w:rsidR="000327B0" w:rsidRPr="001A0A78" w:rsidRDefault="004312B2" w:rsidP="004312B2">
      <w:pPr>
        <w:pBdr>
          <w:top w:val="nil"/>
          <w:left w:val="nil"/>
          <w:bottom w:val="nil"/>
          <w:right w:val="nil"/>
          <w:between w:val="nil"/>
        </w:pBdr>
        <w:spacing w:before="120" w:after="120"/>
        <w:ind w:left="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24.4.8.</w:t>
      </w:r>
      <w:r w:rsidR="00FA52AE" w:rsidRPr="001A0A78">
        <w:rPr>
          <w:rFonts w:ascii="Arial" w:eastAsia="Times New Roman" w:hAnsi="Arial" w:cs="Arial"/>
          <w:color w:val="000000" w:themeColor="text1"/>
          <w:szCs w:val="24"/>
        </w:rPr>
        <w:t>СТОУС-ын дагуу хийх залруулгууд</w:t>
      </w:r>
    </w:p>
    <w:p w14:paraId="03586ABE" w14:textId="77777777" w:rsidR="00207777" w:rsidRPr="001A0A78" w:rsidRDefault="00207777" w:rsidP="007B0D3A">
      <w:pPr>
        <w:spacing w:before="120" w:after="120"/>
        <w:ind w:firstLine="567"/>
        <w:jc w:val="both"/>
        <w:rPr>
          <w:rFonts w:ascii="Arial" w:hAnsi="Arial" w:cs="Arial"/>
          <w:color w:val="000000" w:themeColor="text1"/>
        </w:rPr>
      </w:pPr>
      <w:r w:rsidRPr="001A0A78">
        <w:rPr>
          <w:rFonts w:ascii="Arial" w:hAnsi="Arial" w:cs="Arial"/>
          <w:iCs/>
          <w:noProof/>
        </w:rPr>
        <w:t>23.5.</w:t>
      </w:r>
      <w:r w:rsidR="00FA52AE" w:rsidRPr="001A0A78">
        <w:rPr>
          <w:rFonts w:ascii="Arial" w:hAnsi="Arial" w:cs="Arial"/>
          <w:color w:val="000000" w:themeColor="text1"/>
        </w:rPr>
        <w:t>Татвар ногдох түр зөрүү гэдэг нь хөрөнгө, өр төлбөрийн дансны үнийг нөхөх буюу барагдуулах үед ирээдүйн тайлант үеийн татвар ногдуулах орлогыг нэмэгдүүлэх нөлөө үүсгэх түр зөрүү юм. Татвар ногдох түр зөрүү үүссэн тохиолдолд хойшлогдсон татварын өр төлбөрийг заавал хүлээн зөвшөөрч, бүртгэнэ.</w:t>
      </w:r>
    </w:p>
    <w:p w14:paraId="7458700E" w14:textId="77777777" w:rsidR="00207777" w:rsidRPr="001A0A78" w:rsidRDefault="00207777" w:rsidP="007B0D3A">
      <w:pPr>
        <w:spacing w:before="120" w:after="120"/>
        <w:ind w:firstLine="567"/>
        <w:jc w:val="both"/>
        <w:rPr>
          <w:rFonts w:ascii="Arial" w:hAnsi="Arial" w:cs="Arial"/>
          <w:color w:val="000000" w:themeColor="text1"/>
        </w:rPr>
      </w:pPr>
      <w:r w:rsidRPr="001A0A78">
        <w:rPr>
          <w:rFonts w:ascii="Arial" w:hAnsi="Arial" w:cs="Arial"/>
          <w:iCs/>
          <w:noProof/>
        </w:rPr>
        <w:t>23.6.</w:t>
      </w:r>
      <w:r w:rsidR="00FA52AE" w:rsidRPr="001A0A78">
        <w:rPr>
          <w:rFonts w:ascii="Arial" w:eastAsia="Times New Roman" w:hAnsi="Arial" w:cs="Arial"/>
          <w:iCs/>
          <w:color w:val="000000" w:themeColor="text1"/>
          <w:szCs w:val="24"/>
        </w:rPr>
        <w:t xml:space="preserve">Хасагдах түр зөрүү гэдэг нь хөрөнгө, өр төлбөрийн дансны үнийг нөхөх буюу барагдуулах үед ирээдүйн тайлант үеийн татвар ногдуулах орлогыг бууруулах нөлөө үүсгэх түр зөрүү юм. Хасагдах түр зөрүүг ирээдүйд нөхөх боломжтой үед хойшлогдсон татварын хөрөнгө хүлээн зөвшөөрч, бүртгэнэ. </w:t>
      </w:r>
    </w:p>
    <w:p w14:paraId="7C9DF9FD" w14:textId="77777777" w:rsidR="00207777" w:rsidRPr="001A0A78" w:rsidRDefault="00207777" w:rsidP="007B0D3A">
      <w:pPr>
        <w:spacing w:before="120" w:after="120"/>
        <w:ind w:firstLine="567"/>
        <w:jc w:val="both"/>
        <w:rPr>
          <w:rFonts w:ascii="Arial" w:hAnsi="Arial" w:cs="Arial"/>
          <w:color w:val="000000" w:themeColor="text1"/>
        </w:rPr>
      </w:pPr>
      <w:r w:rsidRPr="001A0A78">
        <w:rPr>
          <w:rFonts w:ascii="Arial" w:hAnsi="Arial" w:cs="Arial"/>
          <w:iCs/>
          <w:noProof/>
        </w:rPr>
        <w:t>23.7.</w:t>
      </w:r>
      <w:r w:rsidR="00FA52AE" w:rsidRPr="001A0A78">
        <w:rPr>
          <w:rFonts w:ascii="Arial" w:hAnsi="Arial" w:cs="Arial"/>
          <w:color w:val="000000" w:themeColor="text1"/>
        </w:rPr>
        <w:t>Хойшлогдсон татварын хөрөнгө ирээдүйд нөхөгдөх боломжтой эсэхийг үнэлэхдээ ирээдүйд татвар ногдуулах хангалттай хэмжээний орлого (хасагдах түр зөрүүний ирээдүй үеийн буцаалтыг оролцуулалгүйгээр) олох эсэх буюу ирээдүйн тайлант үед олох хүлээгдэж буй татвар ногдуулах орлогын төсөөлөлд үндэслэнэ. Тухайлбал, дараагийн тайлант үеүдэд алдагдалтай ажиллах магадлалтай байгаа нөхцөлд хасагдах түр зөрүү нөхөгдөхгүй тул хойшлогдсон татварын хөрөнгө хүлээн зөвшөөрч, бүртгэхгүй.</w:t>
      </w:r>
    </w:p>
    <w:p w14:paraId="00000564" w14:textId="215BFFA6" w:rsidR="000327B0" w:rsidRPr="001A0A78" w:rsidRDefault="00207777" w:rsidP="007B0D3A">
      <w:pPr>
        <w:spacing w:before="120" w:after="120"/>
        <w:ind w:firstLine="567"/>
        <w:jc w:val="both"/>
        <w:rPr>
          <w:rFonts w:ascii="Arial" w:hAnsi="Arial" w:cs="Arial"/>
          <w:color w:val="000000" w:themeColor="text1"/>
        </w:rPr>
      </w:pPr>
      <w:r w:rsidRPr="001A0A78">
        <w:rPr>
          <w:rFonts w:ascii="Arial" w:hAnsi="Arial" w:cs="Arial"/>
          <w:iCs/>
          <w:noProof/>
        </w:rPr>
        <w:t>23.8.</w:t>
      </w:r>
      <w:r w:rsidR="00FA52AE" w:rsidRPr="001A0A78">
        <w:rPr>
          <w:rFonts w:ascii="Arial" w:hAnsi="Arial" w:cs="Arial"/>
          <w:color w:val="000000" w:themeColor="text1"/>
        </w:rPr>
        <w:t>Татвар ногдох ба хасагдах түр зөрүүг үүсэх нөхцөл байдал нь:</w:t>
      </w:r>
    </w:p>
    <w:tbl>
      <w:tblPr>
        <w:tblStyle w:val="TableGrid"/>
        <w:tblW w:w="9498" w:type="dxa"/>
        <w:tblInd w:w="-5" w:type="dxa"/>
        <w:tblLook w:val="04A0" w:firstRow="1" w:lastRow="0" w:firstColumn="1" w:lastColumn="0" w:noHBand="0" w:noVBand="1"/>
      </w:tblPr>
      <w:tblGrid>
        <w:gridCol w:w="3261"/>
        <w:gridCol w:w="3118"/>
        <w:gridCol w:w="3119"/>
      </w:tblGrid>
      <w:tr w:rsidR="00207777" w:rsidRPr="001A0A78" w14:paraId="16B82C9D" w14:textId="77777777" w:rsidTr="00207777">
        <w:trPr>
          <w:trHeight w:val="67"/>
        </w:trPr>
        <w:tc>
          <w:tcPr>
            <w:tcW w:w="3261" w:type="dxa"/>
          </w:tcPr>
          <w:p w14:paraId="0739362E" w14:textId="77777777" w:rsidR="00207777" w:rsidRPr="001A0A78" w:rsidRDefault="00207777" w:rsidP="00207777">
            <w:pPr>
              <w:contextualSpacing/>
              <w:jc w:val="both"/>
              <w:rPr>
                <w:rFonts w:ascii="Arial" w:hAnsi="Arial" w:cs="Arial"/>
                <w:color w:val="000000" w:themeColor="text1"/>
                <w:sz w:val="22"/>
                <w:szCs w:val="22"/>
              </w:rPr>
            </w:pPr>
          </w:p>
        </w:tc>
        <w:tc>
          <w:tcPr>
            <w:tcW w:w="3118" w:type="dxa"/>
          </w:tcPr>
          <w:p w14:paraId="38E03D02" w14:textId="77777777" w:rsidR="00207777" w:rsidRPr="001A0A78" w:rsidRDefault="00207777" w:rsidP="00207777">
            <w:pPr>
              <w:contextualSpacing/>
              <w:jc w:val="center"/>
              <w:rPr>
                <w:rFonts w:ascii="Arial" w:hAnsi="Arial" w:cs="Arial"/>
                <w:i/>
                <w:color w:val="000000" w:themeColor="text1"/>
                <w:sz w:val="22"/>
                <w:szCs w:val="22"/>
              </w:rPr>
            </w:pPr>
            <w:r w:rsidRPr="001A0A78">
              <w:rPr>
                <w:rFonts w:ascii="Arial" w:hAnsi="Arial" w:cs="Arial"/>
                <w:i/>
                <w:color w:val="000000" w:themeColor="text1"/>
                <w:sz w:val="22"/>
                <w:szCs w:val="22"/>
              </w:rPr>
              <w:t>Хөрөнгийн хувьд</w:t>
            </w:r>
          </w:p>
        </w:tc>
        <w:tc>
          <w:tcPr>
            <w:tcW w:w="3119" w:type="dxa"/>
          </w:tcPr>
          <w:p w14:paraId="0D913558" w14:textId="77777777" w:rsidR="00207777" w:rsidRPr="001A0A78" w:rsidRDefault="00207777" w:rsidP="00207777">
            <w:pPr>
              <w:contextualSpacing/>
              <w:jc w:val="center"/>
              <w:rPr>
                <w:rFonts w:ascii="Arial" w:hAnsi="Arial" w:cs="Arial"/>
                <w:i/>
                <w:color w:val="000000" w:themeColor="text1"/>
                <w:sz w:val="22"/>
                <w:szCs w:val="22"/>
              </w:rPr>
            </w:pPr>
            <w:r w:rsidRPr="001A0A78">
              <w:rPr>
                <w:rFonts w:ascii="Arial" w:hAnsi="Arial" w:cs="Arial"/>
                <w:i/>
                <w:color w:val="000000" w:themeColor="text1"/>
                <w:sz w:val="22"/>
                <w:szCs w:val="22"/>
              </w:rPr>
              <w:t>Өр төлбөрийн хувьд</w:t>
            </w:r>
          </w:p>
        </w:tc>
      </w:tr>
      <w:tr w:rsidR="00207777" w:rsidRPr="001A0A78" w14:paraId="0D0FA111" w14:textId="77777777" w:rsidTr="00207777">
        <w:tc>
          <w:tcPr>
            <w:tcW w:w="3261" w:type="dxa"/>
          </w:tcPr>
          <w:p w14:paraId="32944CFE" w14:textId="77777777" w:rsidR="00207777" w:rsidRPr="001A0A78" w:rsidRDefault="00207777" w:rsidP="00207777">
            <w:pPr>
              <w:ind w:right="-111"/>
              <w:contextualSpacing/>
              <w:jc w:val="center"/>
              <w:rPr>
                <w:rFonts w:ascii="Arial" w:hAnsi="Arial" w:cs="Arial"/>
                <w:color w:val="000000" w:themeColor="text1"/>
                <w:sz w:val="22"/>
                <w:szCs w:val="22"/>
              </w:rPr>
            </w:pPr>
            <w:r w:rsidRPr="001A0A78">
              <w:rPr>
                <w:rFonts w:ascii="Arial" w:hAnsi="Arial" w:cs="Arial"/>
                <w:color w:val="000000" w:themeColor="text1"/>
                <w:sz w:val="22"/>
                <w:szCs w:val="22"/>
              </w:rPr>
              <w:t>Дансны үнэ &gt; Татварын суурь</w:t>
            </w:r>
          </w:p>
        </w:tc>
        <w:tc>
          <w:tcPr>
            <w:tcW w:w="3118" w:type="dxa"/>
          </w:tcPr>
          <w:p w14:paraId="7E5A6A76" w14:textId="77777777" w:rsidR="00207777" w:rsidRPr="001A0A78" w:rsidRDefault="00207777" w:rsidP="00207777">
            <w:pPr>
              <w:ind w:left="-103" w:right="-109"/>
              <w:contextualSpacing/>
              <w:jc w:val="center"/>
              <w:rPr>
                <w:rFonts w:ascii="Arial" w:hAnsi="Arial" w:cs="Arial"/>
                <w:color w:val="000000" w:themeColor="text1"/>
                <w:sz w:val="22"/>
                <w:szCs w:val="22"/>
              </w:rPr>
            </w:pPr>
            <w:r w:rsidRPr="001A0A78">
              <w:rPr>
                <w:rFonts w:ascii="Arial" w:hAnsi="Arial" w:cs="Arial"/>
                <w:color w:val="000000" w:themeColor="text1"/>
                <w:sz w:val="22"/>
                <w:szCs w:val="22"/>
              </w:rPr>
              <w:t>Татвар ногдох түр зөрүү үүснэ</w:t>
            </w:r>
          </w:p>
        </w:tc>
        <w:tc>
          <w:tcPr>
            <w:tcW w:w="3119" w:type="dxa"/>
          </w:tcPr>
          <w:p w14:paraId="6DB327ED" w14:textId="77777777" w:rsidR="00207777" w:rsidRPr="001A0A78" w:rsidRDefault="00207777" w:rsidP="00207777">
            <w:pPr>
              <w:ind w:left="-103" w:right="-109"/>
              <w:contextualSpacing/>
              <w:jc w:val="center"/>
              <w:rPr>
                <w:rFonts w:ascii="Arial" w:hAnsi="Arial" w:cs="Arial"/>
                <w:color w:val="000000" w:themeColor="text1"/>
                <w:sz w:val="22"/>
                <w:szCs w:val="22"/>
              </w:rPr>
            </w:pPr>
            <w:r w:rsidRPr="001A0A78">
              <w:rPr>
                <w:rFonts w:ascii="Arial" w:hAnsi="Arial" w:cs="Arial"/>
                <w:color w:val="000000" w:themeColor="text1"/>
                <w:sz w:val="22"/>
                <w:szCs w:val="22"/>
              </w:rPr>
              <w:t>Хасагдах түр зөрүү үүснэ</w:t>
            </w:r>
          </w:p>
        </w:tc>
      </w:tr>
      <w:tr w:rsidR="00207777" w:rsidRPr="001A0A78" w14:paraId="79B6DFA7" w14:textId="77777777" w:rsidTr="00207777">
        <w:tc>
          <w:tcPr>
            <w:tcW w:w="3261" w:type="dxa"/>
          </w:tcPr>
          <w:p w14:paraId="2BA2C74B" w14:textId="77777777" w:rsidR="00207777" w:rsidRPr="001A0A78" w:rsidRDefault="00207777" w:rsidP="00207777">
            <w:pPr>
              <w:ind w:right="-111"/>
              <w:contextualSpacing/>
              <w:jc w:val="center"/>
              <w:rPr>
                <w:rFonts w:ascii="Arial" w:hAnsi="Arial" w:cs="Arial"/>
                <w:color w:val="000000" w:themeColor="text1"/>
                <w:sz w:val="22"/>
                <w:szCs w:val="22"/>
              </w:rPr>
            </w:pPr>
            <w:r w:rsidRPr="001A0A78">
              <w:rPr>
                <w:rFonts w:ascii="Arial" w:hAnsi="Arial" w:cs="Arial"/>
                <w:color w:val="000000" w:themeColor="text1"/>
                <w:sz w:val="22"/>
                <w:szCs w:val="22"/>
              </w:rPr>
              <w:t>Дансны үнэ &lt; Татварын суурь</w:t>
            </w:r>
          </w:p>
        </w:tc>
        <w:tc>
          <w:tcPr>
            <w:tcW w:w="3118" w:type="dxa"/>
          </w:tcPr>
          <w:p w14:paraId="1EC451FA" w14:textId="77777777" w:rsidR="00207777" w:rsidRPr="001A0A78" w:rsidRDefault="00207777" w:rsidP="00207777">
            <w:pPr>
              <w:ind w:left="-103" w:right="-109"/>
              <w:contextualSpacing/>
              <w:jc w:val="center"/>
              <w:rPr>
                <w:rFonts w:ascii="Arial" w:hAnsi="Arial" w:cs="Arial"/>
                <w:color w:val="000000" w:themeColor="text1"/>
                <w:sz w:val="22"/>
                <w:szCs w:val="22"/>
              </w:rPr>
            </w:pPr>
            <w:r w:rsidRPr="001A0A78">
              <w:rPr>
                <w:rFonts w:ascii="Arial" w:hAnsi="Arial" w:cs="Arial"/>
                <w:color w:val="000000" w:themeColor="text1"/>
                <w:sz w:val="22"/>
                <w:szCs w:val="22"/>
              </w:rPr>
              <w:t>Хасагдах түр зөрүү үүснэ</w:t>
            </w:r>
          </w:p>
        </w:tc>
        <w:tc>
          <w:tcPr>
            <w:tcW w:w="3119" w:type="dxa"/>
          </w:tcPr>
          <w:p w14:paraId="6C89B377" w14:textId="77777777" w:rsidR="00207777" w:rsidRPr="001A0A78" w:rsidRDefault="00207777" w:rsidP="00207777">
            <w:pPr>
              <w:ind w:left="-103" w:right="-109"/>
              <w:contextualSpacing/>
              <w:jc w:val="center"/>
              <w:rPr>
                <w:rFonts w:ascii="Arial" w:hAnsi="Arial" w:cs="Arial"/>
                <w:color w:val="000000" w:themeColor="text1"/>
                <w:sz w:val="22"/>
                <w:szCs w:val="22"/>
              </w:rPr>
            </w:pPr>
            <w:r w:rsidRPr="001A0A78">
              <w:rPr>
                <w:rFonts w:ascii="Arial" w:hAnsi="Arial" w:cs="Arial"/>
                <w:color w:val="000000" w:themeColor="text1"/>
                <w:sz w:val="22"/>
                <w:szCs w:val="22"/>
              </w:rPr>
              <w:t>Татвар ногдох түр зөрүү үүснэ</w:t>
            </w:r>
          </w:p>
        </w:tc>
      </w:tr>
    </w:tbl>
    <w:p w14:paraId="62A9B31C" w14:textId="2F186FFE" w:rsidR="00207777" w:rsidRPr="001A0A78" w:rsidRDefault="00207777" w:rsidP="007873DD">
      <w:pPr>
        <w:spacing w:before="120" w:after="120"/>
        <w:ind w:firstLine="567"/>
        <w:jc w:val="both"/>
        <w:rPr>
          <w:rFonts w:ascii="Arial" w:hAnsi="Arial" w:cs="Arial"/>
          <w:color w:val="000000" w:themeColor="text1"/>
        </w:rPr>
      </w:pPr>
      <w:r w:rsidRPr="001A0A78">
        <w:rPr>
          <w:rFonts w:ascii="Arial" w:hAnsi="Arial" w:cs="Arial"/>
          <w:iCs/>
          <w:noProof/>
        </w:rPr>
        <w:t>23.9.</w:t>
      </w:r>
      <w:r w:rsidR="00FA52AE" w:rsidRPr="001A0A78">
        <w:rPr>
          <w:rFonts w:ascii="Arial" w:hAnsi="Arial" w:cs="Arial"/>
          <w:color w:val="000000" w:themeColor="text1"/>
        </w:rPr>
        <w:t>Орлогын албан татварын зардал нь тайлант жилийн болон хойшлуулсан татварын зардлын нийлбэрээс бүрдэх бөгөөд орлогын тайланд тусгагддаг.</w:t>
      </w:r>
    </w:p>
    <w:p w14:paraId="00000571" w14:textId="6A9B827E" w:rsidR="000327B0" w:rsidRPr="001A0A78" w:rsidRDefault="00207777" w:rsidP="007873DD">
      <w:pPr>
        <w:spacing w:before="120" w:after="120"/>
        <w:ind w:firstLine="567"/>
        <w:jc w:val="both"/>
        <w:rPr>
          <w:rFonts w:ascii="Arial" w:hAnsi="Arial" w:cs="Arial"/>
          <w:color w:val="000000" w:themeColor="text1"/>
        </w:rPr>
      </w:pPr>
      <w:r w:rsidRPr="001A0A78">
        <w:rPr>
          <w:rFonts w:ascii="Arial" w:hAnsi="Arial" w:cs="Arial"/>
          <w:iCs/>
          <w:noProof/>
        </w:rPr>
        <w:lastRenderedPageBreak/>
        <w:t>23.10.</w:t>
      </w:r>
      <w:r w:rsidR="00FA52AE" w:rsidRPr="001A0A78">
        <w:rPr>
          <w:rFonts w:ascii="Arial" w:eastAsia="Times New Roman" w:hAnsi="Arial" w:cs="Arial"/>
          <w:color w:val="000000" w:themeColor="text1"/>
          <w:szCs w:val="24"/>
        </w:rPr>
        <w:t xml:space="preserve">Тайлант хугацаанд хамаарах орлогын албан татварын өглөгийг тайлант хугацааны эцсээр хүчин төгөлдөр үйлчилж буй татварын хувь хэмжээгээр татварын эрх бүхий байгууллагад төлөх, хүлээн авах дүнгээр хэмжинэ. </w:t>
      </w:r>
    </w:p>
    <w:p w14:paraId="00000572" w14:textId="2E6C81CE" w:rsidR="000327B0" w:rsidRPr="001A0A78" w:rsidRDefault="00207777" w:rsidP="007873DD">
      <w:pPr>
        <w:spacing w:before="120" w:after="120"/>
        <w:ind w:firstLine="567"/>
        <w:jc w:val="both"/>
        <w:rPr>
          <w:rFonts w:ascii="Arial" w:hAnsi="Arial" w:cs="Arial"/>
          <w:color w:val="000000" w:themeColor="text1"/>
        </w:rPr>
      </w:pPr>
      <w:r w:rsidRPr="001A0A78">
        <w:rPr>
          <w:rFonts w:ascii="Arial" w:hAnsi="Arial" w:cs="Arial"/>
          <w:iCs/>
          <w:noProof/>
        </w:rPr>
        <w:t>23.11.</w:t>
      </w:r>
      <w:r w:rsidR="00FA52AE" w:rsidRPr="001A0A78">
        <w:rPr>
          <w:rFonts w:ascii="Arial" w:hAnsi="Arial" w:cs="Arial"/>
          <w:color w:val="000000" w:themeColor="text1"/>
        </w:rPr>
        <w:t xml:space="preserve">Хойшлогдсон татварын хөрөнгө, өр төлбөрийн үлдэгдлийг хүчин төгөлдөр үйлчилж буй татварын хувь хэмжээг ашиглан тооцоолно. </w:t>
      </w:r>
    </w:p>
    <w:tbl>
      <w:tblPr>
        <w:tblStyle w:val="a2"/>
        <w:tblW w:w="7879"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2977"/>
        <w:gridCol w:w="378"/>
        <w:gridCol w:w="2740"/>
        <w:gridCol w:w="378"/>
        <w:gridCol w:w="1406"/>
      </w:tblGrid>
      <w:tr w:rsidR="00383E24" w:rsidRPr="001A0A78" w14:paraId="1310A557" w14:textId="77777777" w:rsidTr="00383E24">
        <w:tc>
          <w:tcPr>
            <w:tcW w:w="2977" w:type="dxa"/>
            <w:vAlign w:val="center"/>
          </w:tcPr>
          <w:p w14:paraId="00000573" w14:textId="77777777" w:rsidR="000327B0" w:rsidRPr="001A0A78" w:rsidRDefault="00FA52AE" w:rsidP="001F1EA9">
            <w:pPr>
              <w:widowControl/>
              <w:pBdr>
                <w:top w:val="nil"/>
                <w:left w:val="nil"/>
                <w:bottom w:val="nil"/>
                <w:right w:val="nil"/>
                <w:between w:val="nil"/>
              </w:pBdr>
              <w:spacing w:before="120" w:after="120"/>
              <w:ind w:right="-109"/>
              <w:jc w:val="both"/>
              <w:rPr>
                <w:rFonts w:ascii="Arial" w:eastAsia="Times New Roman" w:hAnsi="Arial" w:cs="Arial"/>
                <w:iCs/>
                <w:color w:val="000000" w:themeColor="text1"/>
                <w:sz w:val="22"/>
                <w:szCs w:val="22"/>
              </w:rPr>
            </w:pPr>
            <w:r w:rsidRPr="001A0A78">
              <w:rPr>
                <w:rFonts w:ascii="Arial" w:eastAsia="Times New Roman" w:hAnsi="Arial" w:cs="Arial"/>
                <w:iCs/>
                <w:color w:val="000000" w:themeColor="text1"/>
                <w:sz w:val="22"/>
                <w:szCs w:val="22"/>
              </w:rPr>
              <w:t>Хойшлогдсон татварын хөрөнгө, өр төлбөр</w:t>
            </w:r>
          </w:p>
        </w:tc>
        <w:tc>
          <w:tcPr>
            <w:tcW w:w="378" w:type="dxa"/>
            <w:vAlign w:val="center"/>
          </w:tcPr>
          <w:p w14:paraId="00000574" w14:textId="77777777" w:rsidR="000327B0" w:rsidRPr="001A0A78" w:rsidRDefault="00FA52AE" w:rsidP="001F1EA9">
            <w:pPr>
              <w:widowControl/>
              <w:pBdr>
                <w:top w:val="nil"/>
                <w:left w:val="nil"/>
                <w:bottom w:val="nil"/>
                <w:right w:val="nil"/>
                <w:between w:val="nil"/>
              </w:pBdr>
              <w:spacing w:before="120" w:after="120"/>
              <w:jc w:val="both"/>
              <w:rPr>
                <w:rFonts w:ascii="Arial" w:eastAsia="Times New Roman" w:hAnsi="Arial" w:cs="Arial"/>
                <w:iCs/>
                <w:color w:val="000000" w:themeColor="text1"/>
                <w:sz w:val="22"/>
                <w:szCs w:val="22"/>
              </w:rPr>
            </w:pPr>
            <w:r w:rsidRPr="001A0A78">
              <w:rPr>
                <w:rFonts w:ascii="Arial" w:eastAsia="Times New Roman" w:hAnsi="Arial" w:cs="Arial"/>
                <w:iCs/>
                <w:color w:val="000000" w:themeColor="text1"/>
                <w:sz w:val="22"/>
                <w:szCs w:val="22"/>
              </w:rPr>
              <w:t>=</w:t>
            </w:r>
          </w:p>
        </w:tc>
        <w:tc>
          <w:tcPr>
            <w:tcW w:w="2740" w:type="dxa"/>
            <w:vAlign w:val="center"/>
          </w:tcPr>
          <w:p w14:paraId="00000575" w14:textId="5F9B9407" w:rsidR="000327B0" w:rsidRPr="001A0A78" w:rsidRDefault="00FA52AE" w:rsidP="001F1EA9">
            <w:pPr>
              <w:widowControl/>
              <w:pBdr>
                <w:top w:val="nil"/>
                <w:left w:val="nil"/>
                <w:bottom w:val="nil"/>
                <w:right w:val="nil"/>
                <w:between w:val="nil"/>
              </w:pBdr>
              <w:spacing w:before="120" w:after="120"/>
              <w:rPr>
                <w:rFonts w:ascii="Arial" w:eastAsia="Times New Roman" w:hAnsi="Arial" w:cs="Arial"/>
                <w:iCs/>
                <w:color w:val="000000" w:themeColor="text1"/>
                <w:sz w:val="22"/>
                <w:szCs w:val="22"/>
              </w:rPr>
            </w:pPr>
            <w:r w:rsidRPr="001A0A78">
              <w:rPr>
                <w:rFonts w:ascii="Arial" w:eastAsia="Times New Roman" w:hAnsi="Arial" w:cs="Arial"/>
                <w:iCs/>
                <w:color w:val="000000" w:themeColor="text1"/>
                <w:sz w:val="22"/>
                <w:szCs w:val="22"/>
              </w:rPr>
              <w:t>Татвар ногдох</w:t>
            </w:r>
            <w:r w:rsidR="003A5B78" w:rsidRPr="001A0A78">
              <w:rPr>
                <w:rFonts w:ascii="Arial" w:eastAsia="Times New Roman" w:hAnsi="Arial" w:cs="Arial"/>
                <w:iCs/>
                <w:color w:val="000000" w:themeColor="text1"/>
                <w:sz w:val="22"/>
                <w:szCs w:val="22"/>
              </w:rPr>
              <w:t xml:space="preserve">, </w:t>
            </w:r>
            <w:r w:rsidRPr="001A0A78">
              <w:rPr>
                <w:rFonts w:ascii="Arial" w:eastAsia="Times New Roman" w:hAnsi="Arial" w:cs="Arial"/>
                <w:iCs/>
                <w:color w:val="000000" w:themeColor="text1"/>
                <w:sz w:val="22"/>
                <w:szCs w:val="22"/>
              </w:rPr>
              <w:t>эс</w:t>
            </w:r>
            <w:r w:rsidR="003A5B78" w:rsidRPr="001A0A78">
              <w:rPr>
                <w:rFonts w:ascii="Arial" w:eastAsia="Times New Roman" w:hAnsi="Arial" w:cs="Arial"/>
                <w:iCs/>
                <w:color w:val="000000" w:themeColor="text1"/>
                <w:sz w:val="22"/>
                <w:szCs w:val="22"/>
              </w:rPr>
              <w:t>хүл</w:t>
            </w:r>
            <w:r w:rsidRPr="001A0A78">
              <w:rPr>
                <w:rFonts w:ascii="Arial" w:eastAsia="Times New Roman" w:hAnsi="Arial" w:cs="Arial"/>
                <w:iCs/>
                <w:color w:val="000000" w:themeColor="text1"/>
                <w:sz w:val="22"/>
                <w:szCs w:val="22"/>
              </w:rPr>
              <w:t xml:space="preserve"> хасагдах түр зөрүү</w:t>
            </w:r>
          </w:p>
        </w:tc>
        <w:tc>
          <w:tcPr>
            <w:tcW w:w="378" w:type="dxa"/>
            <w:vAlign w:val="center"/>
          </w:tcPr>
          <w:p w14:paraId="00000576" w14:textId="77777777" w:rsidR="000327B0" w:rsidRPr="001A0A78" w:rsidRDefault="00FA52AE" w:rsidP="001F1EA9">
            <w:pPr>
              <w:widowControl/>
              <w:pBdr>
                <w:top w:val="nil"/>
                <w:left w:val="nil"/>
                <w:bottom w:val="nil"/>
                <w:right w:val="nil"/>
                <w:between w:val="nil"/>
              </w:pBdr>
              <w:spacing w:before="120" w:after="120"/>
              <w:jc w:val="both"/>
              <w:rPr>
                <w:rFonts w:ascii="Arial" w:eastAsia="Times New Roman" w:hAnsi="Arial" w:cs="Arial"/>
                <w:iCs/>
                <w:color w:val="000000" w:themeColor="text1"/>
                <w:sz w:val="22"/>
                <w:szCs w:val="22"/>
              </w:rPr>
            </w:pPr>
            <w:r w:rsidRPr="001A0A78">
              <w:rPr>
                <w:rFonts w:ascii="Arial" w:eastAsia="Times New Roman" w:hAnsi="Arial" w:cs="Arial"/>
                <w:iCs/>
                <w:color w:val="000000" w:themeColor="text1"/>
                <w:sz w:val="22"/>
                <w:szCs w:val="22"/>
              </w:rPr>
              <w:t>×</w:t>
            </w:r>
          </w:p>
        </w:tc>
        <w:tc>
          <w:tcPr>
            <w:tcW w:w="1406" w:type="dxa"/>
            <w:vAlign w:val="center"/>
          </w:tcPr>
          <w:p w14:paraId="00000577" w14:textId="77777777" w:rsidR="000327B0" w:rsidRPr="001A0A78" w:rsidRDefault="00FA52AE" w:rsidP="001F1EA9">
            <w:pPr>
              <w:widowControl/>
              <w:pBdr>
                <w:top w:val="nil"/>
                <w:left w:val="nil"/>
                <w:bottom w:val="nil"/>
                <w:right w:val="nil"/>
                <w:between w:val="nil"/>
              </w:pBdr>
              <w:spacing w:before="120" w:after="120"/>
              <w:ind w:left="-66" w:right="-150"/>
              <w:rPr>
                <w:rFonts w:ascii="Arial" w:eastAsia="Times New Roman" w:hAnsi="Arial" w:cs="Arial"/>
                <w:iCs/>
                <w:color w:val="000000" w:themeColor="text1"/>
                <w:sz w:val="22"/>
                <w:szCs w:val="22"/>
              </w:rPr>
            </w:pPr>
            <w:r w:rsidRPr="001A0A78">
              <w:rPr>
                <w:rFonts w:ascii="Arial" w:eastAsia="Times New Roman" w:hAnsi="Arial" w:cs="Arial"/>
                <w:iCs/>
                <w:color w:val="000000" w:themeColor="text1"/>
                <w:sz w:val="22"/>
                <w:szCs w:val="22"/>
              </w:rPr>
              <w:t>Татварын хувь хэмжээ</w:t>
            </w:r>
          </w:p>
        </w:tc>
      </w:tr>
    </w:tbl>
    <w:p w14:paraId="044420E3" w14:textId="502336F2" w:rsidR="00207777" w:rsidRPr="001A0A78" w:rsidRDefault="00207777" w:rsidP="007873DD">
      <w:pPr>
        <w:spacing w:before="120" w:after="120"/>
        <w:ind w:firstLine="567"/>
        <w:jc w:val="both"/>
        <w:rPr>
          <w:rFonts w:ascii="Arial" w:hAnsi="Arial" w:cs="Arial"/>
          <w:color w:val="000000" w:themeColor="text1"/>
        </w:rPr>
      </w:pPr>
      <w:r w:rsidRPr="001A0A78">
        <w:rPr>
          <w:rFonts w:ascii="Arial" w:hAnsi="Arial" w:cs="Arial"/>
          <w:iCs/>
          <w:noProof/>
        </w:rPr>
        <w:t>23.12.</w:t>
      </w:r>
      <w:r w:rsidR="00FA52AE" w:rsidRPr="001A0A78">
        <w:rPr>
          <w:rFonts w:ascii="Arial" w:hAnsi="Arial" w:cs="Arial"/>
          <w:color w:val="000000" w:themeColor="text1"/>
        </w:rPr>
        <w:t xml:space="preserve">Хойшлогдсон татварын хөрөнгө, өр төлбөрийн эцсийн үлдэгдэл ба эхний үлдэгдлийн зөрүүгээр хойшлогдсон татварын зардал, орлогыг тооцоолж, хэмжинэ. </w:t>
      </w:r>
    </w:p>
    <w:p w14:paraId="00000579" w14:textId="7D92CA8E" w:rsidR="000327B0" w:rsidRPr="001A0A78" w:rsidRDefault="00207777" w:rsidP="007873DD">
      <w:pP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23.13.</w:t>
      </w:r>
      <w:r w:rsidR="00FA52AE" w:rsidRPr="001A0A78">
        <w:rPr>
          <w:rFonts w:ascii="Arial" w:eastAsia="Times New Roman" w:hAnsi="Arial" w:cs="Arial"/>
          <w:color w:val="000000" w:themeColor="text1"/>
          <w:szCs w:val="24"/>
        </w:rPr>
        <w:t>Хойшлогдсон татварын хөрөнгийн дансны өсөлт, хойшлогдсон татварын өр төлбөрийн дансны бууралтыг хойшлогдсон татварын орлогод бүртгэнэ. Харин хойшлогдсон татварын хөрөнгийн дансны бууралт, хойшлогдсон татварын өр төлбөрийн дансны өсөлтийг хойшлогдсон татварын зардалд бүртгэнэ.</w:t>
      </w:r>
    </w:p>
    <w:p w14:paraId="26894AB8" w14:textId="77777777" w:rsidR="0013295E" w:rsidRPr="001A0A78" w:rsidRDefault="00207777" w:rsidP="0013295E">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rPr>
        <w:t>23.14.Тайлант үеийн татварыг дараах байдлаар бүтгэнэ:</w:t>
      </w:r>
    </w:p>
    <w:p w14:paraId="00000590" w14:textId="302BCEC0" w:rsidR="000327B0" w:rsidRPr="001A0A78" w:rsidRDefault="0013295E" w:rsidP="0013295E">
      <w:pPr>
        <w:pBdr>
          <w:top w:val="nil"/>
          <w:left w:val="nil"/>
          <w:bottom w:val="nil"/>
          <w:right w:val="nil"/>
          <w:between w:val="nil"/>
        </w:pBdr>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23.14.1.о</w:t>
      </w:r>
      <w:r w:rsidR="00FA52AE" w:rsidRPr="001A0A78">
        <w:rPr>
          <w:rFonts w:ascii="Arial" w:eastAsia="Times New Roman" w:hAnsi="Arial" w:cs="Arial"/>
          <w:color w:val="000000" w:themeColor="text1"/>
          <w:szCs w:val="24"/>
        </w:rPr>
        <w:t>рлогын албан татварыг урьдчилж төлөхөд татварын авлага дансанд бүртгэнэ.</w:t>
      </w:r>
    </w:p>
    <w:p w14:paraId="00000591" w14:textId="44251A50" w:rsidR="000327B0" w:rsidRPr="001A0A78" w:rsidRDefault="00710E74" w:rsidP="0013295E">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FA52AE" w:rsidRPr="001A0A78">
        <w:rPr>
          <w:rFonts w:ascii="Arial" w:eastAsia="Times New Roman" w:hAnsi="Arial" w:cs="Arial"/>
          <w:color w:val="000000" w:themeColor="text1"/>
          <w:szCs w:val="24"/>
        </w:rPr>
        <w:t>ААНОАТ-ын авлага</w:t>
      </w:r>
    </w:p>
    <w:p w14:paraId="00000592" w14:textId="6868C1A0" w:rsidR="000327B0" w:rsidRPr="001A0A78" w:rsidRDefault="00710E74" w:rsidP="0013295E">
      <w:pPr>
        <w:pBdr>
          <w:top w:val="nil"/>
          <w:left w:val="nil"/>
          <w:bottom w:val="nil"/>
          <w:right w:val="nil"/>
          <w:between w:val="nil"/>
        </w:pBdr>
        <w:tabs>
          <w:tab w:val="left" w:pos="4195"/>
          <w:tab w:val="left" w:pos="6548"/>
        </w:tabs>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434AD1" w:rsidRPr="001A0A78">
        <w:rPr>
          <w:rFonts w:ascii="Arial" w:eastAsia="Times New Roman" w:hAnsi="Arial" w:cs="Arial"/>
          <w:color w:val="000000" w:themeColor="text1"/>
          <w:szCs w:val="24"/>
        </w:rPr>
        <w:t>Мөнгө, түүнтэй адилтгах хөрөнгө</w:t>
      </w:r>
      <w:r w:rsidRPr="001A0A78">
        <w:rPr>
          <w:rFonts w:ascii="Arial" w:eastAsia="Times New Roman" w:hAnsi="Arial" w:cs="Arial"/>
          <w:color w:val="000000" w:themeColor="text1"/>
          <w:szCs w:val="24"/>
        </w:rPr>
        <w:t xml:space="preserve"> </w:t>
      </w:r>
    </w:p>
    <w:p w14:paraId="00000593" w14:textId="3CA1B4EC" w:rsidR="000327B0" w:rsidRPr="001A0A78" w:rsidRDefault="0013295E" w:rsidP="0013295E">
      <w:pPr>
        <w:pBdr>
          <w:top w:val="nil"/>
          <w:left w:val="nil"/>
          <w:bottom w:val="nil"/>
          <w:right w:val="nil"/>
          <w:between w:val="nil"/>
        </w:pBdr>
        <w:tabs>
          <w:tab w:val="left" w:pos="4195"/>
          <w:tab w:val="left" w:pos="6548"/>
        </w:tabs>
        <w:spacing w:before="120" w:after="120"/>
        <w:ind w:firstLine="851"/>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23.14.2.х</w:t>
      </w:r>
      <w:r w:rsidR="00FA52AE" w:rsidRPr="001A0A78">
        <w:rPr>
          <w:rFonts w:ascii="Arial" w:eastAsia="Times New Roman" w:hAnsi="Arial" w:cs="Arial"/>
          <w:color w:val="000000" w:themeColor="text1"/>
          <w:szCs w:val="24"/>
        </w:rPr>
        <w:t xml:space="preserve">ууль тогтоомжид заасан татварын хувь хэмжээгээр тооцоолсон тайлант хугацаанд хамаарах татварыг ААНОАТ-ын өглөгт бүртгэнэ. </w:t>
      </w:r>
    </w:p>
    <w:p w14:paraId="00000594" w14:textId="708B7DB9" w:rsidR="000327B0" w:rsidRPr="001A0A78" w:rsidRDefault="00710E74" w:rsidP="0013295E">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FA52AE" w:rsidRPr="001A0A78">
        <w:rPr>
          <w:rFonts w:ascii="Arial" w:eastAsia="Times New Roman" w:hAnsi="Arial" w:cs="Arial"/>
          <w:color w:val="000000" w:themeColor="text1"/>
          <w:szCs w:val="24"/>
        </w:rPr>
        <w:t xml:space="preserve">Тайлант үеийн </w:t>
      </w:r>
      <w:r w:rsidR="00383E24" w:rsidRPr="001A0A78">
        <w:rPr>
          <w:rFonts w:ascii="Arial" w:eastAsia="Times New Roman" w:hAnsi="Arial" w:cs="Arial"/>
          <w:color w:val="000000" w:themeColor="text1"/>
          <w:szCs w:val="24"/>
        </w:rPr>
        <w:t xml:space="preserve">орлогын албан </w:t>
      </w:r>
      <w:r w:rsidR="00FA52AE" w:rsidRPr="001A0A78">
        <w:rPr>
          <w:rFonts w:ascii="Arial" w:eastAsia="Times New Roman" w:hAnsi="Arial" w:cs="Arial"/>
          <w:color w:val="000000" w:themeColor="text1"/>
          <w:szCs w:val="24"/>
        </w:rPr>
        <w:t>татварын зардал</w:t>
      </w:r>
    </w:p>
    <w:p w14:paraId="00000595" w14:textId="2F616D04" w:rsidR="000327B0" w:rsidRPr="001A0A78" w:rsidRDefault="00710E74" w:rsidP="0013295E">
      <w:pPr>
        <w:pBdr>
          <w:top w:val="nil"/>
          <w:left w:val="nil"/>
          <w:bottom w:val="nil"/>
          <w:right w:val="nil"/>
          <w:between w:val="nil"/>
        </w:pBdr>
        <w:tabs>
          <w:tab w:val="left" w:pos="4195"/>
          <w:tab w:val="left" w:pos="6548"/>
        </w:tabs>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FA52AE" w:rsidRPr="001A0A78">
        <w:rPr>
          <w:rFonts w:ascii="Arial" w:eastAsia="Times New Roman" w:hAnsi="Arial" w:cs="Arial"/>
          <w:color w:val="000000" w:themeColor="text1"/>
          <w:szCs w:val="24"/>
        </w:rPr>
        <w:t>ААНОАТ-ын өглөг</w:t>
      </w:r>
    </w:p>
    <w:p w14:paraId="00000596" w14:textId="7C058A17" w:rsidR="000327B0" w:rsidRPr="001A0A78" w:rsidRDefault="0013295E" w:rsidP="0013295E">
      <w:pPr>
        <w:spacing w:before="120" w:after="120"/>
        <w:ind w:firstLine="851"/>
        <w:jc w:val="both"/>
        <w:rPr>
          <w:rFonts w:ascii="Arial" w:hAnsi="Arial" w:cs="Arial"/>
          <w:color w:val="000000" w:themeColor="text1"/>
        </w:rPr>
      </w:pPr>
      <w:r w:rsidRPr="001A0A78">
        <w:rPr>
          <w:rFonts w:ascii="Arial" w:eastAsia="Times New Roman" w:hAnsi="Arial" w:cs="Arial"/>
          <w:color w:val="000000" w:themeColor="text1"/>
          <w:szCs w:val="24"/>
        </w:rPr>
        <w:t>23.14.3.т</w:t>
      </w:r>
      <w:r w:rsidR="00FA52AE" w:rsidRPr="001A0A78">
        <w:rPr>
          <w:rFonts w:ascii="Arial" w:hAnsi="Arial" w:cs="Arial"/>
          <w:color w:val="000000" w:themeColor="text1"/>
        </w:rPr>
        <w:t>атварын авлага, өр төлбөрийг нэгтгэн цэвэр дүнг</w:t>
      </w:r>
      <w:r w:rsidR="00207777" w:rsidRPr="001A0A78">
        <w:rPr>
          <w:rFonts w:ascii="Arial" w:hAnsi="Arial" w:cs="Arial"/>
          <w:color w:val="000000" w:themeColor="text1"/>
        </w:rPr>
        <w:t xml:space="preserve"> тодорхойлохдоо</w:t>
      </w:r>
      <w:r w:rsidR="00FA52AE" w:rsidRPr="001A0A78">
        <w:rPr>
          <w:rFonts w:ascii="Arial" w:hAnsi="Arial" w:cs="Arial"/>
          <w:color w:val="000000" w:themeColor="text1"/>
        </w:rPr>
        <w:t>:</w:t>
      </w:r>
    </w:p>
    <w:p w14:paraId="00000597" w14:textId="1D51C8BE" w:rsidR="000327B0" w:rsidRPr="001A0A78" w:rsidRDefault="00710E74" w:rsidP="0013295E">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FA52AE" w:rsidRPr="001A0A78">
        <w:rPr>
          <w:rFonts w:ascii="Arial" w:eastAsia="Times New Roman" w:hAnsi="Arial" w:cs="Arial"/>
          <w:color w:val="000000" w:themeColor="text1"/>
          <w:szCs w:val="24"/>
        </w:rPr>
        <w:t>ААНОАТ-ын өглөг</w:t>
      </w:r>
    </w:p>
    <w:p w14:paraId="00000598" w14:textId="5DB77C73" w:rsidR="000327B0" w:rsidRPr="001A0A78" w:rsidRDefault="00710E74" w:rsidP="0013295E">
      <w:pPr>
        <w:pBdr>
          <w:top w:val="nil"/>
          <w:left w:val="nil"/>
          <w:bottom w:val="nil"/>
          <w:right w:val="nil"/>
          <w:between w:val="nil"/>
        </w:pBdr>
        <w:tabs>
          <w:tab w:val="left" w:pos="4195"/>
          <w:tab w:val="left" w:pos="6548"/>
        </w:tabs>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FA52AE" w:rsidRPr="001A0A78">
        <w:rPr>
          <w:rFonts w:ascii="Arial" w:eastAsia="Times New Roman" w:hAnsi="Arial" w:cs="Arial"/>
          <w:color w:val="000000" w:themeColor="text1"/>
          <w:szCs w:val="24"/>
        </w:rPr>
        <w:t>ААНОАТ-ын авлага</w:t>
      </w:r>
    </w:p>
    <w:p w14:paraId="139670FE" w14:textId="24E40F9B" w:rsidR="00207777" w:rsidRPr="001A0A78" w:rsidRDefault="00207777" w:rsidP="006C19F3">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rPr>
        <w:t>23.15.Хойшлогдсон татварыг дараах байдлаар бүтгэнэ:</w:t>
      </w:r>
    </w:p>
    <w:p w14:paraId="0000059A" w14:textId="2811670D" w:rsidR="000327B0" w:rsidRPr="001A0A78" w:rsidRDefault="006C19F3" w:rsidP="006C19F3">
      <w:pPr>
        <w:spacing w:before="120" w:after="120"/>
        <w:ind w:firstLine="851"/>
        <w:jc w:val="both"/>
        <w:rPr>
          <w:rFonts w:ascii="Arial" w:hAnsi="Arial" w:cs="Arial"/>
          <w:color w:val="000000" w:themeColor="text1"/>
        </w:rPr>
      </w:pPr>
      <w:r w:rsidRPr="001A0A78">
        <w:rPr>
          <w:rFonts w:ascii="Arial" w:hAnsi="Arial" w:cs="Arial"/>
          <w:color w:val="000000" w:themeColor="text1"/>
        </w:rPr>
        <w:t>23.15.1.т</w:t>
      </w:r>
      <w:r w:rsidR="00FA52AE" w:rsidRPr="001A0A78">
        <w:rPr>
          <w:rFonts w:ascii="Arial" w:hAnsi="Arial" w:cs="Arial"/>
          <w:color w:val="000000" w:themeColor="text1"/>
        </w:rPr>
        <w:t>атвар ногдох түр зөрүү үүсвэл хойшлогдсон татварын өр төлбөр хүлээн зөвшөөрч, бүртгэнэ.</w:t>
      </w:r>
    </w:p>
    <w:p w14:paraId="0000059B" w14:textId="3618C60A" w:rsidR="000327B0" w:rsidRPr="001A0A78" w:rsidRDefault="00710E74" w:rsidP="006C19F3">
      <w:pPr>
        <w:spacing w:before="120" w:after="120"/>
        <w:ind w:firstLine="1418"/>
        <w:contextualSpacing/>
        <w:jc w:val="both"/>
        <w:rPr>
          <w:rFonts w:ascii="Arial" w:hAnsi="Arial" w:cs="Arial"/>
          <w:color w:val="000000" w:themeColor="text1"/>
        </w:rPr>
      </w:pPr>
      <w:r w:rsidRPr="001A0A78">
        <w:rPr>
          <w:rFonts w:ascii="Arial" w:hAnsi="Arial" w:cs="Arial"/>
          <w:color w:val="000000" w:themeColor="text1"/>
        </w:rPr>
        <w:t>Дебет:</w:t>
      </w:r>
      <w:r w:rsidR="00FA52AE" w:rsidRPr="001A0A78">
        <w:rPr>
          <w:rFonts w:ascii="Arial" w:hAnsi="Arial" w:cs="Arial"/>
          <w:color w:val="000000" w:themeColor="text1"/>
        </w:rPr>
        <w:t xml:space="preserve">Хойшлогдсон татварын зардал </w:t>
      </w:r>
    </w:p>
    <w:p w14:paraId="0000059C" w14:textId="7C8D1367" w:rsidR="000327B0" w:rsidRPr="001A0A78" w:rsidRDefault="00710E74" w:rsidP="006C19F3">
      <w:pPr>
        <w:spacing w:before="120" w:after="120"/>
        <w:ind w:firstLine="1418"/>
        <w:jc w:val="both"/>
        <w:rPr>
          <w:rFonts w:ascii="Arial" w:hAnsi="Arial" w:cs="Arial"/>
          <w:color w:val="000000" w:themeColor="text1"/>
        </w:rPr>
      </w:pPr>
      <w:r w:rsidRPr="001A0A78">
        <w:rPr>
          <w:rFonts w:ascii="Arial" w:hAnsi="Arial" w:cs="Arial"/>
          <w:color w:val="000000" w:themeColor="text1"/>
        </w:rPr>
        <w:t>Кредит:</w:t>
      </w:r>
      <w:r w:rsidR="00FA52AE" w:rsidRPr="001A0A78">
        <w:rPr>
          <w:rFonts w:ascii="Arial" w:hAnsi="Arial" w:cs="Arial"/>
          <w:color w:val="000000" w:themeColor="text1"/>
        </w:rPr>
        <w:t xml:space="preserve">Хойшлогдсон татварын өглөг </w:t>
      </w:r>
    </w:p>
    <w:p w14:paraId="0000059D" w14:textId="498D5192" w:rsidR="000327B0" w:rsidRPr="001A0A78" w:rsidRDefault="006C19F3" w:rsidP="006C19F3">
      <w:pPr>
        <w:pBdr>
          <w:top w:val="nil"/>
          <w:left w:val="nil"/>
          <w:bottom w:val="nil"/>
          <w:right w:val="nil"/>
          <w:between w:val="nil"/>
        </w:pBdr>
        <w:tabs>
          <w:tab w:val="left" w:pos="4195"/>
          <w:tab w:val="left" w:pos="6548"/>
        </w:tabs>
        <w:spacing w:before="120" w:after="120"/>
        <w:ind w:firstLine="851"/>
        <w:jc w:val="both"/>
        <w:rPr>
          <w:rFonts w:ascii="Arial" w:eastAsia="Times New Roman" w:hAnsi="Arial" w:cs="Arial"/>
          <w:color w:val="000000" w:themeColor="text1"/>
          <w:szCs w:val="24"/>
        </w:rPr>
      </w:pPr>
      <w:r w:rsidRPr="001A0A78">
        <w:rPr>
          <w:rFonts w:ascii="Arial" w:hAnsi="Arial" w:cs="Arial"/>
          <w:color w:val="000000" w:themeColor="text1"/>
        </w:rPr>
        <w:t>23.15.2.х</w:t>
      </w:r>
      <w:r w:rsidR="00FA52AE" w:rsidRPr="001A0A78">
        <w:rPr>
          <w:rFonts w:ascii="Arial" w:eastAsia="Times New Roman" w:hAnsi="Arial" w:cs="Arial"/>
          <w:color w:val="000000" w:themeColor="text1"/>
          <w:szCs w:val="24"/>
        </w:rPr>
        <w:t>ойшлогдсон татварын өглөгийг буцаах үед:</w:t>
      </w:r>
    </w:p>
    <w:p w14:paraId="0000059E" w14:textId="0DF06159" w:rsidR="000327B0" w:rsidRPr="001A0A78" w:rsidRDefault="00710E74" w:rsidP="00B42B53">
      <w:pPr>
        <w:pBdr>
          <w:top w:val="nil"/>
          <w:left w:val="nil"/>
          <w:bottom w:val="nil"/>
          <w:right w:val="nil"/>
          <w:between w:val="nil"/>
        </w:pBdr>
        <w:tabs>
          <w:tab w:val="left" w:pos="4195"/>
          <w:tab w:val="left" w:pos="6548"/>
        </w:tabs>
        <w:spacing w:before="120" w:after="120"/>
        <w:ind w:firstLine="1276"/>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FA52AE" w:rsidRPr="001A0A78">
        <w:rPr>
          <w:rFonts w:ascii="Arial" w:eastAsia="Times New Roman" w:hAnsi="Arial" w:cs="Arial"/>
          <w:color w:val="000000" w:themeColor="text1"/>
          <w:szCs w:val="24"/>
        </w:rPr>
        <w:t xml:space="preserve">Хойшлогдсон татварын өглөг </w:t>
      </w:r>
    </w:p>
    <w:p w14:paraId="0000059F" w14:textId="4A8A5145" w:rsidR="000327B0" w:rsidRPr="001A0A78" w:rsidRDefault="00710E74" w:rsidP="00B42B53">
      <w:pPr>
        <w:pBdr>
          <w:top w:val="nil"/>
          <w:left w:val="nil"/>
          <w:bottom w:val="nil"/>
          <w:right w:val="nil"/>
          <w:between w:val="nil"/>
        </w:pBdr>
        <w:tabs>
          <w:tab w:val="left" w:pos="4195"/>
          <w:tab w:val="left" w:pos="6548"/>
        </w:tabs>
        <w:spacing w:before="120" w:after="120"/>
        <w:ind w:firstLine="1276"/>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FA52AE" w:rsidRPr="001A0A78">
        <w:rPr>
          <w:rFonts w:ascii="Arial" w:eastAsia="Times New Roman" w:hAnsi="Arial" w:cs="Arial"/>
          <w:color w:val="000000" w:themeColor="text1"/>
          <w:szCs w:val="24"/>
        </w:rPr>
        <w:t xml:space="preserve">Хойшлогдсон татварын </w:t>
      </w:r>
      <w:r w:rsidR="00207777" w:rsidRPr="001A0A78">
        <w:rPr>
          <w:rFonts w:ascii="Arial" w:eastAsia="Times New Roman" w:hAnsi="Arial" w:cs="Arial"/>
          <w:color w:val="000000" w:themeColor="text1"/>
          <w:szCs w:val="24"/>
        </w:rPr>
        <w:t xml:space="preserve">зардал, </w:t>
      </w:r>
      <w:r w:rsidR="00FA52AE" w:rsidRPr="001A0A78">
        <w:rPr>
          <w:rFonts w:ascii="Arial" w:eastAsia="Times New Roman" w:hAnsi="Arial" w:cs="Arial"/>
          <w:color w:val="000000" w:themeColor="text1"/>
          <w:szCs w:val="24"/>
        </w:rPr>
        <w:t>орлого</w:t>
      </w:r>
    </w:p>
    <w:p w14:paraId="000005A0" w14:textId="2356D452" w:rsidR="000327B0" w:rsidRPr="001A0A78" w:rsidRDefault="00B42B53" w:rsidP="00B42B53">
      <w:pPr>
        <w:pBdr>
          <w:top w:val="nil"/>
          <w:left w:val="nil"/>
          <w:bottom w:val="nil"/>
          <w:right w:val="nil"/>
          <w:between w:val="nil"/>
        </w:pBdr>
        <w:tabs>
          <w:tab w:val="left" w:pos="4195"/>
          <w:tab w:val="left" w:pos="6548"/>
        </w:tabs>
        <w:spacing w:before="120" w:after="120"/>
        <w:ind w:firstLine="851"/>
        <w:jc w:val="both"/>
        <w:rPr>
          <w:rFonts w:ascii="Arial" w:eastAsia="Times New Roman" w:hAnsi="Arial" w:cs="Arial"/>
          <w:color w:val="000000" w:themeColor="text1"/>
          <w:szCs w:val="24"/>
        </w:rPr>
      </w:pPr>
      <w:r w:rsidRPr="001A0A78">
        <w:rPr>
          <w:rFonts w:ascii="Arial" w:hAnsi="Arial" w:cs="Arial"/>
          <w:color w:val="000000" w:themeColor="text1"/>
        </w:rPr>
        <w:t>23.15.3.и</w:t>
      </w:r>
      <w:r w:rsidR="00FA52AE" w:rsidRPr="001A0A78">
        <w:rPr>
          <w:rFonts w:ascii="Arial" w:eastAsia="Times New Roman" w:hAnsi="Arial" w:cs="Arial"/>
          <w:color w:val="000000" w:themeColor="text1"/>
          <w:szCs w:val="24"/>
        </w:rPr>
        <w:t>рээдүйд нөхөгдөх боломжтой хасагдах түр зөрүү үүссэн үед:</w:t>
      </w:r>
    </w:p>
    <w:p w14:paraId="000005A1" w14:textId="1ABA7494" w:rsidR="000327B0" w:rsidRPr="001A0A78" w:rsidRDefault="00710E74" w:rsidP="007C3ED9">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FA52AE" w:rsidRPr="001A0A78">
        <w:rPr>
          <w:rFonts w:ascii="Arial" w:eastAsia="Times New Roman" w:hAnsi="Arial" w:cs="Arial"/>
          <w:color w:val="000000" w:themeColor="text1"/>
          <w:szCs w:val="24"/>
        </w:rPr>
        <w:t xml:space="preserve">Хойшлогдсон татварын хөрөнгө </w:t>
      </w:r>
    </w:p>
    <w:p w14:paraId="000005A2" w14:textId="79E89F02" w:rsidR="000327B0" w:rsidRPr="001A0A78" w:rsidRDefault="00710E74" w:rsidP="007C3ED9">
      <w:pPr>
        <w:pBdr>
          <w:top w:val="nil"/>
          <w:left w:val="nil"/>
          <w:bottom w:val="nil"/>
          <w:right w:val="nil"/>
          <w:between w:val="nil"/>
        </w:pBdr>
        <w:tabs>
          <w:tab w:val="left" w:pos="4195"/>
          <w:tab w:val="left" w:pos="6548"/>
        </w:tabs>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FA52AE" w:rsidRPr="001A0A78">
        <w:rPr>
          <w:rFonts w:ascii="Arial" w:eastAsia="Times New Roman" w:hAnsi="Arial" w:cs="Arial"/>
          <w:color w:val="000000" w:themeColor="text1"/>
          <w:szCs w:val="24"/>
        </w:rPr>
        <w:t xml:space="preserve">Хойшлогдсон татварын </w:t>
      </w:r>
      <w:r w:rsidR="00207777" w:rsidRPr="001A0A78">
        <w:rPr>
          <w:rFonts w:ascii="Arial" w:eastAsia="Times New Roman" w:hAnsi="Arial" w:cs="Arial"/>
          <w:color w:val="000000" w:themeColor="text1"/>
          <w:szCs w:val="24"/>
        </w:rPr>
        <w:t xml:space="preserve">зардал, </w:t>
      </w:r>
      <w:r w:rsidR="00FA52AE" w:rsidRPr="001A0A78">
        <w:rPr>
          <w:rFonts w:ascii="Arial" w:eastAsia="Times New Roman" w:hAnsi="Arial" w:cs="Arial"/>
          <w:color w:val="000000" w:themeColor="text1"/>
          <w:szCs w:val="24"/>
        </w:rPr>
        <w:t>орлого</w:t>
      </w:r>
    </w:p>
    <w:p w14:paraId="000005A3" w14:textId="0EB1B350" w:rsidR="000327B0" w:rsidRPr="001A0A78" w:rsidRDefault="007C3ED9" w:rsidP="007C3ED9">
      <w:pPr>
        <w:pBdr>
          <w:top w:val="nil"/>
          <w:left w:val="nil"/>
          <w:bottom w:val="nil"/>
          <w:right w:val="nil"/>
          <w:between w:val="nil"/>
        </w:pBdr>
        <w:tabs>
          <w:tab w:val="left" w:pos="4195"/>
          <w:tab w:val="left" w:pos="6548"/>
        </w:tabs>
        <w:spacing w:before="120" w:after="120"/>
        <w:ind w:firstLine="851"/>
        <w:jc w:val="both"/>
        <w:rPr>
          <w:rFonts w:ascii="Arial" w:eastAsia="Times New Roman" w:hAnsi="Arial" w:cs="Arial"/>
          <w:color w:val="000000" w:themeColor="text1"/>
          <w:szCs w:val="24"/>
        </w:rPr>
      </w:pPr>
      <w:r w:rsidRPr="001A0A78">
        <w:rPr>
          <w:rFonts w:ascii="Arial" w:hAnsi="Arial" w:cs="Arial"/>
          <w:color w:val="000000" w:themeColor="text1"/>
        </w:rPr>
        <w:t>23.15.4.х</w:t>
      </w:r>
      <w:r w:rsidR="00FA52AE" w:rsidRPr="001A0A78">
        <w:rPr>
          <w:rFonts w:ascii="Arial" w:eastAsia="Times New Roman" w:hAnsi="Arial" w:cs="Arial"/>
          <w:color w:val="000000" w:themeColor="text1"/>
          <w:szCs w:val="24"/>
        </w:rPr>
        <w:t>ойшлогдсон татварын хөрөнгийг буцаах үед:</w:t>
      </w:r>
    </w:p>
    <w:p w14:paraId="000005A4" w14:textId="56CBCF31" w:rsidR="000327B0" w:rsidRPr="001A0A78" w:rsidRDefault="00710E74" w:rsidP="007C3ED9">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FA52AE" w:rsidRPr="001A0A78">
        <w:rPr>
          <w:rFonts w:ascii="Arial" w:eastAsia="Times New Roman" w:hAnsi="Arial" w:cs="Arial"/>
          <w:color w:val="000000" w:themeColor="text1"/>
          <w:szCs w:val="24"/>
        </w:rPr>
        <w:t>Хойшлогдсон татварын зардал</w:t>
      </w:r>
    </w:p>
    <w:p w14:paraId="000005A5" w14:textId="7B32F336" w:rsidR="000327B0" w:rsidRPr="001A0A78" w:rsidRDefault="00710E74" w:rsidP="007C3ED9">
      <w:pPr>
        <w:pBdr>
          <w:top w:val="nil"/>
          <w:left w:val="nil"/>
          <w:bottom w:val="nil"/>
          <w:right w:val="nil"/>
          <w:between w:val="nil"/>
        </w:pBdr>
        <w:tabs>
          <w:tab w:val="left" w:pos="4195"/>
          <w:tab w:val="left" w:pos="6548"/>
        </w:tabs>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FA52AE" w:rsidRPr="001A0A78">
        <w:rPr>
          <w:rFonts w:ascii="Arial" w:eastAsia="Times New Roman" w:hAnsi="Arial" w:cs="Arial"/>
          <w:color w:val="000000" w:themeColor="text1"/>
          <w:szCs w:val="24"/>
        </w:rPr>
        <w:t xml:space="preserve">Хойшлогдсон татварын хөрөнгө </w:t>
      </w:r>
    </w:p>
    <w:p w14:paraId="000005A6" w14:textId="52919D82" w:rsidR="000327B0" w:rsidRPr="001A0A78" w:rsidRDefault="007C3ED9" w:rsidP="007C3ED9">
      <w:pPr>
        <w:pBdr>
          <w:top w:val="nil"/>
          <w:left w:val="nil"/>
          <w:bottom w:val="nil"/>
          <w:right w:val="nil"/>
          <w:between w:val="nil"/>
        </w:pBdr>
        <w:tabs>
          <w:tab w:val="left" w:pos="4195"/>
          <w:tab w:val="left" w:pos="6548"/>
        </w:tabs>
        <w:spacing w:before="120" w:after="120"/>
        <w:ind w:firstLine="851"/>
        <w:jc w:val="both"/>
        <w:rPr>
          <w:rFonts w:ascii="Arial" w:eastAsia="Times New Roman" w:hAnsi="Arial" w:cs="Arial"/>
          <w:color w:val="000000" w:themeColor="text1"/>
          <w:szCs w:val="24"/>
        </w:rPr>
      </w:pPr>
      <w:r w:rsidRPr="001A0A78">
        <w:rPr>
          <w:rFonts w:ascii="Arial" w:hAnsi="Arial" w:cs="Arial"/>
          <w:color w:val="000000" w:themeColor="text1"/>
        </w:rPr>
        <w:t>23.15.5.д</w:t>
      </w:r>
      <w:r w:rsidR="00FA52AE" w:rsidRPr="001A0A78">
        <w:rPr>
          <w:rFonts w:ascii="Arial" w:eastAsia="Times New Roman" w:hAnsi="Arial" w:cs="Arial"/>
          <w:color w:val="000000" w:themeColor="text1"/>
          <w:szCs w:val="24"/>
        </w:rPr>
        <w:t>араа жилүүдэд шилжүүлэх татварын тайлангаарх алдагдлын хувьд хойшлогдсон татварын хөрөнгийг хүлээн зөвшөөрөхдөө:</w:t>
      </w:r>
    </w:p>
    <w:p w14:paraId="000005A7" w14:textId="00013499" w:rsidR="000327B0" w:rsidRPr="001A0A78" w:rsidRDefault="00710E74" w:rsidP="007C3ED9">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FA52AE" w:rsidRPr="001A0A78">
        <w:rPr>
          <w:rFonts w:ascii="Arial" w:eastAsia="Times New Roman" w:hAnsi="Arial" w:cs="Arial"/>
          <w:color w:val="000000" w:themeColor="text1"/>
          <w:szCs w:val="24"/>
        </w:rPr>
        <w:t xml:space="preserve">Хойшлогдсон татварын хөрөнгө </w:t>
      </w:r>
    </w:p>
    <w:p w14:paraId="000005A8" w14:textId="386DF2A0" w:rsidR="000327B0" w:rsidRPr="001A0A78" w:rsidRDefault="00710E74" w:rsidP="007C3ED9">
      <w:pPr>
        <w:pBdr>
          <w:top w:val="nil"/>
          <w:left w:val="nil"/>
          <w:bottom w:val="nil"/>
          <w:right w:val="nil"/>
          <w:between w:val="nil"/>
        </w:pBdr>
        <w:tabs>
          <w:tab w:val="left" w:pos="4195"/>
          <w:tab w:val="left" w:pos="6548"/>
        </w:tabs>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lastRenderedPageBreak/>
        <w:t>Кредит:</w:t>
      </w:r>
      <w:r w:rsidR="00FA52AE" w:rsidRPr="001A0A78">
        <w:rPr>
          <w:rFonts w:ascii="Arial" w:eastAsia="Times New Roman" w:hAnsi="Arial" w:cs="Arial"/>
          <w:color w:val="000000" w:themeColor="text1"/>
          <w:szCs w:val="24"/>
        </w:rPr>
        <w:t xml:space="preserve">Хойшлогдсон татварын </w:t>
      </w:r>
      <w:r w:rsidR="00207777" w:rsidRPr="001A0A78">
        <w:rPr>
          <w:rFonts w:ascii="Arial" w:eastAsia="Times New Roman" w:hAnsi="Arial" w:cs="Arial"/>
          <w:color w:val="000000" w:themeColor="text1"/>
          <w:szCs w:val="24"/>
        </w:rPr>
        <w:t xml:space="preserve">зардал, </w:t>
      </w:r>
      <w:r w:rsidR="00FA52AE" w:rsidRPr="001A0A78">
        <w:rPr>
          <w:rFonts w:ascii="Arial" w:eastAsia="Times New Roman" w:hAnsi="Arial" w:cs="Arial"/>
          <w:color w:val="000000" w:themeColor="text1"/>
          <w:szCs w:val="24"/>
        </w:rPr>
        <w:t>орлого</w:t>
      </w:r>
    </w:p>
    <w:p w14:paraId="000005A9" w14:textId="39338853" w:rsidR="000327B0" w:rsidRPr="001A0A78" w:rsidRDefault="007C3ED9" w:rsidP="005C520A">
      <w:pPr>
        <w:pBdr>
          <w:top w:val="nil"/>
          <w:left w:val="nil"/>
          <w:bottom w:val="nil"/>
          <w:right w:val="nil"/>
          <w:between w:val="nil"/>
        </w:pBdr>
        <w:tabs>
          <w:tab w:val="left" w:pos="4195"/>
          <w:tab w:val="left" w:pos="6548"/>
        </w:tabs>
        <w:spacing w:before="120" w:after="120"/>
        <w:ind w:firstLine="851"/>
        <w:jc w:val="both"/>
        <w:rPr>
          <w:rFonts w:ascii="Arial" w:eastAsia="Times New Roman" w:hAnsi="Arial" w:cs="Arial"/>
          <w:color w:val="000000" w:themeColor="text1"/>
          <w:szCs w:val="24"/>
        </w:rPr>
      </w:pPr>
      <w:r w:rsidRPr="001A0A78">
        <w:rPr>
          <w:rFonts w:ascii="Arial" w:hAnsi="Arial" w:cs="Arial"/>
          <w:color w:val="000000" w:themeColor="text1"/>
        </w:rPr>
        <w:t>23.15.6.</w:t>
      </w:r>
      <w:r w:rsidR="005C520A" w:rsidRPr="001A0A78">
        <w:rPr>
          <w:rFonts w:ascii="Arial" w:hAnsi="Arial" w:cs="Arial"/>
          <w:color w:val="000000" w:themeColor="text1"/>
        </w:rPr>
        <w:t>т</w:t>
      </w:r>
      <w:r w:rsidR="00FA52AE" w:rsidRPr="001A0A78">
        <w:rPr>
          <w:rFonts w:ascii="Arial" w:eastAsia="Times New Roman" w:hAnsi="Arial" w:cs="Arial"/>
          <w:color w:val="000000" w:themeColor="text1"/>
          <w:szCs w:val="24"/>
        </w:rPr>
        <w:t>атварын тайлангаарх алдагдлыг дараа жилүүдэд шилжүүлэх үед:</w:t>
      </w:r>
    </w:p>
    <w:p w14:paraId="000005AA" w14:textId="71EE9A1A" w:rsidR="000327B0" w:rsidRPr="001A0A78" w:rsidRDefault="00710E74" w:rsidP="005C520A">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FA52AE" w:rsidRPr="001A0A78">
        <w:rPr>
          <w:rFonts w:ascii="Arial" w:eastAsia="Times New Roman" w:hAnsi="Arial" w:cs="Arial"/>
          <w:color w:val="000000" w:themeColor="text1"/>
          <w:szCs w:val="24"/>
        </w:rPr>
        <w:t xml:space="preserve">Хойшлогдсон татварын зардал </w:t>
      </w:r>
    </w:p>
    <w:p w14:paraId="000005AB" w14:textId="72F92B68" w:rsidR="000327B0" w:rsidRPr="001A0A78" w:rsidRDefault="00710E74" w:rsidP="005C520A">
      <w:pPr>
        <w:pBdr>
          <w:top w:val="nil"/>
          <w:left w:val="nil"/>
          <w:bottom w:val="nil"/>
          <w:right w:val="nil"/>
          <w:between w:val="nil"/>
        </w:pBdr>
        <w:tabs>
          <w:tab w:val="left" w:pos="4195"/>
          <w:tab w:val="left" w:pos="6548"/>
        </w:tabs>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FA52AE" w:rsidRPr="001A0A78">
        <w:rPr>
          <w:rFonts w:ascii="Arial" w:eastAsia="Times New Roman" w:hAnsi="Arial" w:cs="Arial"/>
          <w:color w:val="000000" w:themeColor="text1"/>
          <w:szCs w:val="24"/>
        </w:rPr>
        <w:t>Хойшлогдсон татварын хөрөнгө</w:t>
      </w:r>
    </w:p>
    <w:p w14:paraId="000005AC" w14:textId="7F97B097" w:rsidR="000327B0" w:rsidRPr="001A0A78" w:rsidRDefault="005C520A" w:rsidP="005C520A">
      <w:pPr>
        <w:pBdr>
          <w:top w:val="nil"/>
          <w:left w:val="nil"/>
          <w:bottom w:val="nil"/>
          <w:right w:val="nil"/>
          <w:between w:val="nil"/>
        </w:pBdr>
        <w:tabs>
          <w:tab w:val="left" w:pos="4195"/>
          <w:tab w:val="left" w:pos="6548"/>
        </w:tabs>
        <w:spacing w:before="120" w:after="120"/>
        <w:ind w:firstLine="851"/>
        <w:jc w:val="both"/>
        <w:rPr>
          <w:rFonts w:ascii="Arial" w:eastAsia="Times New Roman" w:hAnsi="Arial" w:cs="Arial"/>
          <w:color w:val="000000" w:themeColor="text1"/>
          <w:szCs w:val="24"/>
        </w:rPr>
      </w:pPr>
      <w:r w:rsidRPr="001A0A78">
        <w:rPr>
          <w:rFonts w:ascii="Arial" w:hAnsi="Arial" w:cs="Arial"/>
          <w:color w:val="000000" w:themeColor="text1"/>
        </w:rPr>
        <w:t>23.15.7.д</w:t>
      </w:r>
      <w:r w:rsidR="00FA52AE" w:rsidRPr="001A0A78">
        <w:rPr>
          <w:rFonts w:ascii="Arial" w:eastAsia="Times New Roman" w:hAnsi="Arial" w:cs="Arial"/>
          <w:color w:val="000000" w:themeColor="text1"/>
          <w:szCs w:val="24"/>
        </w:rPr>
        <w:t>араа жилүүдэд шилжүүлэлгүй үлдсэн татварын тайлангаарх алдагдлыг буцаахдаа:</w:t>
      </w:r>
    </w:p>
    <w:p w14:paraId="000005AD" w14:textId="7286C189" w:rsidR="000327B0" w:rsidRPr="001A0A78" w:rsidRDefault="00710E74" w:rsidP="005C520A">
      <w:pPr>
        <w:pBdr>
          <w:top w:val="nil"/>
          <w:left w:val="nil"/>
          <w:bottom w:val="nil"/>
          <w:right w:val="nil"/>
          <w:between w:val="nil"/>
        </w:pBdr>
        <w:tabs>
          <w:tab w:val="left" w:pos="4195"/>
          <w:tab w:val="left" w:pos="6548"/>
        </w:tabs>
        <w:spacing w:before="120" w:after="120"/>
        <w:ind w:firstLine="1418"/>
        <w:contextualSpacing/>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Дебет:</w:t>
      </w:r>
      <w:r w:rsidR="00FA52AE" w:rsidRPr="001A0A78">
        <w:rPr>
          <w:rFonts w:ascii="Arial" w:eastAsia="Times New Roman" w:hAnsi="Arial" w:cs="Arial"/>
          <w:color w:val="000000" w:themeColor="text1"/>
          <w:szCs w:val="24"/>
        </w:rPr>
        <w:t>Хойшлогдсон татварын зардал</w:t>
      </w:r>
    </w:p>
    <w:p w14:paraId="000005AF" w14:textId="7E7CA2AD" w:rsidR="000327B0" w:rsidRPr="001A0A78" w:rsidRDefault="00710E74" w:rsidP="005C520A">
      <w:pPr>
        <w:pBdr>
          <w:top w:val="nil"/>
          <w:left w:val="nil"/>
          <w:bottom w:val="nil"/>
          <w:right w:val="nil"/>
          <w:between w:val="nil"/>
        </w:pBdr>
        <w:tabs>
          <w:tab w:val="left" w:pos="4195"/>
          <w:tab w:val="left" w:pos="6548"/>
        </w:tabs>
        <w:spacing w:before="120" w:after="120"/>
        <w:ind w:firstLine="1418"/>
        <w:jc w:val="both"/>
        <w:rPr>
          <w:rFonts w:ascii="Arial" w:eastAsia="Times New Roman" w:hAnsi="Arial" w:cs="Arial"/>
          <w:color w:val="000000" w:themeColor="text1"/>
          <w:szCs w:val="24"/>
        </w:rPr>
      </w:pPr>
      <w:r w:rsidRPr="001A0A78">
        <w:rPr>
          <w:rFonts w:ascii="Arial" w:eastAsia="Times New Roman" w:hAnsi="Arial" w:cs="Arial"/>
          <w:color w:val="000000" w:themeColor="text1"/>
          <w:szCs w:val="24"/>
        </w:rPr>
        <w:t>Кредит:</w:t>
      </w:r>
      <w:r w:rsidR="00FA52AE" w:rsidRPr="001A0A78">
        <w:rPr>
          <w:rFonts w:ascii="Arial" w:eastAsia="Times New Roman" w:hAnsi="Arial" w:cs="Arial"/>
          <w:color w:val="000000" w:themeColor="text1"/>
          <w:szCs w:val="24"/>
        </w:rPr>
        <w:t>Хойшлогдсон татварын хөрөнгө</w:t>
      </w:r>
    </w:p>
    <w:p w14:paraId="1895D130" w14:textId="7EA11CE0" w:rsidR="00DE1CB2" w:rsidRPr="001A0A78" w:rsidRDefault="00DE1CB2" w:rsidP="0042162E">
      <w:pPr>
        <w:pStyle w:val="Heading1"/>
        <w:rPr>
          <w:rFonts w:ascii="Arial" w:hAnsi="Arial" w:cs="Arial"/>
          <w:iCs/>
          <w:noProof/>
        </w:rPr>
      </w:pPr>
      <w:bookmarkStart w:id="30" w:name="_heading=h.19c6y18" w:colFirst="0" w:colLast="0"/>
      <w:bookmarkEnd w:id="30"/>
    </w:p>
    <w:p w14:paraId="000005F9" w14:textId="1105AE3F" w:rsidR="000327B0" w:rsidRPr="001A0A78" w:rsidRDefault="00F46178" w:rsidP="00F46178">
      <w:pPr>
        <w:pStyle w:val="Heading1"/>
        <w:rPr>
          <w:rFonts w:ascii="Arial" w:hAnsi="Arial" w:cs="Arial"/>
          <w:color w:val="000000" w:themeColor="text1"/>
        </w:rPr>
      </w:pPr>
      <w:r w:rsidRPr="001A0A78">
        <w:rPr>
          <w:rFonts w:ascii="Arial" w:hAnsi="Arial" w:cs="Arial"/>
          <w:iCs/>
          <w:noProof/>
        </w:rPr>
        <w:t xml:space="preserve">ХОРИН </w:t>
      </w:r>
      <w:r w:rsidR="00DC248A" w:rsidRPr="001A0A78">
        <w:rPr>
          <w:rFonts w:ascii="Arial" w:hAnsi="Arial" w:cs="Arial"/>
          <w:iCs/>
          <w:noProof/>
        </w:rPr>
        <w:t>ДӨРӨВДҮГЭЭ</w:t>
      </w:r>
      <w:r w:rsidRPr="001A0A78">
        <w:rPr>
          <w:rFonts w:ascii="Arial" w:hAnsi="Arial" w:cs="Arial"/>
          <w:color w:val="000000" w:themeColor="text1"/>
        </w:rPr>
        <w:t xml:space="preserve">Р БҮЛЭГ. </w:t>
      </w:r>
      <w:r w:rsidR="00FA52AE" w:rsidRPr="001A0A78">
        <w:rPr>
          <w:rFonts w:ascii="Arial" w:hAnsi="Arial" w:cs="Arial"/>
          <w:color w:val="000000" w:themeColor="text1"/>
        </w:rPr>
        <w:t>ТЭНЦЛИЙН ГАДУУРХ ДАНС</w:t>
      </w:r>
    </w:p>
    <w:p w14:paraId="5C80D13A" w14:textId="27EA16AD" w:rsidR="006F7D1D" w:rsidRPr="001A0A78" w:rsidRDefault="006F7D1D" w:rsidP="00525CA2">
      <w:pPr>
        <w:pBdr>
          <w:top w:val="nil"/>
          <w:left w:val="nil"/>
          <w:bottom w:val="nil"/>
          <w:right w:val="nil"/>
          <w:between w:val="nil"/>
        </w:pBdr>
        <w:spacing w:before="120" w:after="120"/>
        <w:ind w:firstLine="567"/>
        <w:jc w:val="both"/>
        <w:rPr>
          <w:rFonts w:ascii="Arial" w:hAnsi="Arial" w:cs="Arial"/>
          <w:iCs/>
          <w:noProof/>
        </w:rPr>
      </w:pPr>
      <w:r w:rsidRPr="001A0A78">
        <w:rPr>
          <w:rFonts w:ascii="Arial" w:hAnsi="Arial" w:cs="Arial"/>
          <w:iCs/>
          <w:noProof/>
        </w:rPr>
        <w:t>2</w:t>
      </w:r>
      <w:r w:rsidR="00DC248A" w:rsidRPr="001A0A78">
        <w:rPr>
          <w:rFonts w:ascii="Arial" w:hAnsi="Arial" w:cs="Arial"/>
          <w:iCs/>
          <w:noProof/>
        </w:rPr>
        <w:t>4</w:t>
      </w:r>
      <w:r w:rsidRPr="001A0A78">
        <w:rPr>
          <w:rFonts w:ascii="Arial" w:hAnsi="Arial" w:cs="Arial"/>
          <w:iCs/>
          <w:noProof/>
        </w:rPr>
        <w:t>.1.Тэнцлийн гадуурх данс нь зээл, зээлтэй адилтгах хөрөнгөд хамаарах үүрэг, тэнцлээс хассан хөрөнгө, зээлийн барьцаа хөрөнгө, барьцаанд тавьсан хөрөнгө</w:t>
      </w:r>
      <w:r w:rsidR="00685DD1" w:rsidRPr="001A0A78">
        <w:rPr>
          <w:rFonts w:ascii="Arial" w:hAnsi="Arial" w:cs="Arial"/>
          <w:iCs/>
          <w:noProof/>
        </w:rPr>
        <w:t>, тэнцлийн гадуурх буса</w:t>
      </w:r>
      <w:r w:rsidR="00E56B57" w:rsidRPr="001A0A78">
        <w:rPr>
          <w:rFonts w:ascii="Arial" w:hAnsi="Arial" w:cs="Arial"/>
          <w:iCs/>
          <w:noProof/>
        </w:rPr>
        <w:t xml:space="preserve">д </w:t>
      </w:r>
      <w:r w:rsidR="004D70E7" w:rsidRPr="001A0A78">
        <w:rPr>
          <w:rFonts w:ascii="Arial" w:hAnsi="Arial" w:cs="Arial"/>
          <w:iCs/>
          <w:noProof/>
        </w:rPr>
        <w:t xml:space="preserve">хөрөнгө </w:t>
      </w:r>
      <w:r w:rsidR="00B54F4F" w:rsidRPr="001A0A78">
        <w:rPr>
          <w:rFonts w:ascii="Arial" w:hAnsi="Arial" w:cs="Arial"/>
          <w:iCs/>
          <w:noProof/>
        </w:rPr>
        <w:t>зэрэг үйл ажиллагааг</w:t>
      </w:r>
      <w:r w:rsidR="004D70E7" w:rsidRPr="001A0A78">
        <w:rPr>
          <w:rFonts w:ascii="Arial" w:hAnsi="Arial" w:cs="Arial"/>
          <w:iCs/>
          <w:noProof/>
        </w:rPr>
        <w:t xml:space="preserve"> </w:t>
      </w:r>
      <w:r w:rsidRPr="001A0A78">
        <w:rPr>
          <w:rFonts w:ascii="Arial" w:hAnsi="Arial" w:cs="Arial"/>
          <w:iCs/>
          <w:noProof/>
        </w:rPr>
        <w:t>бүртгэх данс юм.</w:t>
      </w:r>
    </w:p>
    <w:p w14:paraId="000005FA" w14:textId="608D0557" w:rsidR="000327B0" w:rsidRPr="001A0A78" w:rsidRDefault="00FF747D" w:rsidP="00525CA2">
      <w:pPr>
        <w:pBdr>
          <w:top w:val="nil"/>
          <w:left w:val="nil"/>
          <w:bottom w:val="nil"/>
          <w:right w:val="nil"/>
          <w:between w:val="nil"/>
        </w:pBdr>
        <w:spacing w:before="120" w:after="120"/>
        <w:ind w:firstLine="567"/>
        <w:jc w:val="both"/>
        <w:rPr>
          <w:rFonts w:ascii="Arial" w:eastAsia="Times New Roman" w:hAnsi="Arial" w:cs="Arial"/>
          <w:b/>
          <w:caps/>
          <w:color w:val="000000" w:themeColor="text1"/>
          <w:szCs w:val="24"/>
        </w:rPr>
      </w:pPr>
      <w:r w:rsidRPr="001A0A78">
        <w:rPr>
          <w:rFonts w:ascii="Arial" w:eastAsia="Times New Roman" w:hAnsi="Arial" w:cs="Arial"/>
          <w:b/>
          <w:color w:val="000000" w:themeColor="text1"/>
          <w:szCs w:val="24"/>
        </w:rPr>
        <w:t>Зээл, зээлтэй адилтгах хөрөнгөнд хамаарах үүрэг</w:t>
      </w:r>
    </w:p>
    <w:p w14:paraId="7D5CB191" w14:textId="6AB7CA98" w:rsidR="006F7D1D" w:rsidRPr="001A0A78" w:rsidRDefault="006F7D1D" w:rsidP="00525CA2">
      <w:pPr>
        <w:pBdr>
          <w:top w:val="nil"/>
          <w:left w:val="nil"/>
          <w:bottom w:val="nil"/>
          <w:right w:val="nil"/>
          <w:between w:val="nil"/>
        </w:pBdr>
        <w:spacing w:before="120" w:after="120"/>
        <w:ind w:firstLine="567"/>
        <w:jc w:val="both"/>
        <w:rPr>
          <w:rFonts w:ascii="Arial" w:hAnsi="Arial" w:cs="Arial"/>
          <w:iCs/>
          <w:noProof/>
        </w:rPr>
      </w:pPr>
      <w:r w:rsidRPr="001A0A78">
        <w:rPr>
          <w:rFonts w:ascii="Arial" w:hAnsi="Arial" w:cs="Arial"/>
          <w:iCs/>
          <w:noProof/>
        </w:rPr>
        <w:t>2</w:t>
      </w:r>
      <w:r w:rsidR="00FF747D" w:rsidRPr="001A0A78">
        <w:rPr>
          <w:rFonts w:ascii="Arial" w:hAnsi="Arial" w:cs="Arial"/>
          <w:iCs/>
          <w:noProof/>
        </w:rPr>
        <w:t>4</w:t>
      </w:r>
      <w:r w:rsidRPr="001A0A78">
        <w:rPr>
          <w:rFonts w:ascii="Arial" w:hAnsi="Arial" w:cs="Arial"/>
          <w:iCs/>
          <w:noProof/>
        </w:rPr>
        <w:t>.2.</w:t>
      </w:r>
      <w:r w:rsidR="000078CD" w:rsidRPr="001A0A78">
        <w:rPr>
          <w:rFonts w:ascii="Arial" w:hAnsi="Arial" w:cs="Arial"/>
          <w:iCs/>
          <w:noProof/>
        </w:rPr>
        <w:t>Зээл</w:t>
      </w:r>
      <w:r w:rsidR="003F195E" w:rsidRPr="001A0A78">
        <w:rPr>
          <w:rFonts w:ascii="Arial" w:hAnsi="Arial" w:cs="Arial"/>
          <w:iCs/>
          <w:noProof/>
        </w:rPr>
        <w:t>, з</w:t>
      </w:r>
      <w:r w:rsidRPr="001A0A78">
        <w:rPr>
          <w:rFonts w:ascii="Arial" w:hAnsi="Arial" w:cs="Arial"/>
          <w:iCs/>
          <w:noProof/>
        </w:rPr>
        <w:t>ээл</w:t>
      </w:r>
      <w:r w:rsidR="003F195E" w:rsidRPr="001A0A78">
        <w:rPr>
          <w:rFonts w:ascii="Arial" w:hAnsi="Arial" w:cs="Arial"/>
          <w:iCs/>
          <w:noProof/>
        </w:rPr>
        <w:t>тэй адилтгах хөрөнгө</w:t>
      </w:r>
      <w:r w:rsidRPr="001A0A78">
        <w:rPr>
          <w:rFonts w:ascii="Arial" w:hAnsi="Arial" w:cs="Arial"/>
          <w:iCs/>
          <w:noProof/>
        </w:rPr>
        <w:t>д хамаарах үүргийг гэрээнд заасан болзошгүй өр төлбөрийн үнийн дүнгээр бүртгэнэ. Зээл, зээлтэй адилтгах хөрөнгөтэй холбоотой хүлээх үүрэгт харилцагчийн нэрийн өмнөөс гаргасан баталгаа, батлан даалт, нээсэн зээлийн шугам зэрэг бусдын өмнөөс хүлээж болзошгүй ХЗХ-ны үйлчилгээтэй холбоотой бүх үүрэг багтана.</w:t>
      </w:r>
    </w:p>
    <w:p w14:paraId="000005FC" w14:textId="5B912D6C" w:rsidR="000327B0" w:rsidRPr="001A0A78" w:rsidRDefault="00E37412" w:rsidP="00525CA2">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rPr>
        <w:t>2</w:t>
      </w:r>
      <w:r w:rsidR="00FF747D" w:rsidRPr="001A0A78">
        <w:rPr>
          <w:rFonts w:ascii="Arial" w:hAnsi="Arial" w:cs="Arial"/>
          <w:iCs/>
        </w:rPr>
        <w:t>4</w:t>
      </w:r>
      <w:r w:rsidRPr="001A0A78">
        <w:rPr>
          <w:rFonts w:ascii="Arial" w:hAnsi="Arial" w:cs="Arial"/>
          <w:iCs/>
        </w:rPr>
        <w:t>.</w:t>
      </w:r>
      <w:r w:rsidR="00C3293A" w:rsidRPr="001A0A78">
        <w:rPr>
          <w:rFonts w:ascii="Arial" w:hAnsi="Arial" w:cs="Arial"/>
          <w:iCs/>
        </w:rPr>
        <w:t>3</w:t>
      </w:r>
      <w:r w:rsidRPr="001A0A78">
        <w:rPr>
          <w:rFonts w:ascii="Arial" w:hAnsi="Arial" w:cs="Arial"/>
          <w:iCs/>
        </w:rPr>
        <w:t>.</w:t>
      </w:r>
      <w:r w:rsidR="00FA52AE" w:rsidRPr="001A0A78">
        <w:rPr>
          <w:rFonts w:ascii="Arial" w:eastAsia="Times New Roman" w:hAnsi="Arial" w:cs="Arial"/>
          <w:iCs/>
          <w:color w:val="000000" w:themeColor="text1"/>
          <w:szCs w:val="24"/>
        </w:rPr>
        <w:t xml:space="preserve">Батлан даалт </w:t>
      </w:r>
      <w:r w:rsidR="00FA52AE" w:rsidRPr="001A0A78">
        <w:rPr>
          <w:rFonts w:ascii="Arial" w:eastAsia="Times New Roman" w:hAnsi="Arial" w:cs="Arial"/>
          <w:color w:val="000000" w:themeColor="text1"/>
          <w:szCs w:val="24"/>
        </w:rPr>
        <w:t xml:space="preserve">нь төлбөрийн нөхцөл нь харилцагчийн болон өөрийн нэрийн өмнөөс гадаад, дотоодын банк, төлбөр хүлээн авагчдад гаргасан цаашид хүлээж болзошгүй үүргийг хэлнэ. </w:t>
      </w:r>
    </w:p>
    <w:p w14:paraId="000005FE" w14:textId="6991CB4C" w:rsidR="000327B0" w:rsidRPr="001A0A78" w:rsidRDefault="00E37412" w:rsidP="00525CA2">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rPr>
        <w:t>2</w:t>
      </w:r>
      <w:r w:rsidR="00FF747D" w:rsidRPr="001A0A78">
        <w:rPr>
          <w:rFonts w:ascii="Arial" w:hAnsi="Arial" w:cs="Arial"/>
          <w:iCs/>
        </w:rPr>
        <w:t>4</w:t>
      </w:r>
      <w:r w:rsidRPr="001A0A78">
        <w:rPr>
          <w:rFonts w:ascii="Arial" w:hAnsi="Arial" w:cs="Arial"/>
          <w:iCs/>
        </w:rPr>
        <w:t>.</w:t>
      </w:r>
      <w:r w:rsidR="00C3293A" w:rsidRPr="001A0A78">
        <w:rPr>
          <w:rFonts w:ascii="Arial" w:hAnsi="Arial" w:cs="Arial"/>
          <w:iCs/>
        </w:rPr>
        <w:t>4</w:t>
      </w:r>
      <w:r w:rsidRPr="001A0A78">
        <w:rPr>
          <w:rFonts w:ascii="Arial" w:hAnsi="Arial" w:cs="Arial"/>
          <w:iCs/>
        </w:rPr>
        <w:t>.</w:t>
      </w:r>
      <w:r w:rsidR="00FA52AE" w:rsidRPr="001A0A78">
        <w:rPr>
          <w:rFonts w:ascii="Arial" w:eastAsia="Times New Roman" w:hAnsi="Arial" w:cs="Arial"/>
          <w:iCs/>
          <w:color w:val="000000" w:themeColor="text1"/>
          <w:szCs w:val="24"/>
        </w:rPr>
        <w:t xml:space="preserve">Баталгаа </w:t>
      </w:r>
      <w:r w:rsidR="00FA52AE" w:rsidRPr="001A0A78">
        <w:rPr>
          <w:rFonts w:ascii="Arial" w:eastAsia="Times New Roman" w:hAnsi="Arial" w:cs="Arial"/>
          <w:color w:val="000000" w:themeColor="text1"/>
          <w:szCs w:val="24"/>
        </w:rPr>
        <w:t>нь харилцагч гуравдагч талд хүлээсэн үүргээ биелүүлж чадахгүй нөхцөл байдал үүсвэл харилцагчийн өмнөөс төлбөрийг барагдуулах үүрэг хүлээсэн буцаан дуудахгүй баталгаа бөгөөд зээлтэй адил эрсдэл агуулдаг.</w:t>
      </w:r>
    </w:p>
    <w:p w14:paraId="00000600" w14:textId="0AA4732C" w:rsidR="000327B0" w:rsidRPr="001A0A78" w:rsidRDefault="00EE5896" w:rsidP="00525CA2">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rPr>
        <w:t>2</w:t>
      </w:r>
      <w:r w:rsidR="00FF747D" w:rsidRPr="001A0A78">
        <w:rPr>
          <w:rFonts w:ascii="Arial" w:hAnsi="Arial" w:cs="Arial"/>
          <w:iCs/>
        </w:rPr>
        <w:t>4</w:t>
      </w:r>
      <w:r w:rsidRPr="001A0A78">
        <w:rPr>
          <w:rFonts w:ascii="Arial" w:hAnsi="Arial" w:cs="Arial"/>
          <w:iCs/>
        </w:rPr>
        <w:t>.</w:t>
      </w:r>
      <w:r w:rsidR="00C3293A" w:rsidRPr="001A0A78">
        <w:rPr>
          <w:rFonts w:ascii="Arial" w:hAnsi="Arial" w:cs="Arial"/>
          <w:iCs/>
        </w:rPr>
        <w:t>5</w:t>
      </w:r>
      <w:r w:rsidRPr="001A0A78">
        <w:rPr>
          <w:rFonts w:ascii="Arial" w:hAnsi="Arial" w:cs="Arial"/>
          <w:iCs/>
        </w:rPr>
        <w:t>.</w:t>
      </w:r>
      <w:r w:rsidR="00FA52AE" w:rsidRPr="001A0A78">
        <w:rPr>
          <w:rFonts w:ascii="Arial" w:eastAsia="Times New Roman" w:hAnsi="Arial" w:cs="Arial"/>
          <w:color w:val="000000" w:themeColor="text1"/>
          <w:szCs w:val="24"/>
        </w:rPr>
        <w:t xml:space="preserve">ХЗХ холбогдох журмын дагуу гаргасан батлан даалтыг үндэслэн тэнцлийн гадуур бүртгэж, батлан даалтын хугацаа </w:t>
      </w:r>
      <w:r w:rsidR="0055085B" w:rsidRPr="001A0A78">
        <w:rPr>
          <w:rFonts w:ascii="Arial" w:eastAsia="Times New Roman" w:hAnsi="Arial" w:cs="Arial"/>
          <w:color w:val="000000" w:themeColor="text1"/>
          <w:szCs w:val="24"/>
        </w:rPr>
        <w:t>дуусаж</w:t>
      </w:r>
      <w:r w:rsidR="00FA52AE" w:rsidRPr="001A0A78">
        <w:rPr>
          <w:rFonts w:ascii="Arial" w:eastAsia="Times New Roman" w:hAnsi="Arial" w:cs="Arial"/>
          <w:color w:val="000000" w:themeColor="text1"/>
          <w:szCs w:val="24"/>
        </w:rPr>
        <w:t xml:space="preserve">, төлбөр төлөгдөх үед зарлагадна. Батлан даалт гаргуулагч нь төлбөрийг хугацаандаа төлөөгүй нөхцөлд харилцагчийн өмнөөс төлбөрийг барагдуулж, тухайн харилцагчтай зээлийн гэрээ байгуулна. </w:t>
      </w:r>
    </w:p>
    <w:p w14:paraId="00000602" w14:textId="3ED2512D" w:rsidR="000327B0" w:rsidRPr="001A0A78" w:rsidRDefault="00EE5896" w:rsidP="00525CA2">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rPr>
        <w:t>2</w:t>
      </w:r>
      <w:r w:rsidR="00472CF2" w:rsidRPr="001A0A78">
        <w:rPr>
          <w:rFonts w:ascii="Arial" w:hAnsi="Arial" w:cs="Arial"/>
          <w:iCs/>
        </w:rPr>
        <w:t>4</w:t>
      </w:r>
      <w:r w:rsidRPr="001A0A78">
        <w:rPr>
          <w:rFonts w:ascii="Arial" w:hAnsi="Arial" w:cs="Arial"/>
          <w:iCs/>
        </w:rPr>
        <w:t>.</w:t>
      </w:r>
      <w:r w:rsidR="00C3293A" w:rsidRPr="001A0A78">
        <w:rPr>
          <w:rFonts w:ascii="Arial" w:hAnsi="Arial" w:cs="Arial"/>
          <w:iCs/>
        </w:rPr>
        <w:t>6</w:t>
      </w:r>
      <w:r w:rsidRPr="001A0A78">
        <w:rPr>
          <w:rFonts w:ascii="Arial" w:hAnsi="Arial" w:cs="Arial"/>
          <w:iCs/>
        </w:rPr>
        <w:t>.</w:t>
      </w:r>
      <w:r w:rsidR="00FA52AE" w:rsidRPr="001A0A78">
        <w:rPr>
          <w:rFonts w:ascii="Arial" w:eastAsia="Times New Roman" w:hAnsi="Arial" w:cs="Arial"/>
          <w:color w:val="000000" w:themeColor="text1"/>
          <w:szCs w:val="24"/>
        </w:rPr>
        <w:t xml:space="preserve">Баталгааг тэнцлийн дотор зээлийн багцад тусгах бөгөөд үүнтэй зэрэгцэн тэнцлийн гадуурх дүнг зарлагадна. ХЗХ нь барагдуулсан баталгааны төлбөр нь харилцагчийн санхүүгийн хүндрэлтэй нөхцөл байдал буюу өөрөөр хэлбэл үнэ цэнийн бууралтыг харуулдаг учраас зээлийн дансны үнэ нь урьдчилан тооцсон эргэн төлөгдөх дүнтэй тэнцүү байдаг. </w:t>
      </w:r>
    </w:p>
    <w:p w14:paraId="00000604" w14:textId="62C4C7B1" w:rsidR="000327B0" w:rsidRPr="001A0A78" w:rsidRDefault="00EE5896" w:rsidP="0055085B">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rPr>
        <w:t>2</w:t>
      </w:r>
      <w:r w:rsidR="00472CF2" w:rsidRPr="001A0A78">
        <w:rPr>
          <w:rFonts w:ascii="Arial" w:hAnsi="Arial" w:cs="Arial"/>
          <w:iCs/>
        </w:rPr>
        <w:t>4</w:t>
      </w:r>
      <w:r w:rsidRPr="001A0A78">
        <w:rPr>
          <w:rFonts w:ascii="Arial" w:hAnsi="Arial" w:cs="Arial"/>
          <w:iCs/>
        </w:rPr>
        <w:t>.</w:t>
      </w:r>
      <w:r w:rsidR="00C3293A" w:rsidRPr="001A0A78">
        <w:rPr>
          <w:rFonts w:ascii="Arial" w:hAnsi="Arial" w:cs="Arial"/>
          <w:iCs/>
        </w:rPr>
        <w:t>7</w:t>
      </w:r>
      <w:r w:rsidRPr="001A0A78">
        <w:rPr>
          <w:rFonts w:ascii="Arial" w:hAnsi="Arial" w:cs="Arial"/>
          <w:iCs/>
        </w:rPr>
        <w:t>.</w:t>
      </w:r>
      <w:r w:rsidR="00FA52AE" w:rsidRPr="001A0A78">
        <w:rPr>
          <w:rFonts w:ascii="Arial" w:eastAsia="Times New Roman" w:hAnsi="Arial" w:cs="Arial"/>
          <w:iCs/>
          <w:color w:val="000000" w:themeColor="text1"/>
          <w:szCs w:val="24"/>
        </w:rPr>
        <w:t xml:space="preserve">Зээлийн шугам нь </w:t>
      </w:r>
      <w:r w:rsidR="00FA52AE" w:rsidRPr="001A0A78">
        <w:rPr>
          <w:rFonts w:ascii="Arial" w:eastAsia="Times New Roman" w:hAnsi="Arial" w:cs="Arial"/>
          <w:color w:val="000000" w:themeColor="text1"/>
          <w:szCs w:val="24"/>
        </w:rPr>
        <w:t>зээл олгохоор хүлээсэн үүргийн хамгийн түгээмэл хэлбэр бөгөөд зээлийн дүнг бүтнээр нь</w:t>
      </w:r>
      <w:r w:rsidR="003A5B78" w:rsidRPr="001A0A78">
        <w:rPr>
          <w:rFonts w:ascii="Arial" w:eastAsia="Times New Roman" w:hAnsi="Arial" w:cs="Arial"/>
          <w:color w:val="000000" w:themeColor="text1"/>
          <w:szCs w:val="24"/>
        </w:rPr>
        <w:t>,</w:t>
      </w:r>
      <w:r w:rsidR="00FA52AE" w:rsidRPr="001A0A78">
        <w:rPr>
          <w:rFonts w:ascii="Arial" w:eastAsia="Times New Roman" w:hAnsi="Arial" w:cs="Arial"/>
          <w:color w:val="000000" w:themeColor="text1"/>
          <w:szCs w:val="24"/>
        </w:rPr>
        <w:t xml:space="preserve"> эс</w:t>
      </w:r>
      <w:r w:rsidR="003A5B78" w:rsidRPr="001A0A78">
        <w:rPr>
          <w:rFonts w:ascii="Arial" w:eastAsia="Times New Roman" w:hAnsi="Arial" w:cs="Arial"/>
          <w:color w:val="000000" w:themeColor="text1"/>
          <w:szCs w:val="24"/>
        </w:rPr>
        <w:t>хүл</w:t>
      </w:r>
      <w:r w:rsidR="00FA52AE" w:rsidRPr="001A0A78">
        <w:rPr>
          <w:rFonts w:ascii="Arial" w:eastAsia="Times New Roman" w:hAnsi="Arial" w:cs="Arial"/>
          <w:color w:val="000000" w:themeColor="text1"/>
          <w:szCs w:val="24"/>
        </w:rPr>
        <w:t xml:space="preserve"> хэсэгчлэн авах хүсэлт гаргах эрхтэй хүсэлтээр зээл авах боломжийг олгодог.</w:t>
      </w:r>
    </w:p>
    <w:p w14:paraId="00000606" w14:textId="20EDE901" w:rsidR="000327B0" w:rsidRPr="001A0A78" w:rsidRDefault="00EE5896" w:rsidP="0055085B">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rPr>
        <w:t>2</w:t>
      </w:r>
      <w:r w:rsidR="00472CF2" w:rsidRPr="001A0A78">
        <w:rPr>
          <w:rFonts w:ascii="Arial" w:hAnsi="Arial" w:cs="Arial"/>
          <w:iCs/>
        </w:rPr>
        <w:t>4</w:t>
      </w:r>
      <w:r w:rsidRPr="001A0A78">
        <w:rPr>
          <w:rFonts w:ascii="Arial" w:hAnsi="Arial" w:cs="Arial"/>
          <w:iCs/>
        </w:rPr>
        <w:t>.</w:t>
      </w:r>
      <w:r w:rsidR="00C3293A" w:rsidRPr="001A0A78">
        <w:rPr>
          <w:rFonts w:ascii="Arial" w:hAnsi="Arial" w:cs="Arial"/>
          <w:iCs/>
        </w:rPr>
        <w:t>8</w:t>
      </w:r>
      <w:r w:rsidRPr="001A0A78">
        <w:rPr>
          <w:rFonts w:ascii="Arial" w:hAnsi="Arial" w:cs="Arial"/>
          <w:iCs/>
        </w:rPr>
        <w:t>.</w:t>
      </w:r>
      <w:r w:rsidR="00FA52AE" w:rsidRPr="001A0A78">
        <w:rPr>
          <w:rFonts w:ascii="Arial" w:eastAsia="Times New Roman" w:hAnsi="Arial" w:cs="Arial"/>
          <w:color w:val="000000" w:themeColor="text1"/>
          <w:szCs w:val="24"/>
        </w:rPr>
        <w:t xml:space="preserve">Гишүүдэд зээлийн шугам нээсэн тухай </w:t>
      </w:r>
      <w:r w:rsidR="0055085B" w:rsidRPr="001A0A78">
        <w:rPr>
          <w:rFonts w:ascii="Arial" w:eastAsia="Times New Roman" w:hAnsi="Arial" w:cs="Arial"/>
          <w:color w:val="000000" w:themeColor="text1"/>
          <w:szCs w:val="24"/>
        </w:rPr>
        <w:t>бүрд</w:t>
      </w:r>
      <w:r w:rsidR="00FA52AE" w:rsidRPr="001A0A78">
        <w:rPr>
          <w:rFonts w:ascii="Arial" w:eastAsia="Times New Roman" w:hAnsi="Arial" w:cs="Arial"/>
          <w:color w:val="000000" w:themeColor="text1"/>
          <w:szCs w:val="24"/>
        </w:rPr>
        <w:t xml:space="preserve"> үүнийг тэнцлийн гадуурх зээлд хамаарах үүрэг дансанд бүртгэнэ. Хэрэв харилцагч зөвшөөрсөн хязгаарын тодорхой хэсгийг авах хүсэлт гаргавал тухайн хэсгийг зээл болгон </w:t>
      </w:r>
      <w:r w:rsidR="00C3293A" w:rsidRPr="001A0A78">
        <w:rPr>
          <w:rFonts w:ascii="Arial" w:eastAsia="Times New Roman" w:hAnsi="Arial" w:cs="Arial"/>
          <w:color w:val="000000" w:themeColor="text1"/>
          <w:szCs w:val="24"/>
        </w:rPr>
        <w:t xml:space="preserve">хүлээн зөвшөөрч </w:t>
      </w:r>
      <w:r w:rsidR="00FA52AE" w:rsidRPr="001A0A78">
        <w:rPr>
          <w:rFonts w:ascii="Arial" w:eastAsia="Times New Roman" w:hAnsi="Arial" w:cs="Arial"/>
          <w:color w:val="000000" w:themeColor="text1"/>
          <w:szCs w:val="24"/>
        </w:rPr>
        <w:t xml:space="preserve">бүртгэх бөгөөд зээлийн шугамын зөвшөөрсөн дүнгийн ашиглагдаагүй үлдсэн хэсгийг тэнцлийн гадуурх дансанд үлдээнэ. </w:t>
      </w:r>
    </w:p>
    <w:p w14:paraId="00000609" w14:textId="32961976" w:rsidR="000327B0" w:rsidRPr="001A0A78" w:rsidRDefault="00EE5896" w:rsidP="0055085B">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rPr>
        <w:t>2</w:t>
      </w:r>
      <w:r w:rsidR="00472CF2" w:rsidRPr="001A0A78">
        <w:rPr>
          <w:rFonts w:ascii="Arial" w:hAnsi="Arial" w:cs="Arial"/>
          <w:iCs/>
        </w:rPr>
        <w:t>4</w:t>
      </w:r>
      <w:r w:rsidRPr="001A0A78">
        <w:rPr>
          <w:rFonts w:ascii="Arial" w:hAnsi="Arial" w:cs="Arial"/>
          <w:iCs/>
        </w:rPr>
        <w:t>.</w:t>
      </w:r>
      <w:r w:rsidR="00C3293A" w:rsidRPr="001A0A78">
        <w:rPr>
          <w:rFonts w:ascii="Arial" w:hAnsi="Arial" w:cs="Arial"/>
          <w:iCs/>
        </w:rPr>
        <w:t>9</w:t>
      </w:r>
      <w:r w:rsidRPr="001A0A78">
        <w:rPr>
          <w:rFonts w:ascii="Arial" w:hAnsi="Arial" w:cs="Arial"/>
          <w:iCs/>
        </w:rPr>
        <w:t>.</w:t>
      </w:r>
      <w:r w:rsidR="00FA52AE" w:rsidRPr="001A0A78">
        <w:rPr>
          <w:rFonts w:ascii="Arial" w:eastAsia="Times New Roman" w:hAnsi="Arial" w:cs="Arial"/>
          <w:color w:val="000000" w:themeColor="text1"/>
          <w:szCs w:val="24"/>
        </w:rPr>
        <w:t xml:space="preserve">Мөнгөн хөрөнгийн болон хөрвөх чадвараа тооцохдоо зээлийн шугамын дагуу гарахаар хүлээгдэж буй дүнг тодорхойлно. Өөрийн хөрвөх чадвараа зохистой </w:t>
      </w:r>
      <w:r w:rsidR="00FA52AE" w:rsidRPr="001A0A78">
        <w:rPr>
          <w:rFonts w:ascii="Arial" w:eastAsia="Times New Roman" w:hAnsi="Arial" w:cs="Arial"/>
          <w:color w:val="000000" w:themeColor="text1"/>
          <w:szCs w:val="24"/>
        </w:rPr>
        <w:lastRenderedPageBreak/>
        <w:t>тогтоохын тулд зээлийн шугамыг хэрхэн ашиглах талаар харилцагчаас холбогдох мэдээлэл авна.</w:t>
      </w:r>
    </w:p>
    <w:p w14:paraId="2E6A9E5D" w14:textId="53D794EE" w:rsidR="00EE5896" w:rsidRPr="001A0A78" w:rsidRDefault="00EE5896" w:rsidP="00A6292B">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rPr>
        <w:t>2</w:t>
      </w:r>
      <w:r w:rsidR="00472CF2" w:rsidRPr="001A0A78">
        <w:rPr>
          <w:rFonts w:ascii="Arial" w:hAnsi="Arial" w:cs="Arial"/>
          <w:iCs/>
        </w:rPr>
        <w:t>4</w:t>
      </w:r>
      <w:r w:rsidRPr="001A0A78">
        <w:rPr>
          <w:rFonts w:ascii="Arial" w:hAnsi="Arial" w:cs="Arial"/>
          <w:iCs/>
        </w:rPr>
        <w:t>.</w:t>
      </w:r>
      <w:r w:rsidR="00C3293A" w:rsidRPr="001A0A78">
        <w:rPr>
          <w:rFonts w:ascii="Arial" w:hAnsi="Arial" w:cs="Arial"/>
          <w:iCs/>
        </w:rPr>
        <w:t>10</w:t>
      </w:r>
      <w:r w:rsidRPr="001A0A78">
        <w:rPr>
          <w:rFonts w:ascii="Arial" w:hAnsi="Arial" w:cs="Arial"/>
          <w:iCs/>
        </w:rPr>
        <w:t>.</w:t>
      </w:r>
      <w:r w:rsidR="00FA52AE" w:rsidRPr="001A0A78">
        <w:rPr>
          <w:rFonts w:ascii="Arial" w:eastAsia="Times New Roman" w:hAnsi="Arial" w:cs="Arial"/>
          <w:iCs/>
          <w:color w:val="000000" w:themeColor="text1"/>
          <w:szCs w:val="24"/>
        </w:rPr>
        <w:t>Бусад болзошгүй үүрэг гэдэг нь</w:t>
      </w:r>
      <w:r w:rsidR="00FA52AE" w:rsidRPr="001A0A78">
        <w:rPr>
          <w:rFonts w:ascii="Arial" w:eastAsia="Times New Roman" w:hAnsi="Arial" w:cs="Arial"/>
          <w:i/>
          <w:color w:val="000000" w:themeColor="text1"/>
          <w:szCs w:val="24"/>
        </w:rPr>
        <w:t xml:space="preserve"> </w:t>
      </w:r>
      <w:r w:rsidR="00FA52AE" w:rsidRPr="001A0A78">
        <w:rPr>
          <w:rFonts w:ascii="Arial" w:eastAsia="Times New Roman" w:hAnsi="Arial" w:cs="Arial"/>
          <w:color w:val="000000" w:themeColor="text1"/>
          <w:szCs w:val="24"/>
        </w:rPr>
        <w:t>тэнцлийн гадуурх дансны жагсаалтад ороогүй бусад үүрэг багтана. Мөн НББОУС 37</w:t>
      </w:r>
      <w:r w:rsidR="001B6D8C" w:rsidRPr="001A0A78">
        <w:rPr>
          <w:rFonts w:ascii="Arial" w:eastAsia="Times New Roman" w:hAnsi="Arial" w:cs="Arial"/>
          <w:color w:val="000000" w:themeColor="text1"/>
          <w:szCs w:val="24"/>
        </w:rPr>
        <w:t xml:space="preserve"> “</w:t>
      </w:r>
      <w:r w:rsidR="001B6D8C" w:rsidRPr="001A0A78">
        <w:rPr>
          <w:rFonts w:ascii="Arial" w:hAnsi="Arial" w:cs="Arial"/>
          <w:iCs/>
          <w:noProof/>
        </w:rPr>
        <w:t>Нөөц, болзошгүй өр төлбөр ба болзошгүй хөрөнгө”</w:t>
      </w:r>
      <w:r w:rsidR="00FA52AE" w:rsidRPr="001A0A78">
        <w:rPr>
          <w:rFonts w:ascii="Arial" w:eastAsia="Times New Roman" w:hAnsi="Arial" w:cs="Arial"/>
          <w:color w:val="000000" w:themeColor="text1"/>
          <w:szCs w:val="24"/>
        </w:rPr>
        <w:t>-</w:t>
      </w:r>
      <w:r w:rsidR="001B6D8C" w:rsidRPr="001A0A78">
        <w:rPr>
          <w:rFonts w:ascii="Arial" w:eastAsia="Times New Roman" w:hAnsi="Arial" w:cs="Arial"/>
          <w:color w:val="000000" w:themeColor="text1"/>
          <w:szCs w:val="24"/>
        </w:rPr>
        <w:t>ийн</w:t>
      </w:r>
      <w:r w:rsidR="00FA52AE" w:rsidRPr="001A0A78">
        <w:rPr>
          <w:rFonts w:ascii="Arial" w:eastAsia="Times New Roman" w:hAnsi="Arial" w:cs="Arial"/>
          <w:color w:val="000000" w:themeColor="text1"/>
          <w:szCs w:val="24"/>
        </w:rPr>
        <w:t xml:space="preserve"> дагуу болзошгүй өр төлбөрийн тодорхойлолтыг хангах боломжит төлбөрүүдийг бүртгэнэ. Төлбөр төлөгдөх магадлал нь 50 хувиас бага болохыг зээлийн хороо үнэлсэн нөхцөлд энэхүү хүлээсэн үүргийг санхүүгийн байдлын тайланд хүлээн зөвшөөрөхгүй, харин төлөгдөх боломжтой болсноор эрсдэлд өртөх дүнг холбогдох дансанд бүртгэж, тодруулна.</w:t>
      </w:r>
    </w:p>
    <w:p w14:paraId="0000060D" w14:textId="6D2A537C" w:rsidR="000327B0" w:rsidRPr="001A0A78" w:rsidRDefault="00CF222E" w:rsidP="00CF222E">
      <w:pPr>
        <w:pStyle w:val="Heading2"/>
        <w:spacing w:before="120" w:after="120"/>
        <w:ind w:firstLine="567"/>
        <w:rPr>
          <w:rFonts w:ascii="Arial" w:eastAsia="Times New Roman" w:hAnsi="Arial" w:cs="Arial"/>
          <w:b w:val="0"/>
          <w:i/>
          <w:caps/>
          <w:color w:val="000000" w:themeColor="text1"/>
        </w:rPr>
      </w:pPr>
      <w:bookmarkStart w:id="31" w:name="_heading=h.3tbugp1" w:colFirst="0" w:colLast="0"/>
      <w:bookmarkEnd w:id="31"/>
      <w:r w:rsidRPr="001A0A78">
        <w:rPr>
          <w:rFonts w:ascii="Arial" w:eastAsia="Times New Roman" w:hAnsi="Arial" w:cs="Arial"/>
          <w:color w:val="000000" w:themeColor="text1"/>
        </w:rPr>
        <w:t>Т</w:t>
      </w:r>
      <w:r w:rsidR="00472CF2" w:rsidRPr="001A0A78">
        <w:rPr>
          <w:rFonts w:ascii="Arial" w:eastAsia="Times New Roman" w:hAnsi="Arial" w:cs="Arial"/>
          <w:color w:val="000000" w:themeColor="text1"/>
        </w:rPr>
        <w:t>энцлээс ха</w:t>
      </w:r>
      <w:r w:rsidR="00895B37" w:rsidRPr="001A0A78">
        <w:rPr>
          <w:rFonts w:ascii="Arial" w:eastAsia="Times New Roman" w:hAnsi="Arial" w:cs="Arial"/>
          <w:color w:val="000000" w:themeColor="text1"/>
        </w:rPr>
        <w:t>с</w:t>
      </w:r>
      <w:r w:rsidR="00472CF2" w:rsidRPr="001A0A78">
        <w:rPr>
          <w:rFonts w:ascii="Arial" w:eastAsia="Times New Roman" w:hAnsi="Arial" w:cs="Arial"/>
          <w:color w:val="000000" w:themeColor="text1"/>
        </w:rPr>
        <w:t>сан хөрөнгө</w:t>
      </w:r>
    </w:p>
    <w:p w14:paraId="6E0B6EE7" w14:textId="56F98B1C" w:rsidR="00610FFA" w:rsidRPr="001A0A78" w:rsidRDefault="00020B51" w:rsidP="00610FFA">
      <w:pPr>
        <w:pBdr>
          <w:top w:val="nil"/>
          <w:left w:val="nil"/>
          <w:bottom w:val="nil"/>
          <w:right w:val="nil"/>
          <w:between w:val="nil"/>
        </w:pBdr>
        <w:spacing w:before="120" w:after="120"/>
        <w:ind w:firstLine="567"/>
        <w:jc w:val="both"/>
        <w:rPr>
          <w:rFonts w:ascii="Arial" w:eastAsia="Times New Roman" w:hAnsi="Arial" w:cs="Arial"/>
          <w:iCs/>
          <w:color w:val="000000" w:themeColor="text1"/>
          <w:szCs w:val="24"/>
        </w:rPr>
      </w:pPr>
      <w:r w:rsidRPr="001A0A78">
        <w:rPr>
          <w:rFonts w:ascii="Arial" w:hAnsi="Arial" w:cs="Arial"/>
          <w:iCs/>
          <w:noProof/>
        </w:rPr>
        <w:t>25.</w:t>
      </w:r>
      <w:r w:rsidR="00C3293A" w:rsidRPr="001A0A78">
        <w:rPr>
          <w:rFonts w:ascii="Arial" w:hAnsi="Arial" w:cs="Arial"/>
          <w:iCs/>
          <w:noProof/>
        </w:rPr>
        <w:t>1</w:t>
      </w:r>
      <w:r w:rsidRPr="001A0A78">
        <w:rPr>
          <w:rFonts w:ascii="Arial" w:hAnsi="Arial" w:cs="Arial"/>
          <w:iCs/>
          <w:noProof/>
        </w:rPr>
        <w:t>1.Тэнцлээс ха</w:t>
      </w:r>
      <w:r w:rsidR="002F1E0F" w:rsidRPr="001A0A78">
        <w:rPr>
          <w:rFonts w:ascii="Arial" w:hAnsi="Arial" w:cs="Arial"/>
          <w:iCs/>
          <w:noProof/>
        </w:rPr>
        <w:t>с</w:t>
      </w:r>
      <w:r w:rsidRPr="001A0A78">
        <w:rPr>
          <w:rFonts w:ascii="Arial" w:hAnsi="Arial" w:cs="Arial"/>
          <w:iCs/>
          <w:noProof/>
        </w:rPr>
        <w:t>сан хөрөнгө нь холбогдох хууль, журмын дагуу эргэн төлөгдөхгүй гэж үзсэн ХЗХ-ны албан ёсны шийдвэрт үндэслэн санхүүгийн тэнцлээс хассан хөрөнгө юм. Хассан хөрөнгийг тэнцлээс хассан дүнгээр нь бүртгэнэ.</w:t>
      </w:r>
      <w:r w:rsidR="002357DA" w:rsidRPr="001A0A78">
        <w:rPr>
          <w:rFonts w:ascii="Arial" w:hAnsi="Arial" w:cs="Arial"/>
          <w:iCs/>
          <w:noProof/>
        </w:rPr>
        <w:t xml:space="preserve"> </w:t>
      </w:r>
      <w:r w:rsidR="00975803" w:rsidRPr="001A0A78">
        <w:rPr>
          <w:rFonts w:ascii="Arial" w:hAnsi="Arial" w:cs="Arial"/>
          <w:iCs/>
          <w:noProof/>
        </w:rPr>
        <w:t>Үүнд</w:t>
      </w:r>
      <w:r w:rsidR="002A63CF" w:rsidRPr="001A0A78">
        <w:rPr>
          <w:rFonts w:ascii="Arial" w:hAnsi="Arial" w:cs="Arial"/>
          <w:iCs/>
          <w:noProof/>
        </w:rPr>
        <w:t>:</w:t>
      </w:r>
      <w:r w:rsidR="00975803" w:rsidRPr="001A0A78">
        <w:rPr>
          <w:rFonts w:ascii="Arial" w:hAnsi="Arial" w:cs="Arial"/>
          <w:iCs/>
          <w:noProof/>
        </w:rPr>
        <w:t xml:space="preserve"> зээлийн </w:t>
      </w:r>
      <w:r w:rsidR="002A63CF" w:rsidRPr="001A0A78">
        <w:rPr>
          <w:rFonts w:ascii="Arial" w:eastAsia="Times New Roman" w:hAnsi="Arial" w:cs="Arial"/>
          <w:iCs/>
          <w:color w:val="000000" w:themeColor="text1"/>
          <w:szCs w:val="24"/>
        </w:rPr>
        <w:t>эр</w:t>
      </w:r>
      <w:r w:rsidR="00975803" w:rsidRPr="001A0A78">
        <w:rPr>
          <w:rFonts w:ascii="Arial" w:eastAsia="Times New Roman" w:hAnsi="Arial" w:cs="Arial"/>
          <w:iCs/>
          <w:color w:val="000000" w:themeColor="text1"/>
          <w:szCs w:val="24"/>
        </w:rPr>
        <w:t>сдэлийн сангаар хаасан зээл</w:t>
      </w:r>
      <w:r w:rsidR="00393DA3" w:rsidRPr="001A0A78">
        <w:rPr>
          <w:rFonts w:ascii="Arial" w:eastAsia="Times New Roman" w:hAnsi="Arial" w:cs="Arial"/>
          <w:iCs/>
          <w:color w:val="000000" w:themeColor="text1"/>
          <w:szCs w:val="24"/>
        </w:rPr>
        <w:t xml:space="preserve">, </w:t>
      </w:r>
      <w:r w:rsidR="002A63CF" w:rsidRPr="001A0A78">
        <w:rPr>
          <w:rFonts w:ascii="Arial" w:eastAsia="Times New Roman" w:hAnsi="Arial" w:cs="Arial"/>
          <w:iCs/>
          <w:color w:val="000000" w:themeColor="text1"/>
          <w:szCs w:val="24"/>
        </w:rPr>
        <w:t>ө</w:t>
      </w:r>
      <w:r w:rsidR="00393DA3" w:rsidRPr="001A0A78">
        <w:rPr>
          <w:rFonts w:ascii="Arial" w:eastAsia="Times New Roman" w:hAnsi="Arial" w:cs="Arial"/>
          <w:iCs/>
          <w:color w:val="000000" w:themeColor="text1"/>
          <w:szCs w:val="24"/>
        </w:rPr>
        <w:t>мчлөх бусад хөрөнгийн эрсдэлийн сангаар ха</w:t>
      </w:r>
      <w:r w:rsidR="00BA6308" w:rsidRPr="001A0A78">
        <w:rPr>
          <w:rFonts w:ascii="Arial" w:eastAsia="Times New Roman" w:hAnsi="Arial" w:cs="Arial"/>
          <w:iCs/>
          <w:color w:val="000000" w:themeColor="text1"/>
          <w:szCs w:val="24"/>
        </w:rPr>
        <w:t>с</w:t>
      </w:r>
      <w:r w:rsidR="00393DA3" w:rsidRPr="001A0A78">
        <w:rPr>
          <w:rFonts w:ascii="Arial" w:eastAsia="Times New Roman" w:hAnsi="Arial" w:cs="Arial"/>
          <w:iCs/>
          <w:color w:val="000000" w:themeColor="text1"/>
          <w:szCs w:val="24"/>
        </w:rPr>
        <w:t xml:space="preserve">сан хөрөнгө, </w:t>
      </w:r>
      <w:r w:rsidR="002A63CF" w:rsidRPr="001A0A78">
        <w:rPr>
          <w:rFonts w:ascii="Arial" w:eastAsia="Times New Roman" w:hAnsi="Arial" w:cs="Arial"/>
          <w:iCs/>
          <w:color w:val="000000" w:themeColor="text1"/>
          <w:szCs w:val="24"/>
        </w:rPr>
        <w:t>а</w:t>
      </w:r>
      <w:r w:rsidR="00393DA3" w:rsidRPr="001A0A78">
        <w:rPr>
          <w:rFonts w:ascii="Arial" w:eastAsia="Times New Roman" w:hAnsi="Arial" w:cs="Arial"/>
          <w:iCs/>
          <w:color w:val="000000" w:themeColor="text1"/>
          <w:szCs w:val="24"/>
        </w:rPr>
        <w:t>влагын эрсдэлийн сангаас ха</w:t>
      </w:r>
      <w:r w:rsidR="00ED500D" w:rsidRPr="001A0A78">
        <w:rPr>
          <w:rFonts w:ascii="Arial" w:eastAsia="Times New Roman" w:hAnsi="Arial" w:cs="Arial"/>
          <w:iCs/>
          <w:color w:val="000000" w:themeColor="text1"/>
          <w:szCs w:val="24"/>
        </w:rPr>
        <w:t>с</w:t>
      </w:r>
      <w:r w:rsidR="00393DA3" w:rsidRPr="001A0A78">
        <w:rPr>
          <w:rFonts w:ascii="Arial" w:eastAsia="Times New Roman" w:hAnsi="Arial" w:cs="Arial"/>
          <w:iCs/>
          <w:color w:val="000000" w:themeColor="text1"/>
          <w:szCs w:val="24"/>
        </w:rPr>
        <w:t>сан авлага</w:t>
      </w:r>
      <w:r w:rsidR="00610FFA" w:rsidRPr="001A0A78">
        <w:rPr>
          <w:rFonts w:ascii="Arial" w:eastAsia="Times New Roman" w:hAnsi="Arial" w:cs="Arial"/>
          <w:iCs/>
          <w:color w:val="000000" w:themeColor="text1"/>
          <w:szCs w:val="24"/>
        </w:rPr>
        <w:t xml:space="preserve">, </w:t>
      </w:r>
      <w:r w:rsidR="002A63CF" w:rsidRPr="001A0A78">
        <w:rPr>
          <w:rFonts w:ascii="Arial" w:eastAsia="Times New Roman" w:hAnsi="Arial" w:cs="Arial"/>
          <w:iCs/>
          <w:color w:val="000000" w:themeColor="text1"/>
          <w:szCs w:val="24"/>
        </w:rPr>
        <w:t>х</w:t>
      </w:r>
      <w:r w:rsidR="00610FFA" w:rsidRPr="001A0A78">
        <w:rPr>
          <w:rFonts w:ascii="Arial" w:eastAsia="Times New Roman" w:hAnsi="Arial" w:cs="Arial"/>
          <w:iCs/>
          <w:color w:val="000000" w:themeColor="text1"/>
          <w:szCs w:val="24"/>
        </w:rPr>
        <w:t>уримтлуулж тооцохыг зогсоосон хүү зэрэг орж болно.</w:t>
      </w:r>
    </w:p>
    <w:p w14:paraId="644C0490" w14:textId="4C7A8D6E" w:rsidR="00020B51" w:rsidRPr="001A0A78" w:rsidRDefault="00020B51" w:rsidP="00A6292B">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w:t>
      </w:r>
      <w:r w:rsidR="00C3293A" w:rsidRPr="001A0A78">
        <w:rPr>
          <w:rFonts w:ascii="Arial" w:hAnsi="Arial" w:cs="Arial"/>
          <w:iCs/>
          <w:noProof/>
        </w:rPr>
        <w:t>1</w:t>
      </w:r>
      <w:r w:rsidRPr="001A0A78">
        <w:rPr>
          <w:rFonts w:ascii="Arial" w:hAnsi="Arial" w:cs="Arial"/>
          <w:iCs/>
          <w:noProof/>
        </w:rPr>
        <w:t>2.</w:t>
      </w:r>
      <w:r w:rsidRPr="001A0A78">
        <w:rPr>
          <w:rFonts w:ascii="Arial" w:eastAsia="Times New Roman" w:hAnsi="Arial" w:cs="Arial"/>
          <w:color w:val="000000" w:themeColor="text1"/>
          <w:szCs w:val="24"/>
        </w:rPr>
        <w:t>Шүүхэд нэхэмжлэл гаргах, өр барагдуулах байгууллагад хандах зэргээр з</w:t>
      </w:r>
      <w:r w:rsidR="00FA52AE" w:rsidRPr="001A0A78">
        <w:rPr>
          <w:rFonts w:ascii="Arial" w:eastAsia="Times New Roman" w:hAnsi="Arial" w:cs="Arial"/>
          <w:color w:val="000000" w:themeColor="text1"/>
          <w:szCs w:val="24"/>
        </w:rPr>
        <w:t xml:space="preserve">ээлийн үлдэгдэл төлбөрийг төлүүлэх арга хэмжээ үргэлжлүүлэн авах талаар тодорхой тусгана. Зээлийн төлбөрийг барагдуулахад шаардагдах зардал ямар байхыг тогтоож, цаашид өр авлагыг барагдуулах чиглэлээр авах арга хэмжээг эрчимжүүлэн, гаргасан шийдвэр, авч хэрэгжүүлж буй арга хэмжээг баримтжуулна. </w:t>
      </w:r>
    </w:p>
    <w:p w14:paraId="19024A33" w14:textId="014A0647" w:rsidR="00020B51" w:rsidRPr="001A0A78" w:rsidRDefault="00020B51" w:rsidP="00A6292B">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25.1</w:t>
      </w:r>
      <w:r w:rsidR="00C3293A" w:rsidRPr="001A0A78">
        <w:rPr>
          <w:rFonts w:ascii="Arial" w:hAnsi="Arial" w:cs="Arial"/>
          <w:iCs/>
          <w:noProof/>
        </w:rPr>
        <w:t>3</w:t>
      </w:r>
      <w:r w:rsidRPr="001A0A78">
        <w:rPr>
          <w:rFonts w:ascii="Arial" w:hAnsi="Arial" w:cs="Arial"/>
          <w:iCs/>
          <w:noProof/>
        </w:rPr>
        <w:t>.</w:t>
      </w:r>
      <w:r w:rsidR="00FA52AE" w:rsidRPr="001A0A78">
        <w:rPr>
          <w:rFonts w:ascii="Arial" w:eastAsia="Times New Roman" w:hAnsi="Arial" w:cs="Arial"/>
          <w:color w:val="000000" w:themeColor="text1"/>
          <w:szCs w:val="24"/>
        </w:rPr>
        <w:t xml:space="preserve">Тодорхой нэг зээлийг эргэн төлөгдөхгүй гэж тооцон нийт зээлийн дүнд эрсдэлийн сан байгуулсан бол эргэн төлөгдөх магадлалыг харгалзан холбогдох хууль, журмын дагуу тухайн зээлийг эрсдэлийн сангаар хаах шийдвэр гаргаж болно. Хэрвээ зээлийг </w:t>
      </w:r>
      <w:r w:rsidR="00C3293A" w:rsidRPr="001A0A78">
        <w:rPr>
          <w:rFonts w:ascii="Arial" w:eastAsia="Times New Roman" w:hAnsi="Arial" w:cs="Arial"/>
          <w:color w:val="000000" w:themeColor="text1"/>
          <w:szCs w:val="24"/>
        </w:rPr>
        <w:t>тэнцлээс</w:t>
      </w:r>
      <w:r w:rsidR="00FA52AE" w:rsidRPr="001A0A78">
        <w:rPr>
          <w:rFonts w:ascii="Arial" w:eastAsia="Times New Roman" w:hAnsi="Arial" w:cs="Arial"/>
          <w:color w:val="000000" w:themeColor="text1"/>
          <w:szCs w:val="24"/>
        </w:rPr>
        <w:t xml:space="preserve"> хасах шийдвэр гаргасан бол санхүүгийн байдлын тайлангийн холбогдох зээлийн дүн, түүнд харгалзах эрсдэлийн санг зарлагадан, улмаар зээлийн үлдэгдэл төлбөрийн дүнг тэнцлийн гадуурх “Зээлийн эрсдэлийн сангаар хаасан зээл” дансанд бүртгэнэ.</w:t>
      </w:r>
    </w:p>
    <w:p w14:paraId="38942760" w14:textId="20439F15" w:rsidR="00020B51" w:rsidRPr="001A0A78" w:rsidRDefault="00020B51" w:rsidP="00A6292B">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25.1</w:t>
      </w:r>
      <w:r w:rsidR="00C3293A" w:rsidRPr="001A0A78">
        <w:rPr>
          <w:rFonts w:ascii="Arial" w:hAnsi="Arial" w:cs="Arial"/>
          <w:iCs/>
          <w:noProof/>
        </w:rPr>
        <w:t>4</w:t>
      </w:r>
      <w:r w:rsidRPr="001A0A78">
        <w:rPr>
          <w:rFonts w:ascii="Arial" w:hAnsi="Arial" w:cs="Arial"/>
          <w:iCs/>
          <w:noProof/>
        </w:rPr>
        <w:t>.</w:t>
      </w:r>
      <w:r w:rsidR="00FA52AE" w:rsidRPr="001A0A78">
        <w:rPr>
          <w:rFonts w:ascii="Arial" w:eastAsia="Times New Roman" w:hAnsi="Arial" w:cs="Arial"/>
          <w:color w:val="000000" w:themeColor="text1"/>
          <w:szCs w:val="24"/>
        </w:rPr>
        <w:t xml:space="preserve">Хэрэв </w:t>
      </w:r>
      <w:r w:rsidRPr="001A0A78">
        <w:rPr>
          <w:rFonts w:ascii="Arial" w:eastAsia="Times New Roman" w:hAnsi="Arial" w:cs="Arial"/>
          <w:color w:val="000000" w:themeColor="text1"/>
          <w:szCs w:val="24"/>
        </w:rPr>
        <w:t>тэнцлээс</w:t>
      </w:r>
      <w:r w:rsidR="00FA52AE" w:rsidRPr="001A0A78">
        <w:rPr>
          <w:rFonts w:ascii="Arial" w:eastAsia="Times New Roman" w:hAnsi="Arial" w:cs="Arial"/>
          <w:color w:val="000000" w:themeColor="text1"/>
          <w:szCs w:val="24"/>
        </w:rPr>
        <w:t xml:space="preserve"> хассан зээлийн төлбөр дараагийн тайлант үед эргэн төлөгдвөл түүнийг ашиг, алдагдлын дансанд орлого болгон бүртгэх бөгөөд эргэн төлөгдсөн дүнгээр тэнцлийн гадуурх данснаас зарлагадна.</w:t>
      </w:r>
    </w:p>
    <w:p w14:paraId="00000611" w14:textId="4168C900" w:rsidR="000327B0" w:rsidRPr="001A0A78" w:rsidRDefault="00020B51" w:rsidP="00A6292B">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25.1</w:t>
      </w:r>
      <w:r w:rsidR="00C3293A" w:rsidRPr="001A0A78">
        <w:rPr>
          <w:rFonts w:ascii="Arial" w:hAnsi="Arial" w:cs="Arial"/>
          <w:iCs/>
          <w:noProof/>
        </w:rPr>
        <w:t>5</w:t>
      </w:r>
      <w:r w:rsidRPr="001A0A78">
        <w:rPr>
          <w:rFonts w:ascii="Arial" w:hAnsi="Arial" w:cs="Arial"/>
          <w:iCs/>
          <w:noProof/>
        </w:rPr>
        <w:t>.</w:t>
      </w:r>
      <w:r w:rsidR="00FA52AE" w:rsidRPr="001A0A78">
        <w:rPr>
          <w:rFonts w:ascii="Arial" w:eastAsia="Times New Roman" w:hAnsi="Arial" w:cs="Arial"/>
          <w:color w:val="000000" w:themeColor="text1"/>
          <w:szCs w:val="24"/>
        </w:rPr>
        <w:t xml:space="preserve">Бусад хөрөнгийн хувьд үнэ цэнийг буурахад хүргэсэн нөхцөл байдал өөрчлөгдсөн бол зээлийн эргэн төлөгдөх байдлыг зээлийн хороо дахин үнэлж, тэргүүлэгчдийн зөвлөлд санал хүргүүлнэ. Тэргүүлэгчдийн зөвлөл нь гарсан дүгнэлтийг бүх гишүүдийн хуралд танилцуулж уг хөрөнгө бүхэлдээ буюу хэсэгчлэн эргэн төлөгдөх боломжтой гэдэг дүгнэлтэд хүрвэл эргэн төлөгдөх дүнг </w:t>
      </w:r>
      <w:r w:rsidR="00C3293A" w:rsidRPr="001A0A78">
        <w:rPr>
          <w:rFonts w:ascii="Arial" w:eastAsia="Times New Roman" w:hAnsi="Arial" w:cs="Arial"/>
          <w:color w:val="000000" w:themeColor="text1"/>
          <w:szCs w:val="24"/>
        </w:rPr>
        <w:t>хүлээн зөвшөөрч</w:t>
      </w:r>
      <w:r w:rsidR="00FA52AE" w:rsidRPr="001A0A78">
        <w:rPr>
          <w:rFonts w:ascii="Arial" w:eastAsia="Times New Roman" w:hAnsi="Arial" w:cs="Arial"/>
          <w:color w:val="000000" w:themeColor="text1"/>
          <w:szCs w:val="24"/>
        </w:rPr>
        <w:t xml:space="preserve"> бүртгэх шийдвэр гаргаж, өмнө тэнцлээс хассан дүнг буцаана. Холбогдох зээлийг тэнцлийн гадуурх данснаас </w:t>
      </w:r>
      <w:r w:rsidR="00EB61E9" w:rsidRPr="001A0A78">
        <w:rPr>
          <w:rFonts w:ascii="Arial" w:eastAsia="Times New Roman" w:hAnsi="Arial" w:cs="Arial"/>
          <w:color w:val="000000" w:themeColor="text1"/>
          <w:szCs w:val="24"/>
        </w:rPr>
        <w:t>хасаж</w:t>
      </w:r>
      <w:r w:rsidR="00FA52AE" w:rsidRPr="001A0A78">
        <w:rPr>
          <w:rFonts w:ascii="Arial" w:eastAsia="Times New Roman" w:hAnsi="Arial" w:cs="Arial"/>
          <w:color w:val="000000" w:themeColor="text1"/>
          <w:szCs w:val="24"/>
        </w:rPr>
        <w:t xml:space="preserve">, нөхөгдөх дүнгээр нь санхүүгийн байдлын тайланд “Зээл”-ийн холбогдох дансанд бүртгэнэ. </w:t>
      </w:r>
    </w:p>
    <w:p w14:paraId="00000612" w14:textId="6C4DF875" w:rsidR="000327B0" w:rsidRPr="001A0A78" w:rsidRDefault="00020B51" w:rsidP="00A6292B">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25.1</w:t>
      </w:r>
      <w:r w:rsidR="00C3293A" w:rsidRPr="001A0A78">
        <w:rPr>
          <w:rFonts w:ascii="Arial" w:hAnsi="Arial" w:cs="Arial"/>
          <w:iCs/>
          <w:noProof/>
        </w:rPr>
        <w:t>6</w:t>
      </w:r>
      <w:r w:rsidRPr="001A0A78">
        <w:rPr>
          <w:rFonts w:ascii="Arial" w:hAnsi="Arial" w:cs="Arial"/>
          <w:iCs/>
          <w:noProof/>
        </w:rPr>
        <w:t>.</w:t>
      </w:r>
      <w:r w:rsidR="00FA52AE" w:rsidRPr="001A0A78">
        <w:rPr>
          <w:rFonts w:ascii="Arial" w:eastAsia="Times New Roman" w:hAnsi="Arial" w:cs="Arial"/>
          <w:color w:val="000000" w:themeColor="text1"/>
          <w:szCs w:val="24"/>
        </w:rPr>
        <w:t>Зарим онцгой тохиолдолд өмчлөх бусад хөрөнгө бүхлээрээ нөхөгдөхгүй байж болно. Тухайлбал, өмчлөх бусад хөрөнгө нь борлогдохгүй, эргэн төлөх боломжгүй болсон худалдан авах хүн олдохгүй, ХЗХ өөр зориулалтаар ашиглах боломжгүй бөгөөд ямар нэгэн эдийн засгийн үр өгөөж авчирдаггүй барилга, байшин гэх мэт. Ийм тохиолдолд бүх гишүүдийн хурлын шийдвэрээр өмчлөх бусад хөрөнгийг харгалзах эрсдэлийн сангаар нь хааж, холбогдох дүнг тэнцлийн гадуурх “Өмчлөх бусад хөрөнгийн эрсдэлийн сангаар хассан хөрөнгө” дансанд бүртгэж, хөрөнгийг худалдах арга хэмжээг үргэлжлүүлэн авна.</w:t>
      </w:r>
    </w:p>
    <w:p w14:paraId="12870CB9" w14:textId="3526294A" w:rsidR="00020B51" w:rsidRPr="001A0A78" w:rsidRDefault="00020B51" w:rsidP="00A6292B">
      <w:pPr>
        <w:pBdr>
          <w:top w:val="nil"/>
          <w:left w:val="nil"/>
          <w:bottom w:val="nil"/>
          <w:right w:val="nil"/>
          <w:between w:val="nil"/>
        </w:pBdr>
        <w:spacing w:before="120" w:after="120"/>
        <w:ind w:firstLine="567"/>
        <w:jc w:val="both"/>
        <w:rPr>
          <w:rFonts w:ascii="Arial" w:eastAsia="Times New Roman" w:hAnsi="Arial" w:cs="Arial"/>
          <w:b/>
          <w:i/>
          <w:color w:val="000000" w:themeColor="text1"/>
          <w:szCs w:val="24"/>
        </w:rPr>
      </w:pPr>
      <w:r w:rsidRPr="001A0A78">
        <w:rPr>
          <w:rFonts w:ascii="Arial" w:hAnsi="Arial" w:cs="Arial"/>
          <w:iCs/>
          <w:noProof/>
        </w:rPr>
        <w:lastRenderedPageBreak/>
        <w:t>25.</w:t>
      </w:r>
      <w:r w:rsidR="00C3293A" w:rsidRPr="001A0A78">
        <w:rPr>
          <w:rFonts w:ascii="Arial" w:hAnsi="Arial" w:cs="Arial"/>
          <w:iCs/>
          <w:noProof/>
        </w:rPr>
        <w:t>17</w:t>
      </w:r>
      <w:r w:rsidRPr="001A0A78">
        <w:rPr>
          <w:rFonts w:ascii="Arial" w:hAnsi="Arial" w:cs="Arial"/>
          <w:iCs/>
          <w:noProof/>
        </w:rPr>
        <w:t>.Хэрэв тэнцлээс хассан хөрөнгийг зах зээлд буцаан борлуулах боломжтой болж удирдлага тодорхой хэмжээний төлбөр хүлээн авахаар байвал тэнцлийн гадуурх данснаас зарлагадаж, түүнийг санхүүгийн байдлын тайланд нөхөгдөхөөр тооцсон дүнгээр нь хүлээн зөвшөөрч, бүртгэнэ.</w:t>
      </w:r>
    </w:p>
    <w:p w14:paraId="00000613" w14:textId="6FF51709" w:rsidR="000327B0" w:rsidRPr="001A0A78" w:rsidRDefault="00020B51" w:rsidP="00EB61E9">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w:t>
      </w:r>
      <w:r w:rsidR="00C3293A" w:rsidRPr="001A0A78">
        <w:rPr>
          <w:rFonts w:ascii="Arial" w:hAnsi="Arial" w:cs="Arial"/>
          <w:iCs/>
          <w:noProof/>
        </w:rPr>
        <w:t>18</w:t>
      </w:r>
      <w:r w:rsidRPr="001A0A78">
        <w:rPr>
          <w:rFonts w:ascii="Arial" w:hAnsi="Arial" w:cs="Arial"/>
          <w:iCs/>
          <w:noProof/>
        </w:rPr>
        <w:t>.</w:t>
      </w:r>
      <w:r w:rsidR="00FA52AE" w:rsidRPr="001A0A78">
        <w:rPr>
          <w:rFonts w:ascii="Arial" w:eastAsia="Times New Roman" w:hAnsi="Arial" w:cs="Arial"/>
          <w:color w:val="000000" w:themeColor="text1"/>
          <w:szCs w:val="24"/>
        </w:rPr>
        <w:t xml:space="preserve">Хэрэв авлагын тодорхой дүн нь нөхөгдөх магадлал бага гэж үзвэл бүх гишүүдийн хуралд танилцуулж тэнцлийн гадуур бүртгэхээр шийдвэр гаргасан бол авлагыг харгалзах эрсдэлийн сангаар нь тэнцлээс </w:t>
      </w:r>
      <w:r w:rsidR="00EB61E9" w:rsidRPr="001A0A78">
        <w:rPr>
          <w:rFonts w:ascii="Arial" w:eastAsia="Times New Roman" w:hAnsi="Arial" w:cs="Arial"/>
          <w:color w:val="000000" w:themeColor="text1"/>
          <w:szCs w:val="24"/>
        </w:rPr>
        <w:t>хасаж</w:t>
      </w:r>
      <w:r w:rsidR="00FA52AE" w:rsidRPr="001A0A78">
        <w:rPr>
          <w:rFonts w:ascii="Arial" w:eastAsia="Times New Roman" w:hAnsi="Arial" w:cs="Arial"/>
          <w:color w:val="000000" w:themeColor="text1"/>
          <w:szCs w:val="24"/>
        </w:rPr>
        <w:t>, тэнцлийн гадуурх “авлагын эрсдэлийн сангаас хаасан авлага” дансанд бүртгэж, авлага төлүүлэх арга хэмжээг үргэлжлүүлнэ.</w:t>
      </w:r>
    </w:p>
    <w:p w14:paraId="1DD157CB" w14:textId="14975076" w:rsidR="00020B51" w:rsidRPr="001A0A78" w:rsidRDefault="00020B51" w:rsidP="00EB61E9">
      <w:pPr>
        <w:pBdr>
          <w:top w:val="nil"/>
          <w:left w:val="nil"/>
          <w:bottom w:val="nil"/>
          <w:right w:val="nil"/>
          <w:between w:val="nil"/>
        </w:pBdr>
        <w:spacing w:before="120" w:after="120"/>
        <w:ind w:firstLine="567"/>
        <w:jc w:val="both"/>
        <w:rPr>
          <w:rFonts w:ascii="Arial" w:hAnsi="Arial" w:cs="Arial"/>
          <w:iCs/>
          <w:noProof/>
        </w:rPr>
      </w:pPr>
      <w:r w:rsidRPr="001A0A78">
        <w:rPr>
          <w:rFonts w:ascii="Arial" w:hAnsi="Arial" w:cs="Arial"/>
          <w:iCs/>
          <w:noProof/>
        </w:rPr>
        <w:t>25.1</w:t>
      </w:r>
      <w:r w:rsidR="00C3293A" w:rsidRPr="001A0A78">
        <w:rPr>
          <w:rFonts w:ascii="Arial" w:hAnsi="Arial" w:cs="Arial"/>
          <w:iCs/>
          <w:noProof/>
        </w:rPr>
        <w:t>9</w:t>
      </w:r>
      <w:r w:rsidRPr="001A0A78">
        <w:rPr>
          <w:rFonts w:ascii="Arial" w:hAnsi="Arial" w:cs="Arial"/>
          <w:iCs/>
          <w:noProof/>
        </w:rPr>
        <w:t>.Бусад хөрөнгийн хувьд үнэ цэнийг буурахад хүргэсэн нөхцөл байдал арилсан бол удирдлага авлагын эргэн төлөгдөх байдлыг дахин үнэлж удирдлагын зүгээс тэдгээр хөрөнгүүд нь бүхэлдээ буюу хэсэгчлэн эргэн төлөгдөх боломжтой гэж үзвэл төлөгдөх дүнг тэнцэлд бүртгэх шийдвэр гаргаж, өмнө тэнцлээс хассаныг буцаана. Энэ нөхцөлд холбогдох хөрөнгийг тэнцлийн гадуурх данснаас зарлагадаж, эргэн төлөгдөх дүнгээр нь санхүүгийн байдлын тайлан дах бусад санхүүгийн хөрөнгө дансанд бүртгэнэ</w:t>
      </w:r>
      <w:r w:rsidR="0022320E" w:rsidRPr="001A0A78">
        <w:rPr>
          <w:rFonts w:ascii="Arial" w:hAnsi="Arial" w:cs="Arial"/>
          <w:iCs/>
          <w:noProof/>
        </w:rPr>
        <w:t>.</w:t>
      </w:r>
    </w:p>
    <w:p w14:paraId="2DBA4977" w14:textId="2EC16296" w:rsidR="00020B51" w:rsidRPr="001A0A78" w:rsidRDefault="00020B51" w:rsidP="00434E78">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w:t>
      </w:r>
      <w:r w:rsidR="00C3293A" w:rsidRPr="001A0A78">
        <w:rPr>
          <w:rFonts w:ascii="Arial" w:hAnsi="Arial" w:cs="Arial"/>
          <w:iCs/>
          <w:noProof/>
        </w:rPr>
        <w:t>20</w:t>
      </w:r>
      <w:r w:rsidRPr="001A0A78">
        <w:rPr>
          <w:rFonts w:ascii="Arial" w:hAnsi="Arial" w:cs="Arial"/>
          <w:iCs/>
          <w:noProof/>
        </w:rPr>
        <w:t>.</w:t>
      </w:r>
      <w:r w:rsidR="00FA52AE" w:rsidRPr="001A0A78">
        <w:rPr>
          <w:rFonts w:ascii="Arial" w:eastAsia="Times New Roman" w:hAnsi="Arial" w:cs="Arial"/>
          <w:color w:val="000000" w:themeColor="text1"/>
          <w:szCs w:val="24"/>
        </w:rPr>
        <w:t xml:space="preserve">Зээлийн үндсэн төлбөр, хүүгийн төлбөрийн аль нэг нь зээлийн гэрээнд заагдсан хугацаанаас хойш 90 хоногийн дотор төлөгдөөгүй бол 91 дэх хоногоос эхлэн хүүг хуримтлуулан тооцохыг зогсоож өмнө нь хуримтлуулсан хүүг буцаана. Буцаасан хүүгийн дүнгээр “Хуримтлуулж тооцохыг зогсоосон хүү” дансанд бүртгэх бөгөөд зээлийн үндсэн төлбөр болон хүүг төлүүлэхэд чиглэсэн арга хэмжээг үргэлжлүүлэн авна. </w:t>
      </w:r>
    </w:p>
    <w:p w14:paraId="00000615" w14:textId="42504209" w:rsidR="000327B0" w:rsidRPr="001A0A78" w:rsidRDefault="00020B51" w:rsidP="00434E78">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w:t>
      </w:r>
      <w:r w:rsidR="00C3293A" w:rsidRPr="001A0A78">
        <w:rPr>
          <w:rFonts w:ascii="Arial" w:hAnsi="Arial" w:cs="Arial"/>
          <w:iCs/>
          <w:noProof/>
        </w:rPr>
        <w:t>2</w:t>
      </w:r>
      <w:r w:rsidRPr="001A0A78">
        <w:rPr>
          <w:rFonts w:ascii="Arial" w:hAnsi="Arial" w:cs="Arial"/>
          <w:iCs/>
          <w:noProof/>
        </w:rPr>
        <w:t>1.</w:t>
      </w:r>
      <w:r w:rsidR="00FA52AE" w:rsidRPr="001A0A78">
        <w:rPr>
          <w:rFonts w:ascii="Arial" w:eastAsia="Times New Roman" w:hAnsi="Arial" w:cs="Arial"/>
          <w:color w:val="000000" w:themeColor="text1"/>
          <w:szCs w:val="24"/>
        </w:rPr>
        <w:t xml:space="preserve">Хуримтлуулж тооцохыг зогсоосон хүүг зээлдэгч нэг бүрийн нэрийн </w:t>
      </w:r>
      <w:r w:rsidR="00434E78" w:rsidRPr="001A0A78">
        <w:rPr>
          <w:rFonts w:ascii="Arial" w:eastAsia="Times New Roman" w:hAnsi="Arial" w:cs="Arial"/>
          <w:color w:val="000000" w:themeColor="text1"/>
          <w:szCs w:val="24"/>
        </w:rPr>
        <w:t>дансаар</w:t>
      </w:r>
      <w:r w:rsidR="00FA52AE" w:rsidRPr="001A0A78">
        <w:rPr>
          <w:rFonts w:ascii="Arial" w:eastAsia="Times New Roman" w:hAnsi="Arial" w:cs="Arial"/>
          <w:color w:val="000000" w:themeColor="text1"/>
          <w:szCs w:val="24"/>
        </w:rPr>
        <w:t xml:space="preserve"> задлан бүртгэх бөгөөд зээл болон хүүг нэгэн зэрэг төлүүлэх арга хэмжээг авч хэрэгжүүлнэ. Хэрэв зээлийн хүү төлөгдсөн бол төлөгдсөн дүнгээр тэнцлийн гадуурх данснаас зарлагадаж, санхүүгийн байдлын тайланд хүлээн зөвшөөрнө.</w:t>
      </w:r>
    </w:p>
    <w:p w14:paraId="00000616" w14:textId="093BEDC0" w:rsidR="000327B0" w:rsidRPr="001A0A78" w:rsidRDefault="00CD680B" w:rsidP="00CD680B">
      <w:pPr>
        <w:pStyle w:val="Heading2"/>
        <w:spacing w:before="120" w:after="120"/>
        <w:ind w:firstLine="567"/>
        <w:rPr>
          <w:rFonts w:ascii="Arial" w:eastAsia="Times New Roman" w:hAnsi="Arial" w:cs="Arial"/>
          <w:i/>
          <w:caps/>
          <w:color w:val="000000" w:themeColor="text1"/>
        </w:rPr>
      </w:pPr>
      <w:bookmarkStart w:id="32" w:name="_heading=h.28h4qwu" w:colFirst="0" w:colLast="0"/>
      <w:bookmarkEnd w:id="32"/>
      <w:r w:rsidRPr="001A0A78">
        <w:rPr>
          <w:rFonts w:ascii="Arial" w:eastAsia="Times New Roman" w:hAnsi="Arial" w:cs="Arial"/>
          <w:color w:val="000000" w:themeColor="text1"/>
        </w:rPr>
        <w:t>Зээлийн барьцаа хөрөнгө</w:t>
      </w:r>
    </w:p>
    <w:p w14:paraId="067AC2EB" w14:textId="344E45F3" w:rsidR="00020B51" w:rsidRPr="001A0A78" w:rsidRDefault="00020B51" w:rsidP="00434E78">
      <w:pPr>
        <w:pBdr>
          <w:top w:val="nil"/>
          <w:left w:val="nil"/>
          <w:bottom w:val="nil"/>
          <w:right w:val="nil"/>
          <w:between w:val="nil"/>
        </w:pBdr>
        <w:spacing w:before="120" w:after="120"/>
        <w:ind w:firstLine="567"/>
        <w:jc w:val="both"/>
        <w:rPr>
          <w:rFonts w:ascii="Arial" w:eastAsia="Times New Roman" w:hAnsi="Arial" w:cs="Arial"/>
          <w:i/>
          <w:color w:val="000000" w:themeColor="text1"/>
          <w:szCs w:val="24"/>
        </w:rPr>
      </w:pPr>
      <w:r w:rsidRPr="001A0A78">
        <w:rPr>
          <w:rFonts w:ascii="Arial" w:hAnsi="Arial" w:cs="Arial"/>
          <w:iCs/>
          <w:noProof/>
        </w:rPr>
        <w:t>25.</w:t>
      </w:r>
      <w:r w:rsidR="00C3293A" w:rsidRPr="001A0A78">
        <w:rPr>
          <w:rFonts w:ascii="Arial" w:hAnsi="Arial" w:cs="Arial"/>
          <w:iCs/>
          <w:noProof/>
        </w:rPr>
        <w:t>22</w:t>
      </w:r>
      <w:r w:rsidRPr="001A0A78">
        <w:rPr>
          <w:rFonts w:ascii="Arial" w:hAnsi="Arial" w:cs="Arial"/>
          <w:iCs/>
          <w:noProof/>
        </w:rPr>
        <w:t>.Барьцаа хөрөнгө гэж зээл, зээлтэй адилтгах хөрөнгөтэй холбогдуулан эргүүлэн авах нөхцөлтэйгөөр харилцагчаас барьцаа болгон өгсөн хөрөнгийг ойлгоно. Барьцаа хөрөнгөнд санхүүгийн болон санхүүгийн бус хөрөнгө багтана. Барьцаа хөрөнгийг зээл олгосон өдрийн зах зээлийн үнээр бүртгэнэ.</w:t>
      </w:r>
    </w:p>
    <w:p w14:paraId="00000617" w14:textId="20044220" w:rsidR="000327B0" w:rsidRPr="001A0A78" w:rsidRDefault="00020B51" w:rsidP="00434E78">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w:t>
      </w:r>
      <w:r w:rsidR="00C3293A" w:rsidRPr="001A0A78">
        <w:rPr>
          <w:rFonts w:ascii="Arial" w:hAnsi="Arial" w:cs="Arial"/>
          <w:iCs/>
          <w:noProof/>
        </w:rPr>
        <w:t>2</w:t>
      </w:r>
      <w:r w:rsidRPr="001A0A78">
        <w:rPr>
          <w:rFonts w:ascii="Arial" w:hAnsi="Arial" w:cs="Arial"/>
          <w:iCs/>
          <w:noProof/>
        </w:rPr>
        <w:t>3.</w:t>
      </w:r>
      <w:r w:rsidR="00FA52AE" w:rsidRPr="001A0A78">
        <w:rPr>
          <w:rFonts w:ascii="Arial" w:eastAsia="Times New Roman" w:hAnsi="Arial" w:cs="Arial"/>
          <w:color w:val="000000" w:themeColor="text1"/>
          <w:szCs w:val="24"/>
        </w:rPr>
        <w:t>Барьцаа болгон хүлээн авсан хөрөнгийг тэнцлийн гадуур бүртгэнэ. Зээлдэгч зээл, авлагынхаа төлбөл зохих нийт дүнг хугацаанд нь төлсөн тохиолдолд барьцаанд авсан хөрөнгийг уг тэнцлийн гадуурх данснаас зарлагадна.</w:t>
      </w:r>
    </w:p>
    <w:p w14:paraId="00000619" w14:textId="7BF555C0" w:rsidR="000327B0" w:rsidRPr="001A0A78" w:rsidRDefault="00020B51" w:rsidP="00434E78">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w:t>
      </w:r>
      <w:r w:rsidR="00C3293A" w:rsidRPr="001A0A78">
        <w:rPr>
          <w:rFonts w:ascii="Arial" w:hAnsi="Arial" w:cs="Arial"/>
          <w:iCs/>
          <w:noProof/>
        </w:rPr>
        <w:t>24</w:t>
      </w:r>
      <w:r w:rsidRPr="001A0A78">
        <w:rPr>
          <w:rFonts w:ascii="Arial" w:hAnsi="Arial" w:cs="Arial"/>
          <w:iCs/>
          <w:noProof/>
        </w:rPr>
        <w:t>.</w:t>
      </w:r>
      <w:r w:rsidR="00FA52AE" w:rsidRPr="001A0A78">
        <w:rPr>
          <w:rFonts w:ascii="Arial" w:eastAsia="Times New Roman" w:hAnsi="Arial" w:cs="Arial"/>
          <w:color w:val="000000" w:themeColor="text1"/>
          <w:szCs w:val="24"/>
        </w:rPr>
        <w:t xml:space="preserve">Зээлдэгч төлбөрөө хугацаанд нь барагдуулж чадаагүй бөгөөд шүүхээс зээлийн үлдэгдэл төлбөрийг хаахын тулд барьцаанд авсан хөрөнгийг эзэмших эрхийг ХЗХ өөртөө шилжүүлэн авахыг зөвшөөрсөн тохиолдолд тухайн хөрөнгийг тэнцлийн гадуурх данснаас зарлагадна. Уг хөрөнгийг өмчлөх бусад хөрөнгийн дансанд бүртгэх бөгөөд санхүүгийн байдлын тайланд толилуулна. </w:t>
      </w:r>
    </w:p>
    <w:p w14:paraId="0000061A" w14:textId="65EA6603" w:rsidR="000327B0" w:rsidRPr="001A0A78" w:rsidRDefault="00020B51" w:rsidP="00434E78">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w:t>
      </w:r>
      <w:r w:rsidR="00C3293A" w:rsidRPr="001A0A78">
        <w:rPr>
          <w:rFonts w:ascii="Arial" w:hAnsi="Arial" w:cs="Arial"/>
          <w:iCs/>
          <w:noProof/>
        </w:rPr>
        <w:t>25</w:t>
      </w:r>
      <w:r w:rsidRPr="001A0A78">
        <w:rPr>
          <w:rFonts w:ascii="Arial" w:hAnsi="Arial" w:cs="Arial"/>
          <w:iCs/>
          <w:noProof/>
        </w:rPr>
        <w:t>.</w:t>
      </w:r>
      <w:r w:rsidR="00FA52AE" w:rsidRPr="001A0A78">
        <w:rPr>
          <w:rFonts w:ascii="Arial" w:eastAsia="Times New Roman" w:hAnsi="Arial" w:cs="Arial"/>
          <w:color w:val="000000" w:themeColor="text1"/>
          <w:szCs w:val="24"/>
        </w:rPr>
        <w:t>Барьцаа хөрөнгийн талаарх мэдээлэл нь зээлийн багц болон бусад санхүүгийн хөрөнгийн зээлийн эрсдэлд өртөх магадлалыг үнэлэхэд чухал бөгөөд СТОУС-ын дагуу зээлийн үнэ цэнийн бууралтыг тооцоолоход ашиглагдана. Түүнчлэн СТОУС 7</w:t>
      </w:r>
      <w:r w:rsidR="00D4389B" w:rsidRPr="001A0A78">
        <w:rPr>
          <w:rFonts w:ascii="Arial" w:eastAsia="Times New Roman" w:hAnsi="Arial" w:cs="Arial"/>
          <w:color w:val="000000" w:themeColor="text1"/>
          <w:szCs w:val="24"/>
        </w:rPr>
        <w:t xml:space="preserve"> “Санхүүгийн хэрэглүүр: Тодруулга</w:t>
      </w:r>
      <w:r w:rsidR="00CC4C9B" w:rsidRPr="001A0A78">
        <w:rPr>
          <w:rFonts w:ascii="Arial" w:eastAsia="Times New Roman" w:hAnsi="Arial" w:cs="Arial"/>
          <w:color w:val="000000" w:themeColor="text1"/>
          <w:szCs w:val="24"/>
        </w:rPr>
        <w:t>”</w:t>
      </w:r>
      <w:r w:rsidR="00FA52AE" w:rsidRPr="001A0A78">
        <w:rPr>
          <w:rFonts w:ascii="Arial" w:eastAsia="Times New Roman" w:hAnsi="Arial" w:cs="Arial"/>
          <w:color w:val="000000" w:themeColor="text1"/>
          <w:szCs w:val="24"/>
        </w:rPr>
        <w:t xml:space="preserve">-ын дагуу хийх тодруулгад барьцаа хөрөнгийн талаар дэлгэрэнгүй, шинэчлэгдсэн мэдээллийг оруулна. </w:t>
      </w:r>
    </w:p>
    <w:p w14:paraId="0000061B" w14:textId="32538951" w:rsidR="000327B0" w:rsidRPr="001A0A78" w:rsidRDefault="00020B51" w:rsidP="00434E78">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w:t>
      </w:r>
      <w:r w:rsidR="00C3293A" w:rsidRPr="001A0A78">
        <w:rPr>
          <w:rFonts w:ascii="Arial" w:hAnsi="Arial" w:cs="Arial"/>
          <w:iCs/>
          <w:noProof/>
        </w:rPr>
        <w:t>26</w:t>
      </w:r>
      <w:r w:rsidRPr="001A0A78">
        <w:rPr>
          <w:rFonts w:ascii="Arial" w:hAnsi="Arial" w:cs="Arial"/>
          <w:iCs/>
          <w:noProof/>
        </w:rPr>
        <w:t>.</w:t>
      </w:r>
      <w:r w:rsidR="00FA52AE" w:rsidRPr="001A0A78">
        <w:rPr>
          <w:rFonts w:ascii="Arial" w:eastAsia="Times New Roman" w:hAnsi="Arial" w:cs="Arial"/>
          <w:color w:val="000000" w:themeColor="text1"/>
          <w:szCs w:val="24"/>
        </w:rPr>
        <w:t xml:space="preserve">Авто тээврийн хэрэгсэл зэрэг хөдлөх хөрөнгийн үнэ цэн нь цаг хугацаа өнгөрөхийн хирээр буурч байдаг бөгөөд хөдлөх хөрөнгийг барьцаа болгон хүлээн авахдаа уг үнэ цэнийн бууралтыг харгалзан үзэж, бүртгэнэ. Хэрэв өмчлөх эрх нь ХЗХ-д шилжин ирээгүй байгаа бол харилцагч гэрээг зөрчсөн даруйд өмчлөх эрхийг </w:t>
      </w:r>
      <w:r w:rsidR="00FA52AE" w:rsidRPr="001A0A78">
        <w:rPr>
          <w:rFonts w:ascii="Arial" w:eastAsia="Times New Roman" w:hAnsi="Arial" w:cs="Arial"/>
          <w:color w:val="000000" w:themeColor="text1"/>
          <w:szCs w:val="24"/>
        </w:rPr>
        <w:lastRenderedPageBreak/>
        <w:t>эзэмших хуульд заасан арга хэмжээг авна. Хөрөнгийн үнэ цэнэ болон нөхцөл байдлын талаарх шинжээчийн үнэлгээг байнга (</w:t>
      </w:r>
      <w:r w:rsidR="00FA52AE" w:rsidRPr="001A0A78">
        <w:rPr>
          <w:rFonts w:ascii="Arial" w:eastAsia="Times New Roman" w:hAnsi="Arial" w:cs="Arial"/>
          <w:i/>
          <w:color w:val="000000" w:themeColor="text1"/>
          <w:szCs w:val="24"/>
        </w:rPr>
        <w:t>жилд нэгээс доошгүй удаа</w:t>
      </w:r>
      <w:r w:rsidR="00FA52AE" w:rsidRPr="001A0A78">
        <w:rPr>
          <w:rFonts w:ascii="Arial" w:eastAsia="Times New Roman" w:hAnsi="Arial" w:cs="Arial"/>
          <w:color w:val="000000" w:themeColor="text1"/>
          <w:szCs w:val="24"/>
        </w:rPr>
        <w:t>) хийнэ.</w:t>
      </w:r>
    </w:p>
    <w:p w14:paraId="0000061C" w14:textId="51FD0D3E" w:rsidR="000327B0" w:rsidRPr="001A0A78" w:rsidRDefault="00020B51" w:rsidP="00434E78">
      <w:pPr>
        <w:pBdr>
          <w:top w:val="nil"/>
          <w:left w:val="nil"/>
          <w:bottom w:val="nil"/>
          <w:right w:val="nil"/>
          <w:between w:val="nil"/>
        </w:pBdr>
        <w:spacing w:before="120" w:after="120"/>
        <w:ind w:firstLine="567"/>
        <w:jc w:val="both"/>
        <w:rPr>
          <w:rFonts w:ascii="Arial" w:eastAsia="Times New Roman" w:hAnsi="Arial" w:cs="Arial"/>
          <w:b/>
          <w:i/>
          <w:color w:val="000000" w:themeColor="text1"/>
          <w:szCs w:val="24"/>
        </w:rPr>
      </w:pPr>
      <w:r w:rsidRPr="001A0A78">
        <w:rPr>
          <w:rFonts w:ascii="Arial" w:hAnsi="Arial" w:cs="Arial"/>
          <w:iCs/>
          <w:noProof/>
        </w:rPr>
        <w:t>25.</w:t>
      </w:r>
      <w:r w:rsidR="00C3293A" w:rsidRPr="001A0A78">
        <w:rPr>
          <w:rFonts w:ascii="Arial" w:hAnsi="Arial" w:cs="Arial"/>
          <w:iCs/>
          <w:noProof/>
        </w:rPr>
        <w:t>27</w:t>
      </w:r>
      <w:r w:rsidRPr="001A0A78">
        <w:rPr>
          <w:rFonts w:ascii="Arial" w:hAnsi="Arial" w:cs="Arial"/>
          <w:iCs/>
          <w:noProof/>
        </w:rPr>
        <w:t>.</w:t>
      </w:r>
      <w:r w:rsidR="00FA52AE" w:rsidRPr="001A0A78">
        <w:rPr>
          <w:rFonts w:ascii="Arial" w:eastAsia="Times New Roman" w:hAnsi="Arial" w:cs="Arial"/>
          <w:color w:val="000000" w:themeColor="text1"/>
          <w:szCs w:val="24"/>
        </w:rPr>
        <w:t xml:space="preserve">Үл хөдлөх хөрөнгийг хурдан хугацаанд худалдан борлуулах боломжтой үнэд суурилан үнэлнэ. Хэрэв хөрөнгийн зах зээл </w:t>
      </w:r>
      <w:r w:rsidR="00A00079" w:rsidRPr="001A0A78">
        <w:rPr>
          <w:rFonts w:ascii="Arial" w:eastAsia="Times New Roman" w:hAnsi="Arial" w:cs="Arial"/>
          <w:color w:val="000000" w:themeColor="text1"/>
          <w:szCs w:val="24"/>
        </w:rPr>
        <w:t>идэвхгүй</w:t>
      </w:r>
      <w:r w:rsidR="00FA52AE" w:rsidRPr="001A0A78">
        <w:rPr>
          <w:rFonts w:ascii="Arial" w:eastAsia="Times New Roman" w:hAnsi="Arial" w:cs="Arial"/>
          <w:color w:val="000000" w:themeColor="text1"/>
          <w:szCs w:val="24"/>
        </w:rPr>
        <w:t xml:space="preserve"> бөгөөд үнэ цэнийг нь бүртгэхэд хүндрэлтэй байгаа тохиолдолд зах зээлийн өнөөгийн үнээс доогуур бүртгэж болно. Хэрэв өмчлөх эрх нь ХЗХ-д шилжин ирээгүй байгаа бол харилцагч буюу гишүүн гэрээг зөрчсөн даруйд өмчлөх эрхийг эзэмших арга хэмжээг авна. Төлбөрөө төлөхгүй байгаа харилцагч буюу гишүүний хөрөнгийг битүүмжлэх болон хөрөнгийг хураан </w:t>
      </w:r>
      <w:r w:rsidR="00A00079" w:rsidRPr="001A0A78">
        <w:rPr>
          <w:rFonts w:ascii="Arial" w:eastAsia="Times New Roman" w:hAnsi="Arial" w:cs="Arial"/>
          <w:color w:val="000000" w:themeColor="text1"/>
          <w:szCs w:val="24"/>
        </w:rPr>
        <w:t>хяналтдаа</w:t>
      </w:r>
      <w:r w:rsidR="00FA52AE" w:rsidRPr="001A0A78">
        <w:rPr>
          <w:rFonts w:ascii="Arial" w:eastAsia="Times New Roman" w:hAnsi="Arial" w:cs="Arial"/>
          <w:color w:val="000000" w:themeColor="text1"/>
          <w:szCs w:val="24"/>
        </w:rPr>
        <w:t xml:space="preserve"> авч, худалдан борлуулах эрхийг баталгаажуулахад шаардагдах хугацааг харгалзан үзнэ. Хөрөнгийн үнэ цэнэ болон нөхцөл байдлын талаарх шинжээчийн үнэлгээг байнга (</w:t>
      </w:r>
      <w:r w:rsidR="00FA52AE" w:rsidRPr="001A0A78">
        <w:rPr>
          <w:rFonts w:ascii="Arial" w:eastAsia="Times New Roman" w:hAnsi="Arial" w:cs="Arial"/>
          <w:i/>
          <w:color w:val="000000" w:themeColor="text1"/>
          <w:szCs w:val="24"/>
        </w:rPr>
        <w:t>жилд нэгээс доошгүй удаа</w:t>
      </w:r>
      <w:r w:rsidR="00FA52AE" w:rsidRPr="001A0A78">
        <w:rPr>
          <w:rFonts w:ascii="Arial" w:eastAsia="Times New Roman" w:hAnsi="Arial" w:cs="Arial"/>
          <w:color w:val="000000" w:themeColor="text1"/>
          <w:szCs w:val="24"/>
        </w:rPr>
        <w:t>) хийнэ.</w:t>
      </w:r>
    </w:p>
    <w:p w14:paraId="0000061D" w14:textId="647A37C0" w:rsidR="000327B0" w:rsidRPr="001A0A78" w:rsidRDefault="00020B51" w:rsidP="00434E78">
      <w:pPr>
        <w:pBdr>
          <w:top w:val="nil"/>
          <w:left w:val="nil"/>
          <w:bottom w:val="nil"/>
          <w:right w:val="nil"/>
          <w:between w:val="nil"/>
        </w:pBdr>
        <w:spacing w:before="120" w:after="120"/>
        <w:ind w:firstLine="567"/>
        <w:jc w:val="both"/>
        <w:rPr>
          <w:rFonts w:ascii="Arial" w:eastAsia="Times New Roman" w:hAnsi="Arial" w:cs="Arial"/>
          <w:b/>
          <w:i/>
          <w:color w:val="000000" w:themeColor="text1"/>
          <w:szCs w:val="24"/>
        </w:rPr>
      </w:pPr>
      <w:bookmarkStart w:id="33" w:name="_heading=h.nmf14n" w:colFirst="0" w:colLast="0"/>
      <w:bookmarkEnd w:id="33"/>
      <w:r w:rsidRPr="001A0A78">
        <w:rPr>
          <w:rFonts w:ascii="Arial" w:hAnsi="Arial" w:cs="Arial"/>
          <w:iCs/>
          <w:noProof/>
        </w:rPr>
        <w:t>25.</w:t>
      </w:r>
      <w:r w:rsidR="00C3293A" w:rsidRPr="001A0A78">
        <w:rPr>
          <w:rFonts w:ascii="Arial" w:hAnsi="Arial" w:cs="Arial"/>
          <w:iCs/>
          <w:noProof/>
        </w:rPr>
        <w:t>28</w:t>
      </w:r>
      <w:r w:rsidRPr="001A0A78">
        <w:rPr>
          <w:rFonts w:ascii="Arial" w:hAnsi="Arial" w:cs="Arial"/>
          <w:iCs/>
          <w:noProof/>
        </w:rPr>
        <w:t>.</w:t>
      </w:r>
      <w:r w:rsidR="00FA52AE" w:rsidRPr="001A0A78">
        <w:rPr>
          <w:rFonts w:ascii="Arial" w:eastAsia="Times New Roman" w:hAnsi="Arial" w:cs="Arial"/>
          <w:color w:val="000000" w:themeColor="text1"/>
          <w:szCs w:val="24"/>
        </w:rPr>
        <w:t>Зээлийн гэрээ зөрчигдөх буюу төлбөр төлөхгүй тохиолдолд бусад барьцааг бэлэн мөнгөнд хурдан хөрвөх шинж чанарыг харгалзан хөрөнгийг барьцаанд авна. ХЗХ гэрээ зөрчигдөх буюу төлбөр төлөгдөхгүй нөхцөл байдал үүсэхэд төлбөрөө төлүүлэх тодорхой арга зам болон түүнийг гүйцэтгэх эрх зүйн чадамжийг бий болгоно.</w:t>
      </w:r>
    </w:p>
    <w:p w14:paraId="0000061E" w14:textId="1E23714B" w:rsidR="000327B0" w:rsidRPr="001A0A78" w:rsidRDefault="0085170C" w:rsidP="00084EE3">
      <w:pPr>
        <w:pBdr>
          <w:top w:val="nil"/>
          <w:left w:val="nil"/>
          <w:bottom w:val="nil"/>
          <w:right w:val="nil"/>
          <w:between w:val="nil"/>
        </w:pBdr>
        <w:spacing w:before="120" w:after="120"/>
        <w:ind w:firstLine="567"/>
        <w:rPr>
          <w:rFonts w:ascii="Arial" w:eastAsia="Times New Roman" w:hAnsi="Arial" w:cs="Arial"/>
          <w:b/>
          <w:caps/>
          <w:color w:val="000000" w:themeColor="text1"/>
          <w:szCs w:val="24"/>
        </w:rPr>
      </w:pPr>
      <w:r w:rsidRPr="001A0A78">
        <w:rPr>
          <w:rFonts w:ascii="Arial" w:eastAsia="Times New Roman" w:hAnsi="Arial" w:cs="Arial"/>
          <w:b/>
          <w:color w:val="000000" w:themeColor="text1"/>
          <w:szCs w:val="24"/>
        </w:rPr>
        <w:t xml:space="preserve">Барьцаанд тавьсан хөрөнгө </w:t>
      </w:r>
    </w:p>
    <w:p w14:paraId="2BBE790F" w14:textId="50A23F8B" w:rsidR="00C3293A" w:rsidRPr="001A0A78" w:rsidRDefault="00020B51" w:rsidP="00084EE3">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w:t>
      </w:r>
      <w:r w:rsidR="00C3293A" w:rsidRPr="001A0A78">
        <w:rPr>
          <w:rFonts w:ascii="Arial" w:hAnsi="Arial" w:cs="Arial"/>
          <w:iCs/>
          <w:noProof/>
        </w:rPr>
        <w:t>29</w:t>
      </w:r>
      <w:r w:rsidRPr="001A0A78">
        <w:rPr>
          <w:rFonts w:ascii="Arial" w:hAnsi="Arial" w:cs="Arial"/>
          <w:iCs/>
          <w:noProof/>
        </w:rPr>
        <w:t>.</w:t>
      </w:r>
      <w:r w:rsidR="00FA52AE" w:rsidRPr="001A0A78">
        <w:rPr>
          <w:rFonts w:ascii="Arial" w:eastAsia="Times New Roman" w:hAnsi="Arial" w:cs="Arial"/>
          <w:color w:val="000000" w:themeColor="text1"/>
          <w:szCs w:val="24"/>
        </w:rPr>
        <w:t>Ба</w:t>
      </w:r>
      <w:r w:rsidRPr="001A0A78">
        <w:rPr>
          <w:rFonts w:ascii="Arial" w:eastAsia="Times New Roman" w:hAnsi="Arial" w:cs="Arial"/>
          <w:color w:val="000000" w:themeColor="text1"/>
          <w:szCs w:val="24"/>
        </w:rPr>
        <w:t>рьцаанд тавьсан хөрөнгө гэж ба</w:t>
      </w:r>
      <w:r w:rsidR="00FA52AE" w:rsidRPr="001A0A78">
        <w:rPr>
          <w:rFonts w:ascii="Arial" w:eastAsia="Times New Roman" w:hAnsi="Arial" w:cs="Arial"/>
          <w:color w:val="000000" w:themeColor="text1"/>
          <w:szCs w:val="24"/>
        </w:rPr>
        <w:t xml:space="preserve">нк, </w:t>
      </w:r>
      <w:r w:rsidRPr="001A0A78">
        <w:rPr>
          <w:rFonts w:ascii="Arial" w:eastAsia="Times New Roman" w:hAnsi="Arial" w:cs="Arial"/>
          <w:color w:val="000000" w:themeColor="text1"/>
          <w:szCs w:val="24"/>
        </w:rPr>
        <w:t>санхүүгийн байгууллагаас</w:t>
      </w:r>
      <w:r w:rsidR="00FA52AE" w:rsidRPr="001A0A78">
        <w:rPr>
          <w:rFonts w:ascii="Arial" w:eastAsia="Times New Roman" w:hAnsi="Arial" w:cs="Arial"/>
          <w:color w:val="000000" w:themeColor="text1"/>
          <w:szCs w:val="24"/>
        </w:rPr>
        <w:t xml:space="preserve"> авсан санхүүжилтийн эх үүсвэрийн барьцаанд тавьсан хөрөнгийг бүртгэнэ. Барьцаанд тавьсан хөрөнгийг төрлөөр нь бүлэглэж, барьцаанд тавьсан хөрөнгийн холбогдох дансанд бүртгэнэ.</w:t>
      </w:r>
      <w:r w:rsidR="00C3293A" w:rsidRPr="001A0A78">
        <w:rPr>
          <w:rFonts w:ascii="Arial" w:eastAsia="Times New Roman" w:hAnsi="Arial" w:cs="Arial"/>
          <w:color w:val="000000" w:themeColor="text1"/>
          <w:szCs w:val="24"/>
        </w:rPr>
        <w:t xml:space="preserve"> </w:t>
      </w:r>
      <w:r w:rsidR="00FA52AE" w:rsidRPr="001A0A78">
        <w:rPr>
          <w:rFonts w:ascii="Arial" w:eastAsia="Times New Roman" w:hAnsi="Arial" w:cs="Arial"/>
          <w:color w:val="000000" w:themeColor="text1"/>
          <w:szCs w:val="24"/>
        </w:rPr>
        <w:t>Эдгээр хөрөнгийг харгалзах хөрөнгийн төрлөөс нь хамааруулан тэдгээрийн бодит үнэ</w:t>
      </w:r>
      <w:r w:rsidR="003A5B78" w:rsidRPr="001A0A78">
        <w:rPr>
          <w:rFonts w:ascii="Arial" w:eastAsia="Times New Roman" w:hAnsi="Arial" w:cs="Arial"/>
          <w:color w:val="000000" w:themeColor="text1"/>
          <w:szCs w:val="24"/>
        </w:rPr>
        <w:t>,</w:t>
      </w:r>
      <w:r w:rsidR="00FA52AE" w:rsidRPr="001A0A78">
        <w:rPr>
          <w:rFonts w:ascii="Arial" w:eastAsia="Times New Roman" w:hAnsi="Arial" w:cs="Arial"/>
          <w:color w:val="000000" w:themeColor="text1"/>
          <w:szCs w:val="24"/>
        </w:rPr>
        <w:t xml:space="preserve"> эс</w:t>
      </w:r>
      <w:r w:rsidR="003A5B78" w:rsidRPr="001A0A78">
        <w:rPr>
          <w:rFonts w:ascii="Arial" w:eastAsia="Times New Roman" w:hAnsi="Arial" w:cs="Arial"/>
          <w:color w:val="000000" w:themeColor="text1"/>
          <w:szCs w:val="24"/>
        </w:rPr>
        <w:t>хүл</w:t>
      </w:r>
      <w:r w:rsidR="00FA52AE" w:rsidRPr="001A0A78">
        <w:rPr>
          <w:rFonts w:ascii="Arial" w:eastAsia="Times New Roman" w:hAnsi="Arial" w:cs="Arial"/>
          <w:color w:val="000000" w:themeColor="text1"/>
          <w:szCs w:val="24"/>
        </w:rPr>
        <w:t xml:space="preserve"> хорогдуулсан өртгөөр бүртгэх бөгөөд шаардлагатай тохиолдолд дахин үнэлнэ.</w:t>
      </w:r>
    </w:p>
    <w:p w14:paraId="00000621" w14:textId="6299E440" w:rsidR="000327B0" w:rsidRPr="001A0A78" w:rsidRDefault="00C3293A" w:rsidP="00084EE3">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25.30.</w:t>
      </w:r>
      <w:r w:rsidR="00FA52AE" w:rsidRPr="001A0A78">
        <w:rPr>
          <w:rFonts w:ascii="Arial" w:eastAsia="Times New Roman" w:hAnsi="Arial" w:cs="Arial"/>
          <w:color w:val="000000" w:themeColor="text1"/>
          <w:szCs w:val="24"/>
        </w:rPr>
        <w:t>Хөрөнгийн аль нэг хэсгийг гэрээний дагуу барьцаа болгон өгөх бүрд уг барьцааны дүнг барьцаанд тавьсан хөрөнгө гэж тэнцлийн гадуурх дансанд бүртгэнэ. Барьцааны гэрээний хугацаа нь дууссаны дараа барьцаанд тавьсан хөрөнгийн дүнг тэнцлийн гадуурх данснаас зарлагадна.</w:t>
      </w:r>
    </w:p>
    <w:p w14:paraId="00000622" w14:textId="749D9089" w:rsidR="000327B0" w:rsidRPr="001A0A78" w:rsidRDefault="00ED500D" w:rsidP="00ED500D">
      <w:pPr>
        <w:pStyle w:val="Heading2"/>
        <w:spacing w:before="120" w:after="120"/>
        <w:ind w:firstLine="567"/>
        <w:jc w:val="both"/>
        <w:rPr>
          <w:rFonts w:ascii="Arial" w:eastAsia="Times New Roman" w:hAnsi="Arial" w:cs="Arial"/>
          <w:caps/>
          <w:color w:val="000000" w:themeColor="text1"/>
        </w:rPr>
      </w:pPr>
      <w:bookmarkStart w:id="34" w:name="_heading=h.37m2jsg" w:colFirst="0" w:colLast="0"/>
      <w:bookmarkEnd w:id="34"/>
      <w:r w:rsidRPr="001A0A78">
        <w:rPr>
          <w:rFonts w:ascii="Arial" w:eastAsia="Times New Roman" w:hAnsi="Arial" w:cs="Arial"/>
          <w:color w:val="000000" w:themeColor="text1"/>
        </w:rPr>
        <w:t>Тэнцлийн гадуурх бусад данс</w:t>
      </w:r>
    </w:p>
    <w:p w14:paraId="056EF962" w14:textId="3AE25E01" w:rsidR="00C3293A" w:rsidRPr="001A0A78" w:rsidRDefault="00C3293A" w:rsidP="00084EE3">
      <w:pPr>
        <w:pBdr>
          <w:top w:val="nil"/>
          <w:left w:val="nil"/>
          <w:bottom w:val="nil"/>
          <w:right w:val="nil"/>
          <w:between w:val="nil"/>
        </w:pBdr>
        <w:spacing w:before="120" w:after="120"/>
        <w:ind w:firstLine="567"/>
        <w:jc w:val="both"/>
        <w:rPr>
          <w:rFonts w:ascii="Arial" w:eastAsia="Times New Roman" w:hAnsi="Arial" w:cs="Arial"/>
          <w:b/>
          <w:i/>
          <w:color w:val="000000" w:themeColor="text1"/>
          <w:szCs w:val="24"/>
        </w:rPr>
      </w:pPr>
      <w:r w:rsidRPr="001A0A78">
        <w:rPr>
          <w:rFonts w:ascii="Arial" w:hAnsi="Arial" w:cs="Arial"/>
          <w:iCs/>
          <w:noProof/>
        </w:rPr>
        <w:t>25.31.</w:t>
      </w:r>
      <w:r w:rsidRPr="001A0A78">
        <w:rPr>
          <w:rFonts w:ascii="Arial" w:eastAsia="Times New Roman" w:hAnsi="Arial" w:cs="Arial"/>
          <w:color w:val="000000" w:themeColor="text1"/>
          <w:szCs w:val="24"/>
        </w:rPr>
        <w:t>Тэнцлийн гадуурх бусад дансанд бүртгэлийн маягт, хадгалсан үнэ бүхий зүйлс, хэрэглэж буй тамга тэмдэг, цахим карт</w:t>
      </w:r>
      <w:r w:rsidR="0065292C" w:rsidRPr="001A0A78">
        <w:rPr>
          <w:rFonts w:ascii="Arial" w:eastAsia="Times New Roman" w:hAnsi="Arial" w:cs="Arial"/>
          <w:color w:val="000000" w:themeColor="text1"/>
          <w:szCs w:val="24"/>
        </w:rPr>
        <w:t xml:space="preserve"> зэр</w:t>
      </w:r>
      <w:r w:rsidR="0041685B" w:rsidRPr="001A0A78">
        <w:rPr>
          <w:rFonts w:ascii="Arial" w:eastAsia="Times New Roman" w:hAnsi="Arial" w:cs="Arial"/>
          <w:color w:val="000000" w:themeColor="text1"/>
          <w:szCs w:val="24"/>
        </w:rPr>
        <w:t xml:space="preserve">гийг </w:t>
      </w:r>
      <w:r w:rsidRPr="001A0A78">
        <w:rPr>
          <w:rFonts w:ascii="Arial" w:eastAsia="Times New Roman" w:hAnsi="Arial" w:cs="Arial"/>
          <w:color w:val="000000" w:themeColor="text1"/>
          <w:szCs w:val="24"/>
        </w:rPr>
        <w:t>хамр</w:t>
      </w:r>
      <w:r w:rsidR="0041685B" w:rsidRPr="001A0A78">
        <w:rPr>
          <w:rFonts w:ascii="Arial" w:eastAsia="Times New Roman" w:hAnsi="Arial" w:cs="Arial"/>
          <w:color w:val="000000" w:themeColor="text1"/>
          <w:szCs w:val="24"/>
        </w:rPr>
        <w:t>уул</w:t>
      </w:r>
      <w:r w:rsidRPr="001A0A78">
        <w:rPr>
          <w:rFonts w:ascii="Arial" w:eastAsia="Times New Roman" w:hAnsi="Arial" w:cs="Arial"/>
          <w:color w:val="000000" w:themeColor="text1"/>
          <w:szCs w:val="24"/>
        </w:rPr>
        <w:t xml:space="preserve">на. </w:t>
      </w:r>
    </w:p>
    <w:p w14:paraId="46F541CA" w14:textId="0DBA8426" w:rsidR="00C3293A" w:rsidRPr="001A0A78" w:rsidRDefault="00C3293A" w:rsidP="00084EE3">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25.32.</w:t>
      </w:r>
      <w:r w:rsidR="00FA52AE" w:rsidRPr="001A0A78">
        <w:rPr>
          <w:rFonts w:ascii="Arial" w:eastAsia="Times New Roman" w:hAnsi="Arial" w:cs="Arial"/>
          <w:color w:val="000000" w:themeColor="text1"/>
          <w:szCs w:val="24"/>
        </w:rPr>
        <w:t>Үйл ажиллагаанд хэрэглэгдэж байгаа тамга, тэмдэг, дардас, лац зэрэг дугаарлагдсан чухал шаардлагатай тэмдгүүдийг тэнцлийн гадуур “Хэрэглэж буй тэмд</w:t>
      </w:r>
      <w:r w:rsidRPr="001A0A78">
        <w:rPr>
          <w:rFonts w:ascii="Arial" w:eastAsia="Times New Roman" w:hAnsi="Arial" w:cs="Arial"/>
          <w:color w:val="000000" w:themeColor="text1"/>
          <w:szCs w:val="24"/>
        </w:rPr>
        <w:t>эг</w:t>
      </w:r>
      <w:r w:rsidR="00FA52AE" w:rsidRPr="001A0A78">
        <w:rPr>
          <w:rFonts w:ascii="Arial" w:eastAsia="Times New Roman" w:hAnsi="Arial" w:cs="Arial"/>
          <w:color w:val="000000" w:themeColor="text1"/>
          <w:szCs w:val="24"/>
        </w:rPr>
        <w:t>” дансанд бүртгэнэ.</w:t>
      </w:r>
      <w:r w:rsidRPr="001A0A78">
        <w:rPr>
          <w:rFonts w:ascii="Arial" w:eastAsia="Times New Roman" w:hAnsi="Arial" w:cs="Arial"/>
          <w:color w:val="000000" w:themeColor="text1"/>
          <w:szCs w:val="24"/>
        </w:rPr>
        <w:t xml:space="preserve"> </w:t>
      </w:r>
      <w:r w:rsidR="00FA52AE" w:rsidRPr="001A0A78">
        <w:rPr>
          <w:rFonts w:ascii="Arial" w:eastAsia="Times New Roman" w:hAnsi="Arial" w:cs="Arial"/>
          <w:color w:val="000000" w:themeColor="text1"/>
          <w:szCs w:val="24"/>
        </w:rPr>
        <w:t>Тамга, тэмд</w:t>
      </w:r>
      <w:r w:rsidRPr="001A0A78">
        <w:rPr>
          <w:rFonts w:ascii="Arial" w:eastAsia="Times New Roman" w:hAnsi="Arial" w:cs="Arial"/>
          <w:color w:val="000000" w:themeColor="text1"/>
          <w:szCs w:val="24"/>
        </w:rPr>
        <w:t>э</w:t>
      </w:r>
      <w:r w:rsidR="00FA52AE" w:rsidRPr="001A0A78">
        <w:rPr>
          <w:rFonts w:ascii="Arial" w:eastAsia="Times New Roman" w:hAnsi="Arial" w:cs="Arial"/>
          <w:color w:val="000000" w:themeColor="text1"/>
          <w:szCs w:val="24"/>
        </w:rPr>
        <w:t>г нь тодорхой үнэтэй бөгөөд үүнийг тэнцлийн дотуур дансанд бүртгэсэн байж болно. Тэмдгийг төрөл болон эзэмшигч тус бүрээр нэрийн данс нээж, тоо ширхгээр загварыг тэмдэглэн орлог</w:t>
      </w:r>
      <w:r w:rsidRPr="001A0A78">
        <w:rPr>
          <w:rFonts w:ascii="Arial" w:eastAsia="Times New Roman" w:hAnsi="Arial" w:cs="Arial"/>
          <w:color w:val="000000" w:themeColor="text1"/>
          <w:szCs w:val="24"/>
        </w:rPr>
        <w:t>о</w:t>
      </w:r>
      <w:r w:rsidR="00FA52AE" w:rsidRPr="001A0A78">
        <w:rPr>
          <w:rFonts w:ascii="Arial" w:eastAsia="Times New Roman" w:hAnsi="Arial" w:cs="Arial"/>
          <w:color w:val="000000" w:themeColor="text1"/>
          <w:szCs w:val="24"/>
        </w:rPr>
        <w:t>дно.</w:t>
      </w:r>
    </w:p>
    <w:p w14:paraId="03423F24" w14:textId="1C7A959B" w:rsidR="00C3293A" w:rsidRPr="001A0A78" w:rsidRDefault="00C3293A" w:rsidP="00084EE3">
      <w:pPr>
        <w:pBdr>
          <w:top w:val="nil"/>
          <w:left w:val="nil"/>
          <w:bottom w:val="nil"/>
          <w:right w:val="nil"/>
          <w:between w:val="nil"/>
        </w:pBdr>
        <w:spacing w:before="120" w:after="120"/>
        <w:ind w:firstLine="567"/>
        <w:jc w:val="both"/>
        <w:rPr>
          <w:rFonts w:ascii="Arial" w:eastAsia="Times New Roman" w:hAnsi="Arial" w:cs="Arial"/>
          <w:color w:val="000000" w:themeColor="text1"/>
          <w:szCs w:val="24"/>
        </w:rPr>
      </w:pPr>
      <w:r w:rsidRPr="001A0A78">
        <w:rPr>
          <w:rFonts w:ascii="Arial" w:hAnsi="Arial" w:cs="Arial"/>
          <w:iCs/>
          <w:noProof/>
        </w:rPr>
        <w:t>25.33.</w:t>
      </w:r>
      <w:r w:rsidR="00FA52AE" w:rsidRPr="001A0A78">
        <w:rPr>
          <w:rFonts w:ascii="Arial" w:eastAsia="Times New Roman" w:hAnsi="Arial" w:cs="Arial"/>
          <w:color w:val="000000" w:themeColor="text1"/>
          <w:szCs w:val="24"/>
        </w:rPr>
        <w:t>Т</w:t>
      </w:r>
      <w:r w:rsidRPr="001A0A78">
        <w:rPr>
          <w:rFonts w:ascii="Arial" w:eastAsia="Times New Roman" w:hAnsi="Arial" w:cs="Arial"/>
          <w:color w:val="000000" w:themeColor="text1"/>
          <w:szCs w:val="24"/>
        </w:rPr>
        <w:t>амга, т</w:t>
      </w:r>
      <w:r w:rsidR="00FA52AE" w:rsidRPr="001A0A78">
        <w:rPr>
          <w:rFonts w:ascii="Arial" w:eastAsia="Times New Roman" w:hAnsi="Arial" w:cs="Arial"/>
          <w:color w:val="000000" w:themeColor="text1"/>
          <w:szCs w:val="24"/>
        </w:rPr>
        <w:t>эмд</w:t>
      </w:r>
      <w:r w:rsidRPr="001A0A78">
        <w:rPr>
          <w:rFonts w:ascii="Arial" w:eastAsia="Times New Roman" w:hAnsi="Arial" w:cs="Arial"/>
          <w:color w:val="000000" w:themeColor="text1"/>
          <w:szCs w:val="24"/>
        </w:rPr>
        <w:t>э</w:t>
      </w:r>
      <w:r w:rsidR="00FA52AE" w:rsidRPr="001A0A78">
        <w:rPr>
          <w:rFonts w:ascii="Arial" w:eastAsia="Times New Roman" w:hAnsi="Arial" w:cs="Arial"/>
          <w:color w:val="000000" w:themeColor="text1"/>
          <w:szCs w:val="24"/>
        </w:rPr>
        <w:t>г ажил хэргийн шаардлага хангахаа болих, ХЗХ татан буугдах, алга болох үед тэнцлийн дансанд гүйлгээ хийгдэх үед нэрийн данснаас хасалт хийж, шалтгааныг тодорхой бичнэ</w:t>
      </w:r>
    </w:p>
    <w:p w14:paraId="00000626" w14:textId="530DAD8B" w:rsidR="000327B0" w:rsidRPr="001A0A78" w:rsidRDefault="00C3293A" w:rsidP="00084EE3">
      <w:pPr>
        <w:pBdr>
          <w:top w:val="nil"/>
          <w:left w:val="nil"/>
          <w:bottom w:val="nil"/>
          <w:right w:val="nil"/>
          <w:between w:val="nil"/>
        </w:pBdr>
        <w:spacing w:before="120" w:after="120"/>
        <w:ind w:firstLine="567"/>
        <w:jc w:val="both"/>
        <w:rPr>
          <w:rFonts w:ascii="Arial" w:eastAsia="Times New Roman" w:hAnsi="Arial" w:cs="Arial"/>
          <w:b/>
          <w:color w:val="000000" w:themeColor="text1"/>
          <w:szCs w:val="24"/>
        </w:rPr>
      </w:pPr>
      <w:r w:rsidRPr="001A0A78">
        <w:rPr>
          <w:rFonts w:ascii="Arial" w:hAnsi="Arial" w:cs="Arial"/>
          <w:iCs/>
          <w:noProof/>
        </w:rPr>
        <w:t>25.34.</w:t>
      </w:r>
      <w:r w:rsidR="00FA52AE" w:rsidRPr="001A0A78">
        <w:rPr>
          <w:rFonts w:ascii="Arial" w:eastAsia="Times New Roman" w:hAnsi="Arial" w:cs="Arial"/>
          <w:color w:val="000000" w:themeColor="text1"/>
          <w:szCs w:val="24"/>
        </w:rPr>
        <w:t>ХЗХ харилцагч байгууллага, гишүүдэд цахим карт гаргахад зориулсан цахим бэлдцийг тэнцлийн гадуур “Цахим карт” дансанд картын төрлөөр нэрийн данс нээж, тоо ширхгээр орлогодож бүртгэнэ. Цахим картыг харилцагч байгууллага, гишүүдэд гаргасан нөхцөлд “Цахим карт” данснаас хас</w:t>
      </w:r>
      <w:r w:rsidRPr="001A0A78">
        <w:rPr>
          <w:rFonts w:ascii="Arial" w:eastAsia="Times New Roman" w:hAnsi="Arial" w:cs="Arial"/>
          <w:color w:val="000000" w:themeColor="text1"/>
          <w:szCs w:val="24"/>
        </w:rPr>
        <w:t>н</w:t>
      </w:r>
      <w:r w:rsidR="00FA52AE" w:rsidRPr="001A0A78">
        <w:rPr>
          <w:rFonts w:ascii="Arial" w:eastAsia="Times New Roman" w:hAnsi="Arial" w:cs="Arial"/>
          <w:color w:val="000000" w:themeColor="text1"/>
          <w:szCs w:val="24"/>
        </w:rPr>
        <w:t>а.</w:t>
      </w:r>
    </w:p>
    <w:p w14:paraId="35B5B3A1" w14:textId="77777777" w:rsidR="001D1789" w:rsidRPr="001A0A78" w:rsidRDefault="001D1789" w:rsidP="001F1EA9">
      <w:pPr>
        <w:spacing w:before="120" w:after="120"/>
        <w:jc w:val="both"/>
        <w:rPr>
          <w:rFonts w:ascii="Arial" w:hAnsi="Arial" w:cs="Arial"/>
          <w:color w:val="000000" w:themeColor="text1"/>
        </w:rPr>
      </w:pPr>
    </w:p>
    <w:p w14:paraId="00000627" w14:textId="16B901EE" w:rsidR="000327B0" w:rsidRPr="001A0A78" w:rsidRDefault="001D1789" w:rsidP="001D1789">
      <w:pPr>
        <w:pBdr>
          <w:top w:val="nil"/>
          <w:left w:val="nil"/>
          <w:bottom w:val="nil"/>
          <w:right w:val="nil"/>
          <w:between w:val="nil"/>
        </w:pBdr>
        <w:spacing w:before="120" w:after="120"/>
        <w:jc w:val="center"/>
        <w:rPr>
          <w:rFonts w:ascii="Arial" w:eastAsia="Times New Roman" w:hAnsi="Arial" w:cs="Arial"/>
          <w:color w:val="000000" w:themeColor="text1"/>
          <w:sz w:val="12"/>
          <w:szCs w:val="12"/>
        </w:rPr>
      </w:pPr>
      <w:r w:rsidRPr="001A0A78">
        <w:rPr>
          <w:rFonts w:ascii="Arial" w:eastAsia="Arial" w:hAnsi="Arial" w:cs="Arial"/>
          <w:color w:val="000000" w:themeColor="text1"/>
        </w:rPr>
        <w:t>-o0o-</w:t>
      </w:r>
    </w:p>
    <w:p w14:paraId="00000628" w14:textId="77777777" w:rsidR="000327B0" w:rsidRPr="001A0A78" w:rsidRDefault="00FA52AE" w:rsidP="005A7BAB">
      <w:pPr>
        <w:spacing w:before="120" w:after="120"/>
        <w:rPr>
          <w:rFonts w:ascii="Arial" w:hAnsi="Arial" w:cs="Arial"/>
          <w:b/>
          <w:color w:val="000000" w:themeColor="text1"/>
        </w:rPr>
      </w:pPr>
      <w:r w:rsidRPr="001A0A78">
        <w:rPr>
          <w:rFonts w:ascii="Arial" w:hAnsi="Arial" w:cs="Arial"/>
          <w:color w:val="000000" w:themeColor="text1"/>
        </w:rPr>
        <w:br w:type="page"/>
      </w:r>
    </w:p>
    <w:p w14:paraId="4493B0EB" w14:textId="30360FC2" w:rsidR="00284725" w:rsidRPr="001A0A78" w:rsidRDefault="00284725" w:rsidP="00B76138">
      <w:pPr>
        <w:spacing w:before="120" w:after="120"/>
        <w:ind w:left="4536"/>
        <w:jc w:val="center"/>
        <w:rPr>
          <w:rFonts w:ascii="Arial" w:hAnsi="Arial" w:cs="Arial"/>
          <w:color w:val="000000" w:themeColor="text1"/>
          <w:szCs w:val="24"/>
        </w:rPr>
      </w:pPr>
      <w:r w:rsidRPr="001A0A78">
        <w:rPr>
          <w:rFonts w:ascii="Arial" w:hAnsi="Arial" w:cs="Arial"/>
          <w:color w:val="000000" w:themeColor="text1"/>
          <w:szCs w:val="24"/>
        </w:rPr>
        <w:lastRenderedPageBreak/>
        <w:t>Хадгаламж, зээлийн хоршооны нягтлан бодох бүртгэлийн журмын нэгдүгээр хавсралт</w:t>
      </w:r>
    </w:p>
    <w:p w14:paraId="5A84C9D7" w14:textId="77777777" w:rsidR="002E1A46" w:rsidRPr="001A0A78" w:rsidRDefault="002E1A46" w:rsidP="00B76138">
      <w:pPr>
        <w:pStyle w:val="NormalWeb"/>
        <w:spacing w:before="120" w:beforeAutospacing="0" w:after="120" w:afterAutospacing="0"/>
        <w:ind w:left="4536"/>
        <w:jc w:val="center"/>
        <w:rPr>
          <w:rStyle w:val="Strong"/>
          <w:rFonts w:ascii="Arial" w:hAnsi="Arial" w:cs="Arial"/>
          <w:noProof/>
          <w:color w:val="000000" w:themeColor="text1"/>
        </w:rPr>
      </w:pPr>
    </w:p>
    <w:p w14:paraId="112D33C8" w14:textId="5C66457E" w:rsidR="002E1A46" w:rsidRPr="001A0A78" w:rsidRDefault="002E1A46" w:rsidP="002E1A46">
      <w:pPr>
        <w:pStyle w:val="NormalWeb"/>
        <w:spacing w:before="120" w:beforeAutospacing="0" w:after="120" w:afterAutospacing="0"/>
        <w:jc w:val="center"/>
        <w:rPr>
          <w:rFonts w:ascii="Arial" w:hAnsi="Arial" w:cs="Arial"/>
          <w:noProof/>
          <w:color w:val="000000" w:themeColor="text1"/>
        </w:rPr>
      </w:pPr>
      <w:r w:rsidRPr="001A0A78">
        <w:rPr>
          <w:rStyle w:val="Strong"/>
          <w:rFonts w:ascii="Arial" w:hAnsi="Arial" w:cs="Arial"/>
          <w:noProof/>
          <w:color w:val="000000" w:themeColor="text1"/>
        </w:rPr>
        <w:t>САНХҮҮГИЙН ТАЙЛАН, ТОДРУУЛГА БЭЛТГЭХ ЗААВАР</w:t>
      </w:r>
    </w:p>
    <w:p w14:paraId="0E284472" w14:textId="77777777" w:rsidR="002E1A46" w:rsidRPr="001A0A78" w:rsidRDefault="002E1A46" w:rsidP="002E1A46">
      <w:pPr>
        <w:pStyle w:val="NormalWeb"/>
        <w:spacing w:before="120" w:beforeAutospacing="0" w:after="120" w:afterAutospacing="0"/>
        <w:jc w:val="center"/>
        <w:rPr>
          <w:rStyle w:val="Strong"/>
          <w:rFonts w:ascii="Arial" w:hAnsi="Arial" w:cs="Arial"/>
          <w:noProof/>
          <w:color w:val="000000" w:themeColor="text1"/>
        </w:rPr>
      </w:pPr>
    </w:p>
    <w:p w14:paraId="39D67326" w14:textId="169D770F" w:rsidR="002E1A46" w:rsidRPr="001A0A78" w:rsidRDefault="002E1A46" w:rsidP="002E1A46">
      <w:pPr>
        <w:pStyle w:val="NormalWeb"/>
        <w:spacing w:before="120" w:beforeAutospacing="0" w:after="120" w:afterAutospacing="0"/>
        <w:jc w:val="center"/>
        <w:rPr>
          <w:rFonts w:ascii="Arial" w:hAnsi="Arial" w:cs="Arial"/>
          <w:caps/>
          <w:noProof/>
          <w:color w:val="000000" w:themeColor="text1"/>
        </w:rPr>
      </w:pPr>
      <w:r w:rsidRPr="001A0A78">
        <w:rPr>
          <w:rStyle w:val="Strong"/>
          <w:rFonts w:ascii="Arial" w:hAnsi="Arial" w:cs="Arial"/>
          <w:caps/>
          <w:noProof/>
          <w:color w:val="000000" w:themeColor="text1"/>
        </w:rPr>
        <w:t>Нэгдүг</w:t>
      </w:r>
      <w:r w:rsidR="00AE113D" w:rsidRPr="001A0A78">
        <w:rPr>
          <w:rStyle w:val="Strong"/>
          <w:rFonts w:ascii="Arial" w:hAnsi="Arial" w:cs="Arial"/>
          <w:caps/>
          <w:noProof/>
          <w:color w:val="000000" w:themeColor="text1"/>
        </w:rPr>
        <w:t>э</w:t>
      </w:r>
      <w:r w:rsidRPr="001A0A78">
        <w:rPr>
          <w:rStyle w:val="Strong"/>
          <w:rFonts w:ascii="Arial" w:hAnsi="Arial" w:cs="Arial"/>
          <w:caps/>
          <w:noProof/>
          <w:color w:val="000000" w:themeColor="text1"/>
        </w:rPr>
        <w:t>эр бүлэг. Ерөнхий зүйл</w:t>
      </w:r>
    </w:p>
    <w:p w14:paraId="730C594F" w14:textId="77777777" w:rsidR="002E1A46" w:rsidRPr="001A0A78" w:rsidRDefault="002E1A46" w:rsidP="00AE113D">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1.1.Хадгаламж зээлийн хоршоо (ХЗХ) -ны нийтлэг зориулалттай иж бүрэн санхүүгийн тайланг бэлтгэхэд энэ зааврыг мөрдөнө.</w:t>
      </w:r>
    </w:p>
    <w:p w14:paraId="3BCB2A1B" w14:textId="77777777" w:rsidR="002E1A46" w:rsidRPr="001A0A78" w:rsidRDefault="002E1A46" w:rsidP="00AE113D">
      <w:pPr>
        <w:pStyle w:val="NormalWeb"/>
        <w:spacing w:before="120" w:beforeAutospacing="0" w:after="120" w:afterAutospacing="0"/>
        <w:ind w:firstLine="567"/>
        <w:jc w:val="both"/>
        <w:rPr>
          <w:rFonts w:ascii="Arial" w:hAnsi="Arial" w:cs="Arial"/>
          <w:iCs/>
          <w:color w:val="000000" w:themeColor="text1"/>
        </w:rPr>
      </w:pPr>
      <w:r w:rsidRPr="001A0A78">
        <w:rPr>
          <w:rFonts w:ascii="Arial" w:hAnsi="Arial" w:cs="Arial"/>
          <w:iCs/>
          <w:color w:val="000000" w:themeColor="text1"/>
        </w:rPr>
        <w:t xml:space="preserve">1.2.Санхүүгийн тайлан, тодруулгын үзүүлэлтийг төгрөгөөр илэрхийлсэн ба тодруулбал зохих мэдээллийг заавал тодруулна. </w:t>
      </w:r>
    </w:p>
    <w:p w14:paraId="7C1B11C4" w14:textId="77777777" w:rsidR="002E1A46" w:rsidRPr="001A0A78" w:rsidRDefault="002E1A46" w:rsidP="00AE113D">
      <w:pPr>
        <w:pStyle w:val="NormalWeb"/>
        <w:spacing w:before="120" w:beforeAutospacing="0" w:after="120" w:afterAutospacing="0"/>
        <w:ind w:firstLine="567"/>
        <w:jc w:val="both"/>
        <w:rPr>
          <w:rFonts w:ascii="Arial" w:eastAsia="Times New Roman" w:hAnsi="Arial" w:cs="Arial"/>
          <w:color w:val="000000" w:themeColor="text1"/>
        </w:rPr>
      </w:pPr>
      <w:r w:rsidRPr="001A0A78">
        <w:rPr>
          <w:rFonts w:ascii="Arial" w:hAnsi="Arial" w:cs="Arial"/>
          <w:iCs/>
          <w:noProof/>
          <w:color w:val="000000" w:themeColor="text1"/>
        </w:rPr>
        <w:t>1.3.</w:t>
      </w:r>
      <w:r w:rsidRPr="001A0A78">
        <w:rPr>
          <w:rFonts w:ascii="Arial" w:eastAsia="Times New Roman" w:hAnsi="Arial" w:cs="Arial"/>
          <w:color w:val="000000" w:themeColor="text1"/>
        </w:rPr>
        <w:t xml:space="preserve">Нягтлан бодох бүртгэлийг удирдан зохион байгуулах, </w:t>
      </w:r>
      <w:r w:rsidRPr="001A0A78">
        <w:rPr>
          <w:rFonts w:ascii="Arial" w:hAnsi="Arial" w:cs="Arial"/>
          <w:iCs/>
          <w:noProof/>
          <w:color w:val="000000" w:themeColor="text1"/>
        </w:rPr>
        <w:t>санхүүгийн тайлан, бусад мэдээ баримтыг тогтсон загварын дагуу үнэн зөв бэлтгэж, заасан хугацаанд багтаан гаргах үүргийг холбогдох хууль тогтоомжийн дагуу</w:t>
      </w:r>
      <w:r w:rsidRPr="001A0A78">
        <w:rPr>
          <w:rFonts w:ascii="Arial" w:eastAsia="Times New Roman" w:hAnsi="Arial" w:cs="Arial"/>
          <w:color w:val="000000" w:themeColor="text1"/>
        </w:rPr>
        <w:t xml:space="preserve"> </w:t>
      </w:r>
      <w:r w:rsidRPr="001A0A78">
        <w:rPr>
          <w:rFonts w:ascii="Arial" w:eastAsia="Times New Roman" w:hAnsi="Arial" w:cs="Arial"/>
          <w:color w:val="000000" w:themeColor="text1"/>
          <w:highlight w:val="white"/>
        </w:rPr>
        <w:t xml:space="preserve">ХЗХ-ны Тэргүүлэгчдийн зөвлөл, хяналтын зөвлөл, гүйцэтгэх удирдлага </w:t>
      </w:r>
      <w:r w:rsidRPr="001A0A78">
        <w:rPr>
          <w:rFonts w:ascii="Arial" w:eastAsia="Times New Roman" w:hAnsi="Arial" w:cs="Arial"/>
          <w:color w:val="000000" w:themeColor="text1"/>
        </w:rPr>
        <w:t xml:space="preserve">хүлээнэ. </w:t>
      </w:r>
    </w:p>
    <w:p w14:paraId="5DF57449" w14:textId="5BDCF6A4" w:rsidR="002E1A46" w:rsidRPr="001A0A78" w:rsidRDefault="002E1A46" w:rsidP="00AE113D">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iCs/>
          <w:noProof/>
          <w:color w:val="000000" w:themeColor="text1"/>
        </w:rPr>
        <w:t>1.4.</w:t>
      </w:r>
      <w:r w:rsidRPr="001A0A78">
        <w:rPr>
          <w:rFonts w:ascii="Arial" w:eastAsia="Times New Roman" w:hAnsi="Arial" w:cs="Arial"/>
          <w:color w:val="000000" w:themeColor="text1"/>
        </w:rPr>
        <w:t xml:space="preserve">ХЗХ нь </w:t>
      </w:r>
      <w:r w:rsidRPr="001A0A78">
        <w:rPr>
          <w:rFonts w:ascii="Arial" w:hAnsi="Arial" w:cs="Arial"/>
          <w:iCs/>
          <w:noProof/>
          <w:color w:val="000000" w:themeColor="text1"/>
        </w:rPr>
        <w:t xml:space="preserve">санхүүгийн тайланг оны эхнээс өссөн дүнгээр улирал бүр бэлтгэж, улирал бүрийн дараа сарын 10-ны өдрийн дотор Хороонд, Нягтлан бодох бүртгэлийн тухай хуулийн 10.3 дахь хэсэгт заасан хугацаанд </w:t>
      </w:r>
      <w:r w:rsidR="00664E5D" w:rsidRPr="001A0A78">
        <w:rPr>
          <w:rFonts w:ascii="Arial" w:hAnsi="Arial" w:cs="Arial"/>
          <w:iCs/>
          <w:noProof/>
          <w:color w:val="000000" w:themeColor="text1"/>
        </w:rPr>
        <w:t xml:space="preserve">харилцагч санхүүгийн </w:t>
      </w:r>
      <w:r w:rsidR="00D86A4A" w:rsidRPr="001A0A78">
        <w:rPr>
          <w:rFonts w:ascii="Arial" w:hAnsi="Arial" w:cs="Arial"/>
          <w:iCs/>
          <w:noProof/>
          <w:color w:val="000000" w:themeColor="text1"/>
        </w:rPr>
        <w:t xml:space="preserve">байгууллагад цахим хэлбэрээр </w:t>
      </w:r>
      <w:r w:rsidRPr="001A0A78">
        <w:rPr>
          <w:rFonts w:ascii="Arial" w:hAnsi="Arial" w:cs="Arial"/>
          <w:iCs/>
          <w:noProof/>
          <w:color w:val="000000" w:themeColor="text1"/>
        </w:rPr>
        <w:t>хүргүүлнэ.</w:t>
      </w:r>
    </w:p>
    <w:p w14:paraId="2C7AF661" w14:textId="77777777" w:rsidR="002E1A46" w:rsidRPr="001A0A78" w:rsidRDefault="002E1A46" w:rsidP="002E1A46">
      <w:pPr>
        <w:pStyle w:val="NormalWeb"/>
        <w:spacing w:before="120" w:beforeAutospacing="0" w:after="120" w:afterAutospacing="0"/>
        <w:jc w:val="center"/>
        <w:rPr>
          <w:rFonts w:ascii="Arial" w:hAnsi="Arial" w:cs="Arial"/>
          <w:b/>
          <w:i/>
          <w:iCs/>
          <w:noProof/>
          <w:color w:val="000000" w:themeColor="text1"/>
        </w:rPr>
      </w:pPr>
      <w:r w:rsidRPr="001A0A78">
        <w:rPr>
          <w:rFonts w:ascii="Arial" w:hAnsi="Arial" w:cs="Arial"/>
          <w:b/>
          <w:iCs/>
          <w:noProof/>
          <w:color w:val="000000" w:themeColor="text1"/>
        </w:rPr>
        <w:t>ХОЁРДУГААР БҮЛЭГ.</w:t>
      </w:r>
      <w:r w:rsidRPr="001A0A78">
        <w:rPr>
          <w:rFonts w:ascii="Arial" w:hAnsi="Arial" w:cs="Arial"/>
          <w:b/>
          <w:i/>
          <w:iCs/>
          <w:noProof/>
          <w:color w:val="000000" w:themeColor="text1"/>
        </w:rPr>
        <w:t xml:space="preserve"> </w:t>
      </w:r>
      <w:r w:rsidRPr="001A0A78">
        <w:rPr>
          <w:rFonts w:ascii="Arial" w:hAnsi="Arial" w:cs="Arial"/>
          <w:b/>
          <w:iCs/>
          <w:noProof/>
          <w:color w:val="000000" w:themeColor="text1"/>
        </w:rPr>
        <w:t>САНХҮҮГИЙН ТАЙЛАНГИЙН ТОЛИЛУУЛГА</w:t>
      </w:r>
    </w:p>
    <w:p w14:paraId="044AA343" w14:textId="77777777" w:rsidR="002E1A46" w:rsidRPr="001A0A78" w:rsidRDefault="002E1A46" w:rsidP="006D42D0">
      <w:pPr>
        <w:pStyle w:val="NormalWeb"/>
        <w:spacing w:before="120" w:beforeAutospacing="0" w:after="120" w:afterAutospacing="0"/>
        <w:jc w:val="both"/>
        <w:rPr>
          <w:rStyle w:val="Strong"/>
          <w:rFonts w:ascii="Arial" w:hAnsi="Arial" w:cs="Arial"/>
          <w:i/>
          <w:iCs/>
          <w:noProof/>
          <w:color w:val="000000" w:themeColor="text1"/>
        </w:rPr>
      </w:pPr>
      <w:r w:rsidRPr="001A0A78">
        <w:rPr>
          <w:rStyle w:val="Strong"/>
          <w:rFonts w:ascii="Arial" w:hAnsi="Arial" w:cs="Arial"/>
          <w:iCs/>
          <w:noProof/>
          <w:color w:val="000000" w:themeColor="text1"/>
        </w:rPr>
        <w:t>Санхүүгийн тайлан, түүний зорилго</w:t>
      </w:r>
    </w:p>
    <w:p w14:paraId="3E65E169" w14:textId="77777777" w:rsidR="002E1A46" w:rsidRPr="001A0A78" w:rsidRDefault="002E1A46" w:rsidP="00AE113D">
      <w:pPr>
        <w:pStyle w:val="NormalWeb"/>
        <w:spacing w:before="120" w:beforeAutospacing="0" w:after="120" w:afterAutospacing="0"/>
        <w:ind w:firstLine="567"/>
        <w:jc w:val="both"/>
        <w:rPr>
          <w:rFonts w:ascii="Arial" w:hAnsi="Arial" w:cs="Arial"/>
          <w:i/>
          <w:iCs/>
          <w:color w:val="000000" w:themeColor="text1"/>
        </w:rPr>
      </w:pPr>
      <w:r w:rsidRPr="001A0A78">
        <w:rPr>
          <w:rFonts w:ascii="Arial" w:hAnsi="Arial" w:cs="Arial"/>
          <w:iCs/>
          <w:color w:val="000000" w:themeColor="text1"/>
        </w:rPr>
        <w:t>2.1.Нийтлэг зорилготой санхүүгийн тайлангийн зорилго нь нөөцийн хуваарилалтын талаарх шийдвэрийн үнэлгээ ба шийдвэр гаргахад хэрэглэгчдэд ач холбогдолтой уг байгууллагын санхүүгийн байдал, санхүүгийн үр дүн, мөнгөн гүйлгээний тухай мэдээллээр хангах явдал юм.</w:t>
      </w:r>
    </w:p>
    <w:p w14:paraId="65854917" w14:textId="77777777" w:rsidR="002E1A46" w:rsidRPr="001A0A78" w:rsidRDefault="002E1A46" w:rsidP="006D42D0">
      <w:pPr>
        <w:pStyle w:val="NormalWeb"/>
        <w:tabs>
          <w:tab w:val="left" w:pos="990"/>
        </w:tabs>
        <w:spacing w:before="120" w:beforeAutospacing="0" w:after="120" w:afterAutospacing="0"/>
        <w:jc w:val="both"/>
        <w:rPr>
          <w:rFonts w:ascii="Arial" w:hAnsi="Arial" w:cs="Arial"/>
          <w:b/>
          <w:bCs/>
          <w:i/>
          <w:iCs/>
          <w:color w:val="000000" w:themeColor="text1"/>
        </w:rPr>
      </w:pPr>
      <w:r w:rsidRPr="001A0A78">
        <w:rPr>
          <w:rFonts w:ascii="Arial" w:hAnsi="Arial" w:cs="Arial"/>
          <w:b/>
          <w:bCs/>
          <w:iCs/>
          <w:color w:val="000000" w:themeColor="text1"/>
        </w:rPr>
        <w:t>Санхүүгийн тайлангийн бүрэлдэхүүн</w:t>
      </w:r>
    </w:p>
    <w:p w14:paraId="4551F04A" w14:textId="73C1B051" w:rsidR="002E1A46" w:rsidRPr="001A0A78" w:rsidRDefault="002E1A46" w:rsidP="00AE113D">
      <w:pPr>
        <w:spacing w:before="120" w:after="120"/>
        <w:ind w:firstLine="567"/>
        <w:jc w:val="both"/>
        <w:rPr>
          <w:rFonts w:ascii="Arial" w:hAnsi="Arial" w:cs="Arial"/>
          <w:iCs/>
          <w:noProof/>
          <w:color w:val="000000" w:themeColor="text1"/>
          <w:szCs w:val="24"/>
        </w:rPr>
      </w:pPr>
      <w:r w:rsidRPr="001A0A78">
        <w:rPr>
          <w:rFonts w:ascii="Arial" w:hAnsi="Arial" w:cs="Arial"/>
          <w:iCs/>
          <w:noProof/>
          <w:color w:val="000000" w:themeColor="text1"/>
          <w:szCs w:val="24"/>
        </w:rPr>
        <w:t>2.2.Санхүүгийн тайлан нь Нягтлан бодох бүртгэлийн тухай хуулийн 8.1 дэх хэсэгт заасны дагуу дараах бүрэлдэхүүн хэсгүү</w:t>
      </w:r>
      <w:r w:rsidR="009C0199" w:rsidRPr="001A0A78">
        <w:rPr>
          <w:rFonts w:ascii="Arial" w:hAnsi="Arial" w:cs="Arial"/>
          <w:iCs/>
          <w:noProof/>
          <w:color w:val="000000" w:themeColor="text1"/>
          <w:szCs w:val="24"/>
        </w:rPr>
        <w:t>д</w:t>
      </w:r>
      <w:r w:rsidR="00710E74" w:rsidRPr="001A0A78">
        <w:rPr>
          <w:rFonts w:ascii="Arial" w:hAnsi="Arial" w:cs="Arial"/>
          <w:iCs/>
          <w:noProof/>
          <w:color w:val="000000" w:themeColor="text1"/>
          <w:szCs w:val="24"/>
        </w:rPr>
        <w:t>т</w:t>
      </w:r>
      <w:r w:rsidRPr="001A0A78">
        <w:rPr>
          <w:rFonts w:ascii="Arial" w:hAnsi="Arial" w:cs="Arial"/>
          <w:iCs/>
          <w:noProof/>
          <w:color w:val="000000" w:themeColor="text1"/>
          <w:szCs w:val="24"/>
        </w:rPr>
        <w:t>эй байна:</w:t>
      </w:r>
    </w:p>
    <w:p w14:paraId="737C272A" w14:textId="667FA0C5" w:rsidR="002E1A46" w:rsidRPr="001A0A78" w:rsidRDefault="002A42C0" w:rsidP="002A42C0">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2.2.1.с</w:t>
      </w:r>
      <w:r w:rsidR="002E1A46" w:rsidRPr="001A0A78">
        <w:rPr>
          <w:rFonts w:ascii="Arial" w:hAnsi="Arial" w:cs="Arial"/>
          <w:iCs/>
          <w:noProof/>
          <w:color w:val="000000" w:themeColor="text1"/>
          <w:lang w:val="mn-MN"/>
        </w:rPr>
        <w:t>анхүүгийн байдлын тайлан</w:t>
      </w:r>
    </w:p>
    <w:p w14:paraId="7CF75FC1" w14:textId="3E2BFDBD" w:rsidR="002E1A46" w:rsidRPr="001A0A78" w:rsidRDefault="002A42C0" w:rsidP="002A42C0">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2.2.2.</w:t>
      </w:r>
      <w:r w:rsidR="000310B5" w:rsidRPr="001A0A78">
        <w:rPr>
          <w:rFonts w:ascii="Arial" w:hAnsi="Arial" w:cs="Arial"/>
          <w:iCs/>
          <w:noProof/>
          <w:color w:val="000000" w:themeColor="text1"/>
          <w:lang w:val="mn-MN"/>
        </w:rPr>
        <w:t>о</w:t>
      </w:r>
      <w:r w:rsidR="002E1A46" w:rsidRPr="001A0A78">
        <w:rPr>
          <w:rFonts w:ascii="Arial" w:hAnsi="Arial" w:cs="Arial"/>
          <w:iCs/>
          <w:noProof/>
          <w:color w:val="000000" w:themeColor="text1"/>
          <w:lang w:val="mn-MN"/>
        </w:rPr>
        <w:t>рлогын дэлгэрэнгүй тайлан</w:t>
      </w:r>
    </w:p>
    <w:p w14:paraId="392165BA" w14:textId="3F81D04A" w:rsidR="002E1A46" w:rsidRPr="001A0A78" w:rsidRDefault="000310B5" w:rsidP="002A42C0">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2.2.3.ө</w:t>
      </w:r>
      <w:r w:rsidR="002E1A46" w:rsidRPr="001A0A78">
        <w:rPr>
          <w:rFonts w:ascii="Arial" w:hAnsi="Arial" w:cs="Arial"/>
          <w:iCs/>
          <w:noProof/>
          <w:color w:val="000000" w:themeColor="text1"/>
          <w:lang w:val="mn-MN"/>
        </w:rPr>
        <w:t>мчийн өөрчлөлтийн тайлан</w:t>
      </w:r>
    </w:p>
    <w:p w14:paraId="514858BA" w14:textId="4A40688E" w:rsidR="002E1A46" w:rsidRPr="001A0A78" w:rsidRDefault="000310B5" w:rsidP="002A42C0">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2.2.4.м</w:t>
      </w:r>
      <w:r w:rsidR="002E1A46" w:rsidRPr="001A0A78">
        <w:rPr>
          <w:rFonts w:ascii="Arial" w:hAnsi="Arial" w:cs="Arial"/>
          <w:iCs/>
          <w:noProof/>
          <w:color w:val="000000" w:themeColor="text1"/>
          <w:lang w:val="mn-MN"/>
        </w:rPr>
        <w:t>өнгөн гүйлгээний тайлан</w:t>
      </w:r>
    </w:p>
    <w:p w14:paraId="5F80AE56" w14:textId="074805C9" w:rsidR="002E1A46" w:rsidRPr="001A0A78" w:rsidRDefault="000310B5" w:rsidP="002A42C0">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2.2.5.с</w:t>
      </w:r>
      <w:r w:rsidR="002E1A46" w:rsidRPr="001A0A78">
        <w:rPr>
          <w:rFonts w:ascii="Arial" w:hAnsi="Arial" w:cs="Arial"/>
          <w:iCs/>
          <w:noProof/>
          <w:color w:val="000000" w:themeColor="text1"/>
          <w:lang w:val="mn-MN"/>
        </w:rPr>
        <w:t>анхүүгийн тайлангийн тодруулга</w:t>
      </w:r>
    </w:p>
    <w:p w14:paraId="66AD001E" w14:textId="77777777" w:rsidR="002E1A46" w:rsidRPr="001A0A78" w:rsidRDefault="002E1A46" w:rsidP="006D42D0">
      <w:pPr>
        <w:pStyle w:val="NormalWeb"/>
        <w:tabs>
          <w:tab w:val="left" w:pos="990"/>
        </w:tabs>
        <w:spacing w:before="120" w:beforeAutospacing="0" w:after="120" w:afterAutospacing="0"/>
        <w:jc w:val="both"/>
        <w:rPr>
          <w:rFonts w:ascii="Arial" w:hAnsi="Arial" w:cs="Arial"/>
          <w:b/>
          <w:bCs/>
          <w:i/>
          <w:iCs/>
          <w:color w:val="000000" w:themeColor="text1"/>
        </w:rPr>
      </w:pPr>
      <w:r w:rsidRPr="001A0A78">
        <w:rPr>
          <w:rFonts w:ascii="Arial" w:hAnsi="Arial" w:cs="Arial"/>
          <w:b/>
          <w:bCs/>
          <w:iCs/>
          <w:color w:val="000000" w:themeColor="text1"/>
        </w:rPr>
        <w:t>Санхүүгийн тайлан бэлтгэх зарчим, ерөнхий шинж чанар</w:t>
      </w:r>
    </w:p>
    <w:p w14:paraId="15EA67CD" w14:textId="77777777" w:rsidR="002E1A46" w:rsidRPr="001A0A78" w:rsidRDefault="002E1A46" w:rsidP="000310B5">
      <w:pPr>
        <w:pStyle w:val="NormalWeb"/>
        <w:spacing w:before="120" w:beforeAutospacing="0" w:after="120" w:afterAutospacing="0"/>
        <w:ind w:firstLine="567"/>
        <w:jc w:val="both"/>
        <w:rPr>
          <w:rFonts w:ascii="Arial" w:hAnsi="Arial" w:cs="Arial"/>
          <w:i/>
          <w:iCs/>
          <w:color w:val="000000" w:themeColor="text1"/>
        </w:rPr>
      </w:pPr>
      <w:r w:rsidRPr="001A0A78">
        <w:rPr>
          <w:rFonts w:ascii="Arial" w:hAnsi="Arial" w:cs="Arial"/>
          <w:iCs/>
          <w:color w:val="000000" w:themeColor="text1"/>
        </w:rPr>
        <w:t>2.3.Нийтлэг зорилготой санхүүгийн тайланд тусгах мэдээлэл нь хамааралтай байх, үнэн зөв илэрхийлсэн, ойлгомжтой байх, цаг хугацаандаа байх, зэрэгцүүлэх боломжтой байх, шалгах боломжтой байх зэрэг чанарын шинжүүдийг хангана.</w:t>
      </w:r>
    </w:p>
    <w:p w14:paraId="5C9CE256" w14:textId="77777777" w:rsidR="002E1A46" w:rsidRPr="001A0A78" w:rsidRDefault="002E1A46" w:rsidP="000310B5">
      <w:pPr>
        <w:pStyle w:val="NormalWeb"/>
        <w:spacing w:before="120" w:beforeAutospacing="0" w:after="120" w:afterAutospacing="0"/>
        <w:ind w:firstLine="567"/>
        <w:jc w:val="both"/>
        <w:rPr>
          <w:rFonts w:ascii="Arial" w:hAnsi="Arial" w:cs="Arial"/>
          <w:i/>
          <w:iCs/>
          <w:color w:val="000000" w:themeColor="text1"/>
        </w:rPr>
      </w:pPr>
      <w:r w:rsidRPr="001A0A78">
        <w:rPr>
          <w:rFonts w:ascii="Arial" w:hAnsi="Arial" w:cs="Arial"/>
          <w:iCs/>
          <w:color w:val="000000" w:themeColor="text1"/>
        </w:rPr>
        <w:t>2.4.ХЗХ-ны санхүүгийн тайлан бэлтгэхэд дараах ерөнхий зарчмыг баримтална. Үүнд:</w:t>
      </w:r>
    </w:p>
    <w:p w14:paraId="09A3E64C" w14:textId="0BCF8614" w:rsidR="002E1A46" w:rsidRPr="001A0A78" w:rsidRDefault="00946AD0" w:rsidP="00946AD0">
      <w:pPr>
        <w:pStyle w:val="NormalWeb"/>
        <w:tabs>
          <w:tab w:val="left" w:pos="1134"/>
        </w:tabs>
        <w:spacing w:before="120" w:beforeAutospacing="0" w:after="120" w:afterAutospacing="0"/>
        <w:ind w:firstLine="851"/>
        <w:jc w:val="both"/>
        <w:rPr>
          <w:rFonts w:ascii="Arial" w:hAnsi="Arial" w:cs="Arial"/>
          <w:i/>
          <w:iCs/>
          <w:color w:val="000000" w:themeColor="text1"/>
        </w:rPr>
      </w:pPr>
      <w:r w:rsidRPr="001A0A78">
        <w:rPr>
          <w:rFonts w:ascii="Arial" w:hAnsi="Arial" w:cs="Arial"/>
          <w:iCs/>
          <w:color w:val="000000" w:themeColor="text1"/>
        </w:rPr>
        <w:t>2.4.1.</w:t>
      </w:r>
      <w:r w:rsidR="002E1A46" w:rsidRPr="001A0A78">
        <w:rPr>
          <w:rFonts w:ascii="Arial" w:hAnsi="Arial" w:cs="Arial"/>
          <w:iCs/>
          <w:color w:val="000000" w:themeColor="text1"/>
        </w:rPr>
        <w:t xml:space="preserve">санхүүгийн тайланг </w:t>
      </w:r>
      <w:bookmarkStart w:id="35" w:name="_Hlk131155850"/>
      <w:r w:rsidR="002E1A46" w:rsidRPr="001A0A78">
        <w:rPr>
          <w:rFonts w:ascii="Arial" w:hAnsi="Arial" w:cs="Arial"/>
          <w:iCs/>
          <w:color w:val="000000" w:themeColor="text1"/>
        </w:rPr>
        <w:t xml:space="preserve">аккруэл </w:t>
      </w:r>
      <w:bookmarkEnd w:id="35"/>
      <w:r w:rsidR="002E1A46" w:rsidRPr="001A0A78">
        <w:rPr>
          <w:rFonts w:ascii="Arial" w:hAnsi="Arial" w:cs="Arial"/>
          <w:iCs/>
          <w:color w:val="000000" w:themeColor="text1"/>
        </w:rPr>
        <w:t>сууриар бэлтгэнэ.</w:t>
      </w:r>
    </w:p>
    <w:p w14:paraId="6FC6980C" w14:textId="7529300B" w:rsidR="002E1A46" w:rsidRPr="001A0A78" w:rsidRDefault="00946AD0" w:rsidP="00946AD0">
      <w:pPr>
        <w:pStyle w:val="NormalWeb"/>
        <w:tabs>
          <w:tab w:val="left" w:pos="1134"/>
        </w:tabs>
        <w:spacing w:before="120" w:beforeAutospacing="0" w:after="120" w:afterAutospacing="0"/>
        <w:ind w:firstLine="851"/>
        <w:jc w:val="both"/>
        <w:rPr>
          <w:rFonts w:ascii="Arial" w:hAnsi="Arial" w:cs="Arial"/>
          <w:i/>
          <w:iCs/>
          <w:color w:val="000000" w:themeColor="text1"/>
        </w:rPr>
      </w:pPr>
      <w:r w:rsidRPr="001A0A78">
        <w:rPr>
          <w:rFonts w:ascii="Arial" w:hAnsi="Arial" w:cs="Arial"/>
          <w:iCs/>
          <w:color w:val="000000" w:themeColor="text1"/>
        </w:rPr>
        <w:t>2.4.2.с</w:t>
      </w:r>
      <w:r w:rsidR="002E1A46" w:rsidRPr="001A0A78">
        <w:rPr>
          <w:rFonts w:ascii="Arial" w:hAnsi="Arial" w:cs="Arial"/>
          <w:iCs/>
          <w:color w:val="000000" w:themeColor="text1"/>
        </w:rPr>
        <w:t>анхүүгийн тайланд санхүүгийн байдал, санхүүгийн үр дүн, мөнгөн гүйлгээ, нэмэлт тайлбар, тодруулгыг үнэн зөв толилуулна.</w:t>
      </w:r>
    </w:p>
    <w:p w14:paraId="30C3E52B" w14:textId="0D2184E4" w:rsidR="002E1A46" w:rsidRPr="001A0A78" w:rsidRDefault="00946AD0" w:rsidP="00946AD0">
      <w:pPr>
        <w:pStyle w:val="NormalWeb"/>
        <w:tabs>
          <w:tab w:val="left" w:pos="1134"/>
        </w:tabs>
        <w:spacing w:before="120" w:beforeAutospacing="0" w:after="120" w:afterAutospacing="0"/>
        <w:ind w:firstLine="851"/>
        <w:jc w:val="both"/>
        <w:rPr>
          <w:rFonts w:ascii="Arial" w:hAnsi="Arial" w:cs="Arial"/>
          <w:i/>
          <w:iCs/>
          <w:color w:val="000000" w:themeColor="text1"/>
        </w:rPr>
      </w:pPr>
      <w:r w:rsidRPr="001A0A78">
        <w:rPr>
          <w:rFonts w:ascii="Arial" w:hAnsi="Arial" w:cs="Arial"/>
          <w:iCs/>
          <w:color w:val="000000" w:themeColor="text1"/>
        </w:rPr>
        <w:t>2.4.3.б</w:t>
      </w:r>
      <w:r w:rsidR="002E1A46" w:rsidRPr="001A0A78">
        <w:rPr>
          <w:rFonts w:ascii="Arial" w:hAnsi="Arial" w:cs="Arial"/>
          <w:iCs/>
          <w:color w:val="000000" w:themeColor="text1"/>
        </w:rPr>
        <w:t>айгууллагыг татан буулгах, үйл ажиллагааг нь зогсоох нөхцөл байдал үүссэнээс бусад тохиолдолд санхүүгийн тайланг тасралтгүй байх сууриар бэлтгэнэ.</w:t>
      </w:r>
    </w:p>
    <w:p w14:paraId="663B702B" w14:textId="43D058BC" w:rsidR="002E1A46" w:rsidRPr="001A0A78" w:rsidRDefault="0039714B" w:rsidP="0039714B">
      <w:pPr>
        <w:pStyle w:val="NormalWeb"/>
        <w:tabs>
          <w:tab w:val="left" w:pos="0"/>
        </w:tabs>
        <w:spacing w:before="120" w:beforeAutospacing="0" w:after="120" w:afterAutospacing="0"/>
        <w:ind w:firstLine="851"/>
        <w:jc w:val="both"/>
        <w:rPr>
          <w:rFonts w:ascii="Arial" w:hAnsi="Arial" w:cs="Arial"/>
          <w:i/>
          <w:iCs/>
          <w:color w:val="000000" w:themeColor="text1"/>
        </w:rPr>
      </w:pPr>
      <w:r w:rsidRPr="001A0A78">
        <w:rPr>
          <w:rFonts w:ascii="Arial" w:hAnsi="Arial" w:cs="Arial"/>
          <w:iCs/>
          <w:color w:val="000000" w:themeColor="text1"/>
        </w:rPr>
        <w:lastRenderedPageBreak/>
        <w:t>2.4.4.с</w:t>
      </w:r>
      <w:r w:rsidR="002E1A46" w:rsidRPr="001A0A78">
        <w:rPr>
          <w:rFonts w:ascii="Arial" w:hAnsi="Arial" w:cs="Arial"/>
          <w:iCs/>
          <w:color w:val="000000" w:themeColor="text1"/>
        </w:rPr>
        <w:t>анхүүгийн тайлан дахь толилуулга ба ангиллыг нэг үеэс дараагийн үед тогтвортой хадгална.</w:t>
      </w:r>
    </w:p>
    <w:p w14:paraId="114B21C0" w14:textId="275A96AE" w:rsidR="002E1A46" w:rsidRPr="001A0A78" w:rsidRDefault="0039714B" w:rsidP="0039714B">
      <w:pPr>
        <w:pStyle w:val="NormalWeb"/>
        <w:tabs>
          <w:tab w:val="left" w:pos="0"/>
        </w:tabs>
        <w:spacing w:before="120" w:beforeAutospacing="0" w:after="120" w:afterAutospacing="0"/>
        <w:ind w:firstLine="851"/>
        <w:jc w:val="both"/>
        <w:rPr>
          <w:rFonts w:ascii="Arial" w:hAnsi="Arial" w:cs="Arial"/>
          <w:i/>
          <w:iCs/>
          <w:color w:val="000000" w:themeColor="text1"/>
        </w:rPr>
      </w:pPr>
      <w:r w:rsidRPr="001A0A78">
        <w:rPr>
          <w:rFonts w:ascii="Arial" w:hAnsi="Arial" w:cs="Arial"/>
          <w:iCs/>
          <w:color w:val="000000" w:themeColor="text1"/>
        </w:rPr>
        <w:t>2.4.5.с</w:t>
      </w:r>
      <w:r w:rsidR="002E1A46" w:rsidRPr="001A0A78">
        <w:rPr>
          <w:rFonts w:ascii="Arial" w:hAnsi="Arial" w:cs="Arial"/>
          <w:iCs/>
          <w:color w:val="000000" w:themeColor="text1"/>
        </w:rPr>
        <w:t>анхүүгийн тайланд материаллаг зүйлсийг тусад нь толилуулна. Материаллаг бус дүнтэй зүйлсийг шинж чанар буюу үүргийнх нь дагуу ижил зүйлсийн дүнтэй нэгтгэн толилуулна.</w:t>
      </w:r>
    </w:p>
    <w:p w14:paraId="0A5A8D75" w14:textId="234F61F6" w:rsidR="002E1A46" w:rsidRPr="001A0A78" w:rsidRDefault="0039714B" w:rsidP="0039714B">
      <w:pPr>
        <w:pStyle w:val="NormalWeb"/>
        <w:tabs>
          <w:tab w:val="left" w:pos="0"/>
        </w:tabs>
        <w:spacing w:before="120" w:beforeAutospacing="0" w:after="120" w:afterAutospacing="0"/>
        <w:ind w:firstLine="851"/>
        <w:jc w:val="both"/>
        <w:rPr>
          <w:rFonts w:ascii="Arial" w:hAnsi="Arial" w:cs="Arial"/>
          <w:i/>
          <w:iCs/>
          <w:color w:val="000000" w:themeColor="text1"/>
        </w:rPr>
      </w:pPr>
      <w:r w:rsidRPr="001A0A78">
        <w:rPr>
          <w:rFonts w:ascii="Arial" w:hAnsi="Arial" w:cs="Arial"/>
          <w:iCs/>
          <w:color w:val="000000" w:themeColor="text1"/>
        </w:rPr>
        <w:t>2.4.6.б</w:t>
      </w:r>
      <w:r w:rsidR="002E1A46" w:rsidRPr="001A0A78">
        <w:rPr>
          <w:rFonts w:ascii="Arial" w:hAnsi="Arial" w:cs="Arial"/>
          <w:iCs/>
          <w:color w:val="000000" w:themeColor="text1"/>
        </w:rPr>
        <w:t xml:space="preserve">айгууллагын санхүүгийн тайлан, тодруулгыг холбогдох тайлангийн маягтын дагуу өмнөх үеийн мэдээлэлтэй зэрэгцүүлсэн байдлаар толилуулна. </w:t>
      </w:r>
    </w:p>
    <w:p w14:paraId="20AE6C85" w14:textId="22440BAB" w:rsidR="002E1A46" w:rsidRPr="001A0A78" w:rsidRDefault="0039714B" w:rsidP="0039714B">
      <w:pPr>
        <w:pStyle w:val="NormalWeb"/>
        <w:tabs>
          <w:tab w:val="left" w:pos="0"/>
        </w:tabs>
        <w:spacing w:before="120" w:beforeAutospacing="0" w:after="120" w:afterAutospacing="0"/>
        <w:ind w:firstLine="851"/>
        <w:jc w:val="both"/>
        <w:rPr>
          <w:rFonts w:ascii="Arial" w:hAnsi="Arial" w:cs="Arial"/>
          <w:bCs/>
          <w:i/>
          <w:iCs/>
          <w:color w:val="000000" w:themeColor="text1"/>
        </w:rPr>
      </w:pPr>
      <w:r w:rsidRPr="001A0A78">
        <w:rPr>
          <w:rFonts w:ascii="Arial" w:hAnsi="Arial" w:cs="Arial"/>
          <w:iCs/>
          <w:color w:val="000000" w:themeColor="text1"/>
        </w:rPr>
        <w:t>2.4.7.э</w:t>
      </w:r>
      <w:r w:rsidR="002E1A46" w:rsidRPr="001A0A78">
        <w:rPr>
          <w:rFonts w:ascii="Arial" w:hAnsi="Arial" w:cs="Arial"/>
          <w:iCs/>
          <w:color w:val="000000" w:themeColor="text1"/>
        </w:rPr>
        <w:t>нэ заавар болон холбогдох стандартаар цэвэр дүнг гаргахыг шаардсан буюу зөвшөөрснөөс бусад тохиолдолд хөрөнгө, өр төлбөр болон орлого, зардлыг цэвэр дүнгээр тайлагнахгүй.</w:t>
      </w:r>
    </w:p>
    <w:p w14:paraId="5E85F997" w14:textId="77777777" w:rsidR="002E1A46" w:rsidRPr="001A0A78" w:rsidRDefault="002E1A46" w:rsidP="002E1A46">
      <w:pPr>
        <w:pStyle w:val="NormalWeb"/>
        <w:spacing w:before="120" w:beforeAutospacing="0" w:after="120" w:afterAutospacing="0"/>
        <w:jc w:val="center"/>
        <w:rPr>
          <w:rFonts w:ascii="Arial" w:hAnsi="Arial" w:cs="Arial"/>
          <w:noProof/>
          <w:color w:val="000000" w:themeColor="text1"/>
        </w:rPr>
      </w:pPr>
      <w:r w:rsidRPr="001A0A78">
        <w:rPr>
          <w:rFonts w:ascii="Arial" w:hAnsi="Arial" w:cs="Arial"/>
          <w:b/>
          <w:iCs/>
          <w:noProof/>
          <w:color w:val="000000" w:themeColor="text1"/>
        </w:rPr>
        <w:t>ГУРАВДУГААР БҮЛЭГ</w:t>
      </w:r>
      <w:r w:rsidRPr="001A0A78">
        <w:rPr>
          <w:rStyle w:val="Strong"/>
          <w:rFonts w:ascii="Arial" w:hAnsi="Arial" w:cs="Arial"/>
          <w:noProof/>
          <w:color w:val="000000" w:themeColor="text1"/>
        </w:rPr>
        <w:t>. САНХҮҮГИЙН БАЙДЛЫН ТАЙЛАН</w:t>
      </w:r>
    </w:p>
    <w:p w14:paraId="54C4F670" w14:textId="15FE2BEC" w:rsidR="002E1A46" w:rsidRPr="001A0A78" w:rsidRDefault="002E1A46" w:rsidP="005D0941">
      <w:pPr>
        <w:pStyle w:val="NormalWeb"/>
        <w:spacing w:before="120" w:beforeAutospacing="0" w:after="120" w:afterAutospacing="0"/>
        <w:ind w:firstLine="567"/>
        <w:jc w:val="both"/>
        <w:rPr>
          <w:rFonts w:ascii="Arial" w:hAnsi="Arial" w:cs="Arial"/>
          <w:color w:val="000000" w:themeColor="text1"/>
        </w:rPr>
      </w:pPr>
      <w:r w:rsidRPr="001A0A78">
        <w:rPr>
          <w:rFonts w:ascii="Arial" w:hAnsi="Arial" w:cs="Arial"/>
          <w:noProof/>
          <w:color w:val="000000" w:themeColor="text1"/>
        </w:rPr>
        <w:t>3.1.</w:t>
      </w:r>
      <w:r w:rsidRPr="001A0A78">
        <w:rPr>
          <w:rFonts w:ascii="Arial" w:hAnsi="Arial" w:cs="Arial"/>
          <w:color w:val="000000" w:themeColor="text1"/>
        </w:rPr>
        <w:t xml:space="preserve">Санхүүгийн байдлын тайлан нь ХЗХ-ны санхүүгийн байдал буюу хөрөнгө, өр төлбөр, өмчийн үлдэгдлийг тайлагналын өдрөөр тасалбар болгон толилуулна. </w:t>
      </w:r>
    </w:p>
    <w:p w14:paraId="232F05B3" w14:textId="52E7BC7F"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 xml:space="preserve">3.2.Санхүүгийн байдлын тайландаа хөрөнгө ба өр төлбөрийг шинж чанар, хөрвөх чадвараар </w:t>
      </w:r>
      <w:r w:rsidRPr="001A0A78">
        <w:rPr>
          <w:rFonts w:ascii="Arial" w:hAnsi="Arial" w:cs="Arial"/>
          <w:color w:val="000000" w:themeColor="text1"/>
        </w:rPr>
        <w:t xml:space="preserve">жагсааж, </w:t>
      </w:r>
      <w:r w:rsidRPr="001A0A78">
        <w:rPr>
          <w:rFonts w:ascii="Arial" w:hAnsi="Arial" w:cs="Arial"/>
          <w:noProof/>
          <w:color w:val="000000" w:themeColor="text1"/>
        </w:rPr>
        <w:t>толилуулна.</w:t>
      </w:r>
    </w:p>
    <w:p w14:paraId="5DFA63CA" w14:textId="1F374415"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 xml:space="preserve">3.3.Санхүүгийн байдлын тайланг (СТ-1) загварын дагуу бэлтгэнэ. </w:t>
      </w:r>
    </w:p>
    <w:p w14:paraId="6558543A" w14:textId="47941182" w:rsidR="002E1A46" w:rsidRPr="001A0A78" w:rsidRDefault="002E1A46" w:rsidP="005D0941">
      <w:pPr>
        <w:pStyle w:val="NormalWeb"/>
        <w:spacing w:before="120" w:beforeAutospacing="0" w:after="120" w:afterAutospacing="0"/>
        <w:ind w:firstLine="567"/>
        <w:jc w:val="both"/>
        <w:rPr>
          <w:rStyle w:val="Strong"/>
          <w:rFonts w:ascii="Arial" w:hAnsi="Arial" w:cs="Arial"/>
          <w:b w:val="0"/>
          <w:noProof/>
          <w:color w:val="000000" w:themeColor="text1"/>
        </w:rPr>
      </w:pPr>
      <w:r w:rsidRPr="001A0A78">
        <w:rPr>
          <w:rFonts w:ascii="Arial" w:hAnsi="Arial" w:cs="Arial"/>
          <w:iCs/>
          <w:noProof/>
          <w:color w:val="000000" w:themeColor="text1"/>
        </w:rPr>
        <w:t>3.4.Иж бүрэн санхүүгийн тайлан нь санхүүгийн тайлангийн тодруулгыг багтаасан тайланг хэлэх ба үүнийг жилээр толилуулна. Санхүүгийн байдлын зүйлсийг тайлант жилийн эхнээс өссөн дүнгээр гаргах ба санхүүгийн тайлангийн жил 1 дүгээр сарын 1-ний өдрөөс эхэлж, 12 дугаар сарын 31-ний өдрөөр дуусгавар болно.</w:t>
      </w:r>
    </w:p>
    <w:p w14:paraId="08A41A61" w14:textId="77777777" w:rsidR="002E1A46" w:rsidRPr="001A0A78" w:rsidRDefault="002E1A46" w:rsidP="005D0941">
      <w:pPr>
        <w:pStyle w:val="NormalWeb"/>
        <w:spacing w:before="120" w:beforeAutospacing="0" w:after="120" w:afterAutospacing="0"/>
        <w:ind w:firstLine="567"/>
        <w:jc w:val="center"/>
        <w:rPr>
          <w:rFonts w:ascii="Arial" w:hAnsi="Arial" w:cs="Arial"/>
          <w:noProof/>
          <w:color w:val="000000" w:themeColor="text1"/>
        </w:rPr>
      </w:pPr>
      <w:r w:rsidRPr="001A0A78">
        <w:rPr>
          <w:rStyle w:val="Strong"/>
          <w:rFonts w:ascii="Arial" w:hAnsi="Arial" w:cs="Arial"/>
          <w:iCs/>
          <w:noProof/>
          <w:color w:val="000000" w:themeColor="text1"/>
        </w:rPr>
        <w:t>ДӨРӨВДҮГЭЭР БҮЛЭГ</w:t>
      </w:r>
      <w:r w:rsidRPr="001A0A78">
        <w:rPr>
          <w:rStyle w:val="Strong"/>
          <w:rFonts w:ascii="Arial" w:hAnsi="Arial" w:cs="Arial"/>
          <w:noProof/>
          <w:color w:val="000000" w:themeColor="text1"/>
        </w:rPr>
        <w:t>. ОРЛОГЫН ДЭЛГЭРЭНГҮЙ ТАЙЛАН</w:t>
      </w:r>
    </w:p>
    <w:p w14:paraId="1A949E88" w14:textId="263B9B58"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4.1.Орлогын дэлгэрэнгүй тайлан нь тайлант хугацааны үйл ажиллагааны үр дүнг хэмждэг тайлан бөгөөд орлого, зардлыг аккруэл сууриар бүртгэж, толилуулна.</w:t>
      </w:r>
    </w:p>
    <w:p w14:paraId="52929016" w14:textId="77777777" w:rsidR="002E1A46" w:rsidRPr="001A0A78" w:rsidRDefault="002E1A46" w:rsidP="005D0941">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iCs/>
          <w:noProof/>
          <w:color w:val="000000" w:themeColor="text1"/>
        </w:rPr>
        <w:t>4.2.Орлогын дэлгэрэнгүй тайланг СТ-2 загварын дагуу бэлтгэнэ. Орлогын дэлгэрэнгүй тайлангийн үзүүлэлтүүдийг дүнгээр тусгах ба өмнөх хугацааны дүнг тайлант хугацаатай ижил хугацаагаар тасалбар болгон харуулна.</w:t>
      </w:r>
    </w:p>
    <w:p w14:paraId="5004F160" w14:textId="16708B96"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iCs/>
          <w:noProof/>
          <w:color w:val="000000" w:themeColor="text1"/>
        </w:rPr>
        <w:t>4.3.Орлого, зардлыг үндсэн төрлөөр ангилан орлогын дэлгэрэнгүй тайлан бэлтгэж, тодруулна.</w:t>
      </w:r>
    </w:p>
    <w:p w14:paraId="68ACDB65" w14:textId="77777777" w:rsidR="002E1A46" w:rsidRPr="001A0A78" w:rsidRDefault="002E1A46" w:rsidP="002E1A46">
      <w:pPr>
        <w:pStyle w:val="NormalWeb"/>
        <w:spacing w:before="120" w:beforeAutospacing="0" w:after="120" w:afterAutospacing="0"/>
        <w:jc w:val="center"/>
        <w:rPr>
          <w:rFonts w:ascii="Arial" w:hAnsi="Arial" w:cs="Arial"/>
          <w:noProof/>
          <w:color w:val="000000" w:themeColor="text1"/>
        </w:rPr>
      </w:pPr>
      <w:r w:rsidRPr="001A0A78">
        <w:rPr>
          <w:rStyle w:val="Strong"/>
          <w:rFonts w:ascii="Arial" w:hAnsi="Arial" w:cs="Arial"/>
          <w:iCs/>
          <w:noProof/>
          <w:color w:val="000000" w:themeColor="text1"/>
        </w:rPr>
        <w:t>ТАВДУГААР БҮЛЭГ</w:t>
      </w:r>
      <w:r w:rsidRPr="001A0A78">
        <w:rPr>
          <w:rStyle w:val="Strong"/>
          <w:rFonts w:ascii="Arial" w:hAnsi="Arial" w:cs="Arial"/>
          <w:noProof/>
          <w:color w:val="000000" w:themeColor="text1"/>
        </w:rPr>
        <w:t>. ӨМЧИЙН ӨӨРЧЛӨЛТИЙН ТАЙЛАН</w:t>
      </w:r>
    </w:p>
    <w:p w14:paraId="4A69A4A2" w14:textId="77777777" w:rsidR="002E1A46" w:rsidRPr="001A0A78" w:rsidRDefault="002E1A46" w:rsidP="005D0941">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noProof/>
          <w:color w:val="000000" w:themeColor="text1"/>
        </w:rPr>
        <w:t xml:space="preserve">5.1.Өмчийн өөрчлөлтийн тайлан нь цэвэр хөрөнгө буюу </w:t>
      </w:r>
      <w:r w:rsidRPr="001A0A78">
        <w:rPr>
          <w:rFonts w:ascii="Arial" w:hAnsi="Arial" w:cs="Arial"/>
          <w:iCs/>
          <w:noProof/>
          <w:color w:val="000000" w:themeColor="text1"/>
        </w:rPr>
        <w:t>эздийн өмчид гарсан аливаа өөрчлөлтийг толилуулна.</w:t>
      </w:r>
    </w:p>
    <w:p w14:paraId="51DDA6C1" w14:textId="148B0F87" w:rsidR="002E1A46" w:rsidRPr="001A0A78" w:rsidRDefault="002E1A46" w:rsidP="005D0941">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iCs/>
          <w:noProof/>
          <w:color w:val="000000" w:themeColor="text1"/>
        </w:rPr>
        <w:t>5.2.Өмчийн өөрчлөлтийн тайланд ХЗХ-ны гишүү</w:t>
      </w:r>
      <w:r w:rsidR="007A55B4" w:rsidRPr="001A0A78">
        <w:rPr>
          <w:rFonts w:ascii="Arial" w:hAnsi="Arial" w:cs="Arial"/>
          <w:iCs/>
          <w:noProof/>
          <w:color w:val="000000" w:themeColor="text1"/>
        </w:rPr>
        <w:t>д</w:t>
      </w:r>
      <w:r w:rsidR="00710E74" w:rsidRPr="001A0A78">
        <w:rPr>
          <w:rFonts w:ascii="Arial" w:hAnsi="Arial" w:cs="Arial"/>
          <w:iCs/>
          <w:noProof/>
          <w:color w:val="000000" w:themeColor="text1"/>
        </w:rPr>
        <w:t>т</w:t>
      </w:r>
      <w:r w:rsidRPr="001A0A78">
        <w:rPr>
          <w:rFonts w:ascii="Arial" w:hAnsi="Arial" w:cs="Arial"/>
          <w:iCs/>
          <w:noProof/>
          <w:color w:val="000000" w:themeColor="text1"/>
        </w:rPr>
        <w:t xml:space="preserve">эй хийсэн өмчийн ажил гүйлгээ, тэдэнд хамаарах хөрөнгийн хуваарилалт, </w:t>
      </w:r>
      <w:r w:rsidRPr="001A0A78">
        <w:rPr>
          <w:rFonts w:ascii="Arial" w:hAnsi="Arial" w:cs="Arial"/>
          <w:noProof/>
          <w:color w:val="000000" w:themeColor="text1"/>
        </w:rPr>
        <w:t>тайлант хугацааны цэвэр ашиг, алдагдал</w:t>
      </w:r>
      <w:r w:rsidRPr="001A0A78">
        <w:rPr>
          <w:rFonts w:ascii="Arial" w:hAnsi="Arial" w:cs="Arial"/>
          <w:iCs/>
          <w:noProof/>
          <w:color w:val="000000" w:themeColor="text1"/>
        </w:rPr>
        <w:t xml:space="preserve">, </w:t>
      </w:r>
      <w:r w:rsidRPr="001A0A78">
        <w:rPr>
          <w:rFonts w:ascii="Arial" w:hAnsi="Arial" w:cs="Arial"/>
          <w:noProof/>
          <w:color w:val="000000" w:themeColor="text1"/>
        </w:rPr>
        <w:t>нягтлан бодох бүртгэлийн бодлогын өөрчлөлт, алдааны залруулгын хуримтлагдсан үр нөлөө,</w:t>
      </w:r>
      <w:r w:rsidRPr="001A0A78">
        <w:rPr>
          <w:rFonts w:ascii="Arial" w:hAnsi="Arial" w:cs="Arial"/>
          <w:iCs/>
          <w:noProof/>
          <w:color w:val="000000" w:themeColor="text1"/>
        </w:rPr>
        <w:t xml:space="preserve"> тайлант хугацааны эх болон эцэс дэх </w:t>
      </w:r>
      <w:r w:rsidRPr="001A0A78">
        <w:rPr>
          <w:rFonts w:ascii="Arial" w:hAnsi="Arial" w:cs="Arial"/>
          <w:noProof/>
          <w:color w:val="000000" w:themeColor="text1"/>
        </w:rPr>
        <w:t xml:space="preserve">цэвэр хөрөнгө буюу </w:t>
      </w:r>
      <w:r w:rsidRPr="001A0A78">
        <w:rPr>
          <w:rFonts w:ascii="Arial" w:hAnsi="Arial" w:cs="Arial"/>
          <w:iCs/>
          <w:noProof/>
          <w:color w:val="000000" w:themeColor="text1"/>
        </w:rPr>
        <w:t>эздийн өмчийн ангилал тус бүрийн дансны үнэ, сангуудын тохируулга, өөрчлөлтийг толилуулна.</w:t>
      </w:r>
    </w:p>
    <w:p w14:paraId="3F531407" w14:textId="77777777" w:rsidR="002E1A46" w:rsidRPr="001A0A78" w:rsidRDefault="002E1A46" w:rsidP="005D0941">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noProof/>
          <w:color w:val="000000" w:themeColor="text1"/>
        </w:rPr>
        <w:t>5.3.Өмчийн өөрчлөлтийн тайланг СТ-3 загвараар бэлтгэнэ.</w:t>
      </w:r>
    </w:p>
    <w:p w14:paraId="7134292E" w14:textId="77777777" w:rsidR="002E1A46" w:rsidRPr="001A0A78" w:rsidRDefault="002E1A46" w:rsidP="005D0941">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noProof/>
          <w:color w:val="000000" w:themeColor="text1"/>
        </w:rPr>
        <w:t>5.4.Нягтлан бодох бүртгэлийн бодлогын өөрчлөлтийн нөлөө, алдааны залруулгыг хуримтлагдсан ашгийн эхний үлдэгдлийг залруулах замаар тохируулж, залруулагдсан эхний үлдэгдлийг тодорхойлно.</w:t>
      </w:r>
    </w:p>
    <w:p w14:paraId="1F555C17" w14:textId="77777777" w:rsidR="002E1A46" w:rsidRPr="001A0A78" w:rsidRDefault="002E1A46" w:rsidP="002E1A46">
      <w:pPr>
        <w:pStyle w:val="NormalWeb"/>
        <w:spacing w:before="120" w:beforeAutospacing="0" w:after="120" w:afterAutospacing="0"/>
        <w:jc w:val="center"/>
        <w:rPr>
          <w:rFonts w:ascii="Arial" w:hAnsi="Arial" w:cs="Arial"/>
          <w:noProof/>
          <w:color w:val="000000" w:themeColor="text1"/>
        </w:rPr>
      </w:pPr>
      <w:r w:rsidRPr="001A0A78">
        <w:rPr>
          <w:rStyle w:val="Strong"/>
          <w:rFonts w:ascii="Arial" w:hAnsi="Arial" w:cs="Arial"/>
          <w:iCs/>
          <w:noProof/>
          <w:color w:val="000000" w:themeColor="text1"/>
        </w:rPr>
        <w:t>ЗУРГААДУГААР БҮЛЭГ</w:t>
      </w:r>
      <w:r w:rsidRPr="001A0A78">
        <w:rPr>
          <w:rStyle w:val="Strong"/>
          <w:rFonts w:ascii="Arial" w:hAnsi="Arial" w:cs="Arial"/>
          <w:noProof/>
          <w:color w:val="000000" w:themeColor="text1"/>
        </w:rPr>
        <w:t>. МӨНГӨН ГҮЙЛГЭЭНИЙ ТАЙЛАН</w:t>
      </w:r>
    </w:p>
    <w:p w14:paraId="28BA9475" w14:textId="77777777"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lastRenderedPageBreak/>
        <w:t xml:space="preserve">6.1.Тайлант хугацааны мөнгөн хөрөнгийн хөдлөл өөрчлөлтийг мөнгөн гүйлгээний тайланд үзүүлнэ. </w:t>
      </w:r>
    </w:p>
    <w:p w14:paraId="18DE0587" w14:textId="77777777"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 xml:space="preserve">6.2.Мөнгөн гүйлгээний тайланг СТ-4 загвараар бэлтгэнэ. </w:t>
      </w:r>
    </w:p>
    <w:p w14:paraId="1886C84A" w14:textId="77777777"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6.3.Зэрэгцүүлэх зорилгоор оруулж байгаа өмнөх хугацааны дүнг тайлант хугацааныхтай яг ижил хугацаагаар тасалбар болгон харуулна.</w:t>
      </w:r>
    </w:p>
    <w:p w14:paraId="05BE73DC" w14:textId="77777777"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6.4.Мөнгөн гүйлгээний тайланг шууд аргаар бэлтгэнэ.</w:t>
      </w:r>
    </w:p>
    <w:p w14:paraId="766F8281" w14:textId="77777777"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6.5. Мөнгөн гүйлгээний тайлан нь дор дурдсан хэсгүүдээс бүрдэнэ. Үүнд:</w:t>
      </w:r>
    </w:p>
    <w:p w14:paraId="2EEE88EC" w14:textId="61911C05" w:rsidR="002E1A46" w:rsidRPr="001A0A78" w:rsidRDefault="00592B76" w:rsidP="00592B76">
      <w:pPr>
        <w:pStyle w:val="NormalWeb"/>
        <w:spacing w:before="120" w:beforeAutospacing="0" w:after="120" w:afterAutospacing="0"/>
        <w:ind w:firstLine="851"/>
        <w:jc w:val="both"/>
        <w:rPr>
          <w:rFonts w:ascii="Arial" w:hAnsi="Arial" w:cs="Arial"/>
          <w:noProof/>
          <w:color w:val="000000" w:themeColor="text1"/>
        </w:rPr>
      </w:pPr>
      <w:r w:rsidRPr="001A0A78">
        <w:rPr>
          <w:rFonts w:ascii="Arial" w:hAnsi="Arial" w:cs="Arial"/>
          <w:noProof/>
          <w:color w:val="000000" w:themeColor="text1"/>
        </w:rPr>
        <w:t>6.5.1.ү</w:t>
      </w:r>
      <w:r w:rsidR="002E1A46" w:rsidRPr="001A0A78">
        <w:rPr>
          <w:rFonts w:ascii="Arial" w:hAnsi="Arial" w:cs="Arial"/>
          <w:noProof/>
          <w:color w:val="000000" w:themeColor="text1"/>
        </w:rPr>
        <w:t>ндсэн үйл ажиллагааны мөнгөн гүйлгээ</w:t>
      </w:r>
    </w:p>
    <w:p w14:paraId="10079B88" w14:textId="17B39CCF" w:rsidR="002E1A46" w:rsidRPr="001A0A78" w:rsidRDefault="00592B76" w:rsidP="00592B76">
      <w:pPr>
        <w:pStyle w:val="NormalWeb"/>
        <w:spacing w:before="120" w:beforeAutospacing="0" w:after="120" w:afterAutospacing="0"/>
        <w:ind w:firstLine="851"/>
        <w:jc w:val="both"/>
        <w:rPr>
          <w:rFonts w:ascii="Arial" w:hAnsi="Arial" w:cs="Arial"/>
          <w:noProof/>
          <w:color w:val="000000" w:themeColor="text1"/>
        </w:rPr>
      </w:pPr>
      <w:r w:rsidRPr="001A0A78">
        <w:rPr>
          <w:rFonts w:ascii="Arial" w:hAnsi="Arial" w:cs="Arial"/>
          <w:noProof/>
          <w:color w:val="000000" w:themeColor="text1"/>
        </w:rPr>
        <w:t>6.5.2.х</w:t>
      </w:r>
      <w:r w:rsidR="002E1A46" w:rsidRPr="001A0A78">
        <w:rPr>
          <w:rFonts w:ascii="Arial" w:hAnsi="Arial" w:cs="Arial"/>
          <w:noProof/>
          <w:color w:val="000000" w:themeColor="text1"/>
        </w:rPr>
        <w:t>өрөнгө оруулалтын үйл ажиллагааны мөнгөн гүйлгээ</w:t>
      </w:r>
    </w:p>
    <w:p w14:paraId="0EE66310" w14:textId="14F8A7D6" w:rsidR="002E1A46" w:rsidRPr="001A0A78" w:rsidRDefault="00592B76" w:rsidP="00592B76">
      <w:pPr>
        <w:pStyle w:val="NormalWeb"/>
        <w:spacing w:before="120" w:beforeAutospacing="0" w:after="120" w:afterAutospacing="0"/>
        <w:ind w:firstLine="851"/>
        <w:jc w:val="both"/>
        <w:rPr>
          <w:rFonts w:ascii="Arial" w:hAnsi="Arial" w:cs="Arial"/>
          <w:noProof/>
          <w:color w:val="000000" w:themeColor="text1"/>
        </w:rPr>
      </w:pPr>
      <w:r w:rsidRPr="001A0A78">
        <w:rPr>
          <w:rFonts w:ascii="Arial" w:hAnsi="Arial" w:cs="Arial"/>
          <w:noProof/>
          <w:color w:val="000000" w:themeColor="text1"/>
        </w:rPr>
        <w:t>6.5.3.с</w:t>
      </w:r>
      <w:r w:rsidR="002E1A46" w:rsidRPr="001A0A78">
        <w:rPr>
          <w:rFonts w:ascii="Arial" w:hAnsi="Arial" w:cs="Arial"/>
          <w:noProof/>
          <w:color w:val="000000" w:themeColor="text1"/>
        </w:rPr>
        <w:t>анхүүгийн үйл ажиллагааны мөнгөн гүйлгээ</w:t>
      </w:r>
    </w:p>
    <w:p w14:paraId="37730832" w14:textId="48BB11FC" w:rsidR="002E1A46" w:rsidRPr="001A0A78" w:rsidRDefault="00592B76" w:rsidP="00592B76">
      <w:pPr>
        <w:pStyle w:val="NormalWeb"/>
        <w:spacing w:before="120" w:beforeAutospacing="0" w:after="120" w:afterAutospacing="0"/>
        <w:ind w:firstLine="851"/>
        <w:jc w:val="both"/>
        <w:rPr>
          <w:rFonts w:ascii="Arial" w:hAnsi="Arial" w:cs="Arial"/>
          <w:noProof/>
          <w:color w:val="000000" w:themeColor="text1"/>
        </w:rPr>
      </w:pPr>
      <w:r w:rsidRPr="001A0A78">
        <w:rPr>
          <w:rFonts w:ascii="Arial" w:hAnsi="Arial" w:cs="Arial"/>
          <w:noProof/>
          <w:color w:val="000000" w:themeColor="text1"/>
        </w:rPr>
        <w:t>6.5.4.м</w:t>
      </w:r>
      <w:r w:rsidR="002E1A46" w:rsidRPr="001A0A78">
        <w:rPr>
          <w:rFonts w:ascii="Arial" w:hAnsi="Arial" w:cs="Arial"/>
          <w:noProof/>
          <w:color w:val="000000" w:themeColor="text1"/>
        </w:rPr>
        <w:t>өнгөн хөрөнгийн цэвэр өсөлт (бууралт)</w:t>
      </w:r>
    </w:p>
    <w:p w14:paraId="530E4685" w14:textId="77777777" w:rsidR="002E1A46" w:rsidRPr="001A0A78" w:rsidRDefault="002E1A46" w:rsidP="006D42D0">
      <w:pPr>
        <w:pStyle w:val="NormalWeb"/>
        <w:spacing w:before="120" w:beforeAutospacing="0" w:after="120" w:afterAutospacing="0"/>
        <w:jc w:val="both"/>
        <w:rPr>
          <w:rStyle w:val="Strong"/>
          <w:rFonts w:ascii="Arial" w:hAnsi="Arial" w:cs="Arial"/>
          <w:noProof/>
          <w:color w:val="000000" w:themeColor="text1"/>
        </w:rPr>
      </w:pPr>
      <w:r w:rsidRPr="001A0A78">
        <w:rPr>
          <w:rStyle w:val="Strong"/>
          <w:rFonts w:ascii="Arial" w:hAnsi="Arial" w:cs="Arial"/>
          <w:noProof/>
          <w:color w:val="000000" w:themeColor="text1"/>
        </w:rPr>
        <w:t>Үндсэн үйл ажиллагааны мөнгөн гүйлгээ</w:t>
      </w:r>
    </w:p>
    <w:p w14:paraId="65B44CC8" w14:textId="77777777"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6.6.</w:t>
      </w:r>
      <w:r w:rsidRPr="001A0A78">
        <w:rPr>
          <w:rFonts w:ascii="Arial" w:hAnsi="Arial" w:cs="Arial"/>
          <w:iCs/>
          <w:noProof/>
          <w:color w:val="000000" w:themeColor="text1"/>
        </w:rPr>
        <w:t xml:space="preserve">Үндсэн </w:t>
      </w:r>
      <w:r w:rsidRPr="001A0A78">
        <w:rPr>
          <w:rFonts w:ascii="Arial" w:hAnsi="Arial" w:cs="Arial"/>
          <w:noProof/>
          <w:color w:val="000000" w:themeColor="text1"/>
        </w:rPr>
        <w:t>үйл ажиллагааны мөнгөн гүйлгээ нь ХЗХ-ны мөнгөн хадгаламж ба зээл олгох үйл ажиллагаатай холбоотойгоор хөрөнгө ба өр төлбөр өөрчлөгдөх үйл ажиллагааг хамарна.</w:t>
      </w:r>
    </w:p>
    <w:p w14:paraId="50F28725" w14:textId="77777777"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6.7.</w:t>
      </w:r>
      <w:r w:rsidRPr="001A0A78">
        <w:rPr>
          <w:rFonts w:ascii="Arial" w:hAnsi="Arial" w:cs="Arial"/>
          <w:iCs/>
          <w:noProof/>
          <w:color w:val="000000" w:themeColor="text1"/>
        </w:rPr>
        <w:t xml:space="preserve">Үндсэн </w:t>
      </w:r>
      <w:r w:rsidRPr="001A0A78">
        <w:rPr>
          <w:rFonts w:ascii="Arial" w:hAnsi="Arial" w:cs="Arial"/>
          <w:noProof/>
          <w:color w:val="000000" w:themeColor="text1"/>
        </w:rPr>
        <w:t>үйл ажиллагааны мөнгөн орлого хэсэгт гишүүдийн байршуулсан хадгаламж, олгосон зээлийн төлөлт, зээлийн хүүгийн төлбөр, даатгалын нөхөн төлбөр, буцаан авсан татвар, бусад мөнгөн орлогыг харуулна.</w:t>
      </w:r>
    </w:p>
    <w:p w14:paraId="03378544" w14:textId="77777777"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6.8.</w:t>
      </w:r>
      <w:r w:rsidRPr="001A0A78">
        <w:rPr>
          <w:rFonts w:ascii="Arial" w:hAnsi="Arial" w:cs="Arial"/>
          <w:iCs/>
          <w:noProof/>
          <w:color w:val="000000" w:themeColor="text1"/>
        </w:rPr>
        <w:t xml:space="preserve">Үндсэн </w:t>
      </w:r>
      <w:r w:rsidRPr="001A0A78">
        <w:rPr>
          <w:rFonts w:ascii="Arial" w:hAnsi="Arial" w:cs="Arial"/>
          <w:noProof/>
          <w:color w:val="000000" w:themeColor="text1"/>
        </w:rPr>
        <w:t>үйл ажиллагааны мөнгөн зарлага хэсэгт олгосон зээл, эргүүлэн төлсөн хадгаламж, төлсөн хүү, үйл ажиллагааны зардалд төлсөн мөнгөн зарлагыг харуулна.</w:t>
      </w:r>
    </w:p>
    <w:p w14:paraId="0400279F" w14:textId="77777777" w:rsidR="002E1A46" w:rsidRPr="001A0A78" w:rsidRDefault="002E1A46" w:rsidP="006D42D0">
      <w:pPr>
        <w:pStyle w:val="NormalWeb"/>
        <w:spacing w:before="120" w:beforeAutospacing="0" w:after="120" w:afterAutospacing="0"/>
        <w:jc w:val="both"/>
        <w:rPr>
          <w:rFonts w:ascii="Arial" w:hAnsi="Arial" w:cs="Arial"/>
          <w:noProof/>
          <w:color w:val="000000" w:themeColor="text1"/>
        </w:rPr>
      </w:pPr>
      <w:r w:rsidRPr="001A0A78">
        <w:rPr>
          <w:rStyle w:val="Strong"/>
          <w:rFonts w:ascii="Arial" w:hAnsi="Arial" w:cs="Arial"/>
          <w:noProof/>
          <w:color w:val="000000" w:themeColor="text1"/>
        </w:rPr>
        <w:t>Хөрөнгө оруулалтын үйл ажиллагааны мөнгөн гүйлгээ</w:t>
      </w:r>
    </w:p>
    <w:p w14:paraId="14FCAECC" w14:textId="77777777"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6.9.Хөрөнгө оруулалтын үйл ажиллагааны мөнгөн гүйлгээ нь ирээдүйд олох орлого ба мөнгөн гүйлгээ бий болгох нөөцийн хувьд зарцуулсан дүнг илэрхийлдэг.</w:t>
      </w:r>
    </w:p>
    <w:p w14:paraId="3CCA7CC6" w14:textId="77777777"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6.10.Хөрөнгө оруулалтын мөнгөн гүйлгээ нь үндсэн хөрөнгө, биет бус хөрөнгө, хөрөнгө оруулалтын зориулалттай эргэлтийн бус хөрөнгө, бусад урт хугацаанд ашиглагдах хөрөнгийг олж эзэмших болон худалдах үйл ажиллагааг хамарна.</w:t>
      </w:r>
    </w:p>
    <w:p w14:paraId="3F219D1F" w14:textId="77777777"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 xml:space="preserve">6.11.Хөрөнгө оруулалтын үйл ажиллагааны мөнгөн орлого хэсэгт эдгээр хөрөнгийг борлуулаад орсон мөнгөн орлогын дүнг харуулна. </w:t>
      </w:r>
    </w:p>
    <w:p w14:paraId="079580B0" w14:textId="77777777" w:rsidR="002E1A46" w:rsidRPr="001A0A78" w:rsidRDefault="002E1A46" w:rsidP="005D09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6.12.Хөрөнгө оруулалтын үйл ажиллагааны зарлага хэсэгт эдгээр хөрөнгийг худалдан авах, олж бэлтгэхэд ба их засварт зарцуулсан мөнгөн зарлагыг тусгана.</w:t>
      </w:r>
    </w:p>
    <w:p w14:paraId="0D768BEC" w14:textId="77777777" w:rsidR="002E1A46" w:rsidRPr="001A0A78" w:rsidRDefault="002E1A46" w:rsidP="006D42D0">
      <w:pPr>
        <w:pStyle w:val="NormalWeb"/>
        <w:spacing w:before="120" w:beforeAutospacing="0" w:after="120" w:afterAutospacing="0"/>
        <w:jc w:val="both"/>
        <w:rPr>
          <w:rFonts w:ascii="Arial" w:hAnsi="Arial" w:cs="Arial"/>
          <w:noProof/>
          <w:color w:val="000000" w:themeColor="text1"/>
        </w:rPr>
      </w:pPr>
      <w:r w:rsidRPr="001A0A78">
        <w:rPr>
          <w:rStyle w:val="Strong"/>
          <w:rFonts w:ascii="Arial" w:hAnsi="Arial" w:cs="Arial"/>
          <w:noProof/>
          <w:color w:val="000000" w:themeColor="text1"/>
        </w:rPr>
        <w:t>Санхүүгийн үйл ажиллагааны мөнгөн гүйлгээ</w:t>
      </w:r>
    </w:p>
    <w:p w14:paraId="17E2A81D" w14:textId="77777777" w:rsidR="002E1A46" w:rsidRPr="001A0A78" w:rsidRDefault="002E1A46" w:rsidP="00510E16">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6.13.Санхүүгийн үйл ажиллагааны мөнгөн гүйлгээ нь санхүүжилтийн бусад эх үүсвэр, гишүүдээс оруулсан хөрөнгө оруулалттай холбоотойгоор өр төлбөр ба өөрийн хөрөнгө өөрчлөгдөх үйл ажиллагааг хамарна.</w:t>
      </w:r>
    </w:p>
    <w:p w14:paraId="6D583008" w14:textId="77777777" w:rsidR="002E1A46" w:rsidRPr="001A0A78" w:rsidRDefault="002E1A46" w:rsidP="00510E16">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 xml:space="preserve">6.14.Санхүүгийн үйл ажиллагааны мөнгөн орлого хэсэгт </w:t>
      </w:r>
      <w:r w:rsidRPr="001A0A78">
        <w:rPr>
          <w:rFonts w:ascii="Arial" w:eastAsia="Times New Roman" w:hAnsi="Arial" w:cs="Arial"/>
          <w:noProof/>
          <w:color w:val="000000" w:themeColor="text1"/>
        </w:rPr>
        <w:t>банк, санхүүгийн байгууллага, төсөл, хөтөлбөрийн зээл,</w:t>
      </w:r>
      <w:r w:rsidRPr="001A0A78">
        <w:rPr>
          <w:rFonts w:ascii="Arial" w:hAnsi="Arial" w:cs="Arial"/>
          <w:noProof/>
          <w:color w:val="000000" w:themeColor="text1"/>
        </w:rPr>
        <w:t xml:space="preserve"> бусад эх үүсвэр, гишүүний оруулсан хөрөнгө оруулалт, хандив тусламж, тэдгээртэй адилтгах бусад эх үүсвэрээс орсон орлогыг харуулна.</w:t>
      </w:r>
    </w:p>
    <w:p w14:paraId="6B379864" w14:textId="77777777" w:rsidR="002E1A46" w:rsidRPr="001A0A78" w:rsidRDefault="002E1A46" w:rsidP="00510E16">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 xml:space="preserve">6.15.Санхүүгийн үйл ажиллагааны мөнгөн зарлага хэсэгт гишүүний татан авсан хөрөнгө, </w:t>
      </w:r>
      <w:r w:rsidRPr="001A0A78">
        <w:rPr>
          <w:rFonts w:ascii="Arial" w:eastAsia="Times New Roman" w:hAnsi="Arial" w:cs="Arial"/>
          <w:noProof/>
          <w:color w:val="000000" w:themeColor="text1"/>
        </w:rPr>
        <w:t>банк, санхүүгийн байгууллага, төсөл, хөтөлбөрийн зээл,</w:t>
      </w:r>
      <w:r w:rsidRPr="001A0A78">
        <w:rPr>
          <w:rFonts w:ascii="Arial" w:hAnsi="Arial" w:cs="Arial"/>
          <w:noProof/>
          <w:color w:val="000000" w:themeColor="text1"/>
        </w:rPr>
        <w:t xml:space="preserve"> бусад эх үүсвэр эргэн төлөлт, мөнгөөр төлсөн ногдол ашиг зэрэг мөнгөн зарлагыг харуулна.</w:t>
      </w:r>
    </w:p>
    <w:p w14:paraId="4EDE2D56" w14:textId="77777777" w:rsidR="002E1A46" w:rsidRPr="001A0A78" w:rsidRDefault="002E1A46" w:rsidP="006D42D0">
      <w:pPr>
        <w:pStyle w:val="NormalWeb"/>
        <w:spacing w:before="120" w:beforeAutospacing="0" w:after="120" w:afterAutospacing="0"/>
        <w:jc w:val="both"/>
        <w:rPr>
          <w:rFonts w:ascii="Arial" w:hAnsi="Arial" w:cs="Arial"/>
          <w:noProof/>
          <w:color w:val="000000" w:themeColor="text1"/>
        </w:rPr>
      </w:pPr>
      <w:r w:rsidRPr="001A0A78">
        <w:rPr>
          <w:rStyle w:val="Strong"/>
          <w:rFonts w:ascii="Arial" w:hAnsi="Arial" w:cs="Arial"/>
          <w:noProof/>
          <w:color w:val="000000" w:themeColor="text1"/>
        </w:rPr>
        <w:t>Мөнгөн хөрөнгийн цэвэр өсөлт (бууралт)</w:t>
      </w:r>
    </w:p>
    <w:p w14:paraId="3C7E2392" w14:textId="77777777" w:rsidR="002E1A46" w:rsidRPr="001A0A78" w:rsidRDefault="002E1A46" w:rsidP="00377F05">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lastRenderedPageBreak/>
        <w:t>6.16.Мөнгөн хөрөнгийн цэвэр өсөлт, бууралтыг үндсэн үйл ажиллагааны, хөрөнгө оруулалтын, санхүүгийн үйл ажиллагааны цэвэр мөнгөн гүйлгээний нийлбэрээр тодорхойлно. Мөн үүнд мөнгөн хөрөнгөтэй холбогдуулан үүссэн ханшийн зөрүүгийн нөлөөллийг багтаах ба уг нөлөөллийг тооцоолохдоо мөнгөн хөрөнгийн үлдэгдлийг валютын албан ханшаар дахин илэрхийлж, өмнөх ханшаар илэрхийлж байсан дүнгээс хасна.</w:t>
      </w:r>
    </w:p>
    <w:p w14:paraId="574ED8AE" w14:textId="18CEC157" w:rsidR="002E1A46" w:rsidRPr="001A0A78" w:rsidRDefault="002E1A46" w:rsidP="00377F05">
      <w:pPr>
        <w:pStyle w:val="NormalWeb"/>
        <w:spacing w:before="120" w:beforeAutospacing="0" w:after="120" w:afterAutospacing="0"/>
        <w:ind w:firstLine="567"/>
        <w:jc w:val="both"/>
        <w:rPr>
          <w:rStyle w:val="Strong"/>
          <w:rFonts w:ascii="Arial" w:hAnsi="Arial" w:cs="Arial"/>
          <w:b w:val="0"/>
          <w:noProof/>
          <w:color w:val="000000" w:themeColor="text1"/>
        </w:rPr>
      </w:pPr>
      <w:r w:rsidRPr="001A0A78">
        <w:rPr>
          <w:rFonts w:ascii="Arial" w:hAnsi="Arial" w:cs="Arial"/>
          <w:iCs/>
          <w:noProof/>
          <w:color w:val="000000" w:themeColor="text1"/>
        </w:rPr>
        <w:t>6.17.Тайлант хугацааны мөнгөн хөрөнгийн эцсийн үлдэгдлээс эхний үлдэгдлийг хассан мөнгөн хөрөнгийн цэвэр өөрчлөлт нь мөнгөн гүйлгээний тайлангийн бүх цэвэр мөнгөн гүйлгээний дүнтэй тэнцүү байна.</w:t>
      </w:r>
    </w:p>
    <w:p w14:paraId="06DB7683" w14:textId="77777777" w:rsidR="002E1A46" w:rsidRPr="001A0A78" w:rsidRDefault="002E1A46" w:rsidP="00510E16">
      <w:pPr>
        <w:pStyle w:val="NormalWeb"/>
        <w:spacing w:before="120" w:beforeAutospacing="0" w:after="120" w:afterAutospacing="0"/>
        <w:ind w:firstLine="567"/>
        <w:jc w:val="center"/>
        <w:rPr>
          <w:rFonts w:ascii="Arial" w:hAnsi="Arial" w:cs="Arial"/>
          <w:b/>
          <w:bCs/>
          <w:i/>
          <w:iCs/>
          <w:noProof/>
          <w:color w:val="000000" w:themeColor="text1"/>
        </w:rPr>
      </w:pPr>
      <w:r w:rsidRPr="001A0A78">
        <w:rPr>
          <w:rStyle w:val="Strong"/>
          <w:rFonts w:ascii="Arial" w:hAnsi="Arial" w:cs="Arial"/>
          <w:iCs/>
          <w:noProof/>
          <w:color w:val="000000" w:themeColor="text1"/>
        </w:rPr>
        <w:t>ДОЛООДУГААР БҮЛЭГ. САНХҮҮГИЙН ТАЙЛАНГИЙН ТОДРУУЛГА</w:t>
      </w:r>
    </w:p>
    <w:p w14:paraId="2C5E3743" w14:textId="77777777" w:rsidR="002E1A46" w:rsidRPr="001A0A78" w:rsidRDefault="002E1A46" w:rsidP="00510E16">
      <w:pPr>
        <w:pStyle w:val="NormalWeb"/>
        <w:spacing w:before="120" w:beforeAutospacing="0" w:after="120" w:afterAutospacing="0"/>
        <w:ind w:firstLine="567"/>
        <w:jc w:val="both"/>
        <w:rPr>
          <w:rFonts w:ascii="Arial" w:hAnsi="Arial" w:cs="Arial"/>
          <w:i/>
          <w:iCs/>
          <w:noProof/>
          <w:color w:val="000000" w:themeColor="text1"/>
        </w:rPr>
      </w:pPr>
      <w:r w:rsidRPr="001A0A78">
        <w:rPr>
          <w:rFonts w:ascii="Arial" w:hAnsi="Arial" w:cs="Arial"/>
          <w:iCs/>
          <w:noProof/>
          <w:color w:val="000000" w:themeColor="text1"/>
        </w:rPr>
        <w:t>7.1.Санхүүгийн тайлангийн тодруулгад доорх зүйлсийг хамруулна:</w:t>
      </w:r>
    </w:p>
    <w:p w14:paraId="357ADD9B" w14:textId="3151A806" w:rsidR="002E1A46" w:rsidRPr="001A0A78" w:rsidRDefault="00510E16" w:rsidP="00510E16">
      <w:pPr>
        <w:pStyle w:val="NormalWeb"/>
        <w:spacing w:before="120" w:beforeAutospacing="0" w:after="120" w:afterAutospacing="0"/>
        <w:ind w:firstLine="851"/>
        <w:jc w:val="both"/>
        <w:rPr>
          <w:rFonts w:ascii="Arial" w:hAnsi="Arial" w:cs="Arial"/>
          <w:i/>
          <w:iCs/>
          <w:noProof/>
          <w:color w:val="000000" w:themeColor="text1"/>
        </w:rPr>
      </w:pPr>
      <w:r w:rsidRPr="001A0A78">
        <w:rPr>
          <w:rFonts w:ascii="Arial" w:hAnsi="Arial" w:cs="Arial"/>
          <w:iCs/>
          <w:noProof/>
          <w:color w:val="000000" w:themeColor="text1"/>
        </w:rPr>
        <w:t>7.1.1.с</w:t>
      </w:r>
      <w:r w:rsidR="002E1A46" w:rsidRPr="001A0A78">
        <w:rPr>
          <w:rFonts w:ascii="Arial" w:hAnsi="Arial" w:cs="Arial"/>
          <w:iCs/>
          <w:noProof/>
          <w:color w:val="000000" w:themeColor="text1"/>
        </w:rPr>
        <w:t>анхүүгийн тайланг бэлтгэх тулгуур үзэл баримтлал, ажил гүйлгээ ба үйл явдлыг бүртгэхээр сонгож авсан нягтлан бодох бүртгэлийн бодлогын талаарх тайлбарыг агуулсан байх;</w:t>
      </w:r>
    </w:p>
    <w:p w14:paraId="45945C19" w14:textId="44EE3D5F" w:rsidR="002E1A46" w:rsidRPr="001A0A78" w:rsidRDefault="00510E16" w:rsidP="00510E16">
      <w:pPr>
        <w:pStyle w:val="NormalWeb"/>
        <w:spacing w:before="120" w:beforeAutospacing="0" w:after="120" w:afterAutospacing="0"/>
        <w:ind w:firstLine="851"/>
        <w:jc w:val="both"/>
        <w:rPr>
          <w:rFonts w:ascii="Arial" w:hAnsi="Arial" w:cs="Arial"/>
          <w:i/>
          <w:iCs/>
          <w:noProof/>
          <w:color w:val="000000" w:themeColor="text1"/>
        </w:rPr>
      </w:pPr>
      <w:r w:rsidRPr="001A0A78">
        <w:rPr>
          <w:rFonts w:ascii="Arial" w:hAnsi="Arial" w:cs="Arial"/>
          <w:iCs/>
          <w:noProof/>
          <w:color w:val="000000" w:themeColor="text1"/>
        </w:rPr>
        <w:t>7.1.2.с</w:t>
      </w:r>
      <w:r w:rsidR="002E1A46" w:rsidRPr="001A0A78">
        <w:rPr>
          <w:rFonts w:ascii="Arial" w:hAnsi="Arial" w:cs="Arial"/>
          <w:iCs/>
          <w:noProof/>
          <w:color w:val="000000" w:themeColor="text1"/>
        </w:rPr>
        <w:t>анхүүгийн байдлын тайлан, орлогын дэлгэрэнгүй тайлан, өмчийн өөрчлөлтийн тайлан, мөнгөн гүйлгээний тайлан зэрэг санхүүгийн тайлангуудад тусгагдаагүй боловч СТОУС-аар шаарддаг мэдээллийг тодруулсан байх;</w:t>
      </w:r>
    </w:p>
    <w:p w14:paraId="679E0E49" w14:textId="2AB54CDA" w:rsidR="002E1A46" w:rsidRPr="001A0A78" w:rsidRDefault="00510E16" w:rsidP="00510E16">
      <w:pPr>
        <w:pStyle w:val="NormalWeb"/>
        <w:spacing w:before="120" w:beforeAutospacing="0" w:after="120" w:afterAutospacing="0"/>
        <w:ind w:firstLine="851"/>
        <w:jc w:val="both"/>
        <w:rPr>
          <w:rFonts w:ascii="Arial" w:hAnsi="Arial" w:cs="Arial"/>
          <w:i/>
          <w:iCs/>
          <w:noProof/>
          <w:color w:val="000000" w:themeColor="text1"/>
        </w:rPr>
      </w:pPr>
      <w:r w:rsidRPr="001A0A78">
        <w:rPr>
          <w:rFonts w:ascii="Arial" w:hAnsi="Arial" w:cs="Arial"/>
          <w:iCs/>
          <w:noProof/>
          <w:color w:val="000000" w:themeColor="text1"/>
        </w:rPr>
        <w:t>7.1.3.с</w:t>
      </w:r>
      <w:r w:rsidR="002E1A46" w:rsidRPr="001A0A78">
        <w:rPr>
          <w:rFonts w:ascii="Arial" w:hAnsi="Arial" w:cs="Arial"/>
          <w:iCs/>
          <w:noProof/>
          <w:color w:val="000000" w:themeColor="text1"/>
        </w:rPr>
        <w:t>анхүүгийн байдлын тайлан, орлогын дэлгэрэнгүй тайлан, мөнгөн гүйлгээний тайлан, өмчийн өөрчлөлтийн тайлантай холбоотойгоор хийсэн нарийвчилсан шинжилгээ, нэмэлт тайлбар, болзошгүй үүрэг гэх мэт нэмэлт мэдээллийг санхүүгийн тайлангийн тодруулгад тусгасан байх.</w:t>
      </w:r>
    </w:p>
    <w:p w14:paraId="3596F33E" w14:textId="77777777" w:rsidR="002E1A46" w:rsidRPr="001A0A78" w:rsidRDefault="002E1A46" w:rsidP="00510E16">
      <w:pPr>
        <w:pStyle w:val="NormalWeb"/>
        <w:spacing w:before="120" w:beforeAutospacing="0" w:after="120" w:afterAutospacing="0"/>
        <w:ind w:firstLine="567"/>
        <w:jc w:val="both"/>
        <w:rPr>
          <w:rStyle w:val="Strong"/>
          <w:rFonts w:ascii="Arial" w:hAnsi="Arial" w:cs="Arial"/>
          <w:b w:val="0"/>
          <w:bCs/>
          <w:i/>
          <w:iCs/>
          <w:noProof/>
          <w:color w:val="000000" w:themeColor="text1"/>
        </w:rPr>
      </w:pPr>
      <w:r w:rsidRPr="001A0A78">
        <w:rPr>
          <w:rFonts w:ascii="Arial" w:hAnsi="Arial" w:cs="Arial"/>
          <w:iCs/>
          <w:noProof/>
          <w:color w:val="000000" w:themeColor="text1"/>
        </w:rPr>
        <w:t>7.2.Санхүүгийн тайлангийн тодруулгад санхүүгийн тайлангийн зүйл тус бүрийн мэдээллийг тайлангийн дэс дарааллын дагуу толилуулна. Толилуулж, тодруулж буй дүнг зэрэгцүүлэх сууриар бэлтгэнэ.</w:t>
      </w:r>
    </w:p>
    <w:p w14:paraId="0AE2DD8F" w14:textId="1979F6E0" w:rsidR="002E1A46" w:rsidRPr="001A0A78" w:rsidRDefault="00F67F3A" w:rsidP="00510E16">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7.</w:t>
      </w:r>
      <w:r w:rsidR="00294341" w:rsidRPr="001A0A78">
        <w:rPr>
          <w:rFonts w:ascii="Arial" w:hAnsi="Arial" w:cs="Arial"/>
          <w:noProof/>
          <w:color w:val="000000" w:themeColor="text1"/>
        </w:rPr>
        <w:t>3</w:t>
      </w:r>
      <w:r w:rsidRPr="001A0A78">
        <w:rPr>
          <w:rFonts w:ascii="Arial" w:hAnsi="Arial" w:cs="Arial"/>
          <w:noProof/>
          <w:color w:val="000000" w:themeColor="text1"/>
        </w:rPr>
        <w:t>.“Тодруулга:1.Тайлан бэлтгэх үндэслэл” тодруулгад</w:t>
      </w:r>
      <w:r w:rsidR="00294341" w:rsidRPr="001A0A78">
        <w:rPr>
          <w:rFonts w:ascii="Arial" w:hAnsi="Arial" w:cs="Arial"/>
          <w:noProof/>
          <w:color w:val="000000" w:themeColor="text1"/>
        </w:rPr>
        <w:t xml:space="preserve"> </w:t>
      </w:r>
      <w:r w:rsidR="002E1A46" w:rsidRPr="001A0A78">
        <w:rPr>
          <w:rFonts w:ascii="Arial" w:hAnsi="Arial" w:cs="Arial"/>
          <w:noProof/>
          <w:color w:val="000000" w:themeColor="text1"/>
        </w:rPr>
        <w:t>ХЗХ-ны хуулийн этгээдийн нэр, санхүүгийн тайлангийн дуусгавар болсон огноо, санхүүгийн тайлангийн хамарсан хугацаа, байгууллагын бүтэц, зохион байгуулалтад гарсан гол өөрчлөлт, санхүүгийн тайлан СТОУС-д нийцсэн тухай тайлбар, нягтлан бодох бүртгэлийн ашиглаж буй суурь, ерөнхий бодлогын товч тайлбар зэргийг товч тодорхойлж, харуулна.</w:t>
      </w:r>
    </w:p>
    <w:p w14:paraId="3C5A7092" w14:textId="22C2552C" w:rsidR="002E1A46" w:rsidRPr="001A0A78" w:rsidRDefault="002E1A46" w:rsidP="00510E16">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 xml:space="preserve">7.4.Шинээр гарсан бөгөөд тухайн тайлант жилийн эхнээс мөрдөж эхлэх СТОУС, дараагийн тайлант үеэс хүчин төгөлдөр үйлчилж эхлэх </w:t>
      </w:r>
      <w:r w:rsidR="00934747" w:rsidRPr="001A0A78">
        <w:rPr>
          <w:rFonts w:ascii="Arial" w:hAnsi="Arial" w:cs="Arial"/>
          <w:noProof/>
          <w:color w:val="000000" w:themeColor="text1"/>
        </w:rPr>
        <w:t>стандарт</w:t>
      </w:r>
      <w:r w:rsidRPr="001A0A78">
        <w:rPr>
          <w:rFonts w:ascii="Arial" w:hAnsi="Arial" w:cs="Arial"/>
          <w:noProof/>
          <w:color w:val="000000" w:themeColor="text1"/>
        </w:rPr>
        <w:t>, тайлбарыг тус тус анхааран үзэж, мөрдлөг болгох ба шинэ стандарт, тайлбарыг мөрдсөн жилийн ба түүнээс хойших жилүүдийн санхүүгийн тайланд үзүүлэх үр нөлөөллийг үнэлнэ. Энэ мэдээллийг СТОУС-д нийцүүлсэн тухай мэдэгдэл</w:t>
      </w:r>
      <w:r w:rsidR="003A5B78" w:rsidRPr="001A0A78">
        <w:rPr>
          <w:rFonts w:ascii="Arial" w:hAnsi="Arial" w:cs="Arial"/>
          <w:noProof/>
          <w:color w:val="000000" w:themeColor="text1"/>
        </w:rPr>
        <w:t>,</w:t>
      </w:r>
      <w:r w:rsidRPr="001A0A78">
        <w:rPr>
          <w:rFonts w:ascii="Arial" w:hAnsi="Arial" w:cs="Arial"/>
          <w:noProof/>
          <w:color w:val="000000" w:themeColor="text1"/>
        </w:rPr>
        <w:t xml:space="preserve"> эс</w:t>
      </w:r>
      <w:r w:rsidR="003A5B78" w:rsidRPr="001A0A78">
        <w:rPr>
          <w:rFonts w:ascii="Arial" w:hAnsi="Arial" w:cs="Arial"/>
          <w:noProof/>
          <w:color w:val="000000" w:themeColor="text1"/>
        </w:rPr>
        <w:t>хүл</w:t>
      </w:r>
      <w:r w:rsidRPr="001A0A78">
        <w:rPr>
          <w:rFonts w:ascii="Arial" w:hAnsi="Arial" w:cs="Arial"/>
          <w:noProof/>
          <w:color w:val="000000" w:themeColor="text1"/>
        </w:rPr>
        <w:t xml:space="preserve"> санхүүгийн тайлангийн тодруулгын холбогдох хэсэгт дурдана.</w:t>
      </w:r>
    </w:p>
    <w:p w14:paraId="749D5EA9" w14:textId="77777777" w:rsidR="002E1A46" w:rsidRPr="001A0A78" w:rsidRDefault="002E1A46" w:rsidP="00510E16">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7.5.Нягтлан бодох бүртгэлийн бодлогыг тодруулахдаа санхүүгийн тайланд тусгасан үзүүлэлтүүдийг бүртгэх аргуудыг тайлбарлан үзүүлнэ. Зарим зүйлсийг хүснэгтээр илэрхийлж болно. Үүнээс гадна нягтлан бодох бүртгэлийн бодлогыг тодруулахдаа дараах зүйлсийн тухай дурдаж болно:</w:t>
      </w:r>
    </w:p>
    <w:p w14:paraId="5445807D" w14:textId="243338F1" w:rsidR="002E1A46" w:rsidRPr="001A0A78" w:rsidRDefault="002D4986" w:rsidP="002D4986">
      <w:pPr>
        <w:pStyle w:val="ListParagraph"/>
        <w:ind w:left="142" w:firstLine="709"/>
        <w:jc w:val="both"/>
        <w:rPr>
          <w:rFonts w:ascii="Arial" w:hAnsi="Arial" w:cs="Arial"/>
          <w:iCs/>
          <w:noProof/>
          <w:color w:val="000000" w:themeColor="text1"/>
          <w:lang w:val="mn-MN"/>
        </w:rPr>
      </w:pPr>
      <w:r w:rsidRPr="001A0A78">
        <w:rPr>
          <w:rFonts w:ascii="Arial" w:hAnsi="Arial" w:cs="Arial"/>
          <w:iCs/>
          <w:noProof/>
          <w:color w:val="000000" w:themeColor="text1"/>
          <w:lang w:val="mn-MN"/>
        </w:rPr>
        <w:t>7.5.1.с</w:t>
      </w:r>
      <w:r w:rsidR="002E1A46" w:rsidRPr="001A0A78">
        <w:rPr>
          <w:rFonts w:ascii="Arial" w:hAnsi="Arial" w:cs="Arial"/>
          <w:iCs/>
          <w:noProof/>
          <w:color w:val="000000" w:themeColor="text1"/>
          <w:lang w:val="mn-MN"/>
        </w:rPr>
        <w:t>анхүүгийн тайланг бэлтгэж, тайлагнах арга ажиллагаа;</w:t>
      </w:r>
    </w:p>
    <w:p w14:paraId="095F286F" w14:textId="00362093" w:rsidR="002E1A46" w:rsidRPr="001A0A78" w:rsidRDefault="002D4986" w:rsidP="002D4986">
      <w:pPr>
        <w:pStyle w:val="ListParagraph"/>
        <w:ind w:left="142" w:firstLine="709"/>
        <w:jc w:val="both"/>
        <w:rPr>
          <w:rFonts w:ascii="Arial" w:hAnsi="Arial" w:cs="Arial"/>
          <w:iCs/>
          <w:noProof/>
          <w:color w:val="000000" w:themeColor="text1"/>
          <w:lang w:val="mn-MN"/>
        </w:rPr>
      </w:pPr>
      <w:r w:rsidRPr="001A0A78">
        <w:rPr>
          <w:rFonts w:ascii="Arial" w:hAnsi="Arial" w:cs="Arial"/>
          <w:iCs/>
          <w:noProof/>
          <w:color w:val="000000" w:themeColor="text1"/>
          <w:lang w:val="mn-MN"/>
        </w:rPr>
        <w:t>7.5.2.м</w:t>
      </w:r>
      <w:r w:rsidR="002E1A46" w:rsidRPr="001A0A78">
        <w:rPr>
          <w:rFonts w:ascii="Arial" w:hAnsi="Arial" w:cs="Arial"/>
          <w:iCs/>
          <w:noProof/>
          <w:color w:val="000000" w:themeColor="text1"/>
          <w:lang w:val="mn-MN"/>
        </w:rPr>
        <w:t>өрдөгдөж буй нягтлан бодох бүртгэл хөтлөх маягт, аргачлал;</w:t>
      </w:r>
    </w:p>
    <w:p w14:paraId="229EE8D1" w14:textId="7A914334" w:rsidR="002E1A46" w:rsidRPr="001A0A78" w:rsidRDefault="002D4986" w:rsidP="002D4986">
      <w:pPr>
        <w:pStyle w:val="ListParagraph"/>
        <w:ind w:left="142" w:firstLine="709"/>
        <w:jc w:val="both"/>
        <w:rPr>
          <w:rFonts w:ascii="Arial" w:hAnsi="Arial" w:cs="Arial"/>
          <w:iCs/>
          <w:noProof/>
          <w:color w:val="000000" w:themeColor="text1"/>
          <w:lang w:val="mn-MN"/>
        </w:rPr>
      </w:pPr>
      <w:r w:rsidRPr="001A0A78">
        <w:rPr>
          <w:rFonts w:ascii="Arial" w:hAnsi="Arial" w:cs="Arial"/>
          <w:iCs/>
          <w:noProof/>
          <w:color w:val="000000" w:themeColor="text1"/>
          <w:lang w:val="mn-MN"/>
        </w:rPr>
        <w:t>7.5.3.б</w:t>
      </w:r>
      <w:r w:rsidR="002E1A46" w:rsidRPr="001A0A78">
        <w:rPr>
          <w:rFonts w:ascii="Arial" w:hAnsi="Arial" w:cs="Arial"/>
          <w:iCs/>
          <w:noProof/>
          <w:color w:val="000000" w:themeColor="text1"/>
          <w:lang w:val="mn-MN"/>
        </w:rPr>
        <w:t>үртгэлийн ба тайлагналын валют;</w:t>
      </w:r>
    </w:p>
    <w:p w14:paraId="45566022" w14:textId="3A4B7EC5" w:rsidR="002E1A46" w:rsidRPr="001A0A78" w:rsidRDefault="002D4986" w:rsidP="002D4986">
      <w:pPr>
        <w:pStyle w:val="ListParagraph"/>
        <w:ind w:left="142" w:firstLine="709"/>
        <w:jc w:val="both"/>
        <w:rPr>
          <w:rFonts w:ascii="Arial" w:hAnsi="Arial" w:cs="Arial"/>
          <w:iCs/>
          <w:noProof/>
          <w:color w:val="000000" w:themeColor="text1"/>
          <w:lang w:val="mn-MN"/>
        </w:rPr>
      </w:pPr>
      <w:r w:rsidRPr="001A0A78">
        <w:rPr>
          <w:rFonts w:ascii="Arial" w:hAnsi="Arial" w:cs="Arial"/>
          <w:iCs/>
          <w:noProof/>
          <w:color w:val="000000" w:themeColor="text1"/>
          <w:lang w:val="mn-MN"/>
        </w:rPr>
        <w:t>7.5.4.н</w:t>
      </w:r>
      <w:r w:rsidR="002E1A46" w:rsidRPr="001A0A78">
        <w:rPr>
          <w:rFonts w:ascii="Arial" w:hAnsi="Arial" w:cs="Arial"/>
          <w:iCs/>
          <w:noProof/>
          <w:color w:val="000000" w:themeColor="text1"/>
          <w:lang w:val="mn-MN"/>
        </w:rPr>
        <w:t>ягтлан бодох бүртгэлийн тусгай бодлого;</w:t>
      </w:r>
    </w:p>
    <w:p w14:paraId="1DB2D9C3" w14:textId="59A3F6C3" w:rsidR="002E1A46" w:rsidRPr="001A0A78" w:rsidRDefault="002D4986" w:rsidP="002D4986">
      <w:pPr>
        <w:pStyle w:val="ListParagraph"/>
        <w:ind w:left="142" w:firstLine="709"/>
        <w:jc w:val="both"/>
        <w:rPr>
          <w:rFonts w:ascii="Arial" w:hAnsi="Arial" w:cs="Arial"/>
          <w:iCs/>
          <w:noProof/>
          <w:color w:val="000000" w:themeColor="text1"/>
          <w:lang w:val="mn-MN"/>
        </w:rPr>
      </w:pPr>
      <w:r w:rsidRPr="001A0A78">
        <w:rPr>
          <w:rFonts w:ascii="Arial" w:hAnsi="Arial" w:cs="Arial"/>
          <w:iCs/>
          <w:noProof/>
          <w:color w:val="000000" w:themeColor="text1"/>
          <w:lang w:val="mn-MN"/>
        </w:rPr>
        <w:t>7.5.5.б</w:t>
      </w:r>
      <w:r w:rsidR="002E1A46" w:rsidRPr="001A0A78">
        <w:rPr>
          <w:rFonts w:ascii="Arial" w:hAnsi="Arial" w:cs="Arial"/>
          <w:iCs/>
          <w:noProof/>
          <w:color w:val="000000" w:themeColor="text1"/>
          <w:lang w:val="mn-MN"/>
        </w:rPr>
        <w:t>үх төрлийн нөөц, сан байгуулах арга;</w:t>
      </w:r>
    </w:p>
    <w:p w14:paraId="7158C668" w14:textId="255C5C5D" w:rsidR="002E1A46" w:rsidRPr="001A0A78" w:rsidRDefault="002D4986" w:rsidP="002D4986">
      <w:pPr>
        <w:pStyle w:val="ListParagraph"/>
        <w:ind w:left="142" w:firstLine="709"/>
        <w:jc w:val="both"/>
        <w:rPr>
          <w:rFonts w:ascii="Arial" w:hAnsi="Arial" w:cs="Arial"/>
          <w:iCs/>
          <w:noProof/>
          <w:color w:val="000000" w:themeColor="text1"/>
          <w:lang w:val="mn-MN"/>
        </w:rPr>
      </w:pPr>
      <w:r w:rsidRPr="001A0A78">
        <w:rPr>
          <w:rFonts w:ascii="Arial" w:hAnsi="Arial" w:cs="Arial"/>
          <w:iCs/>
          <w:noProof/>
          <w:color w:val="000000" w:themeColor="text1"/>
          <w:lang w:val="mn-MN"/>
        </w:rPr>
        <w:t>7.5.6.б</w:t>
      </w:r>
      <w:r w:rsidR="002E1A46" w:rsidRPr="001A0A78">
        <w:rPr>
          <w:rFonts w:ascii="Arial" w:hAnsi="Arial" w:cs="Arial"/>
          <w:iCs/>
          <w:noProof/>
          <w:color w:val="000000" w:themeColor="text1"/>
          <w:lang w:val="mn-MN"/>
        </w:rPr>
        <w:t>одит үнэ цэнийн үнэлгээ, тооцоолол;</w:t>
      </w:r>
    </w:p>
    <w:p w14:paraId="75C0894D" w14:textId="4E7BE757" w:rsidR="002E1A46" w:rsidRPr="001A0A78" w:rsidRDefault="002D4986" w:rsidP="002D4986">
      <w:pPr>
        <w:pStyle w:val="ListParagraph"/>
        <w:ind w:left="142" w:firstLine="709"/>
        <w:jc w:val="both"/>
        <w:rPr>
          <w:rFonts w:ascii="Arial" w:hAnsi="Arial" w:cs="Arial"/>
          <w:iCs/>
          <w:noProof/>
          <w:color w:val="000000" w:themeColor="text1"/>
          <w:lang w:val="mn-MN"/>
        </w:rPr>
      </w:pPr>
      <w:r w:rsidRPr="001A0A78">
        <w:rPr>
          <w:rFonts w:ascii="Arial" w:hAnsi="Arial" w:cs="Arial"/>
          <w:iCs/>
          <w:noProof/>
          <w:color w:val="000000" w:themeColor="text1"/>
          <w:lang w:val="mn-MN"/>
        </w:rPr>
        <w:t>7.5.7.б</w:t>
      </w:r>
      <w:r w:rsidR="002E1A46" w:rsidRPr="001A0A78">
        <w:rPr>
          <w:rFonts w:ascii="Arial" w:hAnsi="Arial" w:cs="Arial"/>
          <w:iCs/>
          <w:noProof/>
          <w:color w:val="000000" w:themeColor="text1"/>
          <w:lang w:val="mn-MN"/>
        </w:rPr>
        <w:t>олзошгүй зүйлс;</w:t>
      </w:r>
    </w:p>
    <w:p w14:paraId="7660432F" w14:textId="40A05118" w:rsidR="002E1A46" w:rsidRPr="001A0A78" w:rsidRDefault="002D4986" w:rsidP="002D4986">
      <w:pPr>
        <w:pStyle w:val="ListParagraph"/>
        <w:ind w:left="142" w:firstLine="709"/>
        <w:jc w:val="both"/>
        <w:rPr>
          <w:rFonts w:ascii="Arial" w:hAnsi="Arial" w:cs="Arial"/>
          <w:iCs/>
          <w:noProof/>
          <w:color w:val="000000" w:themeColor="text1"/>
          <w:lang w:val="mn-MN"/>
        </w:rPr>
      </w:pPr>
      <w:r w:rsidRPr="001A0A78">
        <w:rPr>
          <w:rFonts w:ascii="Arial" w:hAnsi="Arial" w:cs="Arial"/>
          <w:iCs/>
          <w:noProof/>
          <w:color w:val="000000" w:themeColor="text1"/>
          <w:lang w:val="mn-MN"/>
        </w:rPr>
        <w:t>7.5.8.н</w:t>
      </w:r>
      <w:r w:rsidR="002E1A46" w:rsidRPr="001A0A78">
        <w:rPr>
          <w:rFonts w:ascii="Arial" w:hAnsi="Arial" w:cs="Arial"/>
          <w:iCs/>
          <w:noProof/>
          <w:color w:val="000000" w:themeColor="text1"/>
          <w:lang w:val="mn-MN"/>
        </w:rPr>
        <w:t>ягтлан бодох бүртгэлийн бодлогын өөрчлөлт, алдааны залруулга;</w:t>
      </w:r>
    </w:p>
    <w:p w14:paraId="65FE57C9" w14:textId="5BF4A5DD" w:rsidR="002E1A46" w:rsidRPr="001A0A78" w:rsidRDefault="002D4986" w:rsidP="002D4986">
      <w:pPr>
        <w:pStyle w:val="ListParagraph"/>
        <w:ind w:left="142" w:firstLine="709"/>
        <w:jc w:val="both"/>
        <w:rPr>
          <w:rFonts w:ascii="Arial" w:hAnsi="Arial" w:cs="Arial"/>
          <w:iCs/>
          <w:noProof/>
          <w:color w:val="000000" w:themeColor="text1"/>
          <w:lang w:val="mn-MN"/>
        </w:rPr>
      </w:pPr>
      <w:r w:rsidRPr="001A0A78">
        <w:rPr>
          <w:rFonts w:ascii="Arial" w:hAnsi="Arial" w:cs="Arial"/>
          <w:iCs/>
          <w:noProof/>
          <w:color w:val="000000" w:themeColor="text1"/>
          <w:lang w:val="mn-MN"/>
        </w:rPr>
        <w:lastRenderedPageBreak/>
        <w:t>7.5.9.н</w:t>
      </w:r>
      <w:r w:rsidR="002E1A46" w:rsidRPr="001A0A78">
        <w:rPr>
          <w:rFonts w:ascii="Arial" w:hAnsi="Arial" w:cs="Arial"/>
          <w:iCs/>
          <w:noProof/>
          <w:color w:val="000000" w:themeColor="text1"/>
          <w:lang w:val="mn-MN"/>
        </w:rPr>
        <w:t>эгтгэсэн санхүүгийн тайлан бэлтгэх зарчим.</w:t>
      </w:r>
    </w:p>
    <w:p w14:paraId="697AA1A5" w14:textId="77777777" w:rsidR="002E1A46" w:rsidRPr="001A0A78" w:rsidRDefault="002E1A46" w:rsidP="002943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noProof/>
          <w:color w:val="000000" w:themeColor="text1"/>
        </w:rPr>
        <w:t>7.6.Тайлант хугацааны эцэст гадаад валютаар илэрхийлэгдсэн зүйлсийг төгрөгт хөрвүүлэхэд ашигласан гадаад валютын албан ханшийг тодруулж болно. Энэ мэдээллийг нягтлан бодох бүртгэлийн тодруулгын аль тохиромжтой гэж үзсэн хэсэгт дурдана.</w:t>
      </w:r>
    </w:p>
    <w:p w14:paraId="05FC2C7E" w14:textId="531680CA" w:rsidR="002E1A46" w:rsidRPr="001A0A78" w:rsidRDefault="0072678F" w:rsidP="00294341">
      <w:pPr>
        <w:pStyle w:val="NormalWeb"/>
        <w:spacing w:before="120" w:beforeAutospacing="0" w:after="120" w:afterAutospacing="0"/>
        <w:ind w:firstLine="567"/>
        <w:jc w:val="both"/>
        <w:rPr>
          <w:rFonts w:ascii="Arial" w:hAnsi="Arial" w:cs="Arial"/>
          <w:i/>
          <w:iCs/>
          <w:noProof/>
          <w:color w:val="000000" w:themeColor="text1"/>
        </w:rPr>
      </w:pPr>
      <w:r w:rsidRPr="001A0A78">
        <w:rPr>
          <w:rFonts w:ascii="Arial" w:hAnsi="Arial" w:cs="Arial"/>
          <w:noProof/>
          <w:color w:val="000000" w:themeColor="text1"/>
        </w:rPr>
        <w:t>7.</w:t>
      </w:r>
      <w:r w:rsidR="002D4986" w:rsidRPr="001A0A78">
        <w:rPr>
          <w:rFonts w:ascii="Arial" w:hAnsi="Arial" w:cs="Arial"/>
          <w:noProof/>
          <w:color w:val="000000" w:themeColor="text1"/>
        </w:rPr>
        <w:t>7</w:t>
      </w:r>
      <w:r w:rsidR="00247983" w:rsidRPr="001A0A78">
        <w:rPr>
          <w:rFonts w:ascii="Arial" w:hAnsi="Arial" w:cs="Arial"/>
          <w:noProof/>
          <w:color w:val="000000" w:themeColor="text1"/>
        </w:rPr>
        <w:t>.</w:t>
      </w:r>
      <w:r w:rsidRPr="001A0A78">
        <w:rPr>
          <w:rFonts w:ascii="Arial" w:hAnsi="Arial" w:cs="Arial"/>
          <w:noProof/>
          <w:color w:val="000000" w:themeColor="text1"/>
        </w:rPr>
        <w:t>“Тодруулга:2</w:t>
      </w:r>
      <w:r w:rsidR="001D441D" w:rsidRPr="001A0A78">
        <w:rPr>
          <w:rFonts w:ascii="Arial" w:hAnsi="Arial" w:cs="Arial"/>
          <w:noProof/>
          <w:color w:val="000000" w:themeColor="text1"/>
        </w:rPr>
        <w:t>.</w:t>
      </w:r>
      <w:r w:rsidR="002E1A46" w:rsidRPr="001A0A78">
        <w:rPr>
          <w:rStyle w:val="Strong"/>
          <w:rFonts w:ascii="Arial" w:hAnsi="Arial" w:cs="Arial"/>
          <w:b w:val="0"/>
          <w:bCs/>
          <w:noProof/>
          <w:color w:val="000000" w:themeColor="text1"/>
        </w:rPr>
        <w:t>Нягтлан бодох бүртгэлийн бодлогын өөрчлөлт</w:t>
      </w:r>
      <w:r w:rsidR="001D441D" w:rsidRPr="001A0A78">
        <w:rPr>
          <w:rStyle w:val="Strong"/>
          <w:rFonts w:ascii="Arial" w:hAnsi="Arial" w:cs="Arial"/>
          <w:b w:val="0"/>
          <w:bCs/>
          <w:noProof/>
          <w:color w:val="000000" w:themeColor="text1"/>
        </w:rPr>
        <w:t xml:space="preserve">” тодруулгад </w:t>
      </w:r>
      <w:r w:rsidR="002E1A46" w:rsidRPr="001A0A78">
        <w:rPr>
          <w:rFonts w:ascii="Arial" w:hAnsi="Arial" w:cs="Arial"/>
          <w:iCs/>
          <w:noProof/>
          <w:color w:val="000000" w:themeColor="text1"/>
        </w:rPr>
        <w:t xml:space="preserve"> нягтлан бодох бүртгэлийн бодлогын өөрчлөлт, алдаа, тооцооллыг өөрчлөлтийн талаар НББОУС 8</w:t>
      </w:r>
      <w:r w:rsidR="00732BD1" w:rsidRPr="001A0A78">
        <w:rPr>
          <w:rFonts w:ascii="Arial" w:hAnsi="Arial" w:cs="Arial"/>
          <w:iCs/>
          <w:noProof/>
          <w:color w:val="000000" w:themeColor="text1"/>
        </w:rPr>
        <w:t xml:space="preserve"> “Нягтлан бодох бүртгэлийн бодлого, нягтлан бодох бүртгэлийн тооцооллын өөрчлөлт</w:t>
      </w:r>
      <w:r w:rsidR="008561F0" w:rsidRPr="001A0A78">
        <w:rPr>
          <w:rFonts w:ascii="Arial" w:hAnsi="Arial" w:cs="Arial"/>
          <w:iCs/>
          <w:noProof/>
          <w:color w:val="000000" w:themeColor="text1"/>
        </w:rPr>
        <w:t xml:space="preserve"> ба алдаа”</w:t>
      </w:r>
      <w:r w:rsidR="002E1A46" w:rsidRPr="001A0A78">
        <w:rPr>
          <w:rFonts w:ascii="Arial" w:hAnsi="Arial" w:cs="Arial"/>
          <w:iCs/>
          <w:noProof/>
          <w:color w:val="000000" w:themeColor="text1"/>
        </w:rPr>
        <w:t>-д заасны дагуу тодруулна.</w:t>
      </w:r>
    </w:p>
    <w:p w14:paraId="3643A435" w14:textId="1BEBD309" w:rsidR="002E1A46" w:rsidRPr="001A0A78" w:rsidRDefault="002E1A46" w:rsidP="00294341">
      <w:pPr>
        <w:pStyle w:val="NormalWeb"/>
        <w:spacing w:before="120" w:beforeAutospacing="0" w:after="120" w:afterAutospacing="0"/>
        <w:ind w:firstLine="567"/>
        <w:jc w:val="both"/>
        <w:rPr>
          <w:rFonts w:ascii="Arial" w:hAnsi="Arial" w:cs="Arial"/>
          <w:i/>
          <w:iCs/>
          <w:noProof/>
          <w:color w:val="000000" w:themeColor="text1"/>
        </w:rPr>
      </w:pPr>
      <w:r w:rsidRPr="001A0A78">
        <w:rPr>
          <w:rFonts w:ascii="Arial" w:hAnsi="Arial" w:cs="Arial"/>
          <w:iCs/>
          <w:noProof/>
          <w:color w:val="000000" w:themeColor="text1"/>
        </w:rPr>
        <w:t>7.</w:t>
      </w:r>
      <w:r w:rsidR="002D4986" w:rsidRPr="001A0A78">
        <w:rPr>
          <w:rFonts w:ascii="Arial" w:hAnsi="Arial" w:cs="Arial"/>
          <w:iCs/>
          <w:noProof/>
          <w:color w:val="000000" w:themeColor="text1"/>
        </w:rPr>
        <w:t>8</w:t>
      </w:r>
      <w:r w:rsidRPr="001A0A78">
        <w:rPr>
          <w:rFonts w:ascii="Arial" w:hAnsi="Arial" w:cs="Arial"/>
          <w:iCs/>
          <w:noProof/>
          <w:color w:val="000000" w:themeColor="text1"/>
        </w:rPr>
        <w:t>.Хэрэв ХЗХ нягтлан бодох бүртгэлийн бодлогоо өөрчилсөн бол өөрчлөх болсон шалтгаан, өөрчлөлтийн шинж чанар, шилжилтийн нөхцөлийг тодорхойлж, нягтлан бодох бүртгэлийн шинэ бодлого илүү найдвартай, хамааралтай мэдээллээр хангана гэж үзсэн шалтгаан, түүний санхүүгийн тайланд үзүүлсэн нөлөөлөл зэргийг тодруулна.</w:t>
      </w:r>
    </w:p>
    <w:p w14:paraId="5BFF5533" w14:textId="0B5A60EA" w:rsidR="002E1A46" w:rsidRPr="001A0A78" w:rsidRDefault="002E1A46" w:rsidP="00294341">
      <w:pPr>
        <w:pStyle w:val="NormalWeb"/>
        <w:spacing w:before="120" w:beforeAutospacing="0" w:after="120" w:afterAutospacing="0"/>
        <w:ind w:firstLine="567"/>
        <w:jc w:val="both"/>
        <w:rPr>
          <w:rFonts w:ascii="Arial" w:hAnsi="Arial" w:cs="Arial"/>
          <w:i/>
          <w:iCs/>
          <w:noProof/>
          <w:color w:val="000000" w:themeColor="text1"/>
        </w:rPr>
      </w:pPr>
      <w:r w:rsidRPr="001A0A78">
        <w:rPr>
          <w:rFonts w:ascii="Arial" w:hAnsi="Arial" w:cs="Arial"/>
          <w:iCs/>
          <w:noProof/>
          <w:color w:val="000000" w:themeColor="text1"/>
        </w:rPr>
        <w:t>7.</w:t>
      </w:r>
      <w:r w:rsidR="002D4986" w:rsidRPr="001A0A78">
        <w:rPr>
          <w:rFonts w:ascii="Arial" w:hAnsi="Arial" w:cs="Arial"/>
          <w:iCs/>
          <w:noProof/>
          <w:color w:val="000000" w:themeColor="text1"/>
        </w:rPr>
        <w:t>9</w:t>
      </w:r>
      <w:r w:rsidRPr="001A0A78">
        <w:rPr>
          <w:rFonts w:ascii="Arial" w:hAnsi="Arial" w:cs="Arial"/>
          <w:iCs/>
          <w:noProof/>
          <w:color w:val="000000" w:themeColor="text1"/>
        </w:rPr>
        <w:t>.НББОУС 8</w:t>
      </w:r>
      <w:r w:rsidR="008561F0" w:rsidRPr="001A0A78">
        <w:rPr>
          <w:rFonts w:ascii="Arial" w:hAnsi="Arial" w:cs="Arial"/>
          <w:iCs/>
          <w:noProof/>
          <w:color w:val="000000" w:themeColor="text1"/>
        </w:rPr>
        <w:t xml:space="preserve"> “Нягтлан бодох бүртгэлийн бодлого, нягтлан бодох бүртгэлийн тооцооллын өөрчлөлт ба алдаа”</w:t>
      </w:r>
      <w:r w:rsidRPr="001A0A78">
        <w:rPr>
          <w:rFonts w:ascii="Arial" w:hAnsi="Arial" w:cs="Arial"/>
          <w:iCs/>
          <w:noProof/>
          <w:color w:val="000000" w:themeColor="text1"/>
        </w:rPr>
        <w:t>-д заасны дагуу нягтлан бодох бүртгэлийн тооцооллын өөрчлөлтийг гүйцээн мөрдөх горимоор хүлээн зөвшөөрч байгаа бол түүний шинж чанар, санхүүгийн тайланд үзүүлсэн нөлөө, ирээдүйд үзүүлж болзошгүй нөлөөлөл зэргийг тодорхойлох боломжтой үед тодруулна.</w:t>
      </w:r>
    </w:p>
    <w:p w14:paraId="6D747E76" w14:textId="15F4FFD5" w:rsidR="002E1A46" w:rsidRPr="001A0A78" w:rsidRDefault="002E1A46" w:rsidP="00294341">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iCs/>
          <w:noProof/>
          <w:color w:val="000000" w:themeColor="text1"/>
        </w:rPr>
        <w:t>7.1</w:t>
      </w:r>
      <w:r w:rsidR="002D4986" w:rsidRPr="001A0A78">
        <w:rPr>
          <w:rFonts w:ascii="Arial" w:hAnsi="Arial" w:cs="Arial"/>
          <w:iCs/>
          <w:noProof/>
          <w:color w:val="000000" w:themeColor="text1"/>
        </w:rPr>
        <w:t>0</w:t>
      </w:r>
      <w:r w:rsidRPr="001A0A78">
        <w:rPr>
          <w:rFonts w:ascii="Arial" w:hAnsi="Arial" w:cs="Arial"/>
          <w:iCs/>
          <w:noProof/>
          <w:color w:val="000000" w:themeColor="text1"/>
        </w:rPr>
        <w:t>.Өмнөх тайлант хугацаанд хамаарах алдааг илрүүлж, залруулсан бол энэ талаар тодруулна.</w:t>
      </w:r>
    </w:p>
    <w:p w14:paraId="71E37C60" w14:textId="60CDAE10" w:rsidR="002E1A46" w:rsidRPr="001A0A78" w:rsidRDefault="002F6A70" w:rsidP="00294341">
      <w:pPr>
        <w:pStyle w:val="NormalWeb"/>
        <w:spacing w:before="120" w:beforeAutospacing="0" w:after="120" w:afterAutospacing="0"/>
        <w:ind w:firstLine="567"/>
        <w:jc w:val="both"/>
        <w:rPr>
          <w:rFonts w:ascii="Arial" w:hAnsi="Arial" w:cs="Arial"/>
          <w:noProof/>
          <w:color w:val="000000" w:themeColor="text1"/>
        </w:rPr>
      </w:pPr>
      <w:r w:rsidRPr="001A0A78">
        <w:rPr>
          <w:rFonts w:ascii="Arial" w:eastAsia="Times New Roman" w:hAnsi="Arial" w:cs="Arial"/>
          <w:iCs/>
          <w:noProof/>
          <w:lang w:bidi="ar-SA"/>
        </w:rPr>
        <w:t>7.1</w:t>
      </w:r>
      <w:r w:rsidR="002D4986" w:rsidRPr="001A0A78">
        <w:rPr>
          <w:rFonts w:ascii="Arial" w:eastAsia="Times New Roman" w:hAnsi="Arial" w:cs="Arial"/>
          <w:iCs/>
          <w:noProof/>
          <w:lang w:bidi="ar-SA"/>
        </w:rPr>
        <w:t>1</w:t>
      </w:r>
      <w:r w:rsidRPr="001A0A78">
        <w:rPr>
          <w:rFonts w:ascii="Arial" w:eastAsia="Times New Roman" w:hAnsi="Arial" w:cs="Arial"/>
          <w:iCs/>
          <w:noProof/>
          <w:lang w:bidi="ar-SA"/>
        </w:rPr>
        <w:t xml:space="preserve"> </w:t>
      </w:r>
      <w:r w:rsidR="00442EC7" w:rsidRPr="001A0A78">
        <w:rPr>
          <w:rFonts w:ascii="Arial" w:eastAsia="Times New Roman" w:hAnsi="Arial" w:cs="Arial"/>
          <w:iCs/>
          <w:noProof/>
          <w:lang w:bidi="ar-SA"/>
        </w:rPr>
        <w:t>“Тодруулга:3.</w:t>
      </w:r>
      <w:r w:rsidR="00434AD1" w:rsidRPr="001A0A78">
        <w:rPr>
          <w:rFonts w:ascii="Arial" w:eastAsia="Times New Roman" w:hAnsi="Arial" w:cs="Arial"/>
          <w:iCs/>
          <w:noProof/>
          <w:lang w:bidi="ar-SA"/>
        </w:rPr>
        <w:t>Мөнгө, түүнтэй адилтгах хөрөнгө</w:t>
      </w:r>
      <w:r w:rsidR="00442EC7" w:rsidRPr="001A0A78">
        <w:rPr>
          <w:rFonts w:ascii="Arial" w:eastAsia="Times New Roman" w:hAnsi="Arial" w:cs="Arial"/>
          <w:iCs/>
          <w:noProof/>
          <w:lang w:bidi="ar-SA"/>
        </w:rPr>
        <w:t>”</w:t>
      </w:r>
      <w:r w:rsidR="007B3140" w:rsidRPr="001A0A78">
        <w:rPr>
          <w:rFonts w:ascii="Arial" w:eastAsia="Times New Roman" w:hAnsi="Arial" w:cs="Arial"/>
          <w:iCs/>
          <w:noProof/>
          <w:lang w:bidi="ar-SA"/>
        </w:rPr>
        <w:t xml:space="preserve"> тодруулгад</w:t>
      </w:r>
      <w:r w:rsidR="00442EC7" w:rsidRPr="001A0A78">
        <w:rPr>
          <w:rFonts w:ascii="Arial" w:eastAsia="Times New Roman" w:hAnsi="Arial" w:cs="Arial"/>
          <w:iCs/>
          <w:noProof/>
          <w:lang w:bidi="ar-SA"/>
        </w:rPr>
        <w:t xml:space="preserve"> </w:t>
      </w:r>
      <w:r w:rsidR="002E1A46" w:rsidRPr="001A0A78">
        <w:rPr>
          <w:rFonts w:ascii="Arial" w:hAnsi="Arial" w:cs="Arial"/>
          <w:noProof/>
          <w:color w:val="000000" w:themeColor="text1"/>
        </w:rPr>
        <w:t>НББОУС 7</w:t>
      </w:r>
      <w:r w:rsidR="005E0075" w:rsidRPr="001A0A78">
        <w:rPr>
          <w:rFonts w:ascii="Arial" w:hAnsi="Arial" w:cs="Arial"/>
          <w:noProof/>
          <w:color w:val="000000" w:themeColor="text1"/>
        </w:rPr>
        <w:t xml:space="preserve"> “Мөнгөн гүйлгээний тайлан”</w:t>
      </w:r>
      <w:r w:rsidR="002E1A46" w:rsidRPr="001A0A78">
        <w:rPr>
          <w:rFonts w:ascii="Arial" w:hAnsi="Arial" w:cs="Arial"/>
          <w:noProof/>
          <w:color w:val="000000" w:themeColor="text1"/>
        </w:rPr>
        <w:t xml:space="preserve">-д заасан мөнгө ба түүнтэй адилтгах хөрөнгийн шалгуур хангасан хөрөнгө, түүний тайлант үеийн эхний, эцсийн үлдэгдэлд гарсан өөрчлөлт, бусад шаардлагатай нэмэлт тайлбарыг тодруулна. </w:t>
      </w:r>
    </w:p>
    <w:p w14:paraId="3F276C75" w14:textId="030036C5" w:rsidR="002E1A46" w:rsidRPr="001A0A78" w:rsidRDefault="002E1A46" w:rsidP="00294341">
      <w:pPr>
        <w:pStyle w:val="NormalWeb"/>
        <w:spacing w:before="120" w:beforeAutospacing="0" w:after="120" w:afterAutospacing="0"/>
        <w:ind w:firstLine="567"/>
        <w:jc w:val="both"/>
        <w:rPr>
          <w:rFonts w:ascii="Arial" w:hAnsi="Arial" w:cs="Arial"/>
          <w:noProof/>
          <w:color w:val="000000" w:themeColor="text1"/>
        </w:rPr>
      </w:pPr>
      <w:r w:rsidRPr="001A0A78">
        <w:rPr>
          <w:rFonts w:ascii="Arial" w:hAnsi="Arial" w:cs="Arial"/>
          <w:iCs/>
          <w:noProof/>
          <w:color w:val="000000" w:themeColor="text1"/>
        </w:rPr>
        <w:t>7.1</w:t>
      </w:r>
      <w:r w:rsidR="002D4986" w:rsidRPr="001A0A78">
        <w:rPr>
          <w:rFonts w:ascii="Arial" w:hAnsi="Arial" w:cs="Arial"/>
          <w:iCs/>
          <w:noProof/>
          <w:color w:val="000000" w:themeColor="text1"/>
        </w:rPr>
        <w:t>2</w:t>
      </w:r>
      <w:r w:rsidRPr="001A0A78">
        <w:rPr>
          <w:rFonts w:ascii="Arial" w:hAnsi="Arial" w:cs="Arial"/>
          <w:iCs/>
          <w:noProof/>
          <w:color w:val="000000" w:themeColor="text1"/>
        </w:rPr>
        <w:t xml:space="preserve">.ХЗХ-ны эзэмшилд байгаа боловч өөрөө ашиглах боломжгүй, барьцаанд байгаа </w:t>
      </w:r>
      <w:r w:rsidR="00710E74" w:rsidRPr="001A0A78">
        <w:rPr>
          <w:rFonts w:ascii="Arial" w:hAnsi="Arial" w:cs="Arial"/>
          <w:iCs/>
          <w:noProof/>
          <w:color w:val="000000" w:themeColor="text1"/>
        </w:rPr>
        <w:t>мөнгө ба түүнтэй адилтгах</w:t>
      </w:r>
      <w:r w:rsidRPr="001A0A78">
        <w:rPr>
          <w:rFonts w:ascii="Arial" w:hAnsi="Arial" w:cs="Arial"/>
          <w:iCs/>
          <w:noProof/>
          <w:color w:val="000000" w:themeColor="text1"/>
        </w:rPr>
        <w:t xml:space="preserve"> хөрөнгийг (барьцаанд тавьсан, эсхүл гуравдагч этгээдийн хязгаарласан данс гэх мэт) тусгайлан тодруулна.</w:t>
      </w:r>
    </w:p>
    <w:p w14:paraId="39180D68" w14:textId="19A6E19A" w:rsidR="002E1A46" w:rsidRPr="001A0A78" w:rsidRDefault="000B4BF9" w:rsidP="00294341">
      <w:pPr>
        <w:pStyle w:val="NormalWeb"/>
        <w:spacing w:before="120" w:beforeAutospacing="0" w:after="120" w:afterAutospacing="0"/>
        <w:ind w:firstLine="567"/>
        <w:jc w:val="both"/>
        <w:rPr>
          <w:rFonts w:ascii="Arial" w:hAnsi="Arial" w:cs="Arial"/>
          <w:i/>
          <w:iCs/>
          <w:noProof/>
          <w:color w:val="000000" w:themeColor="text1"/>
        </w:rPr>
      </w:pPr>
      <w:r w:rsidRPr="001A0A78">
        <w:rPr>
          <w:rFonts w:ascii="Arial" w:eastAsia="Times New Roman" w:hAnsi="Arial" w:cs="Arial"/>
          <w:iCs/>
          <w:noProof/>
          <w:lang w:bidi="ar-SA"/>
        </w:rPr>
        <w:t>7.1</w:t>
      </w:r>
      <w:r w:rsidR="002D4986" w:rsidRPr="001A0A78">
        <w:rPr>
          <w:rFonts w:ascii="Arial" w:eastAsia="Times New Roman" w:hAnsi="Arial" w:cs="Arial"/>
          <w:iCs/>
          <w:noProof/>
          <w:lang w:bidi="ar-SA"/>
        </w:rPr>
        <w:t>3</w:t>
      </w:r>
      <w:r w:rsidRPr="001A0A78">
        <w:rPr>
          <w:rFonts w:ascii="Arial" w:eastAsia="Times New Roman" w:hAnsi="Arial" w:cs="Arial"/>
          <w:iCs/>
          <w:noProof/>
          <w:lang w:bidi="ar-SA"/>
        </w:rPr>
        <w:t xml:space="preserve"> “</w:t>
      </w:r>
      <w:r w:rsidR="002F6A70" w:rsidRPr="001A0A78">
        <w:rPr>
          <w:rFonts w:ascii="Arial" w:eastAsia="Times New Roman" w:hAnsi="Arial" w:cs="Arial"/>
          <w:iCs/>
          <w:noProof/>
          <w:lang w:bidi="ar-SA"/>
        </w:rPr>
        <w:t>Т</w:t>
      </w:r>
      <w:r w:rsidRPr="001A0A78">
        <w:rPr>
          <w:rFonts w:ascii="Arial" w:eastAsia="Times New Roman" w:hAnsi="Arial" w:cs="Arial"/>
          <w:iCs/>
          <w:noProof/>
          <w:lang w:bidi="ar-SA"/>
        </w:rPr>
        <w:t>одруулга</w:t>
      </w:r>
      <w:r w:rsidR="002F6A70" w:rsidRPr="001A0A78">
        <w:rPr>
          <w:rFonts w:ascii="Arial" w:eastAsia="Times New Roman" w:hAnsi="Arial" w:cs="Arial"/>
          <w:iCs/>
          <w:noProof/>
          <w:lang w:bidi="ar-SA"/>
        </w:rPr>
        <w:t>:4</w:t>
      </w:r>
      <w:r w:rsidRPr="001A0A78">
        <w:rPr>
          <w:rFonts w:ascii="Arial" w:eastAsia="Times New Roman" w:hAnsi="Arial" w:cs="Arial"/>
          <w:iCs/>
          <w:noProof/>
          <w:lang w:bidi="ar-SA"/>
        </w:rPr>
        <w:t>.</w:t>
      </w:r>
      <w:r w:rsidR="002F6A70" w:rsidRPr="001A0A78">
        <w:rPr>
          <w:rFonts w:ascii="Arial" w:eastAsia="Times New Roman" w:hAnsi="Arial" w:cs="Arial"/>
          <w:iCs/>
          <w:noProof/>
          <w:lang w:bidi="ar-SA"/>
        </w:rPr>
        <w:t>З</w:t>
      </w:r>
      <w:r w:rsidRPr="001A0A78">
        <w:rPr>
          <w:rFonts w:ascii="Arial" w:eastAsia="Times New Roman" w:hAnsi="Arial" w:cs="Arial"/>
          <w:iCs/>
          <w:noProof/>
          <w:lang w:bidi="ar-SA"/>
        </w:rPr>
        <w:t xml:space="preserve">ээл” </w:t>
      </w:r>
      <w:r w:rsidR="00252F39" w:rsidRPr="001A0A78">
        <w:rPr>
          <w:rFonts w:ascii="Arial" w:eastAsia="Times New Roman" w:hAnsi="Arial" w:cs="Arial"/>
          <w:iCs/>
          <w:noProof/>
          <w:lang w:bidi="ar-SA"/>
        </w:rPr>
        <w:t>тодруулгад з</w:t>
      </w:r>
      <w:r w:rsidR="002E1A46" w:rsidRPr="001A0A78">
        <w:rPr>
          <w:rFonts w:ascii="Arial" w:hAnsi="Arial" w:cs="Arial"/>
          <w:iCs/>
          <w:noProof/>
          <w:color w:val="000000" w:themeColor="text1"/>
        </w:rPr>
        <w:t>ээлийн өрийн үлдэгдлийг хугацаа, чанар, бүтээгдэхүү</w:t>
      </w:r>
      <w:r w:rsidR="001635D5" w:rsidRPr="001A0A78">
        <w:rPr>
          <w:rFonts w:ascii="Arial" w:hAnsi="Arial" w:cs="Arial"/>
          <w:iCs/>
          <w:noProof/>
          <w:color w:val="000000" w:themeColor="text1"/>
        </w:rPr>
        <w:t>н</w:t>
      </w:r>
      <w:r w:rsidR="002E1A46" w:rsidRPr="001A0A78">
        <w:rPr>
          <w:rFonts w:ascii="Arial" w:hAnsi="Arial" w:cs="Arial"/>
          <w:iCs/>
          <w:noProof/>
          <w:color w:val="000000" w:themeColor="text1"/>
        </w:rPr>
        <w:t>ий</w:t>
      </w:r>
      <w:r w:rsidR="001635D5" w:rsidRPr="001A0A78">
        <w:rPr>
          <w:rFonts w:ascii="Arial" w:hAnsi="Arial" w:cs="Arial"/>
          <w:iCs/>
          <w:noProof/>
          <w:color w:val="000000" w:themeColor="text1"/>
        </w:rPr>
        <w:t>г</w:t>
      </w:r>
      <w:r w:rsidR="002E1A46" w:rsidRPr="001A0A78">
        <w:rPr>
          <w:rFonts w:ascii="Arial" w:hAnsi="Arial" w:cs="Arial"/>
          <w:iCs/>
          <w:noProof/>
          <w:color w:val="000000" w:themeColor="text1"/>
        </w:rPr>
        <w:t xml:space="preserve"> төрлөөр харуулахын зэрэгцээ дараах зүйлсийг нэмж тодруулна:</w:t>
      </w:r>
    </w:p>
    <w:p w14:paraId="6AC70FE4" w14:textId="6C64827F" w:rsidR="002E1A46" w:rsidRPr="001A0A78" w:rsidRDefault="006767B3"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7.13.1.з</w:t>
      </w:r>
      <w:r w:rsidR="002E1A46" w:rsidRPr="001A0A78">
        <w:rPr>
          <w:rFonts w:ascii="Arial" w:hAnsi="Arial" w:cs="Arial"/>
          <w:iCs/>
          <w:noProof/>
          <w:color w:val="000000" w:themeColor="text1"/>
          <w:lang w:val="mn-MN"/>
        </w:rPr>
        <w:t>ээлийн барьцаа, батлан даалт;</w:t>
      </w:r>
    </w:p>
    <w:p w14:paraId="71B9981C" w14:textId="758A9D38" w:rsidR="002E1A46" w:rsidRPr="001A0A78" w:rsidRDefault="006767B3"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7.13.2.э</w:t>
      </w:r>
      <w:r w:rsidR="002E1A46" w:rsidRPr="001A0A78">
        <w:rPr>
          <w:rFonts w:ascii="Arial" w:hAnsi="Arial" w:cs="Arial"/>
          <w:iCs/>
          <w:noProof/>
          <w:color w:val="000000" w:themeColor="text1"/>
          <w:lang w:val="mn-MN"/>
        </w:rPr>
        <w:t>рсдэлийн сангаас хаасан зээлийн дүн;</w:t>
      </w:r>
    </w:p>
    <w:p w14:paraId="780D54CB" w14:textId="789C2BF2" w:rsidR="002E1A46" w:rsidRPr="001A0A78" w:rsidRDefault="006767B3" w:rsidP="006767B3">
      <w:pPr>
        <w:pStyle w:val="ListParagraph"/>
        <w:tabs>
          <w:tab w:val="left" w:pos="714"/>
          <w:tab w:val="left" w:pos="851"/>
        </w:tabs>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7.13.3.ө</w:t>
      </w:r>
      <w:r w:rsidR="002E1A46" w:rsidRPr="001A0A78">
        <w:rPr>
          <w:rFonts w:ascii="Arial" w:hAnsi="Arial" w:cs="Arial"/>
          <w:iCs/>
          <w:noProof/>
          <w:color w:val="000000" w:themeColor="text1"/>
          <w:lang w:val="mn-MN"/>
        </w:rPr>
        <w:t>мнөх тайлант хугацаанд сангаар хаасан зээлээс тайлант хугацаанд барагдуулсан дүн;</w:t>
      </w:r>
    </w:p>
    <w:p w14:paraId="488BCBC9" w14:textId="60FE358A" w:rsidR="002E1A46" w:rsidRPr="001A0A78" w:rsidRDefault="00411779" w:rsidP="00294341">
      <w:pPr>
        <w:pStyle w:val="NormalWeb"/>
        <w:spacing w:before="120" w:beforeAutospacing="0" w:after="120" w:afterAutospacing="0"/>
        <w:ind w:firstLine="567"/>
        <w:jc w:val="both"/>
        <w:rPr>
          <w:rFonts w:ascii="Arial" w:hAnsi="Arial" w:cs="Arial"/>
          <w:i/>
          <w:iCs/>
          <w:noProof/>
          <w:color w:val="000000" w:themeColor="text1"/>
        </w:rPr>
      </w:pPr>
      <w:r w:rsidRPr="001A0A78">
        <w:rPr>
          <w:rFonts w:ascii="Arial" w:eastAsia="Times New Roman" w:hAnsi="Arial" w:cs="Arial"/>
          <w:iCs/>
          <w:noProof/>
          <w:lang w:bidi="ar-SA"/>
        </w:rPr>
        <w:t>7.1</w:t>
      </w:r>
      <w:r w:rsidR="006767B3" w:rsidRPr="001A0A78">
        <w:rPr>
          <w:rFonts w:ascii="Arial" w:eastAsia="Times New Roman" w:hAnsi="Arial" w:cs="Arial"/>
          <w:iCs/>
          <w:noProof/>
          <w:lang w:bidi="ar-SA"/>
        </w:rPr>
        <w:t>4</w:t>
      </w:r>
      <w:r w:rsidRPr="001A0A78">
        <w:rPr>
          <w:rFonts w:ascii="Arial" w:eastAsia="Times New Roman" w:hAnsi="Arial" w:cs="Arial"/>
          <w:iCs/>
          <w:noProof/>
          <w:lang w:bidi="ar-SA"/>
        </w:rPr>
        <w:t>.</w:t>
      </w:r>
      <w:r w:rsidR="00092E15" w:rsidRPr="001A0A78">
        <w:rPr>
          <w:rFonts w:ascii="Arial" w:eastAsia="Times New Roman" w:hAnsi="Arial" w:cs="Arial"/>
          <w:iCs/>
          <w:noProof/>
          <w:lang w:bidi="ar-SA"/>
        </w:rPr>
        <w:t>“Т</w:t>
      </w:r>
      <w:r w:rsidR="006F00D1" w:rsidRPr="001A0A78">
        <w:rPr>
          <w:rFonts w:ascii="Arial" w:eastAsia="Times New Roman" w:hAnsi="Arial" w:cs="Arial"/>
          <w:iCs/>
          <w:noProof/>
          <w:lang w:bidi="ar-SA"/>
        </w:rPr>
        <w:t>одруулга:5 Бусад санхүүгийн хөрөнгө</w:t>
      </w:r>
      <w:r w:rsidR="00092E15" w:rsidRPr="001A0A78">
        <w:rPr>
          <w:rFonts w:ascii="Arial" w:eastAsia="Times New Roman" w:hAnsi="Arial" w:cs="Arial"/>
          <w:iCs/>
          <w:noProof/>
          <w:lang w:bidi="ar-SA"/>
        </w:rPr>
        <w:t>” тодруулгад д</w:t>
      </w:r>
      <w:r w:rsidR="002E1A46" w:rsidRPr="001A0A78">
        <w:rPr>
          <w:rFonts w:ascii="Arial" w:hAnsi="Arial" w:cs="Arial"/>
          <w:iCs/>
          <w:noProof/>
          <w:color w:val="000000" w:themeColor="text1"/>
        </w:rPr>
        <w:t>ансны авлага, бусад авлага, тооцоотой холбогдуулан дараах тодруулгыг нэмж бэлтгэнэ:</w:t>
      </w:r>
    </w:p>
    <w:p w14:paraId="3615CAF7" w14:textId="044020E2" w:rsidR="002E1A46" w:rsidRPr="001A0A78" w:rsidRDefault="006767B3"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7.14.1.б</w:t>
      </w:r>
      <w:r w:rsidR="002E1A46" w:rsidRPr="001A0A78">
        <w:rPr>
          <w:rFonts w:ascii="Arial" w:hAnsi="Arial" w:cs="Arial"/>
          <w:iCs/>
          <w:noProof/>
          <w:color w:val="000000" w:themeColor="text1"/>
          <w:lang w:val="mn-MN"/>
        </w:rPr>
        <w:t>арагдуулах хугацаагаар ангилан харуулах;</w:t>
      </w:r>
    </w:p>
    <w:p w14:paraId="7D18439D" w14:textId="1A949952" w:rsidR="002E1A46" w:rsidRPr="001A0A78" w:rsidRDefault="006767B3"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7.14.2.а</w:t>
      </w:r>
      <w:r w:rsidR="002E1A46" w:rsidRPr="001A0A78">
        <w:rPr>
          <w:rFonts w:ascii="Arial" w:hAnsi="Arial" w:cs="Arial"/>
          <w:iCs/>
          <w:noProof/>
          <w:color w:val="000000" w:themeColor="text1"/>
          <w:lang w:val="mn-MN"/>
        </w:rPr>
        <w:t>влагын эрсдэлийн сангийн тайлант хугацааны өөрчлөлт, эрсдэлийн сангаас хаасан авлагын дүн;</w:t>
      </w:r>
    </w:p>
    <w:p w14:paraId="26E6CEBB" w14:textId="2ABFFAB4" w:rsidR="002E1A46" w:rsidRPr="001A0A78" w:rsidRDefault="006767B3"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7.14.3.б</w:t>
      </w:r>
      <w:r w:rsidR="002E1A46" w:rsidRPr="001A0A78">
        <w:rPr>
          <w:rFonts w:ascii="Arial" w:hAnsi="Arial" w:cs="Arial"/>
          <w:iCs/>
          <w:noProof/>
          <w:color w:val="000000" w:themeColor="text1"/>
          <w:lang w:val="mn-MN"/>
        </w:rPr>
        <w:t>усад авлага, бусад авлага, тооцоог данснаас хасахад үүссэн олз, гарз.</w:t>
      </w:r>
    </w:p>
    <w:p w14:paraId="28BF7467" w14:textId="4A6DB90C" w:rsidR="002E1A46" w:rsidRPr="001A0A78" w:rsidRDefault="002E1A46" w:rsidP="00294341">
      <w:pPr>
        <w:pStyle w:val="NormalWeb"/>
        <w:spacing w:before="120" w:beforeAutospacing="0" w:after="120" w:afterAutospacing="0"/>
        <w:ind w:firstLine="567"/>
        <w:jc w:val="both"/>
        <w:rPr>
          <w:rFonts w:ascii="Arial" w:hAnsi="Arial" w:cs="Arial"/>
          <w:iCs/>
          <w:noProof/>
          <w:color w:val="000000" w:themeColor="text1"/>
        </w:rPr>
      </w:pPr>
      <w:r w:rsidRPr="001A0A78">
        <w:rPr>
          <w:rStyle w:val="Strong"/>
          <w:rFonts w:ascii="Arial" w:hAnsi="Arial" w:cs="Arial"/>
          <w:b w:val="0"/>
          <w:bCs/>
          <w:iCs/>
          <w:noProof/>
          <w:color w:val="000000" w:themeColor="text1"/>
        </w:rPr>
        <w:t>7.</w:t>
      </w:r>
      <w:r w:rsidR="00AA379B" w:rsidRPr="001A0A78">
        <w:rPr>
          <w:rStyle w:val="Strong"/>
          <w:rFonts w:ascii="Arial" w:hAnsi="Arial" w:cs="Arial"/>
          <w:b w:val="0"/>
          <w:bCs/>
          <w:iCs/>
          <w:noProof/>
          <w:color w:val="000000" w:themeColor="text1"/>
        </w:rPr>
        <w:t>1</w:t>
      </w:r>
      <w:r w:rsidR="006767B3" w:rsidRPr="001A0A78">
        <w:rPr>
          <w:rStyle w:val="Strong"/>
          <w:rFonts w:ascii="Arial" w:hAnsi="Arial" w:cs="Arial"/>
          <w:b w:val="0"/>
          <w:bCs/>
          <w:iCs/>
          <w:noProof/>
          <w:color w:val="000000" w:themeColor="text1"/>
        </w:rPr>
        <w:t>5</w:t>
      </w:r>
      <w:r w:rsidR="00D84836" w:rsidRPr="001A0A78">
        <w:rPr>
          <w:rStyle w:val="Strong"/>
          <w:rFonts w:ascii="Arial" w:hAnsi="Arial" w:cs="Arial"/>
          <w:b w:val="0"/>
          <w:bCs/>
          <w:iCs/>
          <w:noProof/>
          <w:color w:val="000000" w:themeColor="text1"/>
        </w:rPr>
        <w:t>.“Т</w:t>
      </w:r>
      <w:r w:rsidR="00D03B92" w:rsidRPr="001A0A78">
        <w:rPr>
          <w:rFonts w:ascii="Arial" w:eastAsia="Times New Roman" w:hAnsi="Arial" w:cs="Arial"/>
          <w:iCs/>
          <w:noProof/>
          <w:lang w:bidi="ar-SA"/>
        </w:rPr>
        <w:t>одруулга:6 татвар, нийгмийн даатгалын шимтгэлийн авлага</w:t>
      </w:r>
      <w:r w:rsidR="009038BF" w:rsidRPr="001A0A78">
        <w:rPr>
          <w:rFonts w:ascii="Arial" w:eastAsia="Times New Roman" w:hAnsi="Arial" w:cs="Arial"/>
          <w:iCs/>
          <w:noProof/>
          <w:lang w:bidi="ar-SA"/>
        </w:rPr>
        <w:t>” тодруулгад т</w:t>
      </w:r>
      <w:r w:rsidRPr="001A0A78">
        <w:rPr>
          <w:rFonts w:ascii="Arial" w:hAnsi="Arial" w:cs="Arial"/>
          <w:iCs/>
          <w:noProof/>
          <w:color w:val="000000" w:themeColor="text1"/>
        </w:rPr>
        <w:t xml:space="preserve">атварын авлагыг татварын төрлөөр, </w:t>
      </w:r>
      <w:r w:rsidR="009038BF" w:rsidRPr="001A0A78">
        <w:rPr>
          <w:rFonts w:ascii="Arial" w:hAnsi="Arial" w:cs="Arial"/>
          <w:iCs/>
          <w:noProof/>
          <w:color w:val="000000" w:themeColor="text1"/>
        </w:rPr>
        <w:t xml:space="preserve">НДШ-ийн </w:t>
      </w:r>
      <w:r w:rsidR="007E3107" w:rsidRPr="001A0A78">
        <w:rPr>
          <w:rFonts w:ascii="Arial" w:hAnsi="Arial" w:cs="Arial"/>
          <w:iCs/>
          <w:noProof/>
          <w:color w:val="000000" w:themeColor="text1"/>
        </w:rPr>
        <w:t xml:space="preserve">авлагыг ангиллаар нь </w:t>
      </w:r>
      <w:r w:rsidRPr="001A0A78">
        <w:rPr>
          <w:rFonts w:ascii="Arial" w:hAnsi="Arial" w:cs="Arial"/>
          <w:iCs/>
          <w:noProof/>
          <w:color w:val="000000" w:themeColor="text1"/>
        </w:rPr>
        <w:t>салгаж харуулна.</w:t>
      </w:r>
    </w:p>
    <w:p w14:paraId="088A1712" w14:textId="150F29A5" w:rsidR="002E1A46" w:rsidRPr="001A0A78" w:rsidRDefault="003E4C39" w:rsidP="00294341">
      <w:pPr>
        <w:pStyle w:val="NormalWeb"/>
        <w:spacing w:before="120" w:beforeAutospacing="0" w:after="120" w:afterAutospacing="0"/>
        <w:ind w:firstLine="567"/>
        <w:jc w:val="both"/>
        <w:rPr>
          <w:rFonts w:ascii="Arial" w:hAnsi="Arial" w:cs="Arial"/>
          <w:i/>
          <w:iCs/>
          <w:noProof/>
          <w:color w:val="000000" w:themeColor="text1"/>
        </w:rPr>
      </w:pPr>
      <w:r w:rsidRPr="001A0A78">
        <w:rPr>
          <w:rStyle w:val="Strong"/>
          <w:rFonts w:ascii="Arial" w:hAnsi="Arial" w:cs="Arial"/>
          <w:b w:val="0"/>
          <w:bCs/>
          <w:iCs/>
          <w:noProof/>
          <w:color w:val="000000" w:themeColor="text1"/>
        </w:rPr>
        <w:t>7.</w:t>
      </w:r>
      <w:r w:rsidR="006767B3" w:rsidRPr="001A0A78">
        <w:rPr>
          <w:rStyle w:val="Strong"/>
          <w:rFonts w:ascii="Arial" w:hAnsi="Arial" w:cs="Arial"/>
          <w:b w:val="0"/>
          <w:bCs/>
          <w:iCs/>
          <w:noProof/>
          <w:color w:val="000000" w:themeColor="text1"/>
        </w:rPr>
        <w:t>16</w:t>
      </w:r>
      <w:r w:rsidRPr="001A0A78">
        <w:rPr>
          <w:rStyle w:val="Strong"/>
          <w:rFonts w:ascii="Arial" w:hAnsi="Arial" w:cs="Arial"/>
          <w:b w:val="0"/>
          <w:bCs/>
          <w:iCs/>
          <w:noProof/>
          <w:color w:val="000000" w:themeColor="text1"/>
        </w:rPr>
        <w:t xml:space="preserve"> “</w:t>
      </w:r>
      <w:r w:rsidR="00BE25F6" w:rsidRPr="001A0A78">
        <w:rPr>
          <w:rStyle w:val="Strong"/>
          <w:rFonts w:ascii="Arial" w:hAnsi="Arial" w:cs="Arial"/>
          <w:b w:val="0"/>
          <w:bCs/>
          <w:iCs/>
          <w:noProof/>
          <w:color w:val="000000" w:themeColor="text1"/>
        </w:rPr>
        <w:t>Тодруулга:</w:t>
      </w:r>
      <w:r w:rsidR="008E1662" w:rsidRPr="001A0A78">
        <w:rPr>
          <w:rStyle w:val="Strong"/>
          <w:rFonts w:ascii="Arial" w:hAnsi="Arial" w:cs="Arial"/>
          <w:b w:val="0"/>
          <w:bCs/>
          <w:iCs/>
          <w:noProof/>
          <w:color w:val="000000" w:themeColor="text1"/>
        </w:rPr>
        <w:t>7</w:t>
      </w:r>
      <w:r w:rsidR="002E1A46" w:rsidRPr="001A0A78">
        <w:rPr>
          <w:rStyle w:val="Strong"/>
          <w:rFonts w:ascii="Arial" w:hAnsi="Arial" w:cs="Arial"/>
          <w:b w:val="0"/>
          <w:bCs/>
          <w:iCs/>
          <w:noProof/>
          <w:color w:val="000000" w:themeColor="text1"/>
        </w:rPr>
        <w:t>.Үндсэн хөрөнгө</w:t>
      </w:r>
      <w:r w:rsidRPr="001A0A78">
        <w:rPr>
          <w:rStyle w:val="Strong"/>
          <w:rFonts w:ascii="Arial" w:hAnsi="Arial" w:cs="Arial"/>
          <w:b w:val="0"/>
          <w:bCs/>
          <w:iCs/>
          <w:noProof/>
          <w:color w:val="000000" w:themeColor="text1"/>
        </w:rPr>
        <w:t>”</w:t>
      </w:r>
      <w:r w:rsidR="00F00017" w:rsidRPr="001A0A78">
        <w:rPr>
          <w:rStyle w:val="Strong"/>
          <w:rFonts w:ascii="Arial" w:hAnsi="Arial" w:cs="Arial"/>
          <w:b w:val="0"/>
          <w:bCs/>
          <w:iCs/>
          <w:noProof/>
          <w:color w:val="000000" w:themeColor="text1"/>
        </w:rPr>
        <w:t xml:space="preserve">-д </w:t>
      </w:r>
      <w:r w:rsidR="002E1A46" w:rsidRPr="001A0A78">
        <w:rPr>
          <w:rFonts w:ascii="Arial" w:hAnsi="Arial" w:cs="Arial"/>
          <w:iCs/>
          <w:noProof/>
          <w:color w:val="000000" w:themeColor="text1"/>
        </w:rPr>
        <w:t>дараах мэдээллийг нэмж тодруулна:</w:t>
      </w:r>
    </w:p>
    <w:p w14:paraId="34A3B673" w14:textId="3C89D1E5" w:rsidR="002E1A46" w:rsidRPr="001A0A78" w:rsidRDefault="006767B3"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7.16.1.а</w:t>
      </w:r>
      <w:r w:rsidR="002E1A46" w:rsidRPr="001A0A78">
        <w:rPr>
          <w:rFonts w:ascii="Arial" w:hAnsi="Arial" w:cs="Arial"/>
          <w:iCs/>
          <w:noProof/>
          <w:color w:val="000000" w:themeColor="text1"/>
          <w:lang w:val="mn-MN"/>
        </w:rPr>
        <w:t>шигласан элэгдлийн арга, элэгдүүлэх хувь хэмжээ;</w:t>
      </w:r>
    </w:p>
    <w:p w14:paraId="079B3A5D" w14:textId="1C4D3207" w:rsidR="002E1A46" w:rsidRPr="001A0A78" w:rsidRDefault="006767B3"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lastRenderedPageBreak/>
        <w:t>7.16.2.ү</w:t>
      </w:r>
      <w:r w:rsidR="002E1A46" w:rsidRPr="001A0A78">
        <w:rPr>
          <w:rFonts w:ascii="Arial" w:hAnsi="Arial" w:cs="Arial"/>
          <w:iCs/>
          <w:noProof/>
          <w:color w:val="000000" w:themeColor="text1"/>
          <w:lang w:val="mn-MN"/>
        </w:rPr>
        <w:t>ндсэн хөрөнгийн үнэ цэнийн бууралттай холбоотой хөдөлгөөн гарсан бол хүлээн зөвшөөрсөн үнэ цэнийн бууралтын зардал эсхүл буцаалт, холбогдох тооцоолол, үнэлгээ;</w:t>
      </w:r>
    </w:p>
    <w:p w14:paraId="691ABA6E" w14:textId="16B953A3" w:rsidR="002E1A46" w:rsidRPr="001A0A78" w:rsidRDefault="006767B3"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7.16.3.ү</w:t>
      </w:r>
      <w:r w:rsidR="002E1A46" w:rsidRPr="001A0A78">
        <w:rPr>
          <w:rFonts w:ascii="Arial" w:hAnsi="Arial" w:cs="Arial"/>
          <w:iCs/>
          <w:noProof/>
          <w:color w:val="000000" w:themeColor="text1"/>
          <w:lang w:val="mn-MN"/>
        </w:rPr>
        <w:t>ндсэн хөрөнгийг дахин үнэлсэн бол үнэлгээ хийгдсэн өдөр, дахин үнэлгээний нэмэгдэл дансанд гарсан өсөлт, бууралт, ашигласан үнэлгээний аргачлал, эсхүл хөрөнгийн үнэлгээчнээр үнэлүүлсэн үнэлгээ;</w:t>
      </w:r>
    </w:p>
    <w:p w14:paraId="416EF417" w14:textId="1C2EA309" w:rsidR="002E1A46" w:rsidRPr="001A0A78" w:rsidRDefault="006767B3"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7.16.4.с</w:t>
      </w:r>
      <w:r w:rsidR="002E1A46" w:rsidRPr="001A0A78">
        <w:rPr>
          <w:rFonts w:ascii="Arial" w:hAnsi="Arial" w:cs="Arial"/>
          <w:iCs/>
          <w:noProof/>
          <w:color w:val="000000" w:themeColor="text1"/>
          <w:lang w:val="mn-MN"/>
        </w:rPr>
        <w:t>анхүүгийн түрээсээр авсан хөрөнгө, холбогдох санхүүгийн түрээсийн өглөг;</w:t>
      </w:r>
    </w:p>
    <w:p w14:paraId="5896DFEF" w14:textId="486846C3" w:rsidR="002E1A46" w:rsidRPr="001A0A78" w:rsidRDefault="006767B3"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7.16.5.б</w:t>
      </w:r>
      <w:r w:rsidR="002E1A46" w:rsidRPr="001A0A78">
        <w:rPr>
          <w:rFonts w:ascii="Arial" w:hAnsi="Arial" w:cs="Arial"/>
          <w:iCs/>
          <w:noProof/>
          <w:color w:val="000000" w:themeColor="text1"/>
          <w:lang w:val="mn-MN"/>
        </w:rPr>
        <w:t>арьцаанд байгаа үндсэн хөрөнгө;</w:t>
      </w:r>
    </w:p>
    <w:p w14:paraId="2F19BBE7" w14:textId="2CB1DD9F" w:rsidR="002E1A46" w:rsidRPr="001A0A78" w:rsidRDefault="006767B3"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7.16.6.б</w:t>
      </w:r>
      <w:r w:rsidR="002E1A46" w:rsidRPr="001A0A78">
        <w:rPr>
          <w:rFonts w:ascii="Arial" w:hAnsi="Arial" w:cs="Arial"/>
          <w:iCs/>
          <w:noProof/>
          <w:color w:val="000000" w:themeColor="text1"/>
          <w:lang w:val="mn-MN"/>
        </w:rPr>
        <w:t>үтээн босгох ажлын үе шатанд байгаа үндсэн хөрөнгийн өртөгт хүлээн зөвшөөрсөн зардлын дүн, бүтэц;</w:t>
      </w:r>
    </w:p>
    <w:p w14:paraId="094A4BDD" w14:textId="7890F802" w:rsidR="002E1A46" w:rsidRPr="001A0A78" w:rsidRDefault="006767B3"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7.16.7.ү</w:t>
      </w:r>
      <w:r w:rsidR="002E1A46" w:rsidRPr="001A0A78">
        <w:rPr>
          <w:rFonts w:ascii="Arial" w:hAnsi="Arial" w:cs="Arial"/>
          <w:iCs/>
          <w:noProof/>
          <w:color w:val="000000" w:themeColor="text1"/>
          <w:lang w:val="mn-MN"/>
        </w:rPr>
        <w:t>ндсэн хөрөнгийн санхүүжилтэд бүртгэсэн, хараахан хүлээн аваагүй үндсэн хөрөнгийн худалдан авалтын урьдчилгаа;</w:t>
      </w:r>
    </w:p>
    <w:p w14:paraId="289AE850" w14:textId="49ED19F5" w:rsidR="001D20B7" w:rsidRPr="001A0A78" w:rsidRDefault="006767B3"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7.16.8.ү</w:t>
      </w:r>
      <w:r w:rsidR="002E1A46" w:rsidRPr="001A0A78">
        <w:rPr>
          <w:rFonts w:ascii="Arial" w:hAnsi="Arial" w:cs="Arial"/>
          <w:iCs/>
          <w:noProof/>
          <w:color w:val="000000" w:themeColor="text1"/>
          <w:lang w:val="mn-MN"/>
        </w:rPr>
        <w:t>ндсэн хөрөнгийг данснаас хасахад үүссэн олз ба гарз.</w:t>
      </w:r>
    </w:p>
    <w:p w14:paraId="766EDD4A" w14:textId="77777777" w:rsidR="001D20B7" w:rsidRPr="001A0A78" w:rsidRDefault="001D20B7" w:rsidP="00294341">
      <w:pPr>
        <w:pStyle w:val="ListParagraph"/>
        <w:spacing w:before="120" w:after="120"/>
        <w:ind w:left="993" w:firstLine="567"/>
        <w:jc w:val="both"/>
        <w:rPr>
          <w:rFonts w:ascii="Arial" w:hAnsi="Arial" w:cs="Arial"/>
          <w:iCs/>
          <w:noProof/>
          <w:color w:val="000000" w:themeColor="text1"/>
          <w:lang w:val="mn-MN"/>
        </w:rPr>
      </w:pPr>
    </w:p>
    <w:p w14:paraId="4ECA5499" w14:textId="311FC573" w:rsidR="002E1A46" w:rsidRPr="001A0A78" w:rsidRDefault="001D20B7" w:rsidP="00294341">
      <w:pPr>
        <w:pStyle w:val="ListParagraph"/>
        <w:spacing w:before="120" w:after="120"/>
        <w:ind w:left="0" w:firstLine="567"/>
        <w:jc w:val="both"/>
        <w:rPr>
          <w:rFonts w:ascii="Arial" w:hAnsi="Arial" w:cs="Arial"/>
          <w:i/>
          <w:iCs/>
          <w:noProof/>
          <w:color w:val="000000" w:themeColor="text1"/>
          <w:lang w:val="mn-MN"/>
        </w:rPr>
      </w:pPr>
      <w:r w:rsidRPr="001A0A78">
        <w:rPr>
          <w:rStyle w:val="Strong"/>
          <w:rFonts w:ascii="Arial" w:hAnsi="Arial" w:cs="Arial"/>
          <w:b w:val="0"/>
          <w:bCs/>
          <w:iCs/>
          <w:noProof/>
          <w:color w:val="000000" w:themeColor="text1"/>
          <w:lang w:val="mn-MN"/>
        </w:rPr>
        <w:t>7.</w:t>
      </w:r>
      <w:r w:rsidR="00F86007" w:rsidRPr="001A0A78">
        <w:rPr>
          <w:rStyle w:val="Strong"/>
          <w:rFonts w:ascii="Arial" w:hAnsi="Arial" w:cs="Arial"/>
          <w:b w:val="0"/>
          <w:bCs/>
          <w:iCs/>
          <w:noProof/>
          <w:color w:val="000000" w:themeColor="text1"/>
          <w:lang w:val="mn-MN"/>
        </w:rPr>
        <w:t>17</w:t>
      </w:r>
      <w:r w:rsidR="006761F6" w:rsidRPr="001A0A78">
        <w:rPr>
          <w:rStyle w:val="Strong"/>
          <w:rFonts w:ascii="Arial" w:hAnsi="Arial" w:cs="Arial"/>
          <w:b w:val="0"/>
          <w:bCs/>
          <w:iCs/>
          <w:noProof/>
          <w:color w:val="000000" w:themeColor="text1"/>
          <w:lang w:val="mn-MN"/>
        </w:rPr>
        <w:t>.</w:t>
      </w:r>
      <w:r w:rsidRPr="001A0A78">
        <w:rPr>
          <w:rStyle w:val="Strong"/>
          <w:rFonts w:ascii="Arial" w:hAnsi="Arial" w:cs="Arial"/>
          <w:b w:val="0"/>
          <w:bCs/>
          <w:iCs/>
          <w:noProof/>
          <w:color w:val="000000" w:themeColor="text1"/>
          <w:lang w:val="mn-MN"/>
        </w:rPr>
        <w:t>“Тодруулга:</w:t>
      </w:r>
      <w:r w:rsidR="008E1662" w:rsidRPr="001A0A78">
        <w:rPr>
          <w:rStyle w:val="Strong"/>
          <w:rFonts w:ascii="Arial" w:hAnsi="Arial" w:cs="Arial"/>
          <w:b w:val="0"/>
          <w:bCs/>
          <w:iCs/>
          <w:noProof/>
          <w:color w:val="000000" w:themeColor="text1"/>
          <w:lang w:val="mn-MN"/>
        </w:rPr>
        <w:t>8</w:t>
      </w:r>
      <w:r w:rsidRPr="001A0A78">
        <w:rPr>
          <w:rStyle w:val="Strong"/>
          <w:rFonts w:ascii="Arial" w:hAnsi="Arial" w:cs="Arial"/>
          <w:b w:val="0"/>
          <w:bCs/>
          <w:iCs/>
          <w:noProof/>
          <w:color w:val="000000" w:themeColor="text1"/>
          <w:lang w:val="mn-MN"/>
        </w:rPr>
        <w:t xml:space="preserve">.Биет бус хөрөнгө”-д </w:t>
      </w:r>
      <w:r w:rsidRPr="001A0A78">
        <w:rPr>
          <w:rFonts w:ascii="Arial" w:hAnsi="Arial" w:cs="Arial"/>
          <w:iCs/>
          <w:noProof/>
          <w:color w:val="000000" w:themeColor="text1"/>
          <w:lang w:val="mn-MN"/>
        </w:rPr>
        <w:t>дараах мэдээллийг нэмж тодруулна</w:t>
      </w:r>
      <w:r w:rsidR="002E1A46" w:rsidRPr="001A0A78">
        <w:rPr>
          <w:rFonts w:ascii="Arial" w:hAnsi="Arial" w:cs="Arial"/>
          <w:iCs/>
          <w:noProof/>
          <w:color w:val="000000" w:themeColor="text1"/>
          <w:lang w:val="mn-MN"/>
        </w:rPr>
        <w:t>:</w:t>
      </w:r>
    </w:p>
    <w:p w14:paraId="431C529D" w14:textId="0F04F5D7" w:rsidR="002E1A46" w:rsidRPr="001A0A78" w:rsidRDefault="00F86007"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7.17.1.а</w:t>
      </w:r>
      <w:r w:rsidR="002E1A46" w:rsidRPr="001A0A78">
        <w:rPr>
          <w:rFonts w:ascii="Arial" w:hAnsi="Arial" w:cs="Arial"/>
          <w:iCs/>
          <w:noProof/>
          <w:color w:val="000000" w:themeColor="text1"/>
          <w:lang w:val="mn-MN"/>
        </w:rPr>
        <w:t>шиглалтын хугацаа нь тодорхой биет бус хөрөнгийн хувьд хорогдуулгыг тооцоход ашигласан арга, хорогдуулах хугацаа, норм, тайлант жилийн хорогдлын зардлын дүн;</w:t>
      </w:r>
    </w:p>
    <w:p w14:paraId="309A337E" w14:textId="6920A63A" w:rsidR="002E1A46" w:rsidRPr="001A0A78" w:rsidRDefault="00F86007"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7.17.2.д</w:t>
      </w:r>
      <w:r w:rsidR="002E1A46" w:rsidRPr="001A0A78">
        <w:rPr>
          <w:rFonts w:ascii="Arial" w:hAnsi="Arial" w:cs="Arial"/>
          <w:iCs/>
          <w:noProof/>
          <w:color w:val="000000" w:themeColor="text1"/>
          <w:lang w:val="mn-MN"/>
        </w:rPr>
        <w:t>ахин үнэлгээний өөрчлөлтөөс гарсан өртгийн өсөлт, бууралт ба өмч, орлогын тайланд хүлээн зөвшөөрсөн үнэ цэнийн өсөлт, бууралт;</w:t>
      </w:r>
    </w:p>
    <w:p w14:paraId="26B6362D" w14:textId="25F4BFD7" w:rsidR="002E1A46" w:rsidRPr="001A0A78" w:rsidRDefault="00F86007"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7.17.3.б</w:t>
      </w:r>
      <w:r w:rsidR="002E1A46" w:rsidRPr="001A0A78">
        <w:rPr>
          <w:rFonts w:ascii="Arial" w:hAnsi="Arial" w:cs="Arial"/>
          <w:iCs/>
          <w:noProof/>
          <w:color w:val="000000" w:themeColor="text1"/>
          <w:lang w:val="mn-MN"/>
        </w:rPr>
        <w:t>иет бус хөрөнгийн үнэ цэнийг бууруулахтай холбоотойгоор хүлээн зөвшөөрсөн үнэ цэнийн бууралтын зардал эсхүл буцаалт, холбогдох тооцоолол, үнэлгээ;</w:t>
      </w:r>
    </w:p>
    <w:p w14:paraId="3749282D" w14:textId="2F14EB0D" w:rsidR="002E1A46" w:rsidRPr="001A0A78" w:rsidRDefault="00F86007"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7.17.4.б</w:t>
      </w:r>
      <w:r w:rsidR="002E1A46" w:rsidRPr="001A0A78">
        <w:rPr>
          <w:rFonts w:ascii="Arial" w:hAnsi="Arial" w:cs="Arial"/>
          <w:iCs/>
          <w:noProof/>
          <w:color w:val="000000" w:themeColor="text1"/>
          <w:lang w:val="mn-MN"/>
        </w:rPr>
        <w:t>үтээн босгох ажлын үе шатанд байгаа биет бус хөрөнгийн өртөгт хүлээн зөвшөөрсөн зардлын дүн, бүтэц;</w:t>
      </w:r>
    </w:p>
    <w:p w14:paraId="0C97194C" w14:textId="77E6D7C7" w:rsidR="002E1A46" w:rsidRPr="001A0A78" w:rsidRDefault="00F86007"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7.17.5.б</w:t>
      </w:r>
      <w:r w:rsidR="002E1A46" w:rsidRPr="001A0A78">
        <w:rPr>
          <w:rFonts w:ascii="Arial" w:hAnsi="Arial" w:cs="Arial"/>
          <w:iCs/>
          <w:noProof/>
          <w:color w:val="000000" w:themeColor="text1"/>
          <w:lang w:val="mn-MN"/>
        </w:rPr>
        <w:t>иет бус хөрөнгийн санхүүжилтэд бүртгэсэн, хараахан хүлээн аваагүй биет бус хөрөнгийн худалдан авалт;</w:t>
      </w:r>
    </w:p>
    <w:p w14:paraId="1BB22F03" w14:textId="73695920" w:rsidR="002E1A46" w:rsidRPr="001A0A78" w:rsidRDefault="00F86007" w:rsidP="006767B3">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7.17.5.б</w:t>
      </w:r>
      <w:r w:rsidR="002E1A46" w:rsidRPr="001A0A78">
        <w:rPr>
          <w:rFonts w:ascii="Arial" w:hAnsi="Arial" w:cs="Arial"/>
          <w:iCs/>
          <w:noProof/>
          <w:color w:val="000000" w:themeColor="text1"/>
          <w:lang w:val="mn-MN"/>
        </w:rPr>
        <w:t>иет бус хөрөнгийг данснаас хасахад үүссэн олз ба гарз.</w:t>
      </w:r>
    </w:p>
    <w:p w14:paraId="07020437" w14:textId="77777777" w:rsidR="00737C9C" w:rsidRPr="001A0A78" w:rsidRDefault="00737C9C" w:rsidP="006767B3">
      <w:pPr>
        <w:pStyle w:val="ListParagraph"/>
        <w:spacing w:before="120" w:after="120"/>
        <w:ind w:left="0" w:firstLine="851"/>
        <w:jc w:val="both"/>
        <w:rPr>
          <w:rFonts w:ascii="Arial" w:hAnsi="Arial" w:cs="Arial"/>
          <w:iCs/>
          <w:noProof/>
          <w:color w:val="000000" w:themeColor="text1"/>
          <w:lang w:val="mn-MN"/>
        </w:rPr>
      </w:pPr>
    </w:p>
    <w:p w14:paraId="263989FD" w14:textId="4681FC20" w:rsidR="00737C9C" w:rsidRPr="001A0A78" w:rsidRDefault="00737C9C" w:rsidP="00294341">
      <w:pPr>
        <w:pStyle w:val="ListParagraph"/>
        <w:spacing w:before="120" w:after="120"/>
        <w:ind w:left="0" w:firstLine="567"/>
        <w:jc w:val="both"/>
        <w:rPr>
          <w:rFonts w:ascii="Arial" w:hAnsi="Arial" w:cs="Arial"/>
          <w:iCs/>
          <w:noProof/>
          <w:color w:val="000000" w:themeColor="text1"/>
          <w:lang w:val="mn-MN"/>
        </w:rPr>
      </w:pPr>
      <w:r w:rsidRPr="001A0A78">
        <w:rPr>
          <w:rStyle w:val="Strong"/>
          <w:rFonts w:ascii="Arial" w:hAnsi="Arial" w:cs="Arial"/>
          <w:b w:val="0"/>
          <w:bCs/>
          <w:iCs/>
          <w:noProof/>
          <w:color w:val="000000" w:themeColor="text1"/>
          <w:lang w:val="mn-MN"/>
        </w:rPr>
        <w:t>7.</w:t>
      </w:r>
      <w:r w:rsidR="00F86007" w:rsidRPr="001A0A78">
        <w:rPr>
          <w:rStyle w:val="Strong"/>
          <w:rFonts w:ascii="Arial" w:hAnsi="Arial" w:cs="Arial"/>
          <w:b w:val="0"/>
          <w:bCs/>
          <w:iCs/>
          <w:noProof/>
          <w:color w:val="000000" w:themeColor="text1"/>
          <w:lang w:val="mn-MN"/>
        </w:rPr>
        <w:t>18</w:t>
      </w:r>
      <w:r w:rsidR="006761F6" w:rsidRPr="001A0A78">
        <w:rPr>
          <w:rStyle w:val="Strong"/>
          <w:rFonts w:ascii="Arial" w:hAnsi="Arial" w:cs="Arial"/>
          <w:b w:val="0"/>
          <w:bCs/>
          <w:iCs/>
          <w:noProof/>
          <w:color w:val="000000" w:themeColor="text1"/>
          <w:lang w:val="mn-MN"/>
        </w:rPr>
        <w:t>.</w:t>
      </w:r>
      <w:r w:rsidRPr="001A0A78">
        <w:rPr>
          <w:rStyle w:val="Strong"/>
          <w:rFonts w:ascii="Arial" w:hAnsi="Arial" w:cs="Arial"/>
          <w:b w:val="0"/>
          <w:bCs/>
          <w:iCs/>
          <w:noProof/>
          <w:color w:val="000000" w:themeColor="text1"/>
          <w:lang w:val="mn-MN"/>
        </w:rPr>
        <w:t>“Тодруулга:</w:t>
      </w:r>
      <w:r w:rsidR="008E1662" w:rsidRPr="001A0A78">
        <w:rPr>
          <w:rStyle w:val="Strong"/>
          <w:rFonts w:ascii="Arial" w:hAnsi="Arial" w:cs="Arial"/>
          <w:b w:val="0"/>
          <w:bCs/>
          <w:iCs/>
          <w:noProof/>
          <w:color w:val="000000" w:themeColor="text1"/>
          <w:lang w:val="mn-MN"/>
        </w:rPr>
        <w:t>9</w:t>
      </w:r>
      <w:r w:rsidRPr="001A0A78">
        <w:rPr>
          <w:rStyle w:val="Strong"/>
          <w:rFonts w:ascii="Arial" w:hAnsi="Arial" w:cs="Arial"/>
          <w:b w:val="0"/>
          <w:bCs/>
          <w:iCs/>
          <w:noProof/>
          <w:color w:val="000000" w:themeColor="text1"/>
          <w:lang w:val="mn-MN"/>
        </w:rPr>
        <w:t>.Бусад санхүүгийн бус хөрөнгө”-</w:t>
      </w:r>
      <w:r w:rsidR="00557FB2" w:rsidRPr="001A0A78">
        <w:rPr>
          <w:rStyle w:val="Strong"/>
          <w:rFonts w:ascii="Arial" w:hAnsi="Arial" w:cs="Arial"/>
          <w:b w:val="0"/>
          <w:bCs/>
          <w:iCs/>
          <w:noProof/>
          <w:color w:val="000000" w:themeColor="text1"/>
          <w:lang w:val="mn-MN"/>
        </w:rPr>
        <w:t>д</w:t>
      </w:r>
      <w:r w:rsidR="00186A05" w:rsidRPr="001A0A78">
        <w:rPr>
          <w:rStyle w:val="Strong"/>
          <w:rFonts w:ascii="Arial" w:hAnsi="Arial" w:cs="Arial"/>
          <w:b w:val="0"/>
          <w:bCs/>
          <w:iCs/>
          <w:noProof/>
          <w:color w:val="000000" w:themeColor="text1"/>
          <w:lang w:val="mn-MN"/>
        </w:rPr>
        <w:t xml:space="preserve"> </w:t>
      </w:r>
      <w:r w:rsidR="001512AF" w:rsidRPr="001A0A78">
        <w:rPr>
          <w:rStyle w:val="Strong"/>
          <w:rFonts w:ascii="Arial" w:hAnsi="Arial" w:cs="Arial"/>
          <w:b w:val="0"/>
          <w:bCs/>
          <w:iCs/>
          <w:noProof/>
          <w:color w:val="000000" w:themeColor="text1"/>
          <w:lang w:val="mn-MN"/>
        </w:rPr>
        <w:t xml:space="preserve">урьдчилж төлсөн тооцоо/ зардал, </w:t>
      </w:r>
      <w:r w:rsidR="00557FB2" w:rsidRPr="001A0A78">
        <w:rPr>
          <w:rStyle w:val="Strong"/>
          <w:rFonts w:ascii="Arial" w:hAnsi="Arial" w:cs="Arial"/>
          <w:b w:val="0"/>
          <w:bCs/>
          <w:iCs/>
          <w:noProof/>
          <w:color w:val="000000" w:themeColor="text1"/>
          <w:lang w:val="mn-MN"/>
        </w:rPr>
        <w:t xml:space="preserve">д бараа материал,  </w:t>
      </w:r>
      <w:r w:rsidR="001512AF" w:rsidRPr="001A0A78">
        <w:rPr>
          <w:rStyle w:val="Strong"/>
          <w:rFonts w:ascii="Arial" w:hAnsi="Arial" w:cs="Arial"/>
          <w:b w:val="0"/>
          <w:bCs/>
          <w:iCs/>
          <w:noProof/>
          <w:color w:val="000000" w:themeColor="text1"/>
          <w:lang w:val="mn-MN"/>
        </w:rPr>
        <w:t xml:space="preserve">өмчлөх бусад хөрөнгө, </w:t>
      </w:r>
      <w:r w:rsidR="00C07C6B" w:rsidRPr="001A0A78">
        <w:rPr>
          <w:rStyle w:val="Strong"/>
          <w:rFonts w:ascii="Arial" w:hAnsi="Arial" w:cs="Arial"/>
          <w:b w:val="0"/>
          <w:bCs/>
          <w:iCs/>
          <w:noProof/>
          <w:color w:val="000000" w:themeColor="text1"/>
          <w:lang w:val="mn-MN"/>
        </w:rPr>
        <w:t xml:space="preserve">борлуулах зорилгоор эзэмшиж буй хөрөнгө, дуусаагүй барилга, </w:t>
      </w:r>
      <w:r w:rsidR="00C54555" w:rsidRPr="001A0A78">
        <w:rPr>
          <w:rStyle w:val="Strong"/>
          <w:rFonts w:ascii="Arial" w:hAnsi="Arial" w:cs="Arial"/>
          <w:b w:val="0"/>
          <w:bCs/>
          <w:iCs/>
          <w:noProof/>
          <w:color w:val="000000" w:themeColor="text1"/>
          <w:lang w:val="mn-MN"/>
        </w:rPr>
        <w:t xml:space="preserve">хойшлогдсон татварын хөрөнгийг тус тус </w:t>
      </w:r>
      <w:r w:rsidRPr="001A0A78">
        <w:rPr>
          <w:rFonts w:ascii="Arial" w:hAnsi="Arial" w:cs="Arial"/>
          <w:iCs/>
          <w:noProof/>
          <w:color w:val="000000" w:themeColor="text1"/>
          <w:lang w:val="mn-MN"/>
        </w:rPr>
        <w:t>тодруулна</w:t>
      </w:r>
      <w:r w:rsidR="00C54555" w:rsidRPr="001A0A78">
        <w:rPr>
          <w:rFonts w:ascii="Arial" w:hAnsi="Arial" w:cs="Arial"/>
          <w:iCs/>
          <w:noProof/>
          <w:color w:val="000000" w:themeColor="text1"/>
          <w:lang w:val="mn-MN"/>
        </w:rPr>
        <w:t xml:space="preserve">. </w:t>
      </w:r>
    </w:p>
    <w:p w14:paraId="7774312E" w14:textId="77777777" w:rsidR="007D3775" w:rsidRPr="001A0A78" w:rsidRDefault="007D3775" w:rsidP="00294341">
      <w:pPr>
        <w:pStyle w:val="ListParagraph"/>
        <w:spacing w:before="120" w:after="120"/>
        <w:ind w:left="0" w:firstLine="567"/>
        <w:jc w:val="both"/>
        <w:rPr>
          <w:rFonts w:ascii="Arial" w:hAnsi="Arial" w:cs="Arial"/>
          <w:iCs/>
          <w:noProof/>
          <w:color w:val="000000" w:themeColor="text1"/>
          <w:lang w:val="mn-MN"/>
        </w:rPr>
      </w:pPr>
    </w:p>
    <w:p w14:paraId="61210C52" w14:textId="4BE29FFF" w:rsidR="005029B5" w:rsidRPr="001A0A78" w:rsidRDefault="005029B5" w:rsidP="00294341">
      <w:pPr>
        <w:pStyle w:val="ListParagraph"/>
        <w:spacing w:before="120" w:after="120"/>
        <w:ind w:left="0" w:firstLine="567"/>
        <w:jc w:val="both"/>
        <w:rPr>
          <w:rFonts w:ascii="Arial" w:hAnsi="Arial" w:cs="Arial"/>
          <w:i/>
          <w:iCs/>
          <w:noProof/>
          <w:color w:val="000000" w:themeColor="text1"/>
          <w:lang w:val="mn-MN"/>
        </w:rPr>
      </w:pPr>
      <w:r w:rsidRPr="001A0A78">
        <w:rPr>
          <w:rFonts w:ascii="Arial" w:hAnsi="Arial" w:cs="Arial"/>
          <w:iCs/>
          <w:noProof/>
          <w:color w:val="000000" w:themeColor="text1"/>
          <w:lang w:val="mn-MN"/>
        </w:rPr>
        <w:t>7.19.Бараа материалтай холбогдуулан үнэлгээний бууралт, данснаас хасахад үүссэн олз, гарзыг нэмж тодруулж болно.</w:t>
      </w:r>
    </w:p>
    <w:p w14:paraId="2E91901B" w14:textId="10B65C28" w:rsidR="00186A05" w:rsidRPr="001A0A78" w:rsidRDefault="005029B5" w:rsidP="00294341">
      <w:pPr>
        <w:pStyle w:val="NormalWeb"/>
        <w:spacing w:before="120" w:beforeAutospacing="0" w:after="120" w:afterAutospacing="0"/>
        <w:ind w:firstLine="567"/>
        <w:jc w:val="both"/>
        <w:rPr>
          <w:rFonts w:ascii="Arial" w:hAnsi="Arial" w:cs="Arial"/>
          <w:i/>
          <w:iCs/>
          <w:noProof/>
          <w:color w:val="000000" w:themeColor="text1"/>
        </w:rPr>
      </w:pPr>
      <w:r w:rsidRPr="001A0A78">
        <w:rPr>
          <w:rStyle w:val="Strong"/>
          <w:rFonts w:ascii="Arial" w:hAnsi="Arial" w:cs="Arial"/>
          <w:b w:val="0"/>
          <w:bCs/>
          <w:iCs/>
          <w:noProof/>
          <w:color w:val="000000" w:themeColor="text1"/>
        </w:rPr>
        <w:t>7.2</w:t>
      </w:r>
      <w:r w:rsidR="00DD4C4C" w:rsidRPr="001A0A78">
        <w:rPr>
          <w:rStyle w:val="Strong"/>
          <w:rFonts w:ascii="Arial" w:hAnsi="Arial" w:cs="Arial"/>
          <w:b w:val="0"/>
          <w:bCs/>
          <w:iCs/>
          <w:noProof/>
          <w:color w:val="000000" w:themeColor="text1"/>
        </w:rPr>
        <w:t>0</w:t>
      </w:r>
      <w:r w:rsidRPr="001A0A78">
        <w:rPr>
          <w:rStyle w:val="Strong"/>
          <w:rFonts w:ascii="Arial" w:hAnsi="Arial" w:cs="Arial"/>
          <w:b w:val="0"/>
          <w:bCs/>
          <w:iCs/>
          <w:noProof/>
          <w:color w:val="000000" w:themeColor="text1"/>
        </w:rPr>
        <w:t>.</w:t>
      </w:r>
      <w:r w:rsidR="00186A05" w:rsidRPr="001A0A78">
        <w:rPr>
          <w:rStyle w:val="Strong"/>
          <w:rFonts w:ascii="Arial" w:hAnsi="Arial" w:cs="Arial"/>
          <w:b w:val="0"/>
          <w:bCs/>
          <w:iCs/>
          <w:noProof/>
          <w:color w:val="000000" w:themeColor="text1"/>
        </w:rPr>
        <w:t>Өмчлөх бусад хөрөнг</w:t>
      </w:r>
      <w:r w:rsidR="00186A05" w:rsidRPr="001A0A78">
        <w:rPr>
          <w:rFonts w:ascii="Arial" w:hAnsi="Arial" w:cs="Arial"/>
          <w:iCs/>
          <w:noProof/>
          <w:color w:val="000000" w:themeColor="text1"/>
        </w:rPr>
        <w:t>ийг чанар, нэр төрлөөр нь ангилж харуулах ба дараах зүйлсийг тодруулна:</w:t>
      </w:r>
    </w:p>
    <w:p w14:paraId="2152246B" w14:textId="71A7B5C0" w:rsidR="00186A05" w:rsidRPr="001A0A78" w:rsidRDefault="00DD4C4C" w:rsidP="00DD4C4C">
      <w:pPr>
        <w:spacing w:before="120" w:after="120"/>
        <w:ind w:firstLine="851"/>
        <w:jc w:val="both"/>
        <w:rPr>
          <w:rFonts w:ascii="Arial" w:hAnsi="Arial" w:cs="Arial"/>
          <w:iCs/>
          <w:noProof/>
          <w:color w:val="000000" w:themeColor="text1"/>
          <w:szCs w:val="24"/>
        </w:rPr>
      </w:pPr>
      <w:r w:rsidRPr="001A0A78">
        <w:rPr>
          <w:rFonts w:ascii="Arial" w:hAnsi="Arial" w:cs="Arial"/>
          <w:iCs/>
          <w:noProof/>
          <w:color w:val="000000" w:themeColor="text1"/>
          <w:szCs w:val="24"/>
        </w:rPr>
        <w:t>7.20.1.т</w:t>
      </w:r>
      <w:r w:rsidR="00186A05" w:rsidRPr="001A0A78">
        <w:rPr>
          <w:rFonts w:ascii="Arial" w:hAnsi="Arial" w:cs="Arial"/>
          <w:iCs/>
          <w:noProof/>
          <w:color w:val="000000" w:themeColor="text1"/>
          <w:szCs w:val="24"/>
        </w:rPr>
        <w:t>айлант хугацаанд зээлийн өрөнд авсан санхүүгийн ба санхүүгийн бус хөрөнгийн дүн, холбогдох мэдээлэл;</w:t>
      </w:r>
    </w:p>
    <w:p w14:paraId="674BD0B8" w14:textId="244BDD80" w:rsidR="00186A05" w:rsidRPr="001A0A78" w:rsidRDefault="00DD4C4C" w:rsidP="00DD4C4C">
      <w:pPr>
        <w:spacing w:before="120" w:after="120"/>
        <w:ind w:firstLine="851"/>
        <w:jc w:val="both"/>
        <w:rPr>
          <w:rFonts w:ascii="Arial" w:hAnsi="Arial" w:cs="Arial"/>
          <w:iCs/>
          <w:noProof/>
          <w:color w:val="000000" w:themeColor="text1"/>
          <w:szCs w:val="24"/>
        </w:rPr>
      </w:pPr>
      <w:r w:rsidRPr="001A0A78">
        <w:rPr>
          <w:rFonts w:ascii="Arial" w:hAnsi="Arial" w:cs="Arial"/>
          <w:iCs/>
          <w:noProof/>
          <w:color w:val="000000" w:themeColor="text1"/>
          <w:szCs w:val="24"/>
        </w:rPr>
        <w:t>7.20.2.д</w:t>
      </w:r>
      <w:r w:rsidR="00186A05" w:rsidRPr="001A0A78">
        <w:rPr>
          <w:rFonts w:ascii="Arial" w:hAnsi="Arial" w:cs="Arial"/>
          <w:iCs/>
          <w:noProof/>
          <w:color w:val="000000" w:themeColor="text1"/>
          <w:szCs w:val="24"/>
        </w:rPr>
        <w:t>анснаас хассан өмчлөх бусад хөрөнгийн дүн;</w:t>
      </w:r>
    </w:p>
    <w:p w14:paraId="6293175B" w14:textId="4A37909F" w:rsidR="00186A05" w:rsidRPr="001A0A78" w:rsidRDefault="00DD4C4C" w:rsidP="00DD4C4C">
      <w:pPr>
        <w:spacing w:before="120" w:after="120"/>
        <w:ind w:firstLine="851"/>
        <w:jc w:val="both"/>
        <w:rPr>
          <w:rFonts w:ascii="Arial" w:hAnsi="Arial" w:cs="Arial"/>
          <w:iCs/>
          <w:noProof/>
          <w:color w:val="000000" w:themeColor="text1"/>
          <w:szCs w:val="24"/>
        </w:rPr>
      </w:pPr>
      <w:r w:rsidRPr="001A0A78">
        <w:rPr>
          <w:rFonts w:ascii="Arial" w:hAnsi="Arial" w:cs="Arial"/>
          <w:iCs/>
          <w:noProof/>
          <w:color w:val="000000" w:themeColor="text1"/>
          <w:szCs w:val="24"/>
        </w:rPr>
        <w:t>7.20.3.т</w:t>
      </w:r>
      <w:r w:rsidR="00186A05" w:rsidRPr="001A0A78">
        <w:rPr>
          <w:rFonts w:ascii="Arial" w:hAnsi="Arial" w:cs="Arial"/>
          <w:iCs/>
          <w:noProof/>
          <w:color w:val="000000" w:themeColor="text1"/>
          <w:szCs w:val="24"/>
        </w:rPr>
        <w:t>айлант хугацаанд худалдан борлуулсан хөрөнгийн дүн, үүссэн олз ба гарз;</w:t>
      </w:r>
    </w:p>
    <w:p w14:paraId="3FF3E935" w14:textId="07DAAC0A" w:rsidR="00186A05" w:rsidRPr="001A0A78" w:rsidRDefault="00DD4C4C" w:rsidP="00DD4C4C">
      <w:pPr>
        <w:spacing w:before="120" w:after="120"/>
        <w:ind w:firstLine="851"/>
        <w:jc w:val="both"/>
        <w:rPr>
          <w:rFonts w:ascii="Arial" w:hAnsi="Arial" w:cs="Arial"/>
          <w:iCs/>
          <w:noProof/>
          <w:color w:val="000000" w:themeColor="text1"/>
          <w:szCs w:val="24"/>
        </w:rPr>
      </w:pPr>
      <w:r w:rsidRPr="001A0A78">
        <w:rPr>
          <w:rFonts w:ascii="Arial" w:hAnsi="Arial" w:cs="Arial"/>
          <w:iCs/>
          <w:noProof/>
          <w:color w:val="000000" w:themeColor="text1"/>
          <w:szCs w:val="24"/>
        </w:rPr>
        <w:t>7.20.4.ө</w:t>
      </w:r>
      <w:r w:rsidR="00186A05" w:rsidRPr="001A0A78">
        <w:rPr>
          <w:rFonts w:ascii="Arial" w:hAnsi="Arial" w:cs="Arial"/>
          <w:iCs/>
          <w:noProof/>
          <w:color w:val="000000" w:themeColor="text1"/>
          <w:szCs w:val="24"/>
        </w:rPr>
        <w:t>мчлөх бусад хөрөнгийн эрсдэлийн сангийн өөрчлөлт, үлдэгдэл;</w:t>
      </w:r>
    </w:p>
    <w:p w14:paraId="08259E60" w14:textId="4281CD29" w:rsidR="00737C9C" w:rsidRPr="001A0A78" w:rsidRDefault="00DD4C4C" w:rsidP="00DD4C4C">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7.20.5.т</w:t>
      </w:r>
      <w:r w:rsidR="00186A05" w:rsidRPr="001A0A78">
        <w:rPr>
          <w:rFonts w:ascii="Arial" w:hAnsi="Arial" w:cs="Arial"/>
          <w:iCs/>
          <w:noProof/>
          <w:color w:val="000000" w:themeColor="text1"/>
          <w:lang w:val="mn-MN"/>
        </w:rPr>
        <w:t>айлант хугацааны эрсдэлийн сангийн зардлын дүн.</w:t>
      </w:r>
    </w:p>
    <w:p w14:paraId="51065023" w14:textId="796E9039" w:rsidR="000022E7" w:rsidRPr="001A0A78" w:rsidRDefault="00186A05" w:rsidP="000022E7">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iCs/>
          <w:noProof/>
          <w:color w:val="000000" w:themeColor="text1"/>
        </w:rPr>
        <w:t>7.</w:t>
      </w:r>
      <w:r w:rsidR="00DD4C4C" w:rsidRPr="001A0A78">
        <w:rPr>
          <w:rFonts w:ascii="Arial" w:hAnsi="Arial" w:cs="Arial"/>
          <w:iCs/>
          <w:noProof/>
          <w:color w:val="000000" w:themeColor="text1"/>
        </w:rPr>
        <w:t>21</w:t>
      </w:r>
      <w:r w:rsidRPr="001A0A78">
        <w:rPr>
          <w:rFonts w:ascii="Arial" w:hAnsi="Arial" w:cs="Arial"/>
          <w:iCs/>
          <w:noProof/>
          <w:color w:val="000000" w:themeColor="text1"/>
        </w:rPr>
        <w:t>.СТОУС 5 “Борлуулах зорилгоор эзэмшиж буй эргэлтийн бус хөрөнгө ба зогсоосон үйл ажиллагаа”-д заасны дагуу тодруулна.</w:t>
      </w:r>
    </w:p>
    <w:p w14:paraId="4EC59A5F" w14:textId="4190E291" w:rsidR="007D1481" w:rsidRPr="001A0A78" w:rsidRDefault="00571F2E" w:rsidP="007D1481">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iCs/>
          <w:noProof/>
          <w:color w:val="000000" w:themeColor="text1"/>
        </w:rPr>
        <w:lastRenderedPageBreak/>
        <w:t>7.</w:t>
      </w:r>
      <w:r w:rsidR="00DD4C4C" w:rsidRPr="001A0A78">
        <w:rPr>
          <w:rFonts w:ascii="Arial" w:hAnsi="Arial" w:cs="Arial"/>
          <w:iCs/>
          <w:noProof/>
          <w:color w:val="000000" w:themeColor="text1"/>
        </w:rPr>
        <w:t>22</w:t>
      </w:r>
      <w:r w:rsidRPr="001A0A78">
        <w:rPr>
          <w:rFonts w:ascii="Arial" w:hAnsi="Arial" w:cs="Arial"/>
          <w:iCs/>
          <w:noProof/>
          <w:color w:val="000000" w:themeColor="text1"/>
        </w:rPr>
        <w:t>.”Тодруулга:10. Хөрөнгө оруулалтын зориулалттай үл хөдлөх хөрөнгө” тодруулгад НББОУС 40</w:t>
      </w:r>
      <w:r w:rsidR="00F64154" w:rsidRPr="001A0A78">
        <w:rPr>
          <w:rFonts w:ascii="Arial" w:hAnsi="Arial" w:cs="Arial"/>
          <w:iCs/>
          <w:noProof/>
          <w:color w:val="000000" w:themeColor="text1"/>
        </w:rPr>
        <w:t xml:space="preserve"> “Хөрөнгө оруулалтын зориулалттай </w:t>
      </w:r>
      <w:r w:rsidR="001A140F" w:rsidRPr="001A0A78">
        <w:rPr>
          <w:rFonts w:ascii="Arial" w:hAnsi="Arial" w:cs="Arial"/>
          <w:iCs/>
          <w:noProof/>
          <w:color w:val="000000" w:themeColor="text1"/>
        </w:rPr>
        <w:t>үл хөдлөх хөрөнгө”</w:t>
      </w:r>
      <w:r w:rsidRPr="001A0A78">
        <w:rPr>
          <w:rFonts w:ascii="Arial" w:hAnsi="Arial" w:cs="Arial"/>
          <w:iCs/>
          <w:noProof/>
          <w:color w:val="000000" w:themeColor="text1"/>
        </w:rPr>
        <w:t>-д заасны дагуу</w:t>
      </w:r>
      <w:r w:rsidR="003725F0" w:rsidRPr="001A0A78">
        <w:rPr>
          <w:rFonts w:ascii="Arial" w:hAnsi="Arial" w:cs="Arial"/>
          <w:iCs/>
          <w:noProof/>
          <w:color w:val="000000" w:themeColor="text1"/>
        </w:rPr>
        <w:t xml:space="preserve"> тодруулгыг хийнэ. Үүнд</w:t>
      </w:r>
      <w:r w:rsidR="007D5F8F" w:rsidRPr="001A0A78">
        <w:rPr>
          <w:rFonts w:ascii="Arial" w:hAnsi="Arial" w:cs="Arial"/>
          <w:iCs/>
          <w:noProof/>
          <w:color w:val="000000" w:themeColor="text1"/>
        </w:rPr>
        <w:t>:</w:t>
      </w:r>
      <w:r w:rsidRPr="001A0A78">
        <w:rPr>
          <w:rFonts w:ascii="Arial" w:hAnsi="Arial" w:cs="Arial"/>
          <w:iCs/>
          <w:noProof/>
          <w:color w:val="000000" w:themeColor="text1"/>
        </w:rPr>
        <w:t xml:space="preserve"> хөрөнгө оруулалтын зориулалттай үл хөдлөх хөрөнгөнд ашигласан хэмжилтийн суурь, бодит үнэ цэнийн загвар ашигладаг бол бодит үнэ цэнийг тодорхойлоход ашигласан арга, бодит үнэ цэнийн тохируулгаас үүссэн олз, гарз, хэрэв түрээсэлдэг бол түрээсийн орлого, түрээсэлсэн хөрөнгөтэй холбоотой гарсан зардал, хэрэв өртгийн загвар ашигладаг бол хөрөнгийн ашиглалтын хугацаа, элэгдэл тооцох арга болон бусад тодруулгыг хийнэ.</w:t>
      </w:r>
    </w:p>
    <w:p w14:paraId="17C23DFF" w14:textId="536403E6" w:rsidR="007D1481" w:rsidRPr="001A0A78" w:rsidRDefault="002E1A46" w:rsidP="007D1481">
      <w:pPr>
        <w:pStyle w:val="NormalWeb"/>
        <w:spacing w:before="120" w:beforeAutospacing="0" w:after="120" w:afterAutospacing="0"/>
        <w:ind w:firstLine="567"/>
        <w:jc w:val="both"/>
        <w:rPr>
          <w:rStyle w:val="Strong"/>
          <w:rFonts w:ascii="Arial" w:hAnsi="Arial" w:cs="Arial"/>
          <w:b w:val="0"/>
          <w:iCs/>
          <w:noProof/>
          <w:color w:val="000000" w:themeColor="text1"/>
        </w:rPr>
      </w:pPr>
      <w:r w:rsidRPr="001A0A78">
        <w:rPr>
          <w:rFonts w:ascii="Arial" w:hAnsi="Arial" w:cs="Arial"/>
          <w:iCs/>
          <w:noProof/>
          <w:color w:val="000000" w:themeColor="text1"/>
        </w:rPr>
        <w:t>7.2</w:t>
      </w:r>
      <w:r w:rsidR="00DD4C4C" w:rsidRPr="001A0A78">
        <w:rPr>
          <w:rFonts w:ascii="Arial" w:hAnsi="Arial" w:cs="Arial"/>
          <w:iCs/>
          <w:noProof/>
          <w:color w:val="000000" w:themeColor="text1"/>
        </w:rPr>
        <w:t>3</w:t>
      </w:r>
      <w:r w:rsidRPr="001A0A78">
        <w:rPr>
          <w:rFonts w:ascii="Arial" w:hAnsi="Arial" w:cs="Arial"/>
          <w:iCs/>
          <w:noProof/>
          <w:color w:val="000000" w:themeColor="text1"/>
        </w:rPr>
        <w:t>.</w:t>
      </w:r>
      <w:r w:rsidR="00237D6B" w:rsidRPr="001A0A78">
        <w:rPr>
          <w:rFonts w:ascii="Arial" w:hAnsi="Arial" w:cs="Arial"/>
          <w:iCs/>
          <w:noProof/>
          <w:color w:val="000000" w:themeColor="text1"/>
        </w:rPr>
        <w:t>”Тодруулга:11.</w:t>
      </w:r>
      <w:r w:rsidRPr="001A0A78">
        <w:rPr>
          <w:rFonts w:ascii="Arial" w:hAnsi="Arial" w:cs="Arial"/>
          <w:iCs/>
          <w:noProof/>
          <w:color w:val="000000" w:themeColor="text1"/>
        </w:rPr>
        <w:t>Хадгаламж</w:t>
      </w:r>
      <w:r w:rsidR="00237D6B" w:rsidRPr="001A0A78">
        <w:rPr>
          <w:rFonts w:ascii="Arial" w:hAnsi="Arial" w:cs="Arial"/>
          <w:iCs/>
          <w:noProof/>
          <w:color w:val="000000" w:themeColor="text1"/>
        </w:rPr>
        <w:t>” тодруулгад хадгаламж</w:t>
      </w:r>
      <w:r w:rsidRPr="001A0A78">
        <w:rPr>
          <w:rFonts w:ascii="Arial" w:hAnsi="Arial" w:cs="Arial"/>
          <w:iCs/>
          <w:noProof/>
          <w:color w:val="000000" w:themeColor="text1"/>
        </w:rPr>
        <w:t>ийн эх үүсвэрийг хугацаагаар нь ангилах бөгөөд материаллаг дүн бүхий хадгаламжийн талаар тусад нь тайлбарлаж тодруулна.</w:t>
      </w:r>
    </w:p>
    <w:p w14:paraId="37FF94DE" w14:textId="0F183078" w:rsidR="007D1481" w:rsidRPr="001A0A78" w:rsidRDefault="002E1A46" w:rsidP="007D1481">
      <w:pPr>
        <w:pStyle w:val="NormalWeb"/>
        <w:spacing w:before="120" w:beforeAutospacing="0" w:after="120" w:afterAutospacing="0"/>
        <w:ind w:firstLine="567"/>
        <w:jc w:val="both"/>
        <w:rPr>
          <w:rStyle w:val="Strong"/>
          <w:rFonts w:ascii="Arial" w:hAnsi="Arial" w:cs="Arial"/>
          <w:b w:val="0"/>
          <w:iCs/>
          <w:noProof/>
          <w:color w:val="000000" w:themeColor="text1"/>
        </w:rPr>
      </w:pPr>
      <w:r w:rsidRPr="001A0A78">
        <w:rPr>
          <w:rFonts w:ascii="Arial" w:hAnsi="Arial" w:cs="Arial"/>
          <w:iCs/>
          <w:noProof/>
          <w:color w:val="000000" w:themeColor="text1"/>
        </w:rPr>
        <w:t>7.2</w:t>
      </w:r>
      <w:r w:rsidR="00DD4C4C" w:rsidRPr="001A0A78">
        <w:rPr>
          <w:rFonts w:ascii="Arial" w:hAnsi="Arial" w:cs="Arial"/>
          <w:iCs/>
          <w:noProof/>
          <w:color w:val="000000" w:themeColor="text1"/>
        </w:rPr>
        <w:t>4</w:t>
      </w:r>
      <w:r w:rsidRPr="001A0A78">
        <w:rPr>
          <w:rFonts w:ascii="Arial" w:hAnsi="Arial" w:cs="Arial"/>
          <w:iCs/>
          <w:noProof/>
          <w:color w:val="000000" w:themeColor="text1"/>
        </w:rPr>
        <w:t>.</w:t>
      </w:r>
      <w:r w:rsidR="0026735C" w:rsidRPr="001A0A78">
        <w:rPr>
          <w:rFonts w:ascii="Arial" w:hAnsi="Arial" w:cs="Arial"/>
          <w:iCs/>
          <w:noProof/>
          <w:color w:val="000000" w:themeColor="text1"/>
        </w:rPr>
        <w:t>”Тодруулга</w:t>
      </w:r>
      <w:r w:rsidR="001F44D5" w:rsidRPr="001A0A78">
        <w:rPr>
          <w:rFonts w:ascii="Arial" w:hAnsi="Arial" w:cs="Arial"/>
          <w:iCs/>
          <w:noProof/>
          <w:color w:val="000000" w:themeColor="text1"/>
        </w:rPr>
        <w:t>:12.</w:t>
      </w:r>
      <w:r w:rsidRPr="001A0A78">
        <w:rPr>
          <w:rFonts w:ascii="Arial" w:hAnsi="Arial" w:cs="Arial"/>
          <w:iCs/>
          <w:noProof/>
          <w:color w:val="000000" w:themeColor="text1"/>
        </w:rPr>
        <w:t>Банк, санхүүгийн байгууллагаас авсан зээл</w:t>
      </w:r>
      <w:r w:rsidR="001F44D5" w:rsidRPr="001A0A78">
        <w:rPr>
          <w:rFonts w:ascii="Arial" w:hAnsi="Arial" w:cs="Arial"/>
          <w:iCs/>
          <w:noProof/>
          <w:color w:val="000000" w:themeColor="text1"/>
        </w:rPr>
        <w:t xml:space="preserve">” тодруулгад </w:t>
      </w:r>
      <w:r w:rsidR="00AF61DD" w:rsidRPr="001A0A78">
        <w:rPr>
          <w:rFonts w:ascii="Arial" w:hAnsi="Arial" w:cs="Arial"/>
          <w:iCs/>
          <w:noProof/>
          <w:color w:val="000000" w:themeColor="text1"/>
        </w:rPr>
        <w:t>зээл</w:t>
      </w:r>
      <w:r w:rsidRPr="001A0A78">
        <w:rPr>
          <w:rFonts w:ascii="Arial" w:hAnsi="Arial" w:cs="Arial"/>
          <w:iCs/>
          <w:noProof/>
          <w:color w:val="000000" w:themeColor="text1"/>
        </w:rPr>
        <w:t>ийг валютын төрөл, хугацаагаар нь ангилах бөгөөд материаллаг дүн бүхий зээлийн талаар тусад нь тайлбарлаж тодруулна.</w:t>
      </w:r>
    </w:p>
    <w:p w14:paraId="68B67085" w14:textId="4AB86C17" w:rsidR="002E1A46" w:rsidRPr="001A0A78" w:rsidRDefault="002E1A46" w:rsidP="007D1481">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iCs/>
          <w:noProof/>
          <w:color w:val="000000" w:themeColor="text1"/>
        </w:rPr>
        <w:t>7.2</w:t>
      </w:r>
      <w:r w:rsidR="00A0790F" w:rsidRPr="001A0A78">
        <w:rPr>
          <w:rFonts w:ascii="Arial" w:hAnsi="Arial" w:cs="Arial"/>
          <w:iCs/>
          <w:noProof/>
          <w:color w:val="000000" w:themeColor="text1"/>
        </w:rPr>
        <w:t>5</w:t>
      </w:r>
      <w:r w:rsidRPr="001A0A78">
        <w:rPr>
          <w:rFonts w:ascii="Arial" w:hAnsi="Arial" w:cs="Arial"/>
          <w:iCs/>
          <w:noProof/>
          <w:color w:val="000000" w:themeColor="text1"/>
        </w:rPr>
        <w:t>.</w:t>
      </w:r>
      <w:r w:rsidR="0051285D" w:rsidRPr="001A0A78">
        <w:rPr>
          <w:rFonts w:ascii="Arial" w:hAnsi="Arial" w:cs="Arial"/>
          <w:iCs/>
          <w:noProof/>
          <w:color w:val="000000" w:themeColor="text1"/>
        </w:rPr>
        <w:t>”Тодруулга:1</w:t>
      </w:r>
      <w:r w:rsidR="00B30FF3" w:rsidRPr="001A0A78">
        <w:rPr>
          <w:rFonts w:ascii="Arial" w:hAnsi="Arial" w:cs="Arial"/>
          <w:iCs/>
          <w:noProof/>
          <w:color w:val="000000" w:themeColor="text1"/>
        </w:rPr>
        <w:t>3</w:t>
      </w:r>
      <w:r w:rsidR="0051285D" w:rsidRPr="001A0A78">
        <w:rPr>
          <w:rFonts w:ascii="Arial" w:hAnsi="Arial" w:cs="Arial"/>
          <w:iCs/>
          <w:noProof/>
          <w:color w:val="000000" w:themeColor="text1"/>
        </w:rPr>
        <w:t>.</w:t>
      </w:r>
      <w:r w:rsidR="00D639FA" w:rsidRPr="001A0A78">
        <w:rPr>
          <w:rStyle w:val="Strong"/>
          <w:rFonts w:ascii="Arial" w:hAnsi="Arial" w:cs="Arial"/>
          <w:b w:val="0"/>
          <w:bCs/>
          <w:iCs/>
          <w:noProof/>
          <w:color w:val="000000" w:themeColor="text1"/>
        </w:rPr>
        <w:t>Бусад санхүүгийн өр төлбөр” тодруулгад б</w:t>
      </w:r>
      <w:r w:rsidRPr="001A0A78">
        <w:rPr>
          <w:rFonts w:ascii="Arial" w:hAnsi="Arial" w:cs="Arial"/>
          <w:iCs/>
          <w:noProof/>
          <w:color w:val="000000" w:themeColor="text1"/>
        </w:rPr>
        <w:t xml:space="preserve">усдад өгөх өглөгийн бүрэлдэхүүн тус бүрээр эхний ба эцсийн үлдэгдлийг тодруулна. Мөн шаардлага бусад нэмэлт тайлбар, тэмдэглэлийг хийнэ. </w:t>
      </w:r>
    </w:p>
    <w:p w14:paraId="4FDDB70F" w14:textId="7044C42E" w:rsidR="002E1A46" w:rsidRPr="001A0A78" w:rsidRDefault="002E1A46" w:rsidP="007D1481">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iCs/>
          <w:noProof/>
          <w:color w:val="000000" w:themeColor="text1"/>
        </w:rPr>
        <w:t>7.2</w:t>
      </w:r>
      <w:r w:rsidR="00BA5109" w:rsidRPr="001A0A78">
        <w:rPr>
          <w:rFonts w:ascii="Arial" w:hAnsi="Arial" w:cs="Arial"/>
          <w:iCs/>
          <w:noProof/>
          <w:color w:val="000000" w:themeColor="text1"/>
        </w:rPr>
        <w:t>6</w:t>
      </w:r>
      <w:r w:rsidRPr="001A0A78">
        <w:rPr>
          <w:rFonts w:ascii="Arial" w:hAnsi="Arial" w:cs="Arial"/>
          <w:iCs/>
          <w:noProof/>
          <w:color w:val="000000" w:themeColor="text1"/>
        </w:rPr>
        <w:t>.</w:t>
      </w:r>
      <w:r w:rsidR="0020276D" w:rsidRPr="001A0A78">
        <w:rPr>
          <w:rFonts w:ascii="Arial" w:hAnsi="Arial" w:cs="Arial"/>
          <w:iCs/>
          <w:noProof/>
          <w:color w:val="000000" w:themeColor="text1"/>
        </w:rPr>
        <w:t>”Тодруулга:1</w:t>
      </w:r>
      <w:r w:rsidR="00B30FF3" w:rsidRPr="001A0A78">
        <w:rPr>
          <w:rFonts w:ascii="Arial" w:hAnsi="Arial" w:cs="Arial"/>
          <w:iCs/>
          <w:noProof/>
          <w:color w:val="000000" w:themeColor="text1"/>
        </w:rPr>
        <w:t>4</w:t>
      </w:r>
      <w:r w:rsidR="0020276D" w:rsidRPr="001A0A78">
        <w:rPr>
          <w:rFonts w:ascii="Arial" w:hAnsi="Arial" w:cs="Arial"/>
          <w:iCs/>
          <w:noProof/>
          <w:color w:val="000000" w:themeColor="text1"/>
        </w:rPr>
        <w:t>.</w:t>
      </w:r>
      <w:r w:rsidRPr="001A0A78">
        <w:rPr>
          <w:rFonts w:ascii="Arial" w:hAnsi="Arial" w:cs="Arial"/>
          <w:iCs/>
          <w:noProof/>
          <w:color w:val="000000" w:themeColor="text1"/>
        </w:rPr>
        <w:t>Татвар, нийгмийн даатгалын шимтгэлийн ө</w:t>
      </w:r>
      <w:r w:rsidR="0012273C" w:rsidRPr="001A0A78">
        <w:rPr>
          <w:rFonts w:ascii="Arial" w:hAnsi="Arial" w:cs="Arial"/>
          <w:iCs/>
          <w:noProof/>
          <w:color w:val="000000" w:themeColor="text1"/>
        </w:rPr>
        <w:t>р төлбөр”</w:t>
      </w:r>
      <w:r w:rsidR="00C223A0" w:rsidRPr="001A0A78">
        <w:rPr>
          <w:rFonts w:ascii="Arial" w:hAnsi="Arial" w:cs="Arial"/>
          <w:iCs/>
          <w:noProof/>
          <w:color w:val="000000" w:themeColor="text1"/>
        </w:rPr>
        <w:t xml:space="preserve"> тодруулгад татвар, нийгмийн даатгалын өр төлбөртэй </w:t>
      </w:r>
      <w:r w:rsidR="006C3D0E" w:rsidRPr="001A0A78">
        <w:rPr>
          <w:rFonts w:ascii="Arial" w:hAnsi="Arial" w:cs="Arial"/>
          <w:iCs/>
          <w:noProof/>
          <w:color w:val="000000" w:themeColor="text1"/>
        </w:rPr>
        <w:t xml:space="preserve">холбоотой өр </w:t>
      </w:r>
      <w:r w:rsidR="0061696C" w:rsidRPr="001A0A78">
        <w:rPr>
          <w:rFonts w:ascii="Arial" w:hAnsi="Arial" w:cs="Arial"/>
          <w:iCs/>
          <w:noProof/>
          <w:color w:val="000000" w:themeColor="text1"/>
        </w:rPr>
        <w:t xml:space="preserve">төлбөрийг тодруулна. </w:t>
      </w:r>
      <w:r w:rsidRPr="001A0A78">
        <w:rPr>
          <w:rFonts w:ascii="Arial" w:hAnsi="Arial" w:cs="Arial"/>
          <w:iCs/>
          <w:noProof/>
          <w:color w:val="000000" w:themeColor="text1"/>
        </w:rPr>
        <w:t xml:space="preserve"> </w:t>
      </w:r>
    </w:p>
    <w:p w14:paraId="49A24AD1" w14:textId="18E28F4B" w:rsidR="00A16164" w:rsidRPr="001A0A78" w:rsidRDefault="00A16164" w:rsidP="007D1481">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iCs/>
          <w:noProof/>
          <w:color w:val="000000" w:themeColor="text1"/>
        </w:rPr>
        <w:t>7.2</w:t>
      </w:r>
      <w:r w:rsidR="000D07F8" w:rsidRPr="001A0A78">
        <w:rPr>
          <w:rFonts w:ascii="Arial" w:hAnsi="Arial" w:cs="Arial"/>
          <w:iCs/>
          <w:noProof/>
          <w:color w:val="000000" w:themeColor="text1"/>
        </w:rPr>
        <w:t>7</w:t>
      </w:r>
      <w:r w:rsidRPr="001A0A78">
        <w:rPr>
          <w:rFonts w:ascii="Arial" w:hAnsi="Arial" w:cs="Arial"/>
          <w:iCs/>
          <w:noProof/>
          <w:color w:val="000000" w:themeColor="text1"/>
        </w:rPr>
        <w:t>.</w:t>
      </w:r>
      <w:r w:rsidR="009252A6" w:rsidRPr="001A0A78">
        <w:rPr>
          <w:rFonts w:ascii="Arial" w:hAnsi="Arial" w:cs="Arial"/>
          <w:iCs/>
          <w:noProof/>
          <w:color w:val="000000" w:themeColor="text1"/>
        </w:rPr>
        <w:t>”Тодруулга:1</w:t>
      </w:r>
      <w:r w:rsidR="003958D9" w:rsidRPr="001A0A78">
        <w:rPr>
          <w:rFonts w:ascii="Arial" w:hAnsi="Arial" w:cs="Arial"/>
          <w:iCs/>
          <w:noProof/>
          <w:color w:val="000000" w:themeColor="text1"/>
        </w:rPr>
        <w:t>5</w:t>
      </w:r>
      <w:r w:rsidR="009252A6" w:rsidRPr="001A0A78">
        <w:rPr>
          <w:rFonts w:ascii="Arial" w:hAnsi="Arial" w:cs="Arial"/>
          <w:iCs/>
          <w:noProof/>
          <w:color w:val="000000" w:themeColor="text1"/>
        </w:rPr>
        <w:t>.Нөөц</w:t>
      </w:r>
      <w:r w:rsidR="001A0844" w:rsidRPr="001A0A78">
        <w:rPr>
          <w:rFonts w:ascii="Arial" w:hAnsi="Arial" w:cs="Arial"/>
          <w:iCs/>
          <w:noProof/>
          <w:color w:val="000000" w:themeColor="text1"/>
        </w:rPr>
        <w:t>,</w:t>
      </w:r>
      <w:r w:rsidR="006378B9" w:rsidRPr="001A0A78">
        <w:rPr>
          <w:rFonts w:ascii="Arial" w:hAnsi="Arial" w:cs="Arial"/>
          <w:iCs/>
          <w:noProof/>
          <w:color w:val="000000" w:themeColor="text1"/>
        </w:rPr>
        <w:t xml:space="preserve"> </w:t>
      </w:r>
      <w:r w:rsidR="001A0844" w:rsidRPr="001A0A78">
        <w:rPr>
          <w:rFonts w:ascii="Arial" w:hAnsi="Arial" w:cs="Arial"/>
          <w:iCs/>
          <w:noProof/>
          <w:color w:val="000000" w:themeColor="text1"/>
        </w:rPr>
        <w:t>б</w:t>
      </w:r>
      <w:r w:rsidR="009252A6" w:rsidRPr="001A0A78">
        <w:rPr>
          <w:rStyle w:val="Strong"/>
          <w:rFonts w:ascii="Arial" w:hAnsi="Arial" w:cs="Arial"/>
          <w:b w:val="0"/>
          <w:bCs/>
          <w:iCs/>
          <w:noProof/>
          <w:color w:val="000000" w:themeColor="text1"/>
        </w:rPr>
        <w:t>олзошгүй өр төлбөр</w:t>
      </w:r>
      <w:r w:rsidR="004E2F52" w:rsidRPr="001A0A78">
        <w:rPr>
          <w:rStyle w:val="Strong"/>
          <w:rFonts w:ascii="Arial" w:hAnsi="Arial" w:cs="Arial"/>
          <w:b w:val="0"/>
          <w:bCs/>
          <w:iCs/>
          <w:noProof/>
          <w:color w:val="000000" w:themeColor="text1"/>
        </w:rPr>
        <w:t xml:space="preserve">” тодруулгад </w:t>
      </w:r>
      <w:r w:rsidR="009252A6" w:rsidRPr="001A0A78">
        <w:rPr>
          <w:rFonts w:ascii="Arial" w:hAnsi="Arial" w:cs="Arial"/>
          <w:iCs/>
          <w:noProof/>
          <w:color w:val="000000" w:themeColor="text1"/>
        </w:rPr>
        <w:t>НББОУС 37</w:t>
      </w:r>
      <w:r w:rsidR="009A51A9" w:rsidRPr="001A0A78">
        <w:rPr>
          <w:rFonts w:ascii="Arial" w:hAnsi="Arial" w:cs="Arial"/>
          <w:iCs/>
          <w:noProof/>
          <w:color w:val="000000" w:themeColor="text1"/>
        </w:rPr>
        <w:t xml:space="preserve"> “Нөөц,б</w:t>
      </w:r>
      <w:r w:rsidR="009A51A9" w:rsidRPr="001A0A78">
        <w:rPr>
          <w:rStyle w:val="Strong"/>
          <w:rFonts w:ascii="Arial" w:hAnsi="Arial" w:cs="Arial"/>
          <w:b w:val="0"/>
          <w:bCs/>
          <w:iCs/>
          <w:noProof/>
          <w:color w:val="000000" w:themeColor="text1"/>
        </w:rPr>
        <w:t>олзошгүй өр төлбөр ба болзошгүй хөрөнгө</w:t>
      </w:r>
      <w:r w:rsidR="00F64154" w:rsidRPr="001A0A78">
        <w:rPr>
          <w:rStyle w:val="Strong"/>
          <w:rFonts w:ascii="Arial" w:hAnsi="Arial" w:cs="Arial"/>
          <w:b w:val="0"/>
          <w:bCs/>
          <w:iCs/>
          <w:noProof/>
          <w:color w:val="000000" w:themeColor="text1"/>
        </w:rPr>
        <w:t>” стандарт</w:t>
      </w:r>
      <w:r w:rsidR="009252A6" w:rsidRPr="001A0A78">
        <w:rPr>
          <w:rFonts w:ascii="Arial" w:hAnsi="Arial" w:cs="Arial"/>
          <w:iCs/>
          <w:noProof/>
          <w:color w:val="000000" w:themeColor="text1"/>
        </w:rPr>
        <w:t xml:space="preserve">ын дагуу тайлагналын өдрийн байдлаар </w:t>
      </w:r>
      <w:r w:rsidR="008B30C4" w:rsidRPr="001A0A78">
        <w:rPr>
          <w:rFonts w:ascii="Arial" w:hAnsi="Arial" w:cs="Arial"/>
          <w:iCs/>
          <w:noProof/>
          <w:color w:val="000000" w:themeColor="text1"/>
        </w:rPr>
        <w:t xml:space="preserve">нөөц, </w:t>
      </w:r>
      <w:r w:rsidR="009252A6" w:rsidRPr="001A0A78">
        <w:rPr>
          <w:rFonts w:ascii="Arial" w:hAnsi="Arial" w:cs="Arial"/>
          <w:iCs/>
          <w:noProof/>
          <w:color w:val="000000" w:themeColor="text1"/>
        </w:rPr>
        <w:t>болзошгүй өр төлбөрийн шинж чанар, боломжтой бол тэдгээрийн үр нөлөөллийг харуулсан тооцооллыг тодруулна.</w:t>
      </w:r>
    </w:p>
    <w:p w14:paraId="296F9FB6" w14:textId="769FB176" w:rsidR="00465A71" w:rsidRPr="001A0A78" w:rsidRDefault="00465A71" w:rsidP="007D1481">
      <w:pPr>
        <w:pStyle w:val="NormalWeb"/>
        <w:spacing w:before="120" w:beforeAutospacing="0" w:after="120" w:afterAutospacing="0"/>
        <w:ind w:firstLine="567"/>
        <w:jc w:val="both"/>
        <w:rPr>
          <w:rStyle w:val="Strong"/>
          <w:rFonts w:ascii="Arial" w:hAnsi="Arial" w:cs="Arial"/>
          <w:b w:val="0"/>
          <w:bCs/>
          <w:i/>
          <w:iCs/>
          <w:noProof/>
          <w:color w:val="000000" w:themeColor="text1"/>
        </w:rPr>
      </w:pPr>
      <w:r w:rsidRPr="001A0A78">
        <w:rPr>
          <w:rFonts w:ascii="Arial" w:hAnsi="Arial" w:cs="Arial"/>
          <w:iCs/>
          <w:noProof/>
          <w:color w:val="000000" w:themeColor="text1"/>
        </w:rPr>
        <w:t>7</w:t>
      </w:r>
      <w:r w:rsidR="00531B52" w:rsidRPr="001A0A78">
        <w:rPr>
          <w:rFonts w:ascii="Arial" w:hAnsi="Arial" w:cs="Arial"/>
          <w:iCs/>
          <w:noProof/>
          <w:color w:val="000000" w:themeColor="text1"/>
        </w:rPr>
        <w:t>.</w:t>
      </w:r>
      <w:r w:rsidR="000D07F8" w:rsidRPr="001A0A78">
        <w:rPr>
          <w:rFonts w:ascii="Arial" w:hAnsi="Arial" w:cs="Arial"/>
          <w:iCs/>
          <w:noProof/>
          <w:color w:val="000000" w:themeColor="text1"/>
        </w:rPr>
        <w:t>28</w:t>
      </w:r>
      <w:r w:rsidR="00531B52" w:rsidRPr="001A0A78">
        <w:rPr>
          <w:rFonts w:ascii="Arial" w:hAnsi="Arial" w:cs="Arial"/>
          <w:iCs/>
          <w:noProof/>
          <w:color w:val="000000" w:themeColor="text1"/>
        </w:rPr>
        <w:t>.”Тодруулга:1</w:t>
      </w:r>
      <w:r w:rsidR="00A3232F" w:rsidRPr="001A0A78">
        <w:rPr>
          <w:rFonts w:ascii="Arial" w:hAnsi="Arial" w:cs="Arial"/>
          <w:iCs/>
          <w:noProof/>
          <w:color w:val="000000" w:themeColor="text1"/>
        </w:rPr>
        <w:t>6</w:t>
      </w:r>
      <w:r w:rsidR="00531B52" w:rsidRPr="001A0A78">
        <w:rPr>
          <w:rFonts w:ascii="Arial" w:hAnsi="Arial" w:cs="Arial"/>
          <w:iCs/>
          <w:noProof/>
          <w:color w:val="000000" w:themeColor="text1"/>
        </w:rPr>
        <w:t>.</w:t>
      </w:r>
      <w:r w:rsidR="00A3232F" w:rsidRPr="001A0A78">
        <w:rPr>
          <w:rFonts w:ascii="Arial" w:hAnsi="Arial" w:cs="Arial"/>
          <w:iCs/>
          <w:noProof/>
          <w:color w:val="000000" w:themeColor="text1"/>
        </w:rPr>
        <w:t>Бусад санхүүгийн бус өр төлбөр”</w:t>
      </w:r>
      <w:r w:rsidR="005F2FCE" w:rsidRPr="001A0A78">
        <w:rPr>
          <w:rFonts w:ascii="Arial" w:hAnsi="Arial" w:cs="Arial"/>
          <w:iCs/>
          <w:noProof/>
          <w:color w:val="000000" w:themeColor="text1"/>
        </w:rPr>
        <w:t xml:space="preserve"> тодруулгад бусад санхүүгийн бус өр төлбөрийг тодруулна.</w:t>
      </w:r>
    </w:p>
    <w:p w14:paraId="1C70E16F" w14:textId="47D91483" w:rsidR="002E1A46" w:rsidRPr="001A0A78" w:rsidRDefault="002E1A46" w:rsidP="007D1481">
      <w:pPr>
        <w:pStyle w:val="NormalWeb"/>
        <w:spacing w:before="120" w:beforeAutospacing="0" w:after="120" w:afterAutospacing="0"/>
        <w:ind w:firstLine="567"/>
        <w:jc w:val="both"/>
        <w:rPr>
          <w:rFonts w:ascii="Arial" w:hAnsi="Arial" w:cs="Arial"/>
          <w:i/>
          <w:iCs/>
          <w:noProof/>
          <w:color w:val="000000" w:themeColor="text1"/>
        </w:rPr>
      </w:pPr>
      <w:r w:rsidRPr="001A0A78">
        <w:rPr>
          <w:rFonts w:ascii="Arial" w:hAnsi="Arial" w:cs="Arial"/>
          <w:iCs/>
          <w:noProof/>
          <w:color w:val="000000" w:themeColor="text1"/>
        </w:rPr>
        <w:t>7.</w:t>
      </w:r>
      <w:r w:rsidR="00DD1A8D" w:rsidRPr="001A0A78">
        <w:rPr>
          <w:rFonts w:ascii="Arial" w:hAnsi="Arial" w:cs="Arial"/>
          <w:iCs/>
          <w:noProof/>
          <w:color w:val="000000" w:themeColor="text1"/>
        </w:rPr>
        <w:t>29</w:t>
      </w:r>
      <w:r w:rsidRPr="001A0A78">
        <w:rPr>
          <w:rFonts w:ascii="Arial" w:hAnsi="Arial" w:cs="Arial"/>
          <w:iCs/>
          <w:noProof/>
          <w:color w:val="000000" w:themeColor="text1"/>
        </w:rPr>
        <w:t>.</w:t>
      </w:r>
      <w:r w:rsidR="00AE1A94" w:rsidRPr="001A0A78">
        <w:rPr>
          <w:rFonts w:ascii="Arial" w:hAnsi="Arial" w:cs="Arial"/>
          <w:iCs/>
          <w:noProof/>
          <w:color w:val="000000" w:themeColor="text1"/>
        </w:rPr>
        <w:t>”Тодруулга:1</w:t>
      </w:r>
      <w:r w:rsidR="00465A71" w:rsidRPr="001A0A78">
        <w:rPr>
          <w:rFonts w:ascii="Arial" w:hAnsi="Arial" w:cs="Arial"/>
          <w:iCs/>
          <w:noProof/>
          <w:color w:val="000000" w:themeColor="text1"/>
        </w:rPr>
        <w:t>7</w:t>
      </w:r>
      <w:r w:rsidR="00AE1A94" w:rsidRPr="001A0A78">
        <w:rPr>
          <w:rFonts w:ascii="Arial" w:hAnsi="Arial" w:cs="Arial"/>
          <w:iCs/>
          <w:noProof/>
          <w:color w:val="000000" w:themeColor="text1"/>
        </w:rPr>
        <w:t>.</w:t>
      </w:r>
      <w:r w:rsidR="00DB29A5" w:rsidRPr="001A0A78">
        <w:rPr>
          <w:rFonts w:ascii="Arial" w:hAnsi="Arial" w:cs="Arial"/>
          <w:iCs/>
          <w:noProof/>
          <w:color w:val="000000" w:themeColor="text1"/>
        </w:rPr>
        <w:t>Гишүүниы оруулсан</w:t>
      </w:r>
      <w:r w:rsidR="00B201EA" w:rsidRPr="001A0A78">
        <w:rPr>
          <w:rFonts w:ascii="Arial" w:hAnsi="Arial" w:cs="Arial"/>
          <w:iCs/>
          <w:noProof/>
          <w:color w:val="000000" w:themeColor="text1"/>
        </w:rPr>
        <w:t xml:space="preserve"> хөрөнгө” тодруулгад ө</w:t>
      </w:r>
      <w:r w:rsidRPr="001A0A78">
        <w:rPr>
          <w:rFonts w:ascii="Arial" w:hAnsi="Arial" w:cs="Arial"/>
          <w:iCs/>
          <w:noProof/>
          <w:color w:val="000000" w:themeColor="text1"/>
        </w:rPr>
        <w:t xml:space="preserve">өрийн хөрөнгийн бүрэлдэхүүн тус бүрээр эхний ба эцсийн үлдэгдэл, гарсан өөрчлөлтийг харуулж, тодруулна. </w:t>
      </w:r>
    </w:p>
    <w:p w14:paraId="31852F93" w14:textId="78DDB011" w:rsidR="002E1A46" w:rsidRPr="001A0A78" w:rsidRDefault="002E1A46" w:rsidP="007D1481">
      <w:pPr>
        <w:pStyle w:val="NormalWeb"/>
        <w:spacing w:before="120" w:beforeAutospacing="0" w:after="120" w:afterAutospacing="0"/>
        <w:ind w:firstLine="567"/>
        <w:jc w:val="both"/>
        <w:rPr>
          <w:rFonts w:ascii="Arial" w:hAnsi="Arial" w:cs="Arial"/>
          <w:i/>
          <w:iCs/>
          <w:noProof/>
          <w:color w:val="000000" w:themeColor="text1"/>
        </w:rPr>
      </w:pPr>
      <w:r w:rsidRPr="001A0A78">
        <w:rPr>
          <w:rFonts w:ascii="Arial" w:hAnsi="Arial" w:cs="Arial"/>
          <w:iCs/>
          <w:noProof/>
          <w:color w:val="000000" w:themeColor="text1"/>
        </w:rPr>
        <w:t>7.</w:t>
      </w:r>
      <w:r w:rsidR="00DD4C4C" w:rsidRPr="001A0A78">
        <w:rPr>
          <w:rFonts w:ascii="Arial" w:hAnsi="Arial" w:cs="Arial"/>
          <w:iCs/>
          <w:noProof/>
          <w:color w:val="000000" w:themeColor="text1"/>
        </w:rPr>
        <w:t>3</w:t>
      </w:r>
      <w:r w:rsidR="00DD1A8D" w:rsidRPr="001A0A78">
        <w:rPr>
          <w:rFonts w:ascii="Arial" w:hAnsi="Arial" w:cs="Arial"/>
          <w:iCs/>
          <w:noProof/>
          <w:color w:val="000000" w:themeColor="text1"/>
        </w:rPr>
        <w:t>0</w:t>
      </w:r>
      <w:r w:rsidRPr="001A0A78">
        <w:rPr>
          <w:rFonts w:ascii="Arial" w:hAnsi="Arial" w:cs="Arial"/>
          <w:iCs/>
          <w:noProof/>
          <w:color w:val="000000" w:themeColor="text1"/>
        </w:rPr>
        <w:t>.</w:t>
      </w:r>
      <w:r w:rsidR="00353FDB" w:rsidRPr="001A0A78">
        <w:rPr>
          <w:rFonts w:ascii="Arial" w:hAnsi="Arial" w:cs="Arial"/>
          <w:iCs/>
          <w:noProof/>
          <w:color w:val="000000" w:themeColor="text1"/>
        </w:rPr>
        <w:t>”Тодруулга:1</w:t>
      </w:r>
      <w:r w:rsidR="00465A71" w:rsidRPr="001A0A78">
        <w:rPr>
          <w:rFonts w:ascii="Arial" w:hAnsi="Arial" w:cs="Arial"/>
          <w:iCs/>
          <w:noProof/>
          <w:color w:val="000000" w:themeColor="text1"/>
        </w:rPr>
        <w:t>8</w:t>
      </w:r>
      <w:r w:rsidR="00353FDB" w:rsidRPr="001A0A78">
        <w:rPr>
          <w:rFonts w:ascii="Arial" w:hAnsi="Arial" w:cs="Arial"/>
          <w:iCs/>
          <w:noProof/>
          <w:color w:val="000000" w:themeColor="text1"/>
        </w:rPr>
        <w:t>.Өмчийн бусад хэсэг</w:t>
      </w:r>
      <w:r w:rsidR="00287FBF" w:rsidRPr="001A0A78">
        <w:rPr>
          <w:rFonts w:ascii="Arial" w:hAnsi="Arial" w:cs="Arial"/>
          <w:iCs/>
          <w:noProof/>
          <w:color w:val="000000" w:themeColor="text1"/>
        </w:rPr>
        <w:t xml:space="preserve">” тодруулгад </w:t>
      </w:r>
      <w:r w:rsidR="00A37A34" w:rsidRPr="001A0A78">
        <w:rPr>
          <w:rFonts w:ascii="Arial" w:hAnsi="Arial" w:cs="Arial"/>
          <w:iCs/>
          <w:noProof/>
          <w:color w:val="000000" w:themeColor="text1"/>
        </w:rPr>
        <w:t xml:space="preserve">өмчийн бусад хэсэгт байгаа сангуудыг </w:t>
      </w:r>
      <w:r w:rsidRPr="001A0A78">
        <w:rPr>
          <w:rFonts w:ascii="Arial" w:hAnsi="Arial" w:cs="Arial"/>
          <w:iCs/>
          <w:noProof/>
          <w:color w:val="000000" w:themeColor="text1"/>
        </w:rPr>
        <w:t xml:space="preserve">дүнг тодруулж, дэлгэрэнгүй тайлбар хийнэ. </w:t>
      </w:r>
    </w:p>
    <w:p w14:paraId="67C37ED8" w14:textId="3CA71DDB" w:rsidR="002E1A46" w:rsidRPr="001A0A78" w:rsidRDefault="002E1A46" w:rsidP="007D064A">
      <w:pPr>
        <w:pStyle w:val="NormalWeb"/>
        <w:spacing w:before="120" w:beforeAutospacing="0" w:after="120" w:afterAutospacing="0"/>
        <w:ind w:firstLine="567"/>
        <w:jc w:val="both"/>
        <w:rPr>
          <w:rStyle w:val="Strong"/>
          <w:rFonts w:ascii="Arial" w:hAnsi="Arial" w:cs="Arial"/>
          <w:b w:val="0"/>
          <w:bCs/>
          <w:iCs/>
          <w:noProof/>
          <w:color w:val="000000" w:themeColor="text1"/>
        </w:rPr>
      </w:pPr>
      <w:r w:rsidRPr="001A0A78">
        <w:rPr>
          <w:rFonts w:ascii="Arial" w:hAnsi="Arial" w:cs="Arial"/>
          <w:iCs/>
          <w:noProof/>
          <w:color w:val="000000" w:themeColor="text1"/>
        </w:rPr>
        <w:t>7.</w:t>
      </w:r>
      <w:r w:rsidR="00DD4C4C" w:rsidRPr="001A0A78">
        <w:rPr>
          <w:rFonts w:ascii="Arial" w:hAnsi="Arial" w:cs="Arial"/>
          <w:iCs/>
          <w:noProof/>
          <w:color w:val="000000" w:themeColor="text1"/>
        </w:rPr>
        <w:t>3</w:t>
      </w:r>
      <w:r w:rsidR="00DD1A8D" w:rsidRPr="001A0A78">
        <w:rPr>
          <w:rFonts w:ascii="Arial" w:hAnsi="Arial" w:cs="Arial"/>
          <w:iCs/>
          <w:noProof/>
          <w:color w:val="000000" w:themeColor="text1"/>
        </w:rPr>
        <w:t>1</w:t>
      </w:r>
      <w:r w:rsidRPr="001A0A78">
        <w:rPr>
          <w:rFonts w:ascii="Arial" w:hAnsi="Arial" w:cs="Arial"/>
          <w:iCs/>
          <w:noProof/>
          <w:color w:val="000000" w:themeColor="text1"/>
        </w:rPr>
        <w:t>.</w:t>
      </w:r>
      <w:r w:rsidR="00EC2AE4" w:rsidRPr="001A0A78">
        <w:rPr>
          <w:rFonts w:ascii="Arial" w:hAnsi="Arial" w:cs="Arial"/>
          <w:iCs/>
          <w:noProof/>
          <w:color w:val="000000" w:themeColor="text1"/>
        </w:rPr>
        <w:t>”Тодруулга:1</w:t>
      </w:r>
      <w:r w:rsidR="00244A2F" w:rsidRPr="001A0A78">
        <w:rPr>
          <w:rFonts w:ascii="Arial" w:hAnsi="Arial" w:cs="Arial"/>
          <w:iCs/>
          <w:noProof/>
          <w:color w:val="000000" w:themeColor="text1"/>
        </w:rPr>
        <w:t>9.Хүүгийн орлого” тодруулгад т</w:t>
      </w:r>
      <w:r w:rsidRPr="001A0A78">
        <w:rPr>
          <w:rFonts w:ascii="Arial" w:hAnsi="Arial" w:cs="Arial"/>
          <w:iCs/>
          <w:noProof/>
          <w:color w:val="000000" w:themeColor="text1"/>
        </w:rPr>
        <w:t xml:space="preserve">айлант хугацааны хүүгийн орлоготой холбогдуулан шаардлагатай нэмэлт тайлбар, тэмдэглэл оруулна. </w:t>
      </w:r>
    </w:p>
    <w:p w14:paraId="01EC30C2" w14:textId="21EF0D29" w:rsidR="002E1A46" w:rsidRPr="001A0A78" w:rsidRDefault="002E1A46" w:rsidP="007D064A">
      <w:pPr>
        <w:pStyle w:val="NormalWeb"/>
        <w:spacing w:before="120" w:beforeAutospacing="0" w:after="120" w:afterAutospacing="0"/>
        <w:ind w:firstLine="567"/>
        <w:jc w:val="both"/>
        <w:rPr>
          <w:rStyle w:val="Strong"/>
          <w:rFonts w:ascii="Arial" w:hAnsi="Arial" w:cs="Arial"/>
          <w:b w:val="0"/>
          <w:bCs/>
          <w:i/>
          <w:iCs/>
          <w:noProof/>
          <w:color w:val="000000" w:themeColor="text1"/>
        </w:rPr>
      </w:pPr>
      <w:r w:rsidRPr="001A0A78">
        <w:rPr>
          <w:rFonts w:ascii="Arial" w:hAnsi="Arial" w:cs="Arial"/>
          <w:iCs/>
          <w:noProof/>
          <w:color w:val="000000" w:themeColor="text1"/>
        </w:rPr>
        <w:t>7.3</w:t>
      </w:r>
      <w:r w:rsidR="005A07DE" w:rsidRPr="001A0A78">
        <w:rPr>
          <w:rFonts w:ascii="Arial" w:hAnsi="Arial" w:cs="Arial"/>
          <w:iCs/>
          <w:noProof/>
          <w:color w:val="000000" w:themeColor="text1"/>
        </w:rPr>
        <w:t>2</w:t>
      </w:r>
      <w:r w:rsidRPr="001A0A78">
        <w:rPr>
          <w:rFonts w:ascii="Arial" w:hAnsi="Arial" w:cs="Arial"/>
          <w:iCs/>
          <w:noProof/>
          <w:color w:val="000000" w:themeColor="text1"/>
        </w:rPr>
        <w:t>.</w:t>
      </w:r>
      <w:r w:rsidR="00244A2F" w:rsidRPr="001A0A78">
        <w:rPr>
          <w:rFonts w:ascii="Arial" w:hAnsi="Arial" w:cs="Arial"/>
          <w:iCs/>
          <w:noProof/>
          <w:color w:val="000000" w:themeColor="text1"/>
        </w:rPr>
        <w:t>”Тодруулга:20</w:t>
      </w:r>
      <w:r w:rsidR="004A04DA" w:rsidRPr="001A0A78">
        <w:rPr>
          <w:rFonts w:ascii="Arial" w:hAnsi="Arial" w:cs="Arial"/>
          <w:iCs/>
          <w:noProof/>
          <w:color w:val="000000" w:themeColor="text1"/>
        </w:rPr>
        <w:t>.Хүүгийн зардал” тодруулгад т</w:t>
      </w:r>
      <w:r w:rsidRPr="001A0A78">
        <w:rPr>
          <w:rFonts w:ascii="Arial" w:hAnsi="Arial" w:cs="Arial"/>
          <w:iCs/>
          <w:noProof/>
          <w:color w:val="000000" w:themeColor="text1"/>
        </w:rPr>
        <w:t>айлант хугацааны хүүгийн зардалтай холбогдуулан шаардлагатай нэмэлт тайлбар, тэмдэглэл оруулна.</w:t>
      </w:r>
    </w:p>
    <w:p w14:paraId="60B9A994" w14:textId="143BF96F" w:rsidR="002E1A46" w:rsidRPr="001A0A78" w:rsidRDefault="002E1A46" w:rsidP="007D064A">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iCs/>
          <w:noProof/>
          <w:color w:val="000000" w:themeColor="text1"/>
        </w:rPr>
        <w:t>7.3</w:t>
      </w:r>
      <w:r w:rsidR="005A07DE" w:rsidRPr="001A0A78">
        <w:rPr>
          <w:rFonts w:ascii="Arial" w:hAnsi="Arial" w:cs="Arial"/>
          <w:iCs/>
          <w:noProof/>
          <w:color w:val="000000" w:themeColor="text1"/>
        </w:rPr>
        <w:t>3</w:t>
      </w:r>
      <w:r w:rsidRPr="001A0A78">
        <w:rPr>
          <w:rFonts w:ascii="Arial" w:hAnsi="Arial" w:cs="Arial"/>
          <w:iCs/>
          <w:noProof/>
          <w:color w:val="000000" w:themeColor="text1"/>
        </w:rPr>
        <w:t>.</w:t>
      </w:r>
      <w:r w:rsidR="001E32FE" w:rsidRPr="001A0A78">
        <w:rPr>
          <w:rFonts w:ascii="Arial" w:hAnsi="Arial" w:cs="Arial"/>
          <w:iCs/>
          <w:noProof/>
          <w:color w:val="000000" w:themeColor="text1"/>
        </w:rPr>
        <w:t>”Тодруулга:21.Эрсдэлийн сангийн зардал” тодруулгад з</w:t>
      </w:r>
      <w:r w:rsidRPr="001A0A78">
        <w:rPr>
          <w:rFonts w:ascii="Arial" w:hAnsi="Arial" w:cs="Arial"/>
          <w:iCs/>
          <w:noProof/>
          <w:color w:val="000000" w:themeColor="text1"/>
        </w:rPr>
        <w:t>ээл ба авлага нь буцаан төлөгдөх боломжгүй бол холбогдох журмын дагуу эрсдэлийн сангаар хаана. Зарим тохиолдолд хуулийн дагуу бүх асуудлууд шийдэгдэн, зардлын дүн тодорхой болсны дараа л зээл ба авлагыг данснаас хасдаг бол эрсдэлийн сангаас хаах зээл, авлагын талаар баримтлах бодлогыг тодруулна.</w:t>
      </w:r>
    </w:p>
    <w:p w14:paraId="45A8BA03" w14:textId="283756D1" w:rsidR="002E1A46" w:rsidRPr="001A0A78" w:rsidRDefault="002E1A46" w:rsidP="007D064A">
      <w:pPr>
        <w:pStyle w:val="NormalWeb"/>
        <w:spacing w:before="120" w:beforeAutospacing="0" w:after="120" w:afterAutospacing="0"/>
        <w:ind w:firstLine="567"/>
        <w:jc w:val="both"/>
        <w:rPr>
          <w:rStyle w:val="Strong"/>
          <w:rFonts w:ascii="Arial" w:hAnsi="Arial" w:cs="Arial"/>
          <w:b w:val="0"/>
          <w:bCs/>
          <w:i/>
          <w:iCs/>
          <w:noProof/>
          <w:color w:val="000000" w:themeColor="text1"/>
        </w:rPr>
      </w:pPr>
      <w:r w:rsidRPr="001A0A78">
        <w:rPr>
          <w:rFonts w:ascii="Arial" w:hAnsi="Arial" w:cs="Arial"/>
          <w:iCs/>
          <w:noProof/>
          <w:color w:val="000000" w:themeColor="text1"/>
        </w:rPr>
        <w:t>7.3</w:t>
      </w:r>
      <w:r w:rsidR="005A07DE" w:rsidRPr="001A0A78">
        <w:rPr>
          <w:rFonts w:ascii="Arial" w:hAnsi="Arial" w:cs="Arial"/>
          <w:iCs/>
          <w:noProof/>
          <w:color w:val="000000" w:themeColor="text1"/>
        </w:rPr>
        <w:t>4</w:t>
      </w:r>
      <w:r w:rsidRPr="001A0A78">
        <w:rPr>
          <w:rFonts w:ascii="Arial" w:hAnsi="Arial" w:cs="Arial"/>
          <w:iCs/>
          <w:noProof/>
          <w:color w:val="000000" w:themeColor="text1"/>
        </w:rPr>
        <w:t>.</w:t>
      </w:r>
      <w:r w:rsidR="00FF40FA" w:rsidRPr="001A0A78">
        <w:rPr>
          <w:rFonts w:ascii="Arial" w:hAnsi="Arial" w:cs="Arial"/>
          <w:iCs/>
          <w:noProof/>
          <w:color w:val="000000" w:themeColor="text1"/>
        </w:rPr>
        <w:t>“</w:t>
      </w:r>
      <w:r w:rsidR="00390EEE" w:rsidRPr="001A0A78">
        <w:rPr>
          <w:rFonts w:ascii="Arial" w:hAnsi="Arial" w:cs="Arial"/>
          <w:iCs/>
          <w:noProof/>
          <w:color w:val="000000" w:themeColor="text1"/>
        </w:rPr>
        <w:t>Тодруулга:22.</w:t>
      </w:r>
      <w:r w:rsidR="00F21499" w:rsidRPr="001A0A78">
        <w:rPr>
          <w:rStyle w:val="Strong"/>
          <w:rFonts w:ascii="Arial" w:hAnsi="Arial" w:cs="Arial"/>
          <w:b w:val="0"/>
          <w:bCs/>
          <w:iCs/>
          <w:noProof/>
          <w:color w:val="000000" w:themeColor="text1"/>
        </w:rPr>
        <w:t>Хүүгийн бус орлого</w:t>
      </w:r>
      <w:r w:rsidR="00F21499" w:rsidRPr="001A0A78">
        <w:rPr>
          <w:rFonts w:ascii="Arial" w:hAnsi="Arial" w:cs="Arial"/>
          <w:iCs/>
          <w:noProof/>
          <w:color w:val="000000" w:themeColor="text1"/>
        </w:rPr>
        <w:t>” тодруулгад х</w:t>
      </w:r>
      <w:r w:rsidRPr="001A0A78">
        <w:rPr>
          <w:rFonts w:ascii="Arial" w:hAnsi="Arial" w:cs="Arial"/>
          <w:iCs/>
          <w:noProof/>
          <w:color w:val="000000" w:themeColor="text1"/>
        </w:rPr>
        <w:t>үүгийн бус орлогын төрлүүдээр тайлант ба өмнөх оны дүнг зэрэгцүүлэн харуулж, шаардлага нэмэлт тайлбар, тэмдэглэлийг тодруулна.</w:t>
      </w:r>
    </w:p>
    <w:p w14:paraId="73524886" w14:textId="16D2939C" w:rsidR="002E1A46" w:rsidRPr="001A0A78" w:rsidRDefault="002E1A46" w:rsidP="007D064A">
      <w:pPr>
        <w:pStyle w:val="NormalWeb"/>
        <w:spacing w:before="120" w:beforeAutospacing="0" w:after="120" w:afterAutospacing="0"/>
        <w:ind w:firstLine="567"/>
        <w:jc w:val="both"/>
        <w:rPr>
          <w:rStyle w:val="Strong"/>
          <w:rFonts w:ascii="Arial" w:hAnsi="Arial" w:cs="Arial"/>
          <w:b w:val="0"/>
          <w:bCs/>
          <w:i/>
          <w:iCs/>
          <w:noProof/>
          <w:color w:val="000000" w:themeColor="text1"/>
        </w:rPr>
      </w:pPr>
      <w:r w:rsidRPr="001A0A78">
        <w:rPr>
          <w:rFonts w:ascii="Arial" w:hAnsi="Arial" w:cs="Arial"/>
          <w:iCs/>
          <w:noProof/>
          <w:color w:val="000000" w:themeColor="text1"/>
        </w:rPr>
        <w:t>7.3</w:t>
      </w:r>
      <w:r w:rsidR="005A07DE" w:rsidRPr="001A0A78">
        <w:rPr>
          <w:rFonts w:ascii="Arial" w:hAnsi="Arial" w:cs="Arial"/>
          <w:iCs/>
          <w:noProof/>
          <w:color w:val="000000" w:themeColor="text1"/>
        </w:rPr>
        <w:t>5</w:t>
      </w:r>
      <w:r w:rsidR="00FF40FA" w:rsidRPr="001A0A78">
        <w:rPr>
          <w:rFonts w:ascii="Arial" w:hAnsi="Arial" w:cs="Arial"/>
          <w:iCs/>
          <w:noProof/>
          <w:color w:val="000000" w:themeColor="text1"/>
        </w:rPr>
        <w:t>.</w:t>
      </w:r>
      <w:r w:rsidR="00587768" w:rsidRPr="001A0A78">
        <w:rPr>
          <w:rFonts w:ascii="Arial" w:hAnsi="Arial" w:cs="Arial"/>
          <w:iCs/>
          <w:noProof/>
          <w:color w:val="000000" w:themeColor="text1"/>
        </w:rPr>
        <w:t>“Тодруулга:23.</w:t>
      </w:r>
      <w:r w:rsidR="00A051D7" w:rsidRPr="001A0A78">
        <w:rPr>
          <w:rFonts w:ascii="Arial" w:hAnsi="Arial" w:cs="Arial"/>
          <w:iCs/>
          <w:noProof/>
          <w:color w:val="000000" w:themeColor="text1"/>
        </w:rPr>
        <w:t xml:space="preserve">Бусад </w:t>
      </w:r>
      <w:r w:rsidR="003F6964" w:rsidRPr="001A0A78">
        <w:rPr>
          <w:rFonts w:ascii="Arial" w:hAnsi="Arial" w:cs="Arial"/>
          <w:iCs/>
          <w:noProof/>
          <w:color w:val="000000" w:themeColor="text1"/>
        </w:rPr>
        <w:t>орлого, олз</w:t>
      </w:r>
      <w:r w:rsidR="009B5ED2" w:rsidRPr="001A0A78">
        <w:rPr>
          <w:rFonts w:ascii="Arial" w:hAnsi="Arial" w:cs="Arial"/>
          <w:iCs/>
          <w:noProof/>
          <w:color w:val="000000" w:themeColor="text1"/>
        </w:rPr>
        <w:t>”-</w:t>
      </w:r>
      <w:r w:rsidR="00AD17C0" w:rsidRPr="001A0A78">
        <w:rPr>
          <w:rFonts w:ascii="Arial" w:hAnsi="Arial" w:cs="Arial"/>
          <w:iCs/>
          <w:noProof/>
          <w:color w:val="000000" w:themeColor="text1"/>
        </w:rPr>
        <w:t xml:space="preserve">ын </w:t>
      </w:r>
      <w:r w:rsidR="003F6964" w:rsidRPr="001A0A78">
        <w:rPr>
          <w:rFonts w:ascii="Arial" w:hAnsi="Arial" w:cs="Arial"/>
          <w:iCs/>
          <w:noProof/>
          <w:color w:val="000000" w:themeColor="text1"/>
        </w:rPr>
        <w:t xml:space="preserve">тодруулгад </w:t>
      </w:r>
      <w:r w:rsidR="0095043D" w:rsidRPr="001A0A78">
        <w:rPr>
          <w:rFonts w:ascii="Arial" w:hAnsi="Arial" w:cs="Arial"/>
          <w:iCs/>
          <w:noProof/>
          <w:color w:val="000000" w:themeColor="text1"/>
        </w:rPr>
        <w:t>тэнцли</w:t>
      </w:r>
      <w:r w:rsidR="00953177" w:rsidRPr="001A0A78">
        <w:rPr>
          <w:rFonts w:ascii="Arial" w:hAnsi="Arial" w:cs="Arial"/>
          <w:iCs/>
          <w:noProof/>
          <w:color w:val="000000" w:themeColor="text1"/>
        </w:rPr>
        <w:t>й</w:t>
      </w:r>
      <w:r w:rsidR="0095043D" w:rsidRPr="001A0A78">
        <w:rPr>
          <w:rFonts w:ascii="Arial" w:hAnsi="Arial" w:cs="Arial"/>
          <w:iCs/>
          <w:noProof/>
          <w:color w:val="000000" w:themeColor="text1"/>
        </w:rPr>
        <w:t xml:space="preserve">н гадуурх </w:t>
      </w:r>
      <w:r w:rsidR="00F95083" w:rsidRPr="001A0A78">
        <w:rPr>
          <w:rFonts w:ascii="Arial" w:hAnsi="Arial" w:cs="Arial"/>
          <w:iCs/>
          <w:noProof/>
          <w:color w:val="000000" w:themeColor="text1"/>
        </w:rPr>
        <w:t xml:space="preserve">данснаас орсон </w:t>
      </w:r>
      <w:r w:rsidRPr="001A0A78">
        <w:rPr>
          <w:rFonts w:ascii="Arial" w:hAnsi="Arial" w:cs="Arial"/>
          <w:iCs/>
          <w:noProof/>
          <w:color w:val="000000" w:themeColor="text1"/>
        </w:rPr>
        <w:t xml:space="preserve">орлого, </w:t>
      </w:r>
      <w:r w:rsidR="00AD17C0" w:rsidRPr="001A0A78">
        <w:rPr>
          <w:rFonts w:ascii="Arial" w:hAnsi="Arial" w:cs="Arial"/>
          <w:iCs/>
          <w:noProof/>
          <w:color w:val="000000" w:themeColor="text1"/>
        </w:rPr>
        <w:t xml:space="preserve">торгуулийн орлого, </w:t>
      </w:r>
      <w:r w:rsidRPr="001A0A78">
        <w:rPr>
          <w:rFonts w:ascii="Arial" w:hAnsi="Arial" w:cs="Arial"/>
          <w:iCs/>
          <w:noProof/>
          <w:color w:val="000000" w:themeColor="text1"/>
        </w:rPr>
        <w:t>олзн</w:t>
      </w:r>
      <w:r w:rsidR="00744082" w:rsidRPr="001A0A78">
        <w:rPr>
          <w:rFonts w:ascii="Arial" w:hAnsi="Arial" w:cs="Arial"/>
          <w:iCs/>
          <w:noProof/>
          <w:color w:val="000000" w:themeColor="text1"/>
        </w:rPr>
        <w:t>ы</w:t>
      </w:r>
      <w:r w:rsidRPr="001A0A78">
        <w:rPr>
          <w:rFonts w:ascii="Arial" w:hAnsi="Arial" w:cs="Arial"/>
          <w:iCs/>
          <w:noProof/>
          <w:color w:val="000000" w:themeColor="text1"/>
        </w:rPr>
        <w:t xml:space="preserve"> төрлүүдээр тайлант ба өмнөх оны дүнг зэрэгцүүлэн харуулж, шаардлага нэмэлт тайлбар, тэмдэглэлийг тодруулна.</w:t>
      </w:r>
    </w:p>
    <w:p w14:paraId="604F8E78" w14:textId="1B48DA1B" w:rsidR="002E1A46" w:rsidRPr="001A0A78" w:rsidRDefault="002E1A46" w:rsidP="007D064A">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iCs/>
          <w:noProof/>
          <w:color w:val="000000" w:themeColor="text1"/>
        </w:rPr>
        <w:lastRenderedPageBreak/>
        <w:t>7.3</w:t>
      </w:r>
      <w:r w:rsidR="00E83968" w:rsidRPr="001A0A78">
        <w:rPr>
          <w:rFonts w:ascii="Arial" w:hAnsi="Arial" w:cs="Arial"/>
          <w:iCs/>
          <w:noProof/>
          <w:color w:val="000000" w:themeColor="text1"/>
        </w:rPr>
        <w:t>6</w:t>
      </w:r>
      <w:r w:rsidRPr="001A0A78">
        <w:rPr>
          <w:rFonts w:ascii="Arial" w:hAnsi="Arial" w:cs="Arial"/>
          <w:iCs/>
          <w:noProof/>
          <w:color w:val="000000" w:themeColor="text1"/>
        </w:rPr>
        <w:t>.</w:t>
      </w:r>
      <w:r w:rsidR="00362F5D" w:rsidRPr="001A0A78">
        <w:rPr>
          <w:rFonts w:ascii="Arial" w:hAnsi="Arial" w:cs="Arial"/>
          <w:iCs/>
          <w:noProof/>
          <w:color w:val="000000" w:themeColor="text1"/>
        </w:rPr>
        <w:t>”Тодруулга:2</w:t>
      </w:r>
      <w:r w:rsidR="009B5ED2" w:rsidRPr="001A0A78">
        <w:rPr>
          <w:rFonts w:ascii="Arial" w:hAnsi="Arial" w:cs="Arial"/>
          <w:iCs/>
          <w:noProof/>
          <w:color w:val="000000" w:themeColor="text1"/>
        </w:rPr>
        <w:t>4</w:t>
      </w:r>
      <w:r w:rsidR="00362F5D" w:rsidRPr="001A0A78">
        <w:rPr>
          <w:rFonts w:ascii="Arial" w:hAnsi="Arial" w:cs="Arial"/>
          <w:iCs/>
          <w:noProof/>
          <w:color w:val="000000" w:themeColor="text1"/>
        </w:rPr>
        <w:t>.</w:t>
      </w:r>
      <w:r w:rsidR="000B4BAA" w:rsidRPr="001A0A78">
        <w:rPr>
          <w:rFonts w:ascii="Arial" w:hAnsi="Arial" w:cs="Arial"/>
          <w:iCs/>
          <w:noProof/>
          <w:color w:val="000000" w:themeColor="text1"/>
        </w:rPr>
        <w:t>Хүүгийн бу</w:t>
      </w:r>
      <w:r w:rsidR="00362F5D" w:rsidRPr="001A0A78">
        <w:rPr>
          <w:rStyle w:val="Strong"/>
          <w:rFonts w:ascii="Arial" w:hAnsi="Arial" w:cs="Arial"/>
          <w:b w:val="0"/>
          <w:bCs/>
          <w:iCs/>
          <w:noProof/>
          <w:color w:val="000000" w:themeColor="text1"/>
        </w:rPr>
        <w:t>с зардал” тодруулгад т</w:t>
      </w:r>
      <w:r w:rsidRPr="001A0A78">
        <w:rPr>
          <w:rFonts w:ascii="Arial" w:hAnsi="Arial" w:cs="Arial"/>
          <w:iCs/>
          <w:noProof/>
          <w:color w:val="000000" w:themeColor="text1"/>
        </w:rPr>
        <w:t xml:space="preserve">айлант хугацааны </w:t>
      </w:r>
      <w:r w:rsidR="00356C84" w:rsidRPr="001A0A78">
        <w:rPr>
          <w:rFonts w:ascii="Arial" w:hAnsi="Arial" w:cs="Arial"/>
          <w:iCs/>
          <w:noProof/>
          <w:color w:val="000000" w:themeColor="text1"/>
        </w:rPr>
        <w:t>хүүгийн бус зардл</w:t>
      </w:r>
      <w:r w:rsidR="00DF08D0" w:rsidRPr="001A0A78">
        <w:rPr>
          <w:rFonts w:ascii="Arial" w:hAnsi="Arial" w:cs="Arial"/>
          <w:iCs/>
          <w:noProof/>
          <w:color w:val="000000" w:themeColor="text1"/>
        </w:rPr>
        <w:t>ыг ажиллагсдын, үйлчилгээний хураамж, шимтгэлийн болон үйл ажиллагааны зардлын дүн ангилал бүрээр</w:t>
      </w:r>
      <w:r w:rsidR="00EB63EC" w:rsidRPr="001A0A78">
        <w:rPr>
          <w:rFonts w:ascii="Arial" w:hAnsi="Arial" w:cs="Arial"/>
          <w:iCs/>
          <w:noProof/>
          <w:color w:val="000000" w:themeColor="text1"/>
        </w:rPr>
        <w:t xml:space="preserve"> ангилан тодруулна.</w:t>
      </w:r>
    </w:p>
    <w:p w14:paraId="58E748B5" w14:textId="7D8B9466" w:rsidR="002E1A46" w:rsidRPr="001A0A78" w:rsidRDefault="00016AE3" w:rsidP="00A63B30">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iCs/>
          <w:noProof/>
          <w:color w:val="000000" w:themeColor="text1"/>
        </w:rPr>
        <w:t>7.37.”Тодруулга:25.Бусад зардал, гарз” тодруул</w:t>
      </w:r>
      <w:r w:rsidR="00A70545" w:rsidRPr="001A0A78">
        <w:rPr>
          <w:rFonts w:ascii="Arial" w:hAnsi="Arial" w:cs="Arial"/>
          <w:iCs/>
          <w:noProof/>
          <w:color w:val="000000" w:themeColor="text1"/>
        </w:rPr>
        <w:t>гыг бусад зардал, гарз</w:t>
      </w:r>
      <w:r w:rsidRPr="001A0A78">
        <w:rPr>
          <w:rFonts w:ascii="Arial" w:hAnsi="Arial" w:cs="Arial"/>
          <w:iCs/>
          <w:noProof/>
          <w:color w:val="000000" w:themeColor="text1"/>
        </w:rPr>
        <w:t xml:space="preserve">тай холбоотой </w:t>
      </w:r>
      <w:r w:rsidR="002E1A46" w:rsidRPr="001A0A78">
        <w:rPr>
          <w:rFonts w:ascii="Arial" w:hAnsi="Arial" w:cs="Arial"/>
          <w:iCs/>
          <w:noProof/>
          <w:color w:val="000000" w:themeColor="text1"/>
        </w:rPr>
        <w:t xml:space="preserve">зардлын </w:t>
      </w:r>
      <w:r w:rsidR="00446A16" w:rsidRPr="001A0A78">
        <w:rPr>
          <w:rFonts w:ascii="Arial" w:hAnsi="Arial" w:cs="Arial"/>
          <w:iCs/>
          <w:noProof/>
          <w:color w:val="000000" w:themeColor="text1"/>
        </w:rPr>
        <w:t>ангилал бүрээр</w:t>
      </w:r>
      <w:r w:rsidR="00A63B30" w:rsidRPr="001A0A78">
        <w:rPr>
          <w:rFonts w:ascii="Arial" w:hAnsi="Arial" w:cs="Arial"/>
          <w:iCs/>
          <w:noProof/>
          <w:color w:val="000000" w:themeColor="text1"/>
        </w:rPr>
        <w:t xml:space="preserve"> тодруулна.</w:t>
      </w:r>
    </w:p>
    <w:p w14:paraId="0B21C6FC" w14:textId="2310061C" w:rsidR="002E1A46" w:rsidRPr="001A0A78" w:rsidRDefault="002E1A46" w:rsidP="007D064A">
      <w:pPr>
        <w:pStyle w:val="ListParagraph"/>
        <w:spacing w:before="120" w:after="120"/>
        <w:ind w:left="0" w:firstLine="567"/>
        <w:jc w:val="both"/>
        <w:rPr>
          <w:rFonts w:ascii="Arial" w:hAnsi="Arial" w:cs="Arial"/>
          <w:bCs/>
          <w:iCs/>
          <w:noProof/>
          <w:color w:val="000000" w:themeColor="text1"/>
          <w:lang w:val="mn-MN"/>
        </w:rPr>
      </w:pPr>
      <w:r w:rsidRPr="001A0A78">
        <w:rPr>
          <w:rFonts w:ascii="Arial" w:hAnsi="Arial" w:cs="Arial"/>
          <w:iCs/>
          <w:noProof/>
          <w:color w:val="000000" w:themeColor="text1"/>
          <w:lang w:val="mn-MN"/>
        </w:rPr>
        <w:t>7.3</w:t>
      </w:r>
      <w:r w:rsidR="00A63B30" w:rsidRPr="001A0A78">
        <w:rPr>
          <w:rFonts w:ascii="Arial" w:hAnsi="Arial" w:cs="Arial"/>
          <w:iCs/>
          <w:noProof/>
          <w:color w:val="000000" w:themeColor="text1"/>
          <w:lang w:val="mn-MN"/>
        </w:rPr>
        <w:t>8</w:t>
      </w:r>
      <w:r w:rsidRPr="001A0A78">
        <w:rPr>
          <w:rFonts w:ascii="Arial" w:hAnsi="Arial" w:cs="Arial"/>
          <w:iCs/>
          <w:noProof/>
          <w:color w:val="000000" w:themeColor="text1"/>
          <w:lang w:val="mn-MN"/>
        </w:rPr>
        <w:t>.</w:t>
      </w:r>
      <w:r w:rsidR="00500C34" w:rsidRPr="001A0A78">
        <w:rPr>
          <w:rFonts w:ascii="Arial" w:hAnsi="Arial" w:cs="Arial"/>
          <w:iCs/>
          <w:noProof/>
          <w:color w:val="000000" w:themeColor="text1"/>
          <w:lang w:val="mn-MN"/>
        </w:rPr>
        <w:t>”Тодруулга:2</w:t>
      </w:r>
      <w:r w:rsidR="00A63B30" w:rsidRPr="001A0A78">
        <w:rPr>
          <w:rFonts w:ascii="Arial" w:hAnsi="Arial" w:cs="Arial"/>
          <w:iCs/>
          <w:noProof/>
          <w:color w:val="000000" w:themeColor="text1"/>
          <w:lang w:val="mn-MN"/>
        </w:rPr>
        <w:t>6</w:t>
      </w:r>
      <w:r w:rsidR="001001B4" w:rsidRPr="001A0A78">
        <w:rPr>
          <w:rFonts w:ascii="Arial" w:hAnsi="Arial" w:cs="Arial"/>
          <w:iCs/>
          <w:noProof/>
          <w:color w:val="000000" w:themeColor="text1"/>
          <w:lang w:val="mn-MN"/>
        </w:rPr>
        <w:t>.</w:t>
      </w:r>
      <w:r w:rsidR="001001B4" w:rsidRPr="001A0A78">
        <w:rPr>
          <w:rStyle w:val="Strong"/>
          <w:rFonts w:ascii="Arial" w:hAnsi="Arial" w:cs="Arial"/>
          <w:b w:val="0"/>
          <w:bCs/>
          <w:iCs/>
          <w:noProof/>
          <w:color w:val="000000" w:themeColor="text1"/>
          <w:lang w:val="mn-MN"/>
        </w:rPr>
        <w:t>Орлогын татварын зардал” тодруулгад т</w:t>
      </w:r>
      <w:r w:rsidRPr="001A0A78">
        <w:rPr>
          <w:rFonts w:ascii="Arial" w:hAnsi="Arial" w:cs="Arial"/>
          <w:iCs/>
          <w:noProof/>
          <w:color w:val="000000" w:themeColor="text1"/>
          <w:lang w:val="mn-MN"/>
        </w:rPr>
        <w:t>айлант орлогын татварын зардалтай холбогдуулан дараах нэмэлт тодруулгыг бэлтгэнэ:</w:t>
      </w:r>
    </w:p>
    <w:p w14:paraId="29DB652D" w14:textId="4B90F337" w:rsidR="002E1A46" w:rsidRPr="001A0A78" w:rsidRDefault="008E7BFB" w:rsidP="008E7BFB">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7.3</w:t>
      </w:r>
      <w:r w:rsidR="00A63B30" w:rsidRPr="001A0A78">
        <w:rPr>
          <w:rFonts w:ascii="Arial" w:hAnsi="Arial" w:cs="Arial"/>
          <w:iCs/>
          <w:noProof/>
          <w:color w:val="000000" w:themeColor="text1"/>
          <w:lang w:val="mn-MN"/>
        </w:rPr>
        <w:t>8</w:t>
      </w:r>
      <w:r w:rsidRPr="001A0A78">
        <w:rPr>
          <w:rFonts w:ascii="Arial" w:hAnsi="Arial" w:cs="Arial"/>
          <w:iCs/>
          <w:noProof/>
          <w:color w:val="000000" w:themeColor="text1"/>
          <w:lang w:val="mn-MN"/>
        </w:rPr>
        <w:t>.1.т</w:t>
      </w:r>
      <w:r w:rsidR="002E1A46" w:rsidRPr="001A0A78">
        <w:rPr>
          <w:rFonts w:ascii="Arial" w:hAnsi="Arial" w:cs="Arial"/>
          <w:iCs/>
          <w:noProof/>
          <w:color w:val="000000" w:themeColor="text1"/>
          <w:lang w:val="mn-MN"/>
        </w:rPr>
        <w:t>атвар ноогдох орлогын дүн, тооцоолсон ба бодит татварын зардлын хооронд хийгдэх тохируулга;</w:t>
      </w:r>
    </w:p>
    <w:p w14:paraId="60C52897" w14:textId="3647C90D" w:rsidR="002E1A46" w:rsidRPr="001A0A78" w:rsidRDefault="008E7BFB" w:rsidP="008E7BFB">
      <w:pPr>
        <w:spacing w:before="120" w:after="120"/>
        <w:ind w:firstLine="851"/>
        <w:jc w:val="both"/>
        <w:rPr>
          <w:rFonts w:ascii="Arial" w:hAnsi="Arial" w:cs="Arial"/>
          <w:iCs/>
          <w:noProof/>
          <w:color w:val="000000" w:themeColor="text1"/>
          <w:szCs w:val="24"/>
        </w:rPr>
      </w:pPr>
      <w:r w:rsidRPr="001A0A78">
        <w:rPr>
          <w:rFonts w:ascii="Arial" w:hAnsi="Arial" w:cs="Arial"/>
          <w:iCs/>
          <w:noProof/>
          <w:color w:val="000000" w:themeColor="text1"/>
          <w:szCs w:val="24"/>
        </w:rPr>
        <w:t>7.3</w:t>
      </w:r>
      <w:r w:rsidR="00A63B30" w:rsidRPr="001A0A78">
        <w:rPr>
          <w:rFonts w:ascii="Arial" w:hAnsi="Arial" w:cs="Arial"/>
          <w:iCs/>
          <w:noProof/>
          <w:color w:val="000000" w:themeColor="text1"/>
          <w:szCs w:val="24"/>
        </w:rPr>
        <w:t>8</w:t>
      </w:r>
      <w:r w:rsidRPr="001A0A78">
        <w:rPr>
          <w:rFonts w:ascii="Arial" w:hAnsi="Arial" w:cs="Arial"/>
          <w:iCs/>
          <w:noProof/>
          <w:color w:val="000000" w:themeColor="text1"/>
          <w:szCs w:val="24"/>
        </w:rPr>
        <w:t>.2.т</w:t>
      </w:r>
      <w:r w:rsidR="002E1A46" w:rsidRPr="001A0A78">
        <w:rPr>
          <w:rFonts w:ascii="Arial" w:hAnsi="Arial" w:cs="Arial"/>
          <w:iCs/>
          <w:noProof/>
          <w:color w:val="000000" w:themeColor="text1"/>
          <w:szCs w:val="24"/>
        </w:rPr>
        <w:t>айлант үеийн татварын зардлыг бууруулахад ашиглагдах, өмнөх хугацааны бүртгээгүй татварын алдагдал, татварын хөнгөлөлт, түр зөрүүнээс үүссэн өгөөжийн дүн;</w:t>
      </w:r>
    </w:p>
    <w:p w14:paraId="06B3205F" w14:textId="358F5E5E" w:rsidR="002E1A46" w:rsidRPr="001A0A78" w:rsidRDefault="008E7BFB" w:rsidP="008E7BFB">
      <w:pPr>
        <w:spacing w:before="120" w:after="120"/>
        <w:ind w:firstLine="851"/>
        <w:jc w:val="both"/>
        <w:rPr>
          <w:rFonts w:ascii="Arial" w:hAnsi="Arial" w:cs="Arial"/>
          <w:iCs/>
          <w:noProof/>
          <w:color w:val="000000" w:themeColor="text1"/>
          <w:szCs w:val="24"/>
        </w:rPr>
      </w:pPr>
      <w:r w:rsidRPr="001A0A78">
        <w:rPr>
          <w:rFonts w:ascii="Arial" w:hAnsi="Arial" w:cs="Arial"/>
          <w:iCs/>
          <w:noProof/>
          <w:color w:val="000000" w:themeColor="text1"/>
          <w:szCs w:val="24"/>
        </w:rPr>
        <w:t>7.3</w:t>
      </w:r>
      <w:r w:rsidR="00A63B30" w:rsidRPr="001A0A78">
        <w:rPr>
          <w:rFonts w:ascii="Arial" w:hAnsi="Arial" w:cs="Arial"/>
          <w:iCs/>
          <w:noProof/>
          <w:color w:val="000000" w:themeColor="text1"/>
          <w:szCs w:val="24"/>
        </w:rPr>
        <w:t>8</w:t>
      </w:r>
      <w:r w:rsidRPr="001A0A78">
        <w:rPr>
          <w:rFonts w:ascii="Arial" w:hAnsi="Arial" w:cs="Arial"/>
          <w:iCs/>
          <w:noProof/>
          <w:color w:val="000000" w:themeColor="text1"/>
          <w:szCs w:val="24"/>
        </w:rPr>
        <w:t>.3.ө</w:t>
      </w:r>
      <w:r w:rsidR="002E1A46" w:rsidRPr="001A0A78">
        <w:rPr>
          <w:rFonts w:ascii="Arial" w:hAnsi="Arial" w:cs="Arial"/>
          <w:iCs/>
          <w:noProof/>
          <w:color w:val="000000" w:themeColor="text1"/>
          <w:szCs w:val="24"/>
        </w:rPr>
        <w:t>мнө нь хүлээн зөвшөөрсөн татварын алдагдал, татварын хөнгөлөлт, хойшлогдсон татварын зардлыг бууруулахад ашиглагдах өмнөх хугацааны түр зөрүүнээс үүссэн өгөөжийн дүн;</w:t>
      </w:r>
    </w:p>
    <w:p w14:paraId="20ED8520" w14:textId="783C014F" w:rsidR="002E1A46" w:rsidRPr="001A0A78" w:rsidRDefault="008E7BFB" w:rsidP="008E7BFB">
      <w:pPr>
        <w:pStyle w:val="NormalWeb"/>
        <w:spacing w:before="120" w:beforeAutospacing="0" w:after="120" w:afterAutospacing="0"/>
        <w:ind w:firstLine="851"/>
        <w:jc w:val="both"/>
        <w:rPr>
          <w:rFonts w:ascii="Arial" w:eastAsia="Times New Roman" w:hAnsi="Arial" w:cs="Arial"/>
          <w:iCs/>
          <w:noProof/>
          <w:color w:val="000000" w:themeColor="text1"/>
        </w:rPr>
      </w:pPr>
      <w:r w:rsidRPr="001A0A78">
        <w:rPr>
          <w:rFonts w:ascii="Arial" w:hAnsi="Arial" w:cs="Arial"/>
          <w:iCs/>
          <w:noProof/>
          <w:color w:val="000000" w:themeColor="text1"/>
        </w:rPr>
        <w:t>7.3</w:t>
      </w:r>
      <w:r w:rsidR="00A63B30" w:rsidRPr="001A0A78">
        <w:rPr>
          <w:rFonts w:ascii="Arial" w:hAnsi="Arial" w:cs="Arial"/>
          <w:iCs/>
          <w:noProof/>
          <w:color w:val="000000" w:themeColor="text1"/>
        </w:rPr>
        <w:t>8</w:t>
      </w:r>
      <w:r w:rsidRPr="001A0A78">
        <w:rPr>
          <w:rFonts w:ascii="Arial" w:hAnsi="Arial" w:cs="Arial"/>
          <w:iCs/>
          <w:noProof/>
          <w:color w:val="000000" w:themeColor="text1"/>
        </w:rPr>
        <w:t>.4.т</w:t>
      </w:r>
      <w:r w:rsidR="002E1A46" w:rsidRPr="001A0A78">
        <w:rPr>
          <w:rFonts w:ascii="Arial" w:hAnsi="Arial" w:cs="Arial"/>
          <w:iCs/>
          <w:noProof/>
          <w:color w:val="000000" w:themeColor="text1"/>
        </w:rPr>
        <w:t xml:space="preserve">атварын зардал (орлого) ба нягтлан бодох бүртгэлийн ашгийн хоорондын хамаарлыг </w:t>
      </w:r>
      <w:r w:rsidR="002E1A46" w:rsidRPr="001A0A78">
        <w:rPr>
          <w:rFonts w:ascii="Arial" w:eastAsia="Times New Roman" w:hAnsi="Arial" w:cs="Arial"/>
          <w:iCs/>
          <w:noProof/>
          <w:color w:val="000000" w:themeColor="text1"/>
        </w:rPr>
        <w:t>харуулахдаа мөрдөгдөж буй татварын хувь хэмжээгээр үржүүлж, тооцоололд ашигласан татварын хувь хэмжээг тодруулна. Эсхүл татварын дундаж хувь хэмжээ ба ашигласан хувь хэмжээний хооронд тохируулга хийж, тооцоололд ашигласан татварын хувь хэмжээний үндэслэл.</w:t>
      </w:r>
    </w:p>
    <w:p w14:paraId="4D9AF26C" w14:textId="19AC5D1E" w:rsidR="00D01B53" w:rsidRPr="001A0A78" w:rsidRDefault="00A176EA" w:rsidP="007D064A">
      <w:pPr>
        <w:pStyle w:val="NormalWeb"/>
        <w:spacing w:before="120" w:beforeAutospacing="0" w:after="120" w:afterAutospacing="0"/>
        <w:ind w:firstLine="567"/>
        <w:jc w:val="both"/>
        <w:rPr>
          <w:rStyle w:val="Strong"/>
          <w:rFonts w:ascii="Arial" w:hAnsi="Arial" w:cs="Arial"/>
          <w:b w:val="0"/>
          <w:bCs/>
          <w:noProof/>
          <w:color w:val="000000" w:themeColor="text1"/>
        </w:rPr>
      </w:pPr>
      <w:r w:rsidRPr="001A0A78">
        <w:rPr>
          <w:rStyle w:val="Strong"/>
          <w:rFonts w:ascii="Arial" w:hAnsi="Arial" w:cs="Arial"/>
          <w:b w:val="0"/>
          <w:bCs/>
          <w:noProof/>
          <w:color w:val="000000" w:themeColor="text1"/>
        </w:rPr>
        <w:t>7.</w:t>
      </w:r>
      <w:r w:rsidR="00E83968" w:rsidRPr="001A0A78">
        <w:rPr>
          <w:rStyle w:val="Strong"/>
          <w:rFonts w:ascii="Arial" w:hAnsi="Arial" w:cs="Arial"/>
          <w:b w:val="0"/>
          <w:bCs/>
          <w:noProof/>
          <w:color w:val="000000" w:themeColor="text1"/>
        </w:rPr>
        <w:t>3</w:t>
      </w:r>
      <w:r w:rsidR="006C3E0B" w:rsidRPr="001A0A78">
        <w:rPr>
          <w:rStyle w:val="Strong"/>
          <w:rFonts w:ascii="Arial" w:hAnsi="Arial" w:cs="Arial"/>
          <w:b w:val="0"/>
          <w:bCs/>
          <w:noProof/>
          <w:color w:val="000000" w:themeColor="text1"/>
        </w:rPr>
        <w:t>9</w:t>
      </w:r>
      <w:r w:rsidRPr="001A0A78">
        <w:rPr>
          <w:rStyle w:val="Strong"/>
          <w:rFonts w:ascii="Arial" w:hAnsi="Arial" w:cs="Arial"/>
          <w:b w:val="0"/>
          <w:bCs/>
          <w:noProof/>
          <w:color w:val="000000" w:themeColor="text1"/>
        </w:rPr>
        <w:t>.</w:t>
      </w:r>
      <w:r w:rsidR="004C4CC9" w:rsidRPr="001A0A78">
        <w:rPr>
          <w:rStyle w:val="Strong"/>
          <w:rFonts w:ascii="Arial" w:hAnsi="Arial" w:cs="Arial"/>
          <w:b w:val="0"/>
          <w:bCs/>
          <w:noProof/>
          <w:color w:val="000000" w:themeColor="text1"/>
        </w:rPr>
        <w:t>”Тодруулга:2</w:t>
      </w:r>
      <w:r w:rsidR="006C3E0B" w:rsidRPr="001A0A78">
        <w:rPr>
          <w:rStyle w:val="Strong"/>
          <w:rFonts w:ascii="Arial" w:hAnsi="Arial" w:cs="Arial"/>
          <w:b w:val="0"/>
          <w:bCs/>
          <w:noProof/>
          <w:color w:val="000000" w:themeColor="text1"/>
        </w:rPr>
        <w:t>7</w:t>
      </w:r>
      <w:r w:rsidR="004C4CC9" w:rsidRPr="001A0A78">
        <w:rPr>
          <w:rStyle w:val="Strong"/>
          <w:rFonts w:ascii="Arial" w:hAnsi="Arial" w:cs="Arial"/>
          <w:b w:val="0"/>
          <w:bCs/>
          <w:noProof/>
          <w:color w:val="000000" w:themeColor="text1"/>
        </w:rPr>
        <w:t xml:space="preserve">.Бусад дэлгэрэнгүй орлого” тодруулгад </w:t>
      </w:r>
      <w:r w:rsidR="00085562" w:rsidRPr="001A0A78">
        <w:rPr>
          <w:rStyle w:val="Strong"/>
          <w:rFonts w:ascii="Arial" w:hAnsi="Arial" w:cs="Arial"/>
          <w:b w:val="0"/>
          <w:bCs/>
          <w:noProof/>
          <w:color w:val="000000" w:themeColor="text1"/>
        </w:rPr>
        <w:t>үндсэн хө</w:t>
      </w:r>
      <w:r w:rsidR="00790915" w:rsidRPr="001A0A78">
        <w:rPr>
          <w:rStyle w:val="Strong"/>
          <w:rFonts w:ascii="Arial" w:hAnsi="Arial" w:cs="Arial"/>
          <w:b w:val="0"/>
          <w:bCs/>
          <w:noProof/>
          <w:color w:val="000000" w:themeColor="text1"/>
        </w:rPr>
        <w:t>рөнг</w:t>
      </w:r>
      <w:r w:rsidR="00AC0D5D" w:rsidRPr="001A0A78">
        <w:rPr>
          <w:rStyle w:val="Strong"/>
          <w:rFonts w:ascii="Arial" w:hAnsi="Arial" w:cs="Arial"/>
          <w:b w:val="0"/>
          <w:bCs/>
          <w:noProof/>
          <w:color w:val="000000" w:themeColor="text1"/>
        </w:rPr>
        <w:t>ийн болон</w:t>
      </w:r>
      <w:r w:rsidR="00790915" w:rsidRPr="001A0A78">
        <w:rPr>
          <w:rStyle w:val="Strong"/>
          <w:rFonts w:ascii="Arial" w:hAnsi="Arial" w:cs="Arial"/>
          <w:b w:val="0"/>
          <w:bCs/>
          <w:noProof/>
          <w:color w:val="000000" w:themeColor="text1"/>
        </w:rPr>
        <w:t xml:space="preserve"> биет бус хөрөнгийн дахин үнэлгээний нэмэгдэл</w:t>
      </w:r>
      <w:r w:rsidR="00876B4E" w:rsidRPr="001A0A78">
        <w:rPr>
          <w:rStyle w:val="Strong"/>
          <w:rFonts w:ascii="Arial" w:hAnsi="Arial" w:cs="Arial"/>
          <w:b w:val="0"/>
          <w:bCs/>
          <w:noProof/>
          <w:color w:val="000000" w:themeColor="text1"/>
        </w:rPr>
        <w:t xml:space="preserve">, </w:t>
      </w:r>
      <w:r w:rsidR="00C54108" w:rsidRPr="001A0A78">
        <w:rPr>
          <w:rStyle w:val="Strong"/>
          <w:rFonts w:ascii="Arial" w:hAnsi="Arial" w:cs="Arial"/>
          <w:b w:val="0"/>
          <w:bCs/>
          <w:noProof/>
          <w:color w:val="000000" w:themeColor="text1"/>
        </w:rPr>
        <w:t>эрсдэлийн са</w:t>
      </w:r>
      <w:r w:rsidR="004F0E15" w:rsidRPr="001A0A78">
        <w:rPr>
          <w:rStyle w:val="Strong"/>
          <w:rFonts w:ascii="Arial" w:hAnsi="Arial" w:cs="Arial"/>
          <w:b w:val="0"/>
          <w:bCs/>
          <w:noProof/>
          <w:color w:val="000000" w:themeColor="text1"/>
        </w:rPr>
        <w:t xml:space="preserve">нгийн өсөлт, бууралт </w:t>
      </w:r>
      <w:r w:rsidR="00C54108" w:rsidRPr="001A0A78">
        <w:rPr>
          <w:rStyle w:val="Strong"/>
          <w:rFonts w:ascii="Arial" w:hAnsi="Arial" w:cs="Arial"/>
          <w:b w:val="0"/>
          <w:bCs/>
          <w:noProof/>
          <w:color w:val="000000" w:themeColor="text1"/>
        </w:rPr>
        <w:t xml:space="preserve">гэх мэт </w:t>
      </w:r>
      <w:r w:rsidR="00AC2E3B" w:rsidRPr="001A0A78">
        <w:rPr>
          <w:rStyle w:val="Strong"/>
          <w:rFonts w:ascii="Arial" w:hAnsi="Arial" w:cs="Arial"/>
          <w:b w:val="0"/>
          <w:bCs/>
          <w:noProof/>
          <w:color w:val="000000" w:themeColor="text1"/>
        </w:rPr>
        <w:t>бусад дэлгэрэнгүй орлог</w:t>
      </w:r>
      <w:r w:rsidR="002364DD" w:rsidRPr="001A0A78">
        <w:rPr>
          <w:rStyle w:val="Strong"/>
          <w:rFonts w:ascii="Arial" w:hAnsi="Arial" w:cs="Arial"/>
          <w:b w:val="0"/>
          <w:bCs/>
          <w:noProof/>
          <w:color w:val="000000" w:themeColor="text1"/>
        </w:rPr>
        <w:t>од тусгасан</w:t>
      </w:r>
      <w:r w:rsidR="00AC2E3B" w:rsidRPr="001A0A78">
        <w:rPr>
          <w:rStyle w:val="Strong"/>
          <w:rFonts w:ascii="Arial" w:hAnsi="Arial" w:cs="Arial"/>
          <w:b w:val="0"/>
          <w:bCs/>
          <w:noProof/>
          <w:color w:val="000000" w:themeColor="text1"/>
        </w:rPr>
        <w:t xml:space="preserve"> </w:t>
      </w:r>
      <w:r w:rsidR="00AE1335" w:rsidRPr="001A0A78">
        <w:rPr>
          <w:rStyle w:val="Strong"/>
          <w:rFonts w:ascii="Arial" w:hAnsi="Arial" w:cs="Arial"/>
          <w:b w:val="0"/>
          <w:bCs/>
          <w:noProof/>
          <w:color w:val="000000" w:themeColor="text1"/>
        </w:rPr>
        <w:t>өсөлт, бууралтын талаар тодруулна.</w:t>
      </w:r>
    </w:p>
    <w:p w14:paraId="7A8D6F49" w14:textId="6DB64FC1" w:rsidR="00412954" w:rsidRPr="001A0A78" w:rsidRDefault="002E1A46" w:rsidP="007D064A">
      <w:pPr>
        <w:pStyle w:val="NormalWeb"/>
        <w:spacing w:before="120" w:beforeAutospacing="0" w:after="120" w:afterAutospacing="0"/>
        <w:ind w:firstLine="567"/>
        <w:jc w:val="both"/>
        <w:rPr>
          <w:rFonts w:ascii="Arial" w:hAnsi="Arial" w:cs="Arial"/>
          <w:i/>
          <w:iCs/>
          <w:noProof/>
          <w:color w:val="000000" w:themeColor="text1"/>
        </w:rPr>
      </w:pPr>
      <w:r w:rsidRPr="001A0A78">
        <w:rPr>
          <w:rFonts w:ascii="Arial" w:hAnsi="Arial" w:cs="Arial"/>
          <w:iCs/>
          <w:noProof/>
          <w:color w:val="000000" w:themeColor="text1"/>
        </w:rPr>
        <w:t>7.</w:t>
      </w:r>
      <w:r w:rsidR="006C3E0B" w:rsidRPr="001A0A78">
        <w:rPr>
          <w:rFonts w:ascii="Arial" w:hAnsi="Arial" w:cs="Arial"/>
          <w:iCs/>
          <w:noProof/>
          <w:color w:val="000000" w:themeColor="text1"/>
        </w:rPr>
        <w:t>40</w:t>
      </w:r>
      <w:r w:rsidRPr="001A0A78">
        <w:rPr>
          <w:rFonts w:ascii="Arial" w:hAnsi="Arial" w:cs="Arial"/>
          <w:iCs/>
          <w:noProof/>
          <w:color w:val="000000" w:themeColor="text1"/>
        </w:rPr>
        <w:t>.</w:t>
      </w:r>
      <w:r w:rsidR="00C66BC4" w:rsidRPr="001A0A78">
        <w:rPr>
          <w:rFonts w:ascii="Arial" w:hAnsi="Arial" w:cs="Arial"/>
          <w:iCs/>
          <w:noProof/>
          <w:color w:val="000000" w:themeColor="text1"/>
        </w:rPr>
        <w:t>”</w:t>
      </w:r>
      <w:r w:rsidR="00113D07" w:rsidRPr="001A0A78">
        <w:rPr>
          <w:rFonts w:ascii="Arial" w:hAnsi="Arial" w:cs="Arial"/>
          <w:iCs/>
          <w:noProof/>
          <w:color w:val="000000" w:themeColor="text1"/>
        </w:rPr>
        <w:t>Тодруулга:2</w:t>
      </w:r>
      <w:r w:rsidR="006C3E0B" w:rsidRPr="001A0A78">
        <w:rPr>
          <w:rFonts w:ascii="Arial" w:hAnsi="Arial" w:cs="Arial"/>
          <w:iCs/>
          <w:noProof/>
          <w:color w:val="000000" w:themeColor="text1"/>
        </w:rPr>
        <w:t>8</w:t>
      </w:r>
      <w:r w:rsidR="00113D07" w:rsidRPr="001A0A78">
        <w:rPr>
          <w:rFonts w:ascii="Arial" w:hAnsi="Arial" w:cs="Arial"/>
          <w:iCs/>
          <w:noProof/>
          <w:color w:val="000000" w:themeColor="text1"/>
        </w:rPr>
        <w:t>.Холбоотой талуу</w:t>
      </w:r>
      <w:r w:rsidR="00E37F12" w:rsidRPr="001A0A78">
        <w:rPr>
          <w:rFonts w:ascii="Arial" w:hAnsi="Arial" w:cs="Arial"/>
          <w:iCs/>
          <w:noProof/>
          <w:color w:val="000000" w:themeColor="text1"/>
        </w:rPr>
        <w:t>д</w:t>
      </w:r>
      <w:r w:rsidR="00710E74" w:rsidRPr="001A0A78">
        <w:rPr>
          <w:rFonts w:ascii="Arial" w:hAnsi="Arial" w:cs="Arial"/>
          <w:iCs/>
          <w:noProof/>
          <w:color w:val="000000" w:themeColor="text1"/>
        </w:rPr>
        <w:t>т</w:t>
      </w:r>
      <w:r w:rsidR="00113D07" w:rsidRPr="001A0A78">
        <w:rPr>
          <w:rFonts w:ascii="Arial" w:hAnsi="Arial" w:cs="Arial"/>
          <w:iCs/>
          <w:noProof/>
          <w:color w:val="000000" w:themeColor="text1"/>
        </w:rPr>
        <w:t xml:space="preserve">ай хийсэн ажил гүйлгээ” тодруулгад </w:t>
      </w:r>
      <w:r w:rsidR="00412954" w:rsidRPr="001A0A78">
        <w:rPr>
          <w:rFonts w:ascii="Arial" w:hAnsi="Arial" w:cs="Arial"/>
          <w:iCs/>
          <w:noProof/>
          <w:color w:val="000000" w:themeColor="text1"/>
        </w:rPr>
        <w:t>х</w:t>
      </w:r>
      <w:r w:rsidRPr="001A0A78">
        <w:rPr>
          <w:rFonts w:ascii="Arial" w:hAnsi="Arial" w:cs="Arial"/>
          <w:iCs/>
          <w:noProof/>
          <w:color w:val="000000" w:themeColor="text1"/>
        </w:rPr>
        <w:t xml:space="preserve">олбоотой талуудын ажил гүйлгээ нь бизнесийн ердийн үйл ажиллагааны хүрээнд явагдсан ч гэсэн эдгээр нь ихээхэн анхаарал татдаг асуудал тул ийм ажил гүйлгээг ердийн нөхцөлөөр хийсэн эсэх талаарх мэдээллийг тодруулна. </w:t>
      </w:r>
    </w:p>
    <w:p w14:paraId="3E9C4624" w14:textId="2C5E1128" w:rsidR="002E1A46" w:rsidRPr="001A0A78" w:rsidRDefault="002E1A46" w:rsidP="007D064A">
      <w:pPr>
        <w:pStyle w:val="NormalWeb"/>
        <w:spacing w:before="120" w:beforeAutospacing="0" w:after="120" w:afterAutospacing="0"/>
        <w:ind w:firstLine="567"/>
        <w:jc w:val="both"/>
        <w:rPr>
          <w:rFonts w:ascii="Arial" w:hAnsi="Arial" w:cs="Arial"/>
          <w:i/>
          <w:iCs/>
          <w:noProof/>
          <w:color w:val="000000" w:themeColor="text1"/>
        </w:rPr>
      </w:pPr>
      <w:r w:rsidRPr="001A0A78">
        <w:rPr>
          <w:rFonts w:ascii="Arial" w:hAnsi="Arial" w:cs="Arial"/>
          <w:iCs/>
          <w:noProof/>
          <w:color w:val="000000" w:themeColor="text1"/>
        </w:rPr>
        <w:t>7.</w:t>
      </w:r>
      <w:r w:rsidR="008E7BFB" w:rsidRPr="001A0A78">
        <w:rPr>
          <w:rFonts w:ascii="Arial" w:hAnsi="Arial" w:cs="Arial"/>
          <w:iCs/>
          <w:noProof/>
          <w:color w:val="000000" w:themeColor="text1"/>
        </w:rPr>
        <w:t>4</w:t>
      </w:r>
      <w:r w:rsidR="006C3E0B" w:rsidRPr="001A0A78">
        <w:rPr>
          <w:rFonts w:ascii="Arial" w:hAnsi="Arial" w:cs="Arial"/>
          <w:iCs/>
          <w:noProof/>
          <w:color w:val="000000" w:themeColor="text1"/>
        </w:rPr>
        <w:t>1</w:t>
      </w:r>
      <w:r w:rsidRPr="001A0A78">
        <w:rPr>
          <w:rFonts w:ascii="Arial" w:hAnsi="Arial" w:cs="Arial"/>
          <w:iCs/>
          <w:noProof/>
          <w:color w:val="000000" w:themeColor="text1"/>
        </w:rPr>
        <w:t>.НББОУС 24</w:t>
      </w:r>
      <w:r w:rsidR="001A140F" w:rsidRPr="001A0A78">
        <w:rPr>
          <w:rFonts w:ascii="Arial" w:hAnsi="Arial" w:cs="Arial"/>
          <w:iCs/>
          <w:noProof/>
          <w:color w:val="000000" w:themeColor="text1"/>
        </w:rPr>
        <w:t xml:space="preserve"> “Холбоотой талуудын тодруулга”</w:t>
      </w:r>
      <w:r w:rsidRPr="001A0A78">
        <w:rPr>
          <w:rFonts w:ascii="Arial" w:hAnsi="Arial" w:cs="Arial"/>
          <w:iCs/>
          <w:noProof/>
          <w:color w:val="000000" w:themeColor="text1"/>
        </w:rPr>
        <w:t>-д заасны дагуу хамгийн дээд хяналт тавигч тал</w:t>
      </w:r>
      <w:r w:rsidR="00B005F2" w:rsidRPr="001A0A78">
        <w:rPr>
          <w:rFonts w:ascii="Arial" w:hAnsi="Arial" w:cs="Arial"/>
          <w:iCs/>
          <w:noProof/>
          <w:color w:val="000000" w:themeColor="text1"/>
        </w:rPr>
        <w:t xml:space="preserve"> болон </w:t>
      </w:r>
      <w:r w:rsidRPr="001A0A78">
        <w:rPr>
          <w:rFonts w:ascii="Arial" w:hAnsi="Arial" w:cs="Arial"/>
          <w:iCs/>
          <w:noProof/>
          <w:color w:val="000000" w:themeColor="text1"/>
        </w:rPr>
        <w:t>тавигчийн нэр, удирдах албан тушаалтанд олгосон цалин, урамшуулал, урт ба богино хугацаат тэтгэмж, ажил эрхлэлтийн дараах болон ажлаас халагдсаны тэтгэмж, хувьцаанд суурилсан төлбөр, холбоотой талтай хийсэн ажил гүйлгээний талаар тодруулах ба ингэхдээ дараах зүйлсийг харгалзана:</w:t>
      </w:r>
    </w:p>
    <w:p w14:paraId="681508A9" w14:textId="5901B29A" w:rsidR="002E1A46" w:rsidRPr="001A0A78" w:rsidRDefault="00B37EA4" w:rsidP="008E7BFB">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7.4</w:t>
      </w:r>
      <w:r w:rsidR="00D75509" w:rsidRPr="001A0A78">
        <w:rPr>
          <w:rFonts w:ascii="Arial" w:hAnsi="Arial" w:cs="Arial"/>
          <w:iCs/>
          <w:noProof/>
          <w:color w:val="000000" w:themeColor="text1"/>
          <w:lang w:val="mn-MN"/>
        </w:rPr>
        <w:t>1</w:t>
      </w:r>
      <w:r w:rsidRPr="001A0A78">
        <w:rPr>
          <w:rFonts w:ascii="Arial" w:hAnsi="Arial" w:cs="Arial"/>
          <w:iCs/>
          <w:noProof/>
          <w:color w:val="000000" w:themeColor="text1"/>
          <w:lang w:val="mn-MN"/>
        </w:rPr>
        <w:t>.</w:t>
      </w:r>
      <w:r w:rsidR="00D75509" w:rsidRPr="001A0A78">
        <w:rPr>
          <w:rFonts w:ascii="Arial" w:hAnsi="Arial" w:cs="Arial"/>
          <w:iCs/>
          <w:noProof/>
          <w:color w:val="000000" w:themeColor="text1"/>
          <w:lang w:val="mn-MN"/>
        </w:rPr>
        <w:t>1</w:t>
      </w:r>
      <w:r w:rsidRPr="001A0A78">
        <w:rPr>
          <w:rFonts w:ascii="Arial" w:hAnsi="Arial" w:cs="Arial"/>
          <w:iCs/>
          <w:noProof/>
          <w:color w:val="000000" w:themeColor="text1"/>
          <w:lang w:val="mn-MN"/>
        </w:rPr>
        <w:t>.т</w:t>
      </w:r>
      <w:r w:rsidR="002E1A46" w:rsidRPr="001A0A78">
        <w:rPr>
          <w:rFonts w:ascii="Arial" w:hAnsi="Arial" w:cs="Arial"/>
          <w:iCs/>
          <w:noProof/>
          <w:color w:val="000000" w:themeColor="text1"/>
          <w:lang w:val="mn-MN"/>
        </w:rPr>
        <w:t xml:space="preserve">айлант хугацааны орлогын дэлгэрэнгүй тайланд багтсан холбоотой талын бүх ажил гүйлгээг тодруулна; </w:t>
      </w:r>
    </w:p>
    <w:p w14:paraId="09FA3B73" w14:textId="58451AD2" w:rsidR="002E1A46" w:rsidRPr="001A0A78" w:rsidRDefault="00B37EA4" w:rsidP="008E7BFB">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7.4</w:t>
      </w:r>
      <w:r w:rsidR="00D75509" w:rsidRPr="001A0A78">
        <w:rPr>
          <w:rFonts w:ascii="Arial" w:hAnsi="Arial" w:cs="Arial"/>
          <w:iCs/>
          <w:noProof/>
          <w:color w:val="000000" w:themeColor="text1"/>
          <w:lang w:val="mn-MN"/>
        </w:rPr>
        <w:t>1</w:t>
      </w:r>
      <w:r w:rsidRPr="001A0A78">
        <w:rPr>
          <w:rFonts w:ascii="Arial" w:hAnsi="Arial" w:cs="Arial"/>
          <w:iCs/>
          <w:noProof/>
          <w:color w:val="000000" w:themeColor="text1"/>
          <w:lang w:val="mn-MN"/>
        </w:rPr>
        <w:t>.</w:t>
      </w:r>
      <w:r w:rsidR="00D75509" w:rsidRPr="001A0A78">
        <w:rPr>
          <w:rFonts w:ascii="Arial" w:hAnsi="Arial" w:cs="Arial"/>
          <w:iCs/>
          <w:noProof/>
          <w:color w:val="000000" w:themeColor="text1"/>
          <w:lang w:val="mn-MN"/>
        </w:rPr>
        <w:t>2</w:t>
      </w:r>
      <w:r w:rsidRPr="001A0A78">
        <w:rPr>
          <w:rFonts w:ascii="Arial" w:hAnsi="Arial" w:cs="Arial"/>
          <w:iCs/>
          <w:noProof/>
          <w:color w:val="000000" w:themeColor="text1"/>
          <w:lang w:val="mn-MN"/>
        </w:rPr>
        <w:t>.т</w:t>
      </w:r>
      <w:r w:rsidR="002E1A46" w:rsidRPr="001A0A78">
        <w:rPr>
          <w:rFonts w:ascii="Arial" w:hAnsi="Arial" w:cs="Arial"/>
          <w:iCs/>
          <w:noProof/>
          <w:color w:val="000000" w:themeColor="text1"/>
          <w:lang w:val="mn-MN"/>
        </w:rPr>
        <w:t>одруулга хийх шаардлагатай холбоотой талуудын ажил гүйлгээнээс үүссэн нөөц</w:t>
      </w:r>
      <w:r w:rsidR="001E6C82" w:rsidRPr="001A0A78">
        <w:rPr>
          <w:rFonts w:ascii="Arial" w:hAnsi="Arial" w:cs="Arial"/>
          <w:iCs/>
          <w:noProof/>
          <w:color w:val="000000" w:themeColor="text1"/>
          <w:lang w:val="mn-MN"/>
        </w:rPr>
        <w:t xml:space="preserve">, </w:t>
      </w:r>
      <w:r w:rsidR="002E1A46" w:rsidRPr="001A0A78">
        <w:rPr>
          <w:rFonts w:ascii="Arial" w:hAnsi="Arial" w:cs="Arial"/>
          <w:iCs/>
          <w:noProof/>
          <w:color w:val="000000" w:themeColor="text1"/>
          <w:lang w:val="mn-MN"/>
        </w:rPr>
        <w:t>болзошгүй өр төлбөр (баталгаа, зээлийн шугам гэх мэт).</w:t>
      </w:r>
    </w:p>
    <w:p w14:paraId="4DB3A75A" w14:textId="3C7D3AB7" w:rsidR="00405AF2" w:rsidRPr="001A0A78" w:rsidRDefault="00030C68" w:rsidP="00030C68">
      <w:pPr>
        <w:spacing w:before="120" w:after="120"/>
        <w:ind w:firstLine="567"/>
        <w:jc w:val="both"/>
        <w:rPr>
          <w:rStyle w:val="Strong"/>
          <w:rFonts w:ascii="Arial" w:hAnsi="Arial" w:cs="Arial"/>
          <w:b w:val="0"/>
          <w:bCs/>
          <w:iCs/>
          <w:noProof/>
          <w:color w:val="000000" w:themeColor="text1"/>
        </w:rPr>
      </w:pPr>
      <w:r w:rsidRPr="001A0A78">
        <w:rPr>
          <w:rStyle w:val="Strong"/>
          <w:rFonts w:ascii="Arial" w:hAnsi="Arial" w:cs="Arial"/>
          <w:b w:val="0"/>
          <w:bCs/>
          <w:iCs/>
          <w:noProof/>
          <w:color w:val="000000" w:themeColor="text1"/>
        </w:rPr>
        <w:t>7.</w:t>
      </w:r>
      <w:r w:rsidR="00B72F37" w:rsidRPr="001A0A78">
        <w:rPr>
          <w:rStyle w:val="Strong"/>
          <w:rFonts w:ascii="Arial" w:hAnsi="Arial" w:cs="Arial"/>
          <w:b w:val="0"/>
          <w:bCs/>
          <w:iCs/>
          <w:noProof/>
          <w:color w:val="000000" w:themeColor="text1"/>
        </w:rPr>
        <w:t>42</w:t>
      </w:r>
      <w:r w:rsidRPr="001A0A78">
        <w:rPr>
          <w:rStyle w:val="Strong"/>
          <w:rFonts w:ascii="Arial" w:hAnsi="Arial" w:cs="Arial"/>
          <w:b w:val="0"/>
          <w:bCs/>
          <w:iCs/>
          <w:noProof/>
          <w:color w:val="000000" w:themeColor="text1"/>
        </w:rPr>
        <w:t>.“Тодруулга:29.Болзошгүй хөрөнгө ба өр төлбөр”-д болзошгүй хөрөнгө ба өр төлбөрийн мөн чанар, хэрэв практикт боломжтой бол тэдгээрийн санхүүгийн нөлөөллийн тооцооллыг тодруулна.</w:t>
      </w:r>
    </w:p>
    <w:p w14:paraId="7DF7D6DE" w14:textId="2CEC8052" w:rsidR="002E1A46" w:rsidRPr="001A0A78" w:rsidRDefault="002E1A46" w:rsidP="007D064A">
      <w:pPr>
        <w:pStyle w:val="NormalWeb"/>
        <w:spacing w:before="120" w:beforeAutospacing="0" w:after="120" w:afterAutospacing="0"/>
        <w:ind w:firstLine="567"/>
        <w:jc w:val="both"/>
        <w:rPr>
          <w:rFonts w:ascii="Arial" w:hAnsi="Arial" w:cs="Arial"/>
          <w:i/>
          <w:iCs/>
          <w:noProof/>
          <w:color w:val="000000" w:themeColor="text1"/>
        </w:rPr>
      </w:pPr>
      <w:r w:rsidRPr="001A0A78">
        <w:rPr>
          <w:rFonts w:ascii="Arial" w:hAnsi="Arial" w:cs="Arial"/>
          <w:iCs/>
          <w:noProof/>
          <w:color w:val="000000" w:themeColor="text1"/>
        </w:rPr>
        <w:t>7.</w:t>
      </w:r>
      <w:r w:rsidR="00B37EA4" w:rsidRPr="001A0A78">
        <w:rPr>
          <w:rFonts w:ascii="Arial" w:hAnsi="Arial" w:cs="Arial"/>
          <w:iCs/>
          <w:noProof/>
          <w:color w:val="000000" w:themeColor="text1"/>
        </w:rPr>
        <w:t>4</w:t>
      </w:r>
      <w:r w:rsidR="00B72F37" w:rsidRPr="001A0A78">
        <w:rPr>
          <w:rFonts w:ascii="Arial" w:hAnsi="Arial" w:cs="Arial"/>
          <w:iCs/>
          <w:noProof/>
          <w:color w:val="000000" w:themeColor="text1"/>
        </w:rPr>
        <w:t>3</w:t>
      </w:r>
      <w:r w:rsidRPr="001A0A78">
        <w:rPr>
          <w:rFonts w:ascii="Arial" w:hAnsi="Arial" w:cs="Arial"/>
          <w:iCs/>
          <w:noProof/>
          <w:color w:val="000000" w:themeColor="text1"/>
        </w:rPr>
        <w:t>.</w:t>
      </w:r>
      <w:r w:rsidR="00F87CAA" w:rsidRPr="001A0A78">
        <w:rPr>
          <w:rFonts w:ascii="Arial" w:hAnsi="Arial" w:cs="Arial"/>
          <w:iCs/>
          <w:noProof/>
          <w:color w:val="000000" w:themeColor="text1"/>
        </w:rPr>
        <w:t>”Тодруулга:</w:t>
      </w:r>
      <w:r w:rsidR="00030C68" w:rsidRPr="001A0A78">
        <w:rPr>
          <w:rFonts w:ascii="Arial" w:hAnsi="Arial" w:cs="Arial"/>
          <w:iCs/>
          <w:noProof/>
          <w:color w:val="000000" w:themeColor="text1"/>
        </w:rPr>
        <w:t>30</w:t>
      </w:r>
      <w:r w:rsidR="00F87CAA" w:rsidRPr="001A0A78">
        <w:rPr>
          <w:rFonts w:ascii="Arial" w:hAnsi="Arial" w:cs="Arial"/>
          <w:iCs/>
          <w:noProof/>
          <w:color w:val="000000" w:themeColor="text1"/>
        </w:rPr>
        <w:t xml:space="preserve">.Тайлагналын үеийн дараах үйл явдал” тодруулгад </w:t>
      </w:r>
      <w:r w:rsidRPr="001A0A78">
        <w:rPr>
          <w:rFonts w:ascii="Arial" w:hAnsi="Arial" w:cs="Arial"/>
          <w:iCs/>
          <w:noProof/>
          <w:color w:val="000000" w:themeColor="text1"/>
        </w:rPr>
        <w:t>НББОУС 10</w:t>
      </w:r>
      <w:r w:rsidR="007F23A0" w:rsidRPr="001A0A78">
        <w:rPr>
          <w:rFonts w:ascii="Arial" w:hAnsi="Arial" w:cs="Arial"/>
          <w:iCs/>
          <w:noProof/>
          <w:color w:val="000000" w:themeColor="text1"/>
        </w:rPr>
        <w:t xml:space="preserve"> “Тайлагналын үеийн дараах үйл явдал”</w:t>
      </w:r>
      <w:r w:rsidRPr="001A0A78">
        <w:rPr>
          <w:rFonts w:ascii="Arial" w:hAnsi="Arial" w:cs="Arial"/>
          <w:iCs/>
          <w:noProof/>
          <w:color w:val="000000" w:themeColor="text1"/>
        </w:rPr>
        <w:t>-ын дагуу тайлагналын өдрийн дараах үл залруулагдах үйл явдлын материаллаг ангилал бүрээр эдгээрийн онцлог шинж, санхүүгийн үр нөлөөг тодруулна. Тухайлбал, санхүүгийн тайлагналын өдөр, санхүүгийн тайланг хэвлэн нийтлэх хугацааны хооронд гарсан дараах зүйлсийг тодруулна:</w:t>
      </w:r>
    </w:p>
    <w:p w14:paraId="27FB034D" w14:textId="6036FCC3" w:rsidR="002E1A46" w:rsidRPr="001A0A78" w:rsidRDefault="00EB5876" w:rsidP="00B37EA4">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7.4</w:t>
      </w:r>
      <w:r w:rsidR="002B7755" w:rsidRPr="001A0A78">
        <w:rPr>
          <w:rFonts w:ascii="Arial" w:hAnsi="Arial" w:cs="Arial"/>
          <w:iCs/>
          <w:noProof/>
          <w:color w:val="000000" w:themeColor="text1"/>
          <w:lang w:val="mn-MN"/>
        </w:rPr>
        <w:t>3</w:t>
      </w:r>
      <w:r w:rsidRPr="001A0A78">
        <w:rPr>
          <w:rFonts w:ascii="Arial" w:hAnsi="Arial" w:cs="Arial"/>
          <w:iCs/>
          <w:noProof/>
          <w:color w:val="000000" w:themeColor="text1"/>
          <w:lang w:val="mn-MN"/>
        </w:rPr>
        <w:t>.1.ү</w:t>
      </w:r>
      <w:r w:rsidR="002E1A46" w:rsidRPr="001A0A78">
        <w:rPr>
          <w:rFonts w:ascii="Arial" w:hAnsi="Arial" w:cs="Arial"/>
          <w:iCs/>
          <w:noProof/>
          <w:color w:val="000000" w:themeColor="text1"/>
          <w:lang w:val="mn-MN"/>
        </w:rPr>
        <w:t>йл ажиллагаа, зохион байгуулалтад гарсан томоохон өөрчлөлт;</w:t>
      </w:r>
    </w:p>
    <w:p w14:paraId="63BA762A" w14:textId="60D7596C" w:rsidR="002E1A46" w:rsidRPr="001A0A78" w:rsidRDefault="00EB5876" w:rsidP="00B37EA4">
      <w:pPr>
        <w:pStyle w:val="ListParagraph"/>
        <w:spacing w:before="120" w:after="120"/>
        <w:ind w:left="0" w:firstLine="851"/>
        <w:jc w:val="both"/>
        <w:rPr>
          <w:rStyle w:val="Strong"/>
          <w:rFonts w:ascii="Arial" w:hAnsi="Arial" w:cs="Arial"/>
          <w:b w:val="0"/>
          <w:bCs/>
          <w:iCs/>
          <w:noProof/>
          <w:color w:val="000000" w:themeColor="text1"/>
          <w:lang w:val="mn-MN"/>
        </w:rPr>
      </w:pPr>
      <w:r w:rsidRPr="001A0A78">
        <w:rPr>
          <w:rFonts w:ascii="Arial" w:hAnsi="Arial" w:cs="Arial"/>
          <w:iCs/>
          <w:noProof/>
          <w:color w:val="000000" w:themeColor="text1"/>
          <w:lang w:val="mn-MN"/>
        </w:rPr>
        <w:lastRenderedPageBreak/>
        <w:t>7.4</w:t>
      </w:r>
      <w:r w:rsidR="002B7755" w:rsidRPr="001A0A78">
        <w:rPr>
          <w:rFonts w:ascii="Arial" w:hAnsi="Arial" w:cs="Arial"/>
          <w:iCs/>
          <w:noProof/>
          <w:color w:val="000000" w:themeColor="text1"/>
          <w:lang w:val="mn-MN"/>
        </w:rPr>
        <w:t>3</w:t>
      </w:r>
      <w:r w:rsidRPr="001A0A78">
        <w:rPr>
          <w:rFonts w:ascii="Arial" w:hAnsi="Arial" w:cs="Arial"/>
          <w:iCs/>
          <w:noProof/>
          <w:color w:val="000000" w:themeColor="text1"/>
          <w:lang w:val="mn-MN"/>
        </w:rPr>
        <w:t>.2.н</w:t>
      </w:r>
      <w:r w:rsidR="002E1A46" w:rsidRPr="001A0A78">
        <w:rPr>
          <w:rFonts w:ascii="Arial" w:hAnsi="Arial" w:cs="Arial"/>
          <w:iCs/>
          <w:noProof/>
          <w:color w:val="000000" w:themeColor="text1"/>
          <w:lang w:val="mn-MN"/>
        </w:rPr>
        <w:t>өлөө бүхий үйл явдал (НББОУС 10</w:t>
      </w:r>
      <w:r w:rsidR="0061715C" w:rsidRPr="001A0A78">
        <w:rPr>
          <w:rFonts w:ascii="Arial" w:hAnsi="Arial" w:cs="Arial"/>
          <w:iCs/>
          <w:noProof/>
          <w:color w:val="000000" w:themeColor="text1"/>
          <w:lang w:val="mn-MN"/>
        </w:rPr>
        <w:t xml:space="preserve"> “Тайлагналын үеийн дараах үйл явдал”-</w:t>
      </w:r>
      <w:r w:rsidR="002E1A46" w:rsidRPr="001A0A78">
        <w:rPr>
          <w:rFonts w:ascii="Arial" w:hAnsi="Arial" w:cs="Arial"/>
          <w:iCs/>
          <w:noProof/>
          <w:color w:val="000000" w:themeColor="text1"/>
          <w:lang w:val="mn-MN"/>
        </w:rPr>
        <w:t>д заасан залруулах ба үл залруулах үйл явдал) болон нягтлан бодох бүртгэлийн зааварт багтсан дараа үеийн үйл явдлаас үүссэн олз ба гарз;</w:t>
      </w:r>
    </w:p>
    <w:p w14:paraId="4C0CE4F7" w14:textId="33879060" w:rsidR="002E1A46" w:rsidRPr="001A0A78" w:rsidRDefault="002E1A46" w:rsidP="007D064A">
      <w:pPr>
        <w:pStyle w:val="NormalWeb"/>
        <w:spacing w:before="120" w:beforeAutospacing="0" w:after="120" w:afterAutospacing="0"/>
        <w:ind w:firstLine="567"/>
        <w:jc w:val="both"/>
        <w:rPr>
          <w:rFonts w:ascii="Arial" w:hAnsi="Arial" w:cs="Arial"/>
          <w:i/>
          <w:iCs/>
          <w:noProof/>
          <w:color w:val="000000" w:themeColor="text1"/>
        </w:rPr>
      </w:pPr>
      <w:r w:rsidRPr="001A0A78">
        <w:rPr>
          <w:rFonts w:ascii="Arial" w:hAnsi="Arial" w:cs="Arial"/>
          <w:iCs/>
          <w:noProof/>
          <w:color w:val="000000" w:themeColor="text1"/>
        </w:rPr>
        <w:t>7.4</w:t>
      </w:r>
      <w:r w:rsidR="002B7755" w:rsidRPr="001A0A78">
        <w:rPr>
          <w:rFonts w:ascii="Arial" w:hAnsi="Arial" w:cs="Arial"/>
          <w:iCs/>
          <w:noProof/>
          <w:color w:val="000000" w:themeColor="text1"/>
        </w:rPr>
        <w:t>4</w:t>
      </w:r>
      <w:r w:rsidRPr="001A0A78">
        <w:rPr>
          <w:rFonts w:ascii="Arial" w:hAnsi="Arial" w:cs="Arial"/>
          <w:iCs/>
          <w:noProof/>
          <w:color w:val="000000" w:themeColor="text1"/>
        </w:rPr>
        <w:t>.</w:t>
      </w:r>
      <w:r w:rsidR="00A834A8" w:rsidRPr="001A0A78">
        <w:rPr>
          <w:rFonts w:ascii="Arial" w:hAnsi="Arial" w:cs="Arial"/>
          <w:iCs/>
          <w:noProof/>
          <w:color w:val="000000" w:themeColor="text1"/>
        </w:rPr>
        <w:t>”Тодруулга:31.</w:t>
      </w:r>
      <w:r w:rsidR="00A834A8" w:rsidRPr="001A0A78">
        <w:rPr>
          <w:rStyle w:val="Strong"/>
          <w:rFonts w:ascii="Arial" w:hAnsi="Arial" w:cs="Arial"/>
          <w:b w:val="0"/>
          <w:bCs/>
          <w:iCs/>
          <w:noProof/>
          <w:color w:val="000000" w:themeColor="text1"/>
        </w:rPr>
        <w:t>Эрсдэлийн удирдлага” тодруулгад</w:t>
      </w:r>
      <w:r w:rsidR="00A834A8" w:rsidRPr="001A0A78">
        <w:rPr>
          <w:rFonts w:ascii="Arial" w:hAnsi="Arial" w:cs="Arial"/>
          <w:iCs/>
          <w:noProof/>
          <w:color w:val="000000" w:themeColor="text1"/>
        </w:rPr>
        <w:t xml:space="preserve"> с</w:t>
      </w:r>
      <w:r w:rsidRPr="001A0A78">
        <w:rPr>
          <w:rFonts w:ascii="Arial" w:hAnsi="Arial" w:cs="Arial"/>
          <w:iCs/>
          <w:noProof/>
          <w:color w:val="000000" w:themeColor="text1"/>
        </w:rPr>
        <w:t>анхүүгийн хэрэгслийн санхүүгийн байдал ба үр дүнд үзүүлсэн үр нөлөөг СТОУС 7</w:t>
      </w:r>
      <w:r w:rsidR="00270B7D" w:rsidRPr="001A0A78">
        <w:rPr>
          <w:rFonts w:ascii="Arial" w:hAnsi="Arial" w:cs="Arial"/>
          <w:iCs/>
          <w:noProof/>
          <w:color w:val="000000" w:themeColor="text1"/>
        </w:rPr>
        <w:t xml:space="preserve"> “Санхүүгийн хэрэглүүр</w:t>
      </w:r>
      <w:r w:rsidR="00F53D4C" w:rsidRPr="001A0A78">
        <w:rPr>
          <w:rFonts w:ascii="Arial" w:hAnsi="Arial" w:cs="Arial"/>
          <w:iCs/>
          <w:noProof/>
          <w:color w:val="000000" w:themeColor="text1"/>
        </w:rPr>
        <w:t>: Тодруулга”</w:t>
      </w:r>
      <w:r w:rsidRPr="001A0A78">
        <w:rPr>
          <w:rFonts w:ascii="Arial" w:hAnsi="Arial" w:cs="Arial"/>
          <w:iCs/>
          <w:noProof/>
          <w:color w:val="000000" w:themeColor="text1"/>
        </w:rPr>
        <w:t xml:space="preserve">-д заасны дагуу тодруулна. </w:t>
      </w:r>
    </w:p>
    <w:p w14:paraId="25B8B518" w14:textId="7556EC75" w:rsidR="002E1A46" w:rsidRPr="001A0A78" w:rsidRDefault="00EB5876" w:rsidP="00EB5876">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7.4</w:t>
      </w:r>
      <w:r w:rsidR="002B7755" w:rsidRPr="001A0A78">
        <w:rPr>
          <w:rFonts w:ascii="Arial" w:hAnsi="Arial" w:cs="Arial"/>
          <w:iCs/>
          <w:noProof/>
          <w:color w:val="000000" w:themeColor="text1"/>
          <w:lang w:val="mn-MN"/>
        </w:rPr>
        <w:t>4</w:t>
      </w:r>
      <w:r w:rsidRPr="001A0A78">
        <w:rPr>
          <w:rFonts w:ascii="Arial" w:hAnsi="Arial" w:cs="Arial"/>
          <w:iCs/>
          <w:noProof/>
          <w:color w:val="000000" w:themeColor="text1"/>
          <w:lang w:val="mn-MN"/>
        </w:rPr>
        <w:t>.1.</w:t>
      </w:r>
      <w:r w:rsidR="002E1A46" w:rsidRPr="001A0A78">
        <w:rPr>
          <w:rFonts w:ascii="Arial" w:hAnsi="Arial" w:cs="Arial"/>
          <w:iCs/>
          <w:noProof/>
          <w:color w:val="000000" w:themeColor="text1"/>
          <w:lang w:val="mn-MN"/>
        </w:rPr>
        <w:t>эрсдэлийг удирдахтай холбогдуулан удирдлагын баримталж буй зорилго, бодлого, хэрэгжүүлж буй үйл ажиллагааг тайлбарлана.</w:t>
      </w:r>
    </w:p>
    <w:p w14:paraId="3A0830A3" w14:textId="5DA2F43E" w:rsidR="002E1A46" w:rsidRPr="001A0A78" w:rsidRDefault="00EB5876" w:rsidP="00EB5876">
      <w:pPr>
        <w:pStyle w:val="ListParagraph"/>
        <w:spacing w:before="120" w:after="120"/>
        <w:ind w:left="0" w:firstLine="851"/>
        <w:jc w:val="both"/>
        <w:rPr>
          <w:rFonts w:ascii="Arial" w:hAnsi="Arial" w:cs="Arial"/>
          <w:iCs/>
          <w:noProof/>
          <w:color w:val="000000" w:themeColor="text1"/>
          <w:lang w:val="mn-MN"/>
        </w:rPr>
      </w:pPr>
      <w:r w:rsidRPr="001A0A78">
        <w:rPr>
          <w:rFonts w:ascii="Arial" w:hAnsi="Arial" w:cs="Arial"/>
          <w:iCs/>
          <w:noProof/>
          <w:color w:val="000000" w:themeColor="text1"/>
          <w:lang w:val="mn-MN"/>
        </w:rPr>
        <w:t>7.4</w:t>
      </w:r>
      <w:r w:rsidR="002B7755" w:rsidRPr="001A0A78">
        <w:rPr>
          <w:rFonts w:ascii="Arial" w:hAnsi="Arial" w:cs="Arial"/>
          <w:iCs/>
          <w:noProof/>
          <w:color w:val="000000" w:themeColor="text1"/>
          <w:lang w:val="mn-MN"/>
        </w:rPr>
        <w:t>4</w:t>
      </w:r>
      <w:r w:rsidRPr="001A0A78">
        <w:rPr>
          <w:rFonts w:ascii="Arial" w:hAnsi="Arial" w:cs="Arial"/>
          <w:iCs/>
          <w:noProof/>
          <w:color w:val="000000" w:themeColor="text1"/>
          <w:lang w:val="mn-MN"/>
        </w:rPr>
        <w:t>.2.э</w:t>
      </w:r>
      <w:r w:rsidR="002E1A46" w:rsidRPr="001A0A78">
        <w:rPr>
          <w:rFonts w:ascii="Arial" w:hAnsi="Arial" w:cs="Arial"/>
          <w:iCs/>
          <w:noProof/>
          <w:color w:val="000000" w:themeColor="text1"/>
          <w:lang w:val="mn-MN"/>
        </w:rPr>
        <w:t>рх бүхий албан тушаалтанд зориулан гаргадаг дотоод мэдээлэлд үндэслэн ХЗХ-д үүсэж буй эрсдэлийн талаар мэдээллийг гаргана.</w:t>
      </w:r>
    </w:p>
    <w:p w14:paraId="63A51114" w14:textId="1CF7ADEA" w:rsidR="002E1A46" w:rsidRPr="001A0A78" w:rsidRDefault="002E1A46" w:rsidP="00A834A8">
      <w:pPr>
        <w:pStyle w:val="NormalWeb"/>
        <w:spacing w:before="120" w:beforeAutospacing="0" w:after="120" w:afterAutospacing="0"/>
        <w:ind w:firstLine="567"/>
        <w:jc w:val="both"/>
        <w:rPr>
          <w:rStyle w:val="Strong"/>
          <w:rFonts w:ascii="Arial" w:hAnsi="Arial" w:cs="Arial"/>
          <w:b w:val="0"/>
          <w:bCs/>
          <w:i/>
          <w:iCs/>
          <w:noProof/>
          <w:color w:val="000000" w:themeColor="text1"/>
        </w:rPr>
      </w:pPr>
      <w:r w:rsidRPr="001A0A78">
        <w:rPr>
          <w:rFonts w:ascii="Arial" w:hAnsi="Arial" w:cs="Arial"/>
          <w:iCs/>
          <w:noProof/>
          <w:color w:val="000000" w:themeColor="text1"/>
        </w:rPr>
        <w:t>7.4</w:t>
      </w:r>
      <w:r w:rsidR="002B7755" w:rsidRPr="001A0A78">
        <w:rPr>
          <w:rFonts w:ascii="Arial" w:hAnsi="Arial" w:cs="Arial"/>
          <w:iCs/>
          <w:noProof/>
          <w:color w:val="000000" w:themeColor="text1"/>
        </w:rPr>
        <w:t>5</w:t>
      </w:r>
      <w:r w:rsidRPr="001A0A78">
        <w:rPr>
          <w:rFonts w:ascii="Arial" w:hAnsi="Arial" w:cs="Arial"/>
          <w:iCs/>
          <w:noProof/>
          <w:color w:val="000000" w:themeColor="text1"/>
        </w:rPr>
        <w:t xml:space="preserve">.Зах зээлийн эрсдэлтэй холбоотойгоор эрсдэлийн төрөл тус бүрээр (хүүгийн эрсдэл, </w:t>
      </w:r>
      <w:r w:rsidR="00F9112D" w:rsidRPr="001A0A78">
        <w:rPr>
          <w:rFonts w:ascii="Arial" w:hAnsi="Arial" w:cs="Arial"/>
          <w:iCs/>
          <w:noProof/>
          <w:color w:val="000000" w:themeColor="text1"/>
        </w:rPr>
        <w:t>т</w:t>
      </w:r>
      <w:r w:rsidR="00F9112D" w:rsidRPr="001A0A78">
        <w:rPr>
          <w:rFonts w:ascii="Arial" w:eastAsia="Times New Roman" w:hAnsi="Arial" w:cs="Arial"/>
          <w:iCs/>
          <w:noProof/>
          <w:lang w:bidi="ar-SA"/>
        </w:rPr>
        <w:t xml:space="preserve">өлбөр түргэн гүйцэтгэх чадварын эрсдэлтэй холбоотой </w:t>
      </w:r>
      <w:r w:rsidRPr="001A0A78">
        <w:rPr>
          <w:rFonts w:ascii="Arial" w:hAnsi="Arial" w:cs="Arial"/>
          <w:iCs/>
          <w:noProof/>
          <w:color w:val="000000" w:themeColor="text1"/>
        </w:rPr>
        <w:t xml:space="preserve">гэх мэт) хийсэн мэдрэмтгий байдлын шинжилгээг тодруулгад дурдана. Эрсдэлийн төрөл тус бүрээр тухайн эрсдэлд өртсөн хөрөнгийн дүнг жилийн эцсийн байдлаар, ашиг, алдагдал, өөрийн хөрөнгөнд эдгээр эрсдэл хэрхэн нөлөөлөх талаар тодруулна.  </w:t>
      </w:r>
    </w:p>
    <w:p w14:paraId="173ADCED" w14:textId="3F5F889B" w:rsidR="002E1A46" w:rsidRPr="001A0A78" w:rsidRDefault="002E1A46" w:rsidP="00422524">
      <w:pPr>
        <w:pStyle w:val="NormalWeb"/>
        <w:spacing w:before="120" w:beforeAutospacing="0" w:after="120" w:afterAutospacing="0"/>
        <w:ind w:firstLine="567"/>
        <w:jc w:val="both"/>
        <w:rPr>
          <w:rFonts w:ascii="Arial" w:hAnsi="Arial" w:cs="Arial"/>
          <w:i/>
          <w:iCs/>
          <w:noProof/>
          <w:color w:val="000000" w:themeColor="text1"/>
        </w:rPr>
      </w:pPr>
      <w:r w:rsidRPr="001A0A78">
        <w:rPr>
          <w:rFonts w:ascii="Arial" w:hAnsi="Arial" w:cs="Arial"/>
          <w:iCs/>
          <w:noProof/>
          <w:color w:val="000000" w:themeColor="text1"/>
        </w:rPr>
        <w:t>7.4</w:t>
      </w:r>
      <w:r w:rsidR="002B7755" w:rsidRPr="001A0A78">
        <w:rPr>
          <w:rFonts w:ascii="Arial" w:hAnsi="Arial" w:cs="Arial"/>
          <w:iCs/>
          <w:noProof/>
          <w:color w:val="000000" w:themeColor="text1"/>
        </w:rPr>
        <w:t>6</w:t>
      </w:r>
      <w:r w:rsidRPr="001A0A78">
        <w:rPr>
          <w:rFonts w:ascii="Arial" w:hAnsi="Arial" w:cs="Arial"/>
          <w:iCs/>
          <w:noProof/>
          <w:color w:val="000000" w:themeColor="text1"/>
        </w:rPr>
        <w:t>.</w:t>
      </w:r>
      <w:r w:rsidR="00422524" w:rsidRPr="001A0A78">
        <w:rPr>
          <w:rFonts w:ascii="Arial" w:hAnsi="Arial" w:cs="Arial"/>
          <w:iCs/>
          <w:noProof/>
          <w:color w:val="000000" w:themeColor="text1"/>
        </w:rPr>
        <w:t>”Тодруулга:32.</w:t>
      </w:r>
      <w:r w:rsidR="00422524" w:rsidRPr="001A0A78">
        <w:rPr>
          <w:rStyle w:val="Strong"/>
          <w:rFonts w:ascii="Arial" w:hAnsi="Arial" w:cs="Arial"/>
          <w:b w:val="0"/>
          <w:bCs/>
          <w:iCs/>
          <w:noProof/>
          <w:color w:val="000000" w:themeColor="text1"/>
        </w:rPr>
        <w:t xml:space="preserve">Бодит үнэ цэнийн тодруулга”-д </w:t>
      </w:r>
      <w:r w:rsidRPr="001A0A78">
        <w:rPr>
          <w:rFonts w:ascii="Arial" w:hAnsi="Arial" w:cs="Arial"/>
          <w:iCs/>
          <w:noProof/>
          <w:color w:val="000000" w:themeColor="text1"/>
        </w:rPr>
        <w:t xml:space="preserve">бүх төрлийн санхүүгийн хөрөнгө ба санхүүгийн өр төлбөрийн бодит үнэ цэнийг тодруулна. Үүнд санхүүгийн тайланд өртгөөр буюу хорогдуулсан өртгөөр илэрхийлсэн данс багтана. Санхүүгийн хөрөнгө, өр төлбөрийг ижил төстэй ангид хувааж, бодит үнэ цэнийн шатлалаар нь тодруулгад тусгана. </w:t>
      </w:r>
    </w:p>
    <w:p w14:paraId="2D3598FB" w14:textId="14056A2D" w:rsidR="002E1A46" w:rsidRPr="001A0A78" w:rsidRDefault="002E1A46" w:rsidP="00D253CE">
      <w:pPr>
        <w:pStyle w:val="NormalWeb"/>
        <w:spacing w:before="120" w:beforeAutospacing="0" w:after="120" w:afterAutospacing="0"/>
        <w:ind w:firstLine="567"/>
        <w:jc w:val="both"/>
        <w:rPr>
          <w:rFonts w:ascii="Arial" w:hAnsi="Arial" w:cs="Arial"/>
          <w:iCs/>
          <w:noProof/>
          <w:color w:val="000000" w:themeColor="text1"/>
        </w:rPr>
      </w:pPr>
      <w:r w:rsidRPr="001A0A78">
        <w:rPr>
          <w:rFonts w:ascii="Arial" w:hAnsi="Arial" w:cs="Arial"/>
          <w:iCs/>
          <w:noProof/>
          <w:color w:val="000000" w:themeColor="text1"/>
        </w:rPr>
        <w:t>7.4</w:t>
      </w:r>
      <w:r w:rsidR="002B7755" w:rsidRPr="001A0A78">
        <w:rPr>
          <w:rFonts w:ascii="Arial" w:hAnsi="Arial" w:cs="Arial"/>
          <w:iCs/>
          <w:noProof/>
          <w:color w:val="000000" w:themeColor="text1"/>
        </w:rPr>
        <w:t>7</w:t>
      </w:r>
      <w:r w:rsidRPr="001A0A78">
        <w:rPr>
          <w:rFonts w:ascii="Arial" w:hAnsi="Arial" w:cs="Arial"/>
          <w:iCs/>
          <w:noProof/>
          <w:color w:val="000000" w:themeColor="text1"/>
        </w:rPr>
        <w:t>.</w:t>
      </w:r>
      <w:r w:rsidR="00E11812" w:rsidRPr="001A0A78">
        <w:rPr>
          <w:rFonts w:ascii="Arial" w:hAnsi="Arial" w:cs="Arial"/>
          <w:iCs/>
          <w:noProof/>
          <w:color w:val="000000" w:themeColor="text1"/>
        </w:rPr>
        <w:t>”Тодруулга:33.Тэнцлийн гадуурх данс” тодруулгад т</w:t>
      </w:r>
      <w:r w:rsidRPr="001A0A78">
        <w:rPr>
          <w:rFonts w:ascii="Arial" w:hAnsi="Arial" w:cs="Arial"/>
          <w:iCs/>
          <w:noProof/>
          <w:color w:val="000000" w:themeColor="text1"/>
        </w:rPr>
        <w:t>айлант хугацаанд тэнцлийн гадуурх дансанд бүртгэсэн зүйлсийн үлдэгдэл, түүнд гарсан өөрчлөлтийг тодруулна. Зэрэгцүүлэх зорилгоор өмнөх хугацааны дүнг тайлант хугацааныхтай ижил хугацаагаар тасалбар болгон харуулна. Хүлээж болзошгүй үүрэгт байгуулсан эрсдэлийн сангийн талаар санхүүгийн тайланд тодруулна.</w:t>
      </w:r>
    </w:p>
    <w:p w14:paraId="0F9B3107" w14:textId="77777777" w:rsidR="00D253CE" w:rsidRPr="001A0A78" w:rsidRDefault="00D253CE" w:rsidP="002E1A46">
      <w:pPr>
        <w:pStyle w:val="NormalWeb"/>
        <w:spacing w:before="120" w:beforeAutospacing="0" w:after="120" w:afterAutospacing="0"/>
        <w:jc w:val="center"/>
        <w:rPr>
          <w:rFonts w:ascii="Arial" w:eastAsia="Arial" w:hAnsi="Arial" w:cs="Arial"/>
          <w:color w:val="000000" w:themeColor="text1"/>
        </w:rPr>
      </w:pPr>
    </w:p>
    <w:p w14:paraId="5B791729" w14:textId="77777777" w:rsidR="00D253CE" w:rsidRPr="001A0A78" w:rsidRDefault="00D253CE" w:rsidP="002E1A46">
      <w:pPr>
        <w:pStyle w:val="NormalWeb"/>
        <w:spacing w:before="120" w:beforeAutospacing="0" w:after="120" w:afterAutospacing="0"/>
        <w:jc w:val="center"/>
        <w:rPr>
          <w:rFonts w:ascii="Arial" w:eastAsia="Arial" w:hAnsi="Arial" w:cs="Arial"/>
          <w:color w:val="000000" w:themeColor="text1"/>
        </w:rPr>
      </w:pPr>
    </w:p>
    <w:p w14:paraId="253C1308" w14:textId="4FB485AD" w:rsidR="00284725" w:rsidRPr="001A0A78" w:rsidRDefault="002E1A46" w:rsidP="002E1A46">
      <w:pPr>
        <w:pStyle w:val="NormalWeb"/>
        <w:spacing w:before="120" w:beforeAutospacing="0" w:after="120" w:afterAutospacing="0"/>
        <w:jc w:val="center"/>
        <w:rPr>
          <w:rFonts w:ascii="Arial" w:hAnsi="Arial" w:cs="Arial"/>
          <w:iCs/>
          <w:noProof/>
          <w:color w:val="000000" w:themeColor="text1"/>
        </w:rPr>
      </w:pPr>
      <w:r w:rsidRPr="001A0A78">
        <w:rPr>
          <w:rFonts w:ascii="Arial" w:eastAsia="Arial" w:hAnsi="Arial" w:cs="Arial"/>
          <w:color w:val="000000" w:themeColor="text1"/>
        </w:rPr>
        <w:t>-o0o-</w:t>
      </w:r>
    </w:p>
    <w:p w14:paraId="62556880" w14:textId="77777777" w:rsidR="007D1D49" w:rsidRPr="001A0A78" w:rsidRDefault="007D1D49">
      <w:pPr>
        <w:rPr>
          <w:rFonts w:ascii="Arial" w:hAnsi="Arial" w:cs="Arial"/>
          <w:color w:val="000000" w:themeColor="text1"/>
          <w:sz w:val="20"/>
        </w:rPr>
      </w:pPr>
      <w:r w:rsidRPr="001A0A78">
        <w:rPr>
          <w:rFonts w:ascii="Arial" w:hAnsi="Arial" w:cs="Arial"/>
          <w:color w:val="000000" w:themeColor="text1"/>
          <w:sz w:val="20"/>
        </w:rPr>
        <w:br w:type="page"/>
      </w:r>
    </w:p>
    <w:p w14:paraId="2B430F3F" w14:textId="68AD7B05" w:rsidR="00284725" w:rsidRPr="001A0A78" w:rsidRDefault="00284725" w:rsidP="00B76138">
      <w:pPr>
        <w:spacing w:before="120" w:after="120"/>
        <w:ind w:left="4536"/>
        <w:jc w:val="center"/>
        <w:rPr>
          <w:rFonts w:ascii="Arial" w:hAnsi="Arial" w:cs="Arial"/>
          <w:color w:val="000000" w:themeColor="text1"/>
          <w:szCs w:val="24"/>
        </w:rPr>
      </w:pPr>
      <w:r w:rsidRPr="001A0A78">
        <w:rPr>
          <w:rFonts w:ascii="Arial" w:hAnsi="Arial" w:cs="Arial"/>
          <w:color w:val="000000" w:themeColor="text1"/>
          <w:szCs w:val="24"/>
        </w:rPr>
        <w:lastRenderedPageBreak/>
        <w:t>Хадгаламж, зээлийн хоршооны нягтлан бодох бүртгэлийн журмын хоёрдугаар хавсралт</w:t>
      </w:r>
    </w:p>
    <w:p w14:paraId="5157AADF" w14:textId="0CB2E9EF" w:rsidR="00284725" w:rsidRPr="001A0A78" w:rsidRDefault="00284725" w:rsidP="00284725">
      <w:pPr>
        <w:spacing w:before="120" w:after="120"/>
        <w:rPr>
          <w:rFonts w:ascii="Arial" w:hAnsi="Arial" w:cs="Arial"/>
          <w:color w:val="000000" w:themeColor="text1"/>
          <w:sz w:val="20"/>
        </w:rPr>
      </w:pPr>
    </w:p>
    <w:p w14:paraId="1EC40D10" w14:textId="77777777" w:rsidR="007D1D49" w:rsidRPr="001A0A78" w:rsidRDefault="007D1D49" w:rsidP="007D1D49">
      <w:pPr>
        <w:spacing w:before="120" w:after="120"/>
        <w:jc w:val="right"/>
        <w:rPr>
          <w:rFonts w:ascii="Arial" w:hAnsi="Arial" w:cs="Arial"/>
          <w:noProof/>
          <w:color w:val="000000" w:themeColor="text1"/>
          <w:szCs w:val="24"/>
        </w:rPr>
      </w:pPr>
    </w:p>
    <w:p w14:paraId="6235CF2D" w14:textId="77777777" w:rsidR="007D1D49" w:rsidRPr="001A0A78" w:rsidRDefault="007D1D49" w:rsidP="007D1D49">
      <w:pPr>
        <w:spacing w:before="120" w:after="120"/>
        <w:jc w:val="right"/>
        <w:rPr>
          <w:rFonts w:ascii="Arial" w:hAnsi="Arial" w:cs="Arial"/>
          <w:noProof/>
          <w:color w:val="000000" w:themeColor="text1"/>
          <w:szCs w:val="24"/>
        </w:rPr>
      </w:pPr>
    </w:p>
    <w:p w14:paraId="4559E7EC" w14:textId="77777777" w:rsidR="007D1D49" w:rsidRPr="001A0A78" w:rsidRDefault="007D1D49" w:rsidP="007D1D49">
      <w:pPr>
        <w:spacing w:before="120" w:after="120"/>
        <w:rPr>
          <w:rFonts w:ascii="Arial" w:hAnsi="Arial" w:cs="Arial"/>
          <w:noProof/>
          <w:color w:val="000000" w:themeColor="text1"/>
          <w:szCs w:val="24"/>
        </w:rPr>
      </w:pPr>
      <w:r w:rsidRPr="001A0A78">
        <w:rPr>
          <w:rFonts w:ascii="Arial" w:hAnsi="Arial" w:cs="Arial"/>
          <w:noProof/>
          <w:color w:val="000000" w:themeColor="text1"/>
          <w:szCs w:val="24"/>
        </w:rPr>
        <w:t>Регистрийн дугаар:         </w:t>
      </w:r>
    </w:p>
    <w:p w14:paraId="2523208D" w14:textId="77777777" w:rsidR="007D1D49" w:rsidRPr="001A0A78" w:rsidRDefault="007D1D49" w:rsidP="007D1D49">
      <w:pPr>
        <w:spacing w:before="120" w:after="120"/>
        <w:rPr>
          <w:rFonts w:ascii="Arial" w:hAnsi="Arial" w:cs="Arial"/>
          <w:noProof/>
          <w:color w:val="000000" w:themeColor="text1"/>
          <w:szCs w:val="24"/>
        </w:rPr>
      </w:pPr>
      <w:r w:rsidRPr="001A0A78">
        <w:rPr>
          <w:rFonts w:ascii="Arial" w:hAnsi="Arial" w:cs="Arial"/>
          <w:noProof/>
          <w:color w:val="000000" w:themeColor="text1"/>
          <w:szCs w:val="24"/>
        </w:rPr>
        <w:t>Хаяг : ____________________________________________________</w:t>
      </w:r>
    </w:p>
    <w:p w14:paraId="4FA49691" w14:textId="77777777" w:rsidR="007D1D49" w:rsidRPr="001A0A78" w:rsidRDefault="007D1D49" w:rsidP="007D1D49">
      <w:pPr>
        <w:spacing w:before="120" w:after="120"/>
        <w:rPr>
          <w:rFonts w:ascii="Arial" w:hAnsi="Arial" w:cs="Arial"/>
          <w:noProof/>
          <w:color w:val="000000" w:themeColor="text1"/>
          <w:szCs w:val="24"/>
        </w:rPr>
      </w:pPr>
      <w:r w:rsidRPr="001A0A78">
        <w:rPr>
          <w:rFonts w:ascii="Arial" w:hAnsi="Arial" w:cs="Arial"/>
          <w:noProof/>
          <w:color w:val="000000" w:themeColor="text1"/>
          <w:szCs w:val="24"/>
        </w:rPr>
        <w:t>Шуудангийн хаяг: __________________________________________</w:t>
      </w:r>
    </w:p>
    <w:p w14:paraId="78310E3E" w14:textId="77777777" w:rsidR="007D1D49" w:rsidRPr="001A0A78" w:rsidRDefault="007D1D49" w:rsidP="007D1D49">
      <w:pPr>
        <w:spacing w:before="120" w:after="120"/>
        <w:rPr>
          <w:rFonts w:ascii="Arial" w:hAnsi="Arial" w:cs="Arial"/>
          <w:noProof/>
          <w:color w:val="000000" w:themeColor="text1"/>
          <w:szCs w:val="24"/>
        </w:rPr>
      </w:pPr>
      <w:r w:rsidRPr="001A0A78">
        <w:rPr>
          <w:rFonts w:ascii="Arial" w:hAnsi="Arial" w:cs="Arial"/>
          <w:noProof/>
          <w:color w:val="000000" w:themeColor="text1"/>
          <w:szCs w:val="24"/>
        </w:rPr>
        <w:t>Утас : ____________ Факс : ____________</w:t>
      </w:r>
    </w:p>
    <w:p w14:paraId="0CFC4B00" w14:textId="77777777" w:rsidR="007D1D49" w:rsidRPr="001A0A78" w:rsidRDefault="007D1D49" w:rsidP="007D1D49">
      <w:pPr>
        <w:spacing w:before="120" w:after="120"/>
        <w:rPr>
          <w:rFonts w:ascii="Arial" w:hAnsi="Arial" w:cs="Arial"/>
          <w:noProof/>
          <w:color w:val="000000" w:themeColor="text1"/>
          <w:szCs w:val="24"/>
        </w:rPr>
      </w:pPr>
      <w:r w:rsidRPr="001A0A78">
        <w:rPr>
          <w:rFonts w:ascii="Arial" w:hAnsi="Arial" w:cs="Arial"/>
          <w:noProof/>
          <w:color w:val="000000" w:themeColor="text1"/>
          <w:szCs w:val="24"/>
        </w:rPr>
        <w:t>Өмчийн хэлбэр :     Төрийн . . . . . хувь                         хувийн . . . . . . хувь.</w:t>
      </w:r>
    </w:p>
    <w:p w14:paraId="45D5F6D2" w14:textId="77777777" w:rsidR="007D1D49" w:rsidRPr="001A0A78" w:rsidRDefault="007D1D49" w:rsidP="007D1D49">
      <w:pPr>
        <w:spacing w:before="120" w:after="120"/>
        <w:jc w:val="center"/>
        <w:rPr>
          <w:rFonts w:ascii="Arial" w:hAnsi="Arial" w:cs="Arial"/>
          <w:noProof/>
          <w:color w:val="000000" w:themeColor="text1"/>
          <w:szCs w:val="24"/>
        </w:rPr>
      </w:pPr>
      <w:r w:rsidRPr="001A0A78">
        <w:rPr>
          <w:rFonts w:ascii="Arial" w:hAnsi="Arial" w:cs="Arial"/>
          <w:noProof/>
          <w:color w:val="000000" w:themeColor="text1"/>
          <w:szCs w:val="24"/>
        </w:rPr>
        <w:t> </w:t>
      </w:r>
    </w:p>
    <w:p w14:paraId="3C6ABC7E" w14:textId="77777777" w:rsidR="007D1D49" w:rsidRPr="001A0A78" w:rsidRDefault="007D1D49" w:rsidP="007D1D49">
      <w:pPr>
        <w:spacing w:before="120" w:after="120"/>
        <w:rPr>
          <w:rFonts w:ascii="Arial" w:hAnsi="Arial" w:cs="Arial"/>
          <w:noProof/>
          <w:color w:val="000000" w:themeColor="text1"/>
          <w:szCs w:val="24"/>
        </w:rPr>
      </w:pPr>
      <w:r w:rsidRPr="001A0A78">
        <w:rPr>
          <w:rFonts w:ascii="Arial" w:hAnsi="Arial" w:cs="Arial"/>
          <w:noProof/>
          <w:color w:val="000000" w:themeColor="text1"/>
          <w:szCs w:val="24"/>
        </w:rPr>
        <w:t> </w:t>
      </w:r>
    </w:p>
    <w:p w14:paraId="65CDFE52" w14:textId="77777777" w:rsidR="007D1D49" w:rsidRPr="001A0A78" w:rsidRDefault="007D1D49" w:rsidP="007D1D49">
      <w:pPr>
        <w:spacing w:before="120" w:after="120"/>
        <w:jc w:val="right"/>
        <w:rPr>
          <w:rFonts w:ascii="Arial" w:hAnsi="Arial" w:cs="Arial"/>
          <w:noProof/>
          <w:color w:val="000000" w:themeColor="text1"/>
          <w:szCs w:val="24"/>
        </w:rPr>
      </w:pPr>
      <w:r w:rsidRPr="001A0A78">
        <w:rPr>
          <w:rFonts w:ascii="Arial" w:hAnsi="Arial" w:cs="Arial"/>
          <w:noProof/>
          <w:color w:val="000000" w:themeColor="text1"/>
          <w:szCs w:val="24"/>
        </w:rPr>
        <w:t> </w:t>
      </w:r>
    </w:p>
    <w:p w14:paraId="2AA273BF" w14:textId="77777777" w:rsidR="007D1D49" w:rsidRPr="001A0A78" w:rsidRDefault="007D1D49" w:rsidP="007D1D49">
      <w:pPr>
        <w:spacing w:before="120" w:after="120"/>
        <w:jc w:val="right"/>
        <w:rPr>
          <w:rFonts w:ascii="Arial" w:hAnsi="Arial" w:cs="Arial"/>
          <w:noProof/>
          <w:color w:val="000000" w:themeColor="text1"/>
          <w:szCs w:val="24"/>
        </w:rPr>
      </w:pPr>
      <w:r w:rsidRPr="001A0A78">
        <w:rPr>
          <w:rFonts w:ascii="Arial" w:hAnsi="Arial" w:cs="Arial"/>
          <w:noProof/>
          <w:color w:val="000000" w:themeColor="text1"/>
          <w:szCs w:val="24"/>
        </w:rPr>
        <w:t> </w:t>
      </w:r>
    </w:p>
    <w:p w14:paraId="353F25B4" w14:textId="77777777" w:rsidR="007D1D49" w:rsidRPr="001A0A78" w:rsidRDefault="007D1D49" w:rsidP="007D1D49">
      <w:pPr>
        <w:spacing w:before="120" w:after="120"/>
        <w:rPr>
          <w:rFonts w:ascii="Arial" w:hAnsi="Arial" w:cs="Arial"/>
          <w:noProof/>
          <w:color w:val="000000" w:themeColor="text1"/>
          <w:szCs w:val="24"/>
        </w:rPr>
      </w:pPr>
      <w:r w:rsidRPr="001A0A78">
        <w:rPr>
          <w:rFonts w:ascii="Arial" w:hAnsi="Arial" w:cs="Arial"/>
          <w:noProof/>
          <w:color w:val="000000" w:themeColor="text1"/>
          <w:szCs w:val="24"/>
        </w:rPr>
        <w:t>      </w:t>
      </w:r>
    </w:p>
    <w:p w14:paraId="52963086" w14:textId="77777777" w:rsidR="007D1D49" w:rsidRPr="001A0A78" w:rsidRDefault="007D1D49" w:rsidP="007D1D49">
      <w:pPr>
        <w:spacing w:before="120" w:after="120"/>
        <w:jc w:val="right"/>
        <w:rPr>
          <w:rFonts w:ascii="Arial" w:hAnsi="Arial" w:cs="Arial"/>
          <w:noProof/>
          <w:color w:val="000000" w:themeColor="text1"/>
          <w:szCs w:val="24"/>
        </w:rPr>
      </w:pPr>
      <w:r w:rsidRPr="001A0A78">
        <w:rPr>
          <w:rFonts w:ascii="Arial" w:hAnsi="Arial" w:cs="Arial"/>
          <w:noProof/>
          <w:color w:val="000000" w:themeColor="text1"/>
          <w:szCs w:val="24"/>
        </w:rPr>
        <w:t> </w:t>
      </w:r>
    </w:p>
    <w:p w14:paraId="66D05F1E" w14:textId="77777777" w:rsidR="007D1D49" w:rsidRPr="001A0A78" w:rsidRDefault="007D1D49" w:rsidP="007D1D49">
      <w:pPr>
        <w:spacing w:before="120" w:after="120"/>
        <w:jc w:val="center"/>
        <w:rPr>
          <w:rFonts w:ascii="Arial" w:hAnsi="Arial" w:cs="Arial"/>
          <w:b/>
          <w:noProof/>
          <w:color w:val="000000" w:themeColor="text1"/>
          <w:szCs w:val="24"/>
        </w:rPr>
      </w:pPr>
      <w:r w:rsidRPr="001A0A78">
        <w:rPr>
          <w:rFonts w:ascii="Arial" w:hAnsi="Arial" w:cs="Arial"/>
          <w:b/>
          <w:noProof/>
          <w:color w:val="000000" w:themeColor="text1"/>
          <w:szCs w:val="24"/>
        </w:rPr>
        <w:t>.......................................................-ИЙН</w:t>
      </w:r>
    </w:p>
    <w:p w14:paraId="62DDE4F4" w14:textId="77777777" w:rsidR="007D1D49" w:rsidRPr="001A0A78" w:rsidRDefault="007D1D49" w:rsidP="007D1D49">
      <w:pPr>
        <w:spacing w:before="120" w:after="120"/>
        <w:jc w:val="center"/>
        <w:rPr>
          <w:rFonts w:ascii="Arial" w:hAnsi="Arial" w:cs="Arial"/>
          <w:b/>
          <w:noProof/>
          <w:color w:val="000000" w:themeColor="text1"/>
          <w:szCs w:val="24"/>
        </w:rPr>
      </w:pPr>
      <w:r w:rsidRPr="001A0A78">
        <w:rPr>
          <w:rFonts w:ascii="Arial" w:hAnsi="Arial" w:cs="Arial"/>
          <w:b/>
          <w:noProof/>
          <w:color w:val="000000" w:themeColor="text1"/>
          <w:szCs w:val="24"/>
        </w:rPr>
        <w:t>…………… ОНЫ …………………………</w:t>
      </w:r>
    </w:p>
    <w:p w14:paraId="75A5436C" w14:textId="77777777" w:rsidR="007D1D49" w:rsidRPr="001A0A78" w:rsidRDefault="007D1D49" w:rsidP="007D1D49">
      <w:pPr>
        <w:spacing w:before="120" w:after="120"/>
        <w:jc w:val="center"/>
        <w:rPr>
          <w:rFonts w:ascii="Arial" w:hAnsi="Arial" w:cs="Arial"/>
          <w:b/>
          <w:noProof/>
          <w:color w:val="000000" w:themeColor="text1"/>
          <w:szCs w:val="24"/>
        </w:rPr>
      </w:pPr>
      <w:r w:rsidRPr="001A0A78">
        <w:rPr>
          <w:rFonts w:ascii="Arial" w:hAnsi="Arial" w:cs="Arial"/>
          <w:b/>
          <w:noProof/>
          <w:color w:val="000000" w:themeColor="text1"/>
          <w:szCs w:val="24"/>
        </w:rPr>
        <w:t>САНХҮҮГИЙН ТАЙЛАН</w:t>
      </w:r>
    </w:p>
    <w:p w14:paraId="60187DD1" w14:textId="77777777" w:rsidR="007D1D49" w:rsidRPr="001A0A78" w:rsidRDefault="007D1D49" w:rsidP="007D1D49">
      <w:pPr>
        <w:spacing w:before="120" w:after="120"/>
        <w:jc w:val="center"/>
        <w:rPr>
          <w:rFonts w:ascii="Arial" w:hAnsi="Arial" w:cs="Arial"/>
          <w:noProof/>
          <w:color w:val="000000" w:themeColor="text1"/>
          <w:szCs w:val="24"/>
        </w:rPr>
      </w:pPr>
    </w:p>
    <w:p w14:paraId="269FB73C" w14:textId="77777777" w:rsidR="007D1D49" w:rsidRPr="001A0A78" w:rsidRDefault="007D1D49" w:rsidP="007D1D49">
      <w:pPr>
        <w:spacing w:before="120" w:after="120"/>
        <w:jc w:val="center"/>
        <w:rPr>
          <w:rFonts w:ascii="Arial" w:hAnsi="Arial" w:cs="Arial"/>
          <w:noProof/>
          <w:color w:val="000000" w:themeColor="text1"/>
          <w:szCs w:val="24"/>
        </w:rPr>
      </w:pPr>
      <w:r w:rsidRPr="001A0A78">
        <w:rPr>
          <w:rFonts w:ascii="Arial" w:hAnsi="Arial" w:cs="Arial"/>
          <w:noProof/>
          <w:color w:val="000000" w:themeColor="text1"/>
          <w:szCs w:val="24"/>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4"/>
        <w:gridCol w:w="1809"/>
        <w:gridCol w:w="2735"/>
      </w:tblGrid>
      <w:tr w:rsidR="007D1D49" w:rsidRPr="001A0A78" w14:paraId="20FA9C74" w14:textId="77777777" w:rsidTr="007D1D49">
        <w:trPr>
          <w:trHeight w:val="537"/>
          <w:tblCellSpacing w:w="0" w:type="dxa"/>
        </w:trPr>
        <w:tc>
          <w:tcPr>
            <w:tcW w:w="6960" w:type="dxa"/>
            <w:tcBorders>
              <w:top w:val="outset" w:sz="6" w:space="0" w:color="auto"/>
              <w:left w:val="outset" w:sz="6" w:space="0" w:color="auto"/>
              <w:bottom w:val="outset" w:sz="6" w:space="0" w:color="auto"/>
              <w:right w:val="outset" w:sz="6" w:space="0" w:color="auto"/>
            </w:tcBorders>
            <w:vAlign w:val="center"/>
            <w:hideMark/>
          </w:tcPr>
          <w:p w14:paraId="58453962"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Хянаж хүлээн авсан</w:t>
            </w:r>
            <w:r w:rsidRPr="001A0A78">
              <w:rPr>
                <w:rFonts w:ascii="Arial" w:hAnsi="Arial" w:cs="Arial"/>
                <w:noProof/>
                <w:color w:val="000000" w:themeColor="text1"/>
                <w:szCs w:val="24"/>
              </w:rPr>
              <w:br/>
              <w:t>байгууллагын нэр</w:t>
            </w:r>
          </w:p>
        </w:tc>
        <w:tc>
          <w:tcPr>
            <w:tcW w:w="2640" w:type="dxa"/>
            <w:tcBorders>
              <w:top w:val="outset" w:sz="6" w:space="0" w:color="auto"/>
              <w:left w:val="outset" w:sz="6" w:space="0" w:color="auto"/>
              <w:bottom w:val="outset" w:sz="6" w:space="0" w:color="auto"/>
              <w:right w:val="outset" w:sz="6" w:space="0" w:color="auto"/>
            </w:tcBorders>
            <w:vAlign w:val="center"/>
            <w:hideMark/>
          </w:tcPr>
          <w:p w14:paraId="72B75477"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Сар, өдөр</w:t>
            </w:r>
          </w:p>
        </w:tc>
        <w:tc>
          <w:tcPr>
            <w:tcW w:w="4080" w:type="dxa"/>
            <w:tcBorders>
              <w:top w:val="outset" w:sz="6" w:space="0" w:color="auto"/>
              <w:left w:val="outset" w:sz="6" w:space="0" w:color="auto"/>
              <w:bottom w:val="outset" w:sz="6" w:space="0" w:color="auto"/>
              <w:right w:val="outset" w:sz="6" w:space="0" w:color="auto"/>
            </w:tcBorders>
            <w:vAlign w:val="center"/>
            <w:hideMark/>
          </w:tcPr>
          <w:p w14:paraId="7E3060B3"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Гарын үсэг</w:t>
            </w:r>
          </w:p>
        </w:tc>
      </w:tr>
      <w:tr w:rsidR="007D1D49" w:rsidRPr="001A0A78" w14:paraId="1C49EEE5" w14:textId="77777777" w:rsidTr="007D1D49">
        <w:trPr>
          <w:trHeight w:val="320"/>
          <w:tblCellSpacing w:w="0" w:type="dxa"/>
        </w:trPr>
        <w:tc>
          <w:tcPr>
            <w:tcW w:w="6960" w:type="dxa"/>
            <w:tcBorders>
              <w:top w:val="outset" w:sz="6" w:space="0" w:color="auto"/>
              <w:left w:val="outset" w:sz="6" w:space="0" w:color="auto"/>
              <w:bottom w:val="outset" w:sz="6" w:space="0" w:color="auto"/>
              <w:right w:val="outset" w:sz="6" w:space="0" w:color="auto"/>
            </w:tcBorders>
            <w:vAlign w:val="center"/>
            <w:hideMark/>
          </w:tcPr>
          <w:p w14:paraId="4950D77F"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14:paraId="3D67F64F"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 </w:t>
            </w:r>
          </w:p>
        </w:tc>
        <w:tc>
          <w:tcPr>
            <w:tcW w:w="4080" w:type="dxa"/>
            <w:tcBorders>
              <w:top w:val="outset" w:sz="6" w:space="0" w:color="auto"/>
              <w:left w:val="outset" w:sz="6" w:space="0" w:color="auto"/>
              <w:bottom w:val="outset" w:sz="6" w:space="0" w:color="auto"/>
              <w:right w:val="outset" w:sz="6" w:space="0" w:color="auto"/>
            </w:tcBorders>
            <w:vAlign w:val="center"/>
            <w:hideMark/>
          </w:tcPr>
          <w:p w14:paraId="58610000"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 </w:t>
            </w:r>
          </w:p>
        </w:tc>
      </w:tr>
      <w:tr w:rsidR="007D1D49" w:rsidRPr="001A0A78" w14:paraId="04310EEB" w14:textId="77777777" w:rsidTr="007D1D49">
        <w:trPr>
          <w:trHeight w:val="280"/>
          <w:tblCellSpacing w:w="0" w:type="dxa"/>
        </w:trPr>
        <w:tc>
          <w:tcPr>
            <w:tcW w:w="6960" w:type="dxa"/>
            <w:tcBorders>
              <w:top w:val="outset" w:sz="6" w:space="0" w:color="auto"/>
              <w:left w:val="outset" w:sz="6" w:space="0" w:color="auto"/>
              <w:bottom w:val="outset" w:sz="6" w:space="0" w:color="auto"/>
              <w:right w:val="outset" w:sz="6" w:space="0" w:color="auto"/>
            </w:tcBorders>
            <w:vAlign w:val="center"/>
            <w:hideMark/>
          </w:tcPr>
          <w:p w14:paraId="5B5E9A6F"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14:paraId="57578CF5"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 </w:t>
            </w:r>
          </w:p>
        </w:tc>
        <w:tc>
          <w:tcPr>
            <w:tcW w:w="4080" w:type="dxa"/>
            <w:tcBorders>
              <w:top w:val="outset" w:sz="6" w:space="0" w:color="auto"/>
              <w:left w:val="outset" w:sz="6" w:space="0" w:color="auto"/>
              <w:bottom w:val="outset" w:sz="6" w:space="0" w:color="auto"/>
              <w:right w:val="outset" w:sz="6" w:space="0" w:color="auto"/>
            </w:tcBorders>
            <w:vAlign w:val="center"/>
            <w:hideMark/>
          </w:tcPr>
          <w:p w14:paraId="54C77DC7"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 </w:t>
            </w:r>
          </w:p>
        </w:tc>
      </w:tr>
      <w:tr w:rsidR="007D1D49" w:rsidRPr="001A0A78" w14:paraId="0B0169D5" w14:textId="77777777" w:rsidTr="007D1D49">
        <w:trPr>
          <w:trHeight w:val="300"/>
          <w:tblCellSpacing w:w="0" w:type="dxa"/>
        </w:trPr>
        <w:tc>
          <w:tcPr>
            <w:tcW w:w="6960" w:type="dxa"/>
            <w:tcBorders>
              <w:top w:val="outset" w:sz="6" w:space="0" w:color="auto"/>
              <w:left w:val="outset" w:sz="6" w:space="0" w:color="auto"/>
              <w:bottom w:val="outset" w:sz="6" w:space="0" w:color="auto"/>
              <w:right w:val="outset" w:sz="6" w:space="0" w:color="auto"/>
            </w:tcBorders>
            <w:vAlign w:val="center"/>
            <w:hideMark/>
          </w:tcPr>
          <w:p w14:paraId="6915F5C1"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14:paraId="0A81E9A6"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 </w:t>
            </w:r>
          </w:p>
        </w:tc>
        <w:tc>
          <w:tcPr>
            <w:tcW w:w="4080" w:type="dxa"/>
            <w:tcBorders>
              <w:top w:val="outset" w:sz="6" w:space="0" w:color="auto"/>
              <w:left w:val="outset" w:sz="6" w:space="0" w:color="auto"/>
              <w:bottom w:val="outset" w:sz="6" w:space="0" w:color="auto"/>
              <w:right w:val="outset" w:sz="6" w:space="0" w:color="auto"/>
            </w:tcBorders>
            <w:vAlign w:val="center"/>
            <w:hideMark/>
          </w:tcPr>
          <w:p w14:paraId="34ED3470"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 </w:t>
            </w:r>
          </w:p>
        </w:tc>
      </w:tr>
      <w:tr w:rsidR="007D1D49" w:rsidRPr="001A0A78" w14:paraId="0B713D97" w14:textId="77777777" w:rsidTr="007D1D49">
        <w:trPr>
          <w:trHeight w:val="300"/>
          <w:tblCellSpacing w:w="0" w:type="dxa"/>
        </w:trPr>
        <w:tc>
          <w:tcPr>
            <w:tcW w:w="6960" w:type="dxa"/>
            <w:tcBorders>
              <w:top w:val="outset" w:sz="6" w:space="0" w:color="auto"/>
              <w:left w:val="outset" w:sz="6" w:space="0" w:color="auto"/>
              <w:bottom w:val="outset" w:sz="6" w:space="0" w:color="auto"/>
              <w:right w:val="outset" w:sz="6" w:space="0" w:color="auto"/>
            </w:tcBorders>
            <w:vAlign w:val="center"/>
            <w:hideMark/>
          </w:tcPr>
          <w:p w14:paraId="5045CC3F"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14:paraId="20B96BC0"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 </w:t>
            </w:r>
          </w:p>
        </w:tc>
        <w:tc>
          <w:tcPr>
            <w:tcW w:w="4080" w:type="dxa"/>
            <w:tcBorders>
              <w:top w:val="outset" w:sz="6" w:space="0" w:color="auto"/>
              <w:left w:val="outset" w:sz="6" w:space="0" w:color="auto"/>
              <w:bottom w:val="outset" w:sz="6" w:space="0" w:color="auto"/>
              <w:right w:val="outset" w:sz="6" w:space="0" w:color="auto"/>
            </w:tcBorders>
            <w:vAlign w:val="center"/>
            <w:hideMark/>
          </w:tcPr>
          <w:p w14:paraId="04675695" w14:textId="77777777" w:rsidR="007D1D49" w:rsidRPr="001A0A78" w:rsidRDefault="007D1D49" w:rsidP="007D1D49">
            <w:pPr>
              <w:spacing w:before="120" w:after="120"/>
              <w:contextualSpacing/>
              <w:jc w:val="center"/>
              <w:rPr>
                <w:rFonts w:ascii="Arial" w:hAnsi="Arial" w:cs="Arial"/>
                <w:noProof/>
                <w:color w:val="000000" w:themeColor="text1"/>
                <w:szCs w:val="24"/>
              </w:rPr>
            </w:pPr>
            <w:r w:rsidRPr="001A0A78">
              <w:rPr>
                <w:rFonts w:ascii="Arial" w:hAnsi="Arial" w:cs="Arial"/>
                <w:noProof/>
                <w:color w:val="000000" w:themeColor="text1"/>
                <w:szCs w:val="24"/>
              </w:rPr>
              <w:t> </w:t>
            </w:r>
          </w:p>
        </w:tc>
      </w:tr>
    </w:tbl>
    <w:p w14:paraId="12548AD2" w14:textId="77777777" w:rsidR="007D1D49" w:rsidRPr="001A0A78" w:rsidRDefault="007D1D49" w:rsidP="007D1D49">
      <w:pPr>
        <w:spacing w:before="120" w:after="120"/>
        <w:jc w:val="right"/>
        <w:rPr>
          <w:rFonts w:ascii="Arial" w:eastAsiaTheme="minorEastAsia" w:hAnsi="Arial" w:cs="Arial"/>
          <w:noProof/>
          <w:color w:val="000000" w:themeColor="text1"/>
          <w:szCs w:val="24"/>
        </w:rPr>
      </w:pPr>
      <w:r w:rsidRPr="001A0A78">
        <w:rPr>
          <w:rFonts w:ascii="Arial" w:hAnsi="Arial" w:cs="Arial"/>
          <w:noProof/>
          <w:color w:val="000000" w:themeColor="text1"/>
          <w:szCs w:val="24"/>
        </w:rPr>
        <w:t> </w:t>
      </w:r>
    </w:p>
    <w:p w14:paraId="505E6045" w14:textId="77777777" w:rsidR="007D1D49" w:rsidRPr="001A0A78" w:rsidRDefault="007D1D49" w:rsidP="007D1D49">
      <w:pPr>
        <w:spacing w:before="120" w:after="120"/>
        <w:jc w:val="right"/>
        <w:rPr>
          <w:rFonts w:ascii="Arial" w:hAnsi="Arial" w:cs="Arial"/>
          <w:noProof/>
          <w:color w:val="000000" w:themeColor="text1"/>
          <w:szCs w:val="24"/>
        </w:rPr>
      </w:pPr>
      <w:r w:rsidRPr="001A0A78">
        <w:rPr>
          <w:rFonts w:ascii="Arial" w:hAnsi="Arial" w:cs="Arial"/>
          <w:noProof/>
          <w:color w:val="000000" w:themeColor="text1"/>
          <w:szCs w:val="24"/>
        </w:rPr>
        <w:t> </w:t>
      </w:r>
    </w:p>
    <w:p w14:paraId="4FA029EE" w14:textId="77777777" w:rsidR="007D1D49" w:rsidRPr="001A0A78" w:rsidRDefault="007D1D49" w:rsidP="007D1D49">
      <w:pPr>
        <w:spacing w:before="120" w:after="120"/>
        <w:jc w:val="right"/>
        <w:rPr>
          <w:rFonts w:ascii="Arial" w:hAnsi="Arial" w:cs="Arial"/>
          <w:noProof/>
          <w:color w:val="000000" w:themeColor="text1"/>
          <w:szCs w:val="24"/>
        </w:rPr>
      </w:pPr>
    </w:p>
    <w:p w14:paraId="4E757AC2" w14:textId="77777777" w:rsidR="007D1D49" w:rsidRPr="001A0A78" w:rsidRDefault="007D1D49" w:rsidP="007D1D49">
      <w:pPr>
        <w:spacing w:before="120" w:after="120"/>
        <w:jc w:val="right"/>
        <w:rPr>
          <w:rFonts w:ascii="Arial" w:hAnsi="Arial" w:cs="Arial"/>
          <w:noProof/>
          <w:color w:val="000000" w:themeColor="text1"/>
          <w:szCs w:val="24"/>
        </w:rPr>
      </w:pPr>
    </w:p>
    <w:p w14:paraId="0BF34284" w14:textId="77777777" w:rsidR="007D1D49" w:rsidRPr="001A0A78" w:rsidRDefault="007D1D49" w:rsidP="007D1D49">
      <w:pPr>
        <w:spacing w:before="120" w:after="120"/>
        <w:jc w:val="right"/>
        <w:rPr>
          <w:rFonts w:ascii="Arial" w:hAnsi="Arial" w:cs="Arial"/>
          <w:noProof/>
          <w:color w:val="000000" w:themeColor="text1"/>
          <w:szCs w:val="24"/>
        </w:rPr>
      </w:pPr>
    </w:p>
    <w:p w14:paraId="0E4B73DC" w14:textId="77777777" w:rsidR="007D1D49" w:rsidRPr="001A0A78" w:rsidRDefault="007D1D49" w:rsidP="007D1D49">
      <w:pPr>
        <w:spacing w:before="120" w:after="120"/>
        <w:jc w:val="right"/>
        <w:rPr>
          <w:rFonts w:ascii="Arial" w:hAnsi="Arial" w:cs="Arial"/>
          <w:noProof/>
          <w:color w:val="000000" w:themeColor="text1"/>
          <w:szCs w:val="24"/>
        </w:rPr>
      </w:pPr>
    </w:p>
    <w:p w14:paraId="7FA87158" w14:textId="77777777" w:rsidR="007D1D49" w:rsidRPr="001A0A78" w:rsidRDefault="007D1D49" w:rsidP="007D1D49">
      <w:pPr>
        <w:spacing w:before="120" w:after="120"/>
        <w:jc w:val="right"/>
        <w:rPr>
          <w:rFonts w:ascii="Arial" w:hAnsi="Arial" w:cs="Arial"/>
          <w:noProof/>
          <w:color w:val="000000" w:themeColor="text1"/>
          <w:szCs w:val="24"/>
        </w:rPr>
      </w:pPr>
    </w:p>
    <w:p w14:paraId="7C114689" w14:textId="77777777" w:rsidR="007D1D49" w:rsidRPr="001A0A78" w:rsidRDefault="007D1D49" w:rsidP="007D1D49">
      <w:pPr>
        <w:spacing w:before="120" w:after="120"/>
        <w:jc w:val="right"/>
        <w:rPr>
          <w:rFonts w:ascii="Arial" w:hAnsi="Arial" w:cs="Arial"/>
          <w:noProof/>
          <w:color w:val="000000" w:themeColor="text1"/>
          <w:szCs w:val="24"/>
        </w:rPr>
      </w:pPr>
    </w:p>
    <w:p w14:paraId="3DCBE27E" w14:textId="77777777" w:rsidR="007D1D49" w:rsidRPr="001A0A78" w:rsidRDefault="007D1D49" w:rsidP="007D1D49">
      <w:pPr>
        <w:spacing w:before="120" w:after="120"/>
        <w:jc w:val="right"/>
        <w:rPr>
          <w:rFonts w:ascii="Arial" w:hAnsi="Arial" w:cs="Arial"/>
          <w:noProof/>
          <w:color w:val="000000" w:themeColor="text1"/>
          <w:szCs w:val="24"/>
        </w:rPr>
      </w:pPr>
    </w:p>
    <w:p w14:paraId="51BCC4D4" w14:textId="77777777" w:rsidR="007D1D49" w:rsidRPr="001A0A78" w:rsidRDefault="007D1D49" w:rsidP="007D1D49">
      <w:pPr>
        <w:spacing w:before="120" w:after="120"/>
        <w:jc w:val="right"/>
        <w:rPr>
          <w:rFonts w:ascii="Arial" w:hAnsi="Arial" w:cs="Arial"/>
          <w:noProof/>
          <w:color w:val="000000" w:themeColor="text1"/>
          <w:szCs w:val="24"/>
        </w:rPr>
      </w:pPr>
    </w:p>
    <w:p w14:paraId="51D7D6AD" w14:textId="77777777" w:rsidR="007D1D49" w:rsidRPr="001A0A78" w:rsidRDefault="007D1D49" w:rsidP="007D1D49">
      <w:pPr>
        <w:spacing w:before="120" w:after="120"/>
        <w:jc w:val="right"/>
        <w:rPr>
          <w:rFonts w:ascii="Arial" w:hAnsi="Arial" w:cs="Arial"/>
          <w:noProof/>
          <w:color w:val="000000" w:themeColor="text1"/>
          <w:szCs w:val="24"/>
        </w:rPr>
      </w:pPr>
    </w:p>
    <w:p w14:paraId="42D46C38" w14:textId="235873AA" w:rsidR="007D1D49" w:rsidRPr="001A0A78" w:rsidRDefault="007D1D49" w:rsidP="007D1D49">
      <w:pPr>
        <w:spacing w:before="120" w:after="120"/>
        <w:jc w:val="right"/>
        <w:rPr>
          <w:rFonts w:ascii="Arial" w:hAnsi="Arial" w:cs="Arial"/>
          <w:noProof/>
          <w:color w:val="000000" w:themeColor="text1"/>
          <w:szCs w:val="24"/>
        </w:rPr>
      </w:pPr>
    </w:p>
    <w:p w14:paraId="6A487862" w14:textId="77777777" w:rsidR="007D1D49" w:rsidRPr="001A0A78" w:rsidRDefault="007D1D49" w:rsidP="007D1D49">
      <w:pPr>
        <w:spacing w:before="120" w:after="120"/>
        <w:ind w:left="1560" w:right="1416"/>
        <w:jc w:val="center"/>
        <w:rPr>
          <w:rFonts w:ascii="Arial" w:hAnsi="Arial" w:cs="Arial"/>
          <w:noProof/>
          <w:color w:val="000000" w:themeColor="text1"/>
          <w:szCs w:val="24"/>
        </w:rPr>
      </w:pPr>
      <w:r w:rsidRPr="001A0A78">
        <w:rPr>
          <w:rFonts w:ascii="Arial" w:hAnsi="Arial" w:cs="Arial"/>
          <w:noProof/>
          <w:color w:val="000000" w:themeColor="text1"/>
          <w:szCs w:val="24"/>
        </w:rPr>
        <w:t>........................................ хадгаламж зээлийн хоршооны ........ оны … -р сарын …-ны өдрийн санхүүгийн тайлангийн тухай мэдэгдэл </w:t>
      </w:r>
    </w:p>
    <w:p w14:paraId="793F31D9" w14:textId="77777777" w:rsidR="007D1D49" w:rsidRPr="001A0A78" w:rsidRDefault="007D1D49" w:rsidP="007D1D49">
      <w:pPr>
        <w:spacing w:before="120" w:after="120"/>
        <w:jc w:val="center"/>
        <w:rPr>
          <w:rFonts w:ascii="Arial" w:hAnsi="Arial" w:cs="Arial"/>
          <w:noProof/>
          <w:color w:val="000000" w:themeColor="text1"/>
          <w:szCs w:val="24"/>
        </w:rPr>
      </w:pPr>
    </w:p>
    <w:p w14:paraId="22A1D1BB" w14:textId="77777777" w:rsidR="007D1D49" w:rsidRPr="001A0A78" w:rsidRDefault="007D1D49" w:rsidP="007D1D49">
      <w:pPr>
        <w:spacing w:before="120" w:after="120"/>
        <w:jc w:val="center"/>
        <w:rPr>
          <w:rFonts w:ascii="Arial" w:hAnsi="Arial" w:cs="Arial"/>
          <w:noProof/>
          <w:color w:val="000000" w:themeColor="text1"/>
          <w:szCs w:val="24"/>
        </w:rPr>
      </w:pPr>
    </w:p>
    <w:p w14:paraId="34F7A716" w14:textId="77777777" w:rsidR="007D1D49" w:rsidRPr="001A0A78" w:rsidRDefault="007D1D49" w:rsidP="007D1D49">
      <w:pPr>
        <w:spacing w:before="120" w:after="120"/>
        <w:jc w:val="both"/>
        <w:rPr>
          <w:rFonts w:ascii="Arial" w:hAnsi="Arial" w:cs="Arial"/>
          <w:noProof/>
          <w:color w:val="000000" w:themeColor="text1"/>
          <w:szCs w:val="24"/>
        </w:rPr>
      </w:pPr>
      <w:r w:rsidRPr="001A0A78">
        <w:rPr>
          <w:rFonts w:ascii="Arial" w:hAnsi="Arial" w:cs="Arial"/>
          <w:noProof/>
          <w:color w:val="000000" w:themeColor="text1"/>
          <w:szCs w:val="24"/>
        </w:rPr>
        <w:t> ________________ хадгаламж зээлийн хоршооны Гүйцэтгэх захирал _____________, ерөнхий нягтлан бодогч /Санхүү хариуцсан захирал/ ____________________ бид тайлант хугацааны үйл ажиллагааны үр дүн, санхүүгийн байдлыг “Нягтлан бодох бүртгэлийн тухай” хуулийн 17.1 дэх заалтын дагуу … оны ...-р.сарын …..-ны өдрөөр гаргасан санхүүгийн тайланд үнэн зөв, бүрэн тусгасан болохыг баталж байна. Үүнд:</w:t>
      </w:r>
    </w:p>
    <w:p w14:paraId="3F7D2D5C" w14:textId="518801F7" w:rsidR="00755C04" w:rsidRPr="001A0A78" w:rsidRDefault="00755C04" w:rsidP="00ED3A19">
      <w:pPr>
        <w:numPr>
          <w:ilvl w:val="0"/>
          <w:numId w:val="24"/>
        </w:numPr>
        <w:tabs>
          <w:tab w:val="clear" w:pos="862"/>
          <w:tab w:val="num" w:pos="502"/>
        </w:tabs>
        <w:spacing w:before="120"/>
        <w:ind w:left="284" w:firstLine="0"/>
        <w:jc w:val="both"/>
        <w:rPr>
          <w:rFonts w:ascii="Arial" w:hAnsi="Arial" w:cs="Arial"/>
        </w:rPr>
      </w:pPr>
      <w:r w:rsidRPr="001A0A78">
        <w:rPr>
          <w:rFonts w:ascii="Arial" w:hAnsi="Arial" w:cs="Arial"/>
        </w:rPr>
        <w:t>Тайлант хугацааны бүх үйл явдал, ажил гүйлгээ бодитоор гарсан бөгөөд холбогдох анхан шатны баримтад үндэслэсэн;</w:t>
      </w:r>
    </w:p>
    <w:p w14:paraId="40420028" w14:textId="77777777" w:rsidR="00755C04" w:rsidRPr="001A0A78" w:rsidRDefault="00755C04" w:rsidP="00ED3A19">
      <w:pPr>
        <w:numPr>
          <w:ilvl w:val="0"/>
          <w:numId w:val="24"/>
        </w:numPr>
        <w:tabs>
          <w:tab w:val="clear" w:pos="862"/>
          <w:tab w:val="num" w:pos="502"/>
        </w:tabs>
        <w:spacing w:before="120"/>
        <w:ind w:left="284" w:firstLine="0"/>
        <w:jc w:val="both"/>
        <w:rPr>
          <w:rFonts w:ascii="Arial" w:hAnsi="Arial" w:cs="Arial"/>
        </w:rPr>
      </w:pPr>
      <w:r w:rsidRPr="001A0A78">
        <w:rPr>
          <w:rFonts w:ascii="Arial" w:hAnsi="Arial" w:cs="Arial"/>
        </w:rPr>
        <w:t>Тайлан, тодруулгад тусгасан санхүүгийн болон бусад мэдээллийг материаллаг хэмжээнд үнэн зөв тайлагнасан;</w:t>
      </w:r>
    </w:p>
    <w:p w14:paraId="3F0CE14A" w14:textId="77777777" w:rsidR="00755C04" w:rsidRPr="001A0A78" w:rsidRDefault="00755C04" w:rsidP="00ED3A19">
      <w:pPr>
        <w:numPr>
          <w:ilvl w:val="0"/>
          <w:numId w:val="24"/>
        </w:numPr>
        <w:tabs>
          <w:tab w:val="clear" w:pos="862"/>
          <w:tab w:val="num" w:pos="0"/>
          <w:tab w:val="num" w:pos="502"/>
          <w:tab w:val="left" w:pos="567"/>
        </w:tabs>
        <w:spacing w:before="120"/>
        <w:ind w:left="284" w:firstLine="0"/>
        <w:jc w:val="both"/>
        <w:rPr>
          <w:rFonts w:ascii="Arial" w:hAnsi="Arial" w:cs="Arial"/>
        </w:rPr>
      </w:pPr>
      <w:r w:rsidRPr="001A0A78">
        <w:rPr>
          <w:rFonts w:ascii="Arial" w:hAnsi="Arial" w:cs="Arial"/>
        </w:rPr>
        <w:t>Санхүүгийн тайланг тайлант хугацаагаар тасалбар болгосон ба орхигдсон, давхардсан зүйл байхгүй;</w:t>
      </w:r>
    </w:p>
    <w:p w14:paraId="6C2B96CB" w14:textId="77777777" w:rsidR="00755C04" w:rsidRPr="001A0A78" w:rsidRDefault="00755C04" w:rsidP="00ED3A19">
      <w:pPr>
        <w:numPr>
          <w:ilvl w:val="0"/>
          <w:numId w:val="24"/>
        </w:numPr>
        <w:tabs>
          <w:tab w:val="clear" w:pos="862"/>
          <w:tab w:val="num" w:pos="502"/>
        </w:tabs>
        <w:spacing w:before="120"/>
        <w:ind w:left="284" w:firstLine="0"/>
        <w:jc w:val="both"/>
        <w:rPr>
          <w:rFonts w:ascii="Arial" w:hAnsi="Arial" w:cs="Arial"/>
        </w:rPr>
      </w:pPr>
      <w:r w:rsidRPr="001A0A78">
        <w:rPr>
          <w:rFonts w:ascii="Arial" w:hAnsi="Arial" w:cs="Arial"/>
        </w:rPr>
        <w:t xml:space="preserve">Ажил гүйлгээг зөв ангилан бүртгэж, хөрөнгө, өр төлбөр, өмчийг санхүүгийн тайланд зохистой үнэлгээгээр тусгасан; </w:t>
      </w:r>
    </w:p>
    <w:p w14:paraId="5F44CB73" w14:textId="77777777" w:rsidR="00755C04" w:rsidRPr="001A0A78" w:rsidRDefault="00755C04" w:rsidP="00755C04">
      <w:pPr>
        <w:tabs>
          <w:tab w:val="num" w:pos="502"/>
        </w:tabs>
        <w:ind w:left="284"/>
        <w:jc w:val="both"/>
        <w:rPr>
          <w:rFonts w:ascii="Arial" w:hAnsi="Arial" w:cs="Arial"/>
        </w:rPr>
      </w:pPr>
    </w:p>
    <w:p w14:paraId="5D053761" w14:textId="6D3DF595" w:rsidR="007D1D49" w:rsidRPr="001A0A78" w:rsidRDefault="00755C04" w:rsidP="00755C04">
      <w:pPr>
        <w:tabs>
          <w:tab w:val="num" w:pos="502"/>
        </w:tabs>
        <w:spacing w:before="120" w:after="120"/>
        <w:jc w:val="both"/>
        <w:rPr>
          <w:rFonts w:ascii="Arial" w:hAnsi="Arial" w:cs="Arial"/>
          <w:noProof/>
          <w:color w:val="000000" w:themeColor="text1"/>
          <w:szCs w:val="24"/>
        </w:rPr>
      </w:pPr>
      <w:r w:rsidRPr="001A0A78">
        <w:rPr>
          <w:rFonts w:ascii="Arial" w:hAnsi="Arial" w:cs="Arial"/>
        </w:rPr>
        <w:tab/>
        <w:t>Санхүүгийн байдлын тайланд тусгагдсан хөрөнгө нь байгууллагын өмчлөлд байгаа ба өр төлбөрийг төлөх үүргийг байгууллага хүлээж байгаа болно.</w:t>
      </w:r>
    </w:p>
    <w:p w14:paraId="7151DEDD" w14:textId="77777777" w:rsidR="006B13F3" w:rsidRPr="001A0A78" w:rsidRDefault="006B13F3" w:rsidP="00755C04">
      <w:pPr>
        <w:tabs>
          <w:tab w:val="num" w:pos="502"/>
        </w:tabs>
        <w:spacing w:before="120" w:after="120"/>
        <w:ind w:left="284"/>
        <w:jc w:val="both"/>
        <w:rPr>
          <w:rFonts w:ascii="Arial" w:hAnsi="Arial" w:cs="Arial"/>
          <w:noProof/>
          <w:color w:val="000000" w:themeColor="text1"/>
          <w:szCs w:val="24"/>
        </w:rPr>
      </w:pPr>
    </w:p>
    <w:p w14:paraId="5C9F0DDB" w14:textId="77777777" w:rsidR="006B13F3" w:rsidRPr="001A0A78" w:rsidRDefault="006B13F3" w:rsidP="00755C04">
      <w:pPr>
        <w:tabs>
          <w:tab w:val="num" w:pos="502"/>
        </w:tabs>
        <w:spacing w:before="120" w:after="120"/>
        <w:ind w:left="284"/>
        <w:jc w:val="both"/>
        <w:rPr>
          <w:rFonts w:ascii="Arial" w:hAnsi="Arial" w:cs="Arial"/>
          <w:noProof/>
          <w:color w:val="000000" w:themeColor="text1"/>
          <w:szCs w:val="24"/>
        </w:rPr>
      </w:pPr>
    </w:p>
    <w:p w14:paraId="2C2A7B3A" w14:textId="6CDFB13B" w:rsidR="007D1D49" w:rsidRPr="001A0A78" w:rsidRDefault="007D1D49" w:rsidP="00755C04">
      <w:pPr>
        <w:tabs>
          <w:tab w:val="num" w:pos="502"/>
        </w:tabs>
        <w:spacing w:before="120" w:after="120"/>
        <w:ind w:left="284"/>
        <w:jc w:val="both"/>
        <w:rPr>
          <w:rFonts w:ascii="Arial" w:hAnsi="Arial" w:cs="Arial"/>
          <w:noProof/>
          <w:color w:val="000000" w:themeColor="text1"/>
          <w:szCs w:val="24"/>
        </w:rPr>
      </w:pPr>
      <w:r w:rsidRPr="001A0A78">
        <w:rPr>
          <w:rFonts w:ascii="Arial" w:hAnsi="Arial" w:cs="Arial"/>
          <w:noProof/>
          <w:color w:val="000000" w:themeColor="text1"/>
          <w:szCs w:val="24"/>
        </w:rPr>
        <w:t>(тамга тэмдэг, гарын үсэг)</w:t>
      </w:r>
    </w:p>
    <w:p w14:paraId="6098DAC1" w14:textId="77777777" w:rsidR="00590B55" w:rsidRPr="001A0A78" w:rsidRDefault="00590B55" w:rsidP="007D1D49">
      <w:pPr>
        <w:spacing w:before="120" w:after="120"/>
        <w:jc w:val="both"/>
        <w:rPr>
          <w:rFonts w:ascii="Arial" w:hAnsi="Arial" w:cs="Arial"/>
          <w:noProof/>
          <w:color w:val="000000" w:themeColor="text1"/>
          <w:szCs w:val="24"/>
        </w:rPr>
      </w:pPr>
      <w:r w:rsidRPr="001A0A78">
        <w:rPr>
          <w:rFonts w:ascii="Arial" w:hAnsi="Arial" w:cs="Arial"/>
          <w:noProof/>
          <w:color w:val="000000" w:themeColor="text1"/>
          <w:szCs w:val="24"/>
        </w:rPr>
        <w:tab/>
      </w:r>
    </w:p>
    <w:p w14:paraId="7078160B" w14:textId="630D01D7" w:rsidR="007D1D49" w:rsidRPr="001A0A78" w:rsidRDefault="00590B55" w:rsidP="007D1D49">
      <w:pPr>
        <w:spacing w:before="120" w:after="120"/>
        <w:jc w:val="both"/>
        <w:rPr>
          <w:rFonts w:ascii="Arial" w:hAnsi="Arial" w:cs="Arial"/>
          <w:noProof/>
          <w:color w:val="000000" w:themeColor="text1"/>
          <w:szCs w:val="24"/>
        </w:rPr>
      </w:pPr>
      <w:r w:rsidRPr="001A0A78">
        <w:rPr>
          <w:rFonts w:ascii="Arial" w:hAnsi="Arial" w:cs="Arial"/>
          <w:noProof/>
          <w:color w:val="000000" w:themeColor="text1"/>
          <w:szCs w:val="24"/>
        </w:rPr>
        <w:tab/>
      </w:r>
      <w:r w:rsidR="007D1D49" w:rsidRPr="001A0A78">
        <w:rPr>
          <w:rFonts w:ascii="Arial" w:hAnsi="Arial" w:cs="Arial"/>
          <w:noProof/>
          <w:color w:val="000000" w:themeColor="text1"/>
          <w:szCs w:val="24"/>
        </w:rPr>
        <w:t>Гүйцэтгэх захирал  ________________ /............гарын үсгийн тайлал......./</w:t>
      </w:r>
    </w:p>
    <w:p w14:paraId="49F29104" w14:textId="0542B7FB" w:rsidR="007D1D49" w:rsidRPr="001A0A78" w:rsidRDefault="00590B55" w:rsidP="007D1D49">
      <w:pPr>
        <w:spacing w:before="120" w:after="120"/>
        <w:jc w:val="both"/>
        <w:rPr>
          <w:rFonts w:ascii="Arial" w:hAnsi="Arial" w:cs="Arial"/>
          <w:noProof/>
          <w:color w:val="000000" w:themeColor="text1"/>
          <w:szCs w:val="24"/>
        </w:rPr>
      </w:pPr>
      <w:r w:rsidRPr="001A0A78">
        <w:rPr>
          <w:rFonts w:ascii="Arial" w:hAnsi="Arial" w:cs="Arial"/>
          <w:noProof/>
          <w:color w:val="000000" w:themeColor="text1"/>
          <w:szCs w:val="24"/>
        </w:rPr>
        <w:tab/>
      </w:r>
      <w:r w:rsidR="007D1D49" w:rsidRPr="001A0A78">
        <w:rPr>
          <w:rFonts w:ascii="Arial" w:hAnsi="Arial" w:cs="Arial"/>
          <w:noProof/>
          <w:color w:val="000000" w:themeColor="text1"/>
          <w:szCs w:val="24"/>
        </w:rPr>
        <w:t>Ерөнхий нягтлан бодогч ________________ /...........гарын үсгийн тайлал ....../ </w:t>
      </w:r>
    </w:p>
    <w:p w14:paraId="79B22B61" w14:textId="77777777" w:rsidR="007D1D49" w:rsidRPr="001A0A78" w:rsidRDefault="007D1D49" w:rsidP="007D1D49">
      <w:pPr>
        <w:spacing w:after="160" w:line="259" w:lineRule="auto"/>
        <w:rPr>
          <w:rFonts w:ascii="Arial" w:hAnsi="Arial" w:cs="Arial"/>
          <w:b/>
          <w:noProof/>
          <w:color w:val="000000" w:themeColor="text1"/>
          <w:szCs w:val="24"/>
        </w:rPr>
      </w:pPr>
      <w:r w:rsidRPr="001A0A78">
        <w:rPr>
          <w:rFonts w:ascii="Arial" w:hAnsi="Arial" w:cs="Arial"/>
          <w:b/>
          <w:noProof/>
          <w:color w:val="000000" w:themeColor="text1"/>
          <w:szCs w:val="24"/>
        </w:rPr>
        <w:br w:type="page"/>
      </w:r>
    </w:p>
    <w:p w14:paraId="22686956" w14:textId="6AC015DB" w:rsidR="00CE19D1" w:rsidRPr="001A0A78" w:rsidRDefault="00CE19D1" w:rsidP="00CE19D1">
      <w:pPr>
        <w:jc w:val="right"/>
        <w:rPr>
          <w:rFonts w:ascii="Arial" w:hAnsi="Arial" w:cs="Arial"/>
          <w:b/>
          <w:iCs/>
          <w:noProof/>
          <w:sz w:val="22"/>
          <w:szCs w:val="22"/>
        </w:rPr>
      </w:pPr>
      <w:r w:rsidRPr="001A0A78">
        <w:rPr>
          <w:rFonts w:cs="Arial"/>
          <w:iCs/>
          <w:noProof/>
        </w:rPr>
        <w:lastRenderedPageBreak/>
        <w:tab/>
      </w:r>
      <w:r w:rsidRPr="001A0A78">
        <w:rPr>
          <w:rFonts w:ascii="Arial" w:hAnsi="Arial" w:cs="Arial"/>
          <w:iCs/>
          <w:noProof/>
          <w:sz w:val="22"/>
          <w:szCs w:val="22"/>
        </w:rPr>
        <w:tab/>
      </w:r>
      <w:r w:rsidRPr="001A0A78">
        <w:rPr>
          <w:rFonts w:ascii="Arial" w:hAnsi="Arial" w:cs="Arial"/>
          <w:iCs/>
          <w:noProof/>
          <w:sz w:val="22"/>
          <w:szCs w:val="22"/>
        </w:rPr>
        <w:tab/>
      </w:r>
      <w:r w:rsidRPr="001A0A78">
        <w:rPr>
          <w:rFonts w:ascii="Arial" w:hAnsi="Arial" w:cs="Arial"/>
          <w:iCs/>
          <w:noProof/>
          <w:sz w:val="22"/>
          <w:szCs w:val="22"/>
        </w:rPr>
        <w:tab/>
      </w:r>
      <w:r w:rsidRPr="001A0A78">
        <w:rPr>
          <w:rFonts w:ascii="Arial" w:hAnsi="Arial" w:cs="Arial"/>
          <w:iCs/>
          <w:noProof/>
          <w:sz w:val="22"/>
          <w:szCs w:val="22"/>
        </w:rPr>
        <w:tab/>
      </w:r>
      <w:r w:rsidRPr="001A0A78">
        <w:rPr>
          <w:rFonts w:ascii="Arial" w:hAnsi="Arial" w:cs="Arial"/>
          <w:iCs/>
          <w:noProof/>
          <w:sz w:val="22"/>
          <w:szCs w:val="22"/>
        </w:rPr>
        <w:tab/>
      </w:r>
      <w:r w:rsidRPr="001A0A78">
        <w:rPr>
          <w:rFonts w:ascii="Arial" w:hAnsi="Arial" w:cs="Arial"/>
          <w:b/>
          <w:iCs/>
          <w:noProof/>
          <w:sz w:val="22"/>
          <w:szCs w:val="22"/>
        </w:rPr>
        <w:t>СТ-1</w:t>
      </w:r>
    </w:p>
    <w:p w14:paraId="1A9DC10A" w14:textId="77777777" w:rsidR="00CE19D1" w:rsidRPr="001A0A78" w:rsidRDefault="00CE19D1" w:rsidP="00CE19D1">
      <w:pPr>
        <w:jc w:val="center"/>
        <w:rPr>
          <w:rFonts w:ascii="Arial" w:hAnsi="Arial" w:cs="Arial"/>
          <w:b/>
          <w:iCs/>
          <w:noProof/>
          <w:sz w:val="22"/>
          <w:szCs w:val="22"/>
        </w:rPr>
      </w:pPr>
      <w:r w:rsidRPr="001A0A78">
        <w:rPr>
          <w:rFonts w:ascii="Arial" w:hAnsi="Arial" w:cs="Arial"/>
          <w:b/>
          <w:iCs/>
          <w:noProof/>
          <w:sz w:val="22"/>
          <w:szCs w:val="22"/>
        </w:rPr>
        <w:t>САНХҮҮГИЙН БАЙДЛЫН ТАЙЛАН</w:t>
      </w:r>
    </w:p>
    <w:p w14:paraId="31036A56" w14:textId="77777777" w:rsidR="00CE19D1" w:rsidRPr="001A0A78" w:rsidRDefault="00CE19D1" w:rsidP="00CE19D1">
      <w:pPr>
        <w:rPr>
          <w:rFonts w:ascii="Arial" w:hAnsi="Arial" w:cs="Arial"/>
          <w:iCs/>
          <w:noProof/>
          <w:sz w:val="22"/>
          <w:szCs w:val="22"/>
        </w:rPr>
      </w:pPr>
      <w:r w:rsidRPr="001A0A78">
        <w:rPr>
          <w:rFonts w:ascii="Arial" w:hAnsi="Arial" w:cs="Arial"/>
          <w:iCs/>
          <w:noProof/>
          <w:sz w:val="22"/>
          <w:szCs w:val="22"/>
        </w:rPr>
        <w:t> </w:t>
      </w:r>
    </w:p>
    <w:p w14:paraId="6B132694" w14:textId="77777777" w:rsidR="00CE19D1" w:rsidRPr="001A0A78" w:rsidRDefault="00CE19D1" w:rsidP="00CE19D1">
      <w:pPr>
        <w:rPr>
          <w:rFonts w:ascii="Arial" w:hAnsi="Arial" w:cs="Arial"/>
          <w:iCs/>
          <w:noProof/>
          <w:sz w:val="22"/>
          <w:szCs w:val="22"/>
        </w:rPr>
      </w:pPr>
      <w:r w:rsidRPr="001A0A78">
        <w:rPr>
          <w:rFonts w:ascii="Arial" w:hAnsi="Arial" w:cs="Arial"/>
          <w:iCs/>
          <w:noProof/>
          <w:sz w:val="22"/>
          <w:szCs w:val="22"/>
        </w:rPr>
        <w:t>__</w:t>
      </w:r>
      <w:r w:rsidRPr="001A0A78">
        <w:rPr>
          <w:rFonts w:ascii="Arial" w:hAnsi="Arial" w:cs="Arial"/>
          <w:iCs/>
          <w:noProof/>
          <w:sz w:val="22"/>
          <w:szCs w:val="22"/>
          <w:u w:val="single"/>
        </w:rPr>
        <w:t>__________________               </w:t>
      </w:r>
      <w:r w:rsidRPr="001A0A78">
        <w:rPr>
          <w:rFonts w:ascii="Arial" w:hAnsi="Arial" w:cs="Arial"/>
          <w:iCs/>
          <w:noProof/>
          <w:sz w:val="22"/>
          <w:szCs w:val="22"/>
        </w:rPr>
        <w:t>                                                      ….оны…сарын…өдөр</w:t>
      </w:r>
    </w:p>
    <w:p w14:paraId="58BBE497" w14:textId="77777777" w:rsidR="00CE19D1" w:rsidRPr="001A0A78" w:rsidRDefault="00CE19D1" w:rsidP="00CE19D1">
      <w:pPr>
        <w:tabs>
          <w:tab w:val="left" w:pos="2977"/>
          <w:tab w:val="left" w:pos="3686"/>
          <w:tab w:val="left" w:pos="4536"/>
          <w:tab w:val="left" w:pos="5954"/>
        </w:tabs>
        <w:ind w:right="-285"/>
        <w:jc w:val="both"/>
        <w:rPr>
          <w:rFonts w:ascii="Arial" w:hAnsi="Arial" w:cs="Arial"/>
          <w:iCs/>
          <w:noProof/>
          <w:sz w:val="22"/>
          <w:szCs w:val="22"/>
        </w:rPr>
      </w:pPr>
      <w:r w:rsidRPr="001A0A78">
        <w:rPr>
          <w:rFonts w:ascii="Arial" w:hAnsi="Arial" w:cs="Arial"/>
          <w:iCs/>
          <w:noProof/>
          <w:sz w:val="22"/>
          <w:szCs w:val="22"/>
        </w:rPr>
        <w:t>(Хуулийн этгээдийн нэр)                                                                           </w:t>
      </w:r>
    </w:p>
    <w:p w14:paraId="3B3D5331" w14:textId="77777777" w:rsidR="00CE19D1" w:rsidRPr="001A0A78" w:rsidRDefault="00CE19D1" w:rsidP="00CE19D1">
      <w:pPr>
        <w:tabs>
          <w:tab w:val="left" w:pos="2977"/>
          <w:tab w:val="left" w:pos="3686"/>
          <w:tab w:val="left" w:pos="4536"/>
          <w:tab w:val="left" w:pos="5954"/>
        </w:tabs>
        <w:ind w:right="-285"/>
        <w:jc w:val="center"/>
        <w:rPr>
          <w:rFonts w:ascii="Arial" w:hAnsi="Arial" w:cs="Arial"/>
          <w:iCs/>
          <w:noProof/>
          <w:sz w:val="22"/>
          <w:szCs w:val="22"/>
        </w:rPr>
      </w:pPr>
      <w:r w:rsidRPr="001A0A78">
        <w:rPr>
          <w:rFonts w:ascii="Arial" w:hAnsi="Arial" w:cs="Arial"/>
          <w:iCs/>
          <w:noProof/>
          <w:sz w:val="22"/>
          <w:szCs w:val="22"/>
        </w:rPr>
        <w:tab/>
      </w:r>
      <w:r w:rsidRPr="001A0A78">
        <w:rPr>
          <w:rFonts w:ascii="Arial" w:hAnsi="Arial" w:cs="Arial"/>
          <w:iCs/>
          <w:noProof/>
          <w:sz w:val="22"/>
          <w:szCs w:val="22"/>
        </w:rPr>
        <w:tab/>
      </w:r>
      <w:r w:rsidRPr="001A0A78">
        <w:rPr>
          <w:rFonts w:ascii="Arial" w:hAnsi="Arial" w:cs="Arial"/>
          <w:iCs/>
          <w:noProof/>
          <w:sz w:val="22"/>
          <w:szCs w:val="22"/>
        </w:rPr>
        <w:tab/>
      </w:r>
      <w:r w:rsidRPr="001A0A78">
        <w:rPr>
          <w:rFonts w:ascii="Arial" w:hAnsi="Arial" w:cs="Arial"/>
          <w:iCs/>
          <w:noProof/>
          <w:sz w:val="22"/>
          <w:szCs w:val="22"/>
        </w:rPr>
        <w:tab/>
      </w:r>
      <w:r w:rsidRPr="001A0A78">
        <w:rPr>
          <w:rFonts w:ascii="Arial" w:hAnsi="Arial" w:cs="Arial"/>
          <w:iCs/>
          <w:noProof/>
          <w:sz w:val="22"/>
          <w:szCs w:val="22"/>
        </w:rPr>
        <w:tab/>
      </w:r>
      <w:r w:rsidRPr="001A0A78">
        <w:rPr>
          <w:rFonts w:ascii="Arial" w:hAnsi="Arial" w:cs="Arial"/>
          <w:iCs/>
          <w:noProof/>
          <w:sz w:val="22"/>
          <w:szCs w:val="22"/>
        </w:rPr>
        <w:tab/>
        <w:t xml:space="preserve">   (төгрөгөөр)</w:t>
      </w:r>
    </w:p>
    <w:tbl>
      <w:tblPr>
        <w:tblW w:w="95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5349"/>
        <w:gridCol w:w="850"/>
        <w:gridCol w:w="1276"/>
        <w:gridCol w:w="1455"/>
      </w:tblGrid>
      <w:tr w:rsidR="00CE19D1" w:rsidRPr="001A0A78" w14:paraId="13ED1766" w14:textId="77777777" w:rsidTr="00DD59A9">
        <w:trPr>
          <w:trHeight w:val="75"/>
        </w:trPr>
        <w:tc>
          <w:tcPr>
            <w:tcW w:w="606" w:type="dxa"/>
            <w:vAlign w:val="center"/>
          </w:tcPr>
          <w:p w14:paraId="3AAD4C94" w14:textId="77777777" w:rsidR="00CE19D1" w:rsidRPr="001A0A78" w:rsidRDefault="00CE19D1" w:rsidP="00DD59A9">
            <w:pPr>
              <w:jc w:val="center"/>
              <w:rPr>
                <w:rFonts w:ascii="Arial" w:hAnsi="Arial" w:cs="Arial"/>
                <w:b/>
                <w:bCs/>
                <w:iCs/>
                <w:noProof/>
                <w:color w:val="000000"/>
                <w:sz w:val="20"/>
              </w:rPr>
            </w:pPr>
            <w:r w:rsidRPr="001A0A78">
              <w:rPr>
                <w:rFonts w:ascii="Arial" w:hAnsi="Arial" w:cs="Arial"/>
                <w:b/>
                <w:bCs/>
                <w:iCs/>
                <w:noProof/>
                <w:color w:val="000000"/>
                <w:sz w:val="20"/>
              </w:rPr>
              <w:t>д/д</w:t>
            </w:r>
          </w:p>
        </w:tc>
        <w:tc>
          <w:tcPr>
            <w:tcW w:w="5349" w:type="dxa"/>
            <w:vAlign w:val="center"/>
            <w:hideMark/>
          </w:tcPr>
          <w:p w14:paraId="255F9213" w14:textId="77777777" w:rsidR="00CE19D1" w:rsidRPr="001A0A78" w:rsidRDefault="00CE19D1" w:rsidP="00DD59A9">
            <w:pPr>
              <w:jc w:val="center"/>
              <w:rPr>
                <w:rFonts w:ascii="Arial" w:hAnsi="Arial" w:cs="Arial"/>
                <w:b/>
                <w:bCs/>
                <w:iCs/>
                <w:noProof/>
                <w:color w:val="000000"/>
                <w:sz w:val="20"/>
              </w:rPr>
            </w:pPr>
            <w:r w:rsidRPr="001A0A78">
              <w:rPr>
                <w:rFonts w:ascii="Arial" w:hAnsi="Arial" w:cs="Arial"/>
                <w:b/>
                <w:bCs/>
                <w:iCs/>
                <w:noProof/>
                <w:color w:val="000000"/>
                <w:sz w:val="20"/>
              </w:rPr>
              <w:t>Үзүүлэлт</w:t>
            </w:r>
          </w:p>
        </w:tc>
        <w:tc>
          <w:tcPr>
            <w:tcW w:w="850" w:type="dxa"/>
            <w:vAlign w:val="center"/>
          </w:tcPr>
          <w:p w14:paraId="5E73A13E" w14:textId="77777777" w:rsidR="00CE19D1" w:rsidRPr="001A0A78" w:rsidRDefault="00CE19D1" w:rsidP="00DD59A9">
            <w:pPr>
              <w:ind w:left="-65"/>
              <w:jc w:val="center"/>
              <w:rPr>
                <w:rFonts w:ascii="Arial" w:hAnsi="Arial" w:cs="Arial"/>
                <w:b/>
                <w:bCs/>
                <w:iCs/>
                <w:noProof/>
                <w:color w:val="000000"/>
                <w:sz w:val="20"/>
              </w:rPr>
            </w:pPr>
            <w:r w:rsidRPr="001A0A78">
              <w:rPr>
                <w:rFonts w:ascii="Arial" w:hAnsi="Arial" w:cs="Arial"/>
                <w:b/>
                <w:bCs/>
                <w:iCs/>
                <w:noProof/>
                <w:color w:val="000000"/>
                <w:sz w:val="20"/>
              </w:rPr>
              <w:t>Тод</w:t>
            </w:r>
          </w:p>
          <w:p w14:paraId="14FDA629" w14:textId="77777777" w:rsidR="00CE19D1" w:rsidRPr="001A0A78" w:rsidRDefault="00CE19D1" w:rsidP="00DD59A9">
            <w:pPr>
              <w:ind w:left="-65"/>
              <w:jc w:val="center"/>
              <w:rPr>
                <w:rFonts w:ascii="Arial" w:hAnsi="Arial" w:cs="Arial"/>
                <w:b/>
                <w:bCs/>
                <w:iCs/>
                <w:noProof/>
                <w:color w:val="000000"/>
                <w:sz w:val="20"/>
              </w:rPr>
            </w:pPr>
            <w:r w:rsidRPr="001A0A78">
              <w:rPr>
                <w:rFonts w:ascii="Arial" w:hAnsi="Arial" w:cs="Arial"/>
                <w:b/>
                <w:bCs/>
                <w:iCs/>
                <w:noProof/>
                <w:color w:val="000000"/>
                <w:sz w:val="20"/>
              </w:rPr>
              <w:t>руулга</w:t>
            </w:r>
          </w:p>
        </w:tc>
        <w:tc>
          <w:tcPr>
            <w:tcW w:w="1276" w:type="dxa"/>
            <w:vAlign w:val="center"/>
            <w:hideMark/>
          </w:tcPr>
          <w:p w14:paraId="61DC362E" w14:textId="77777777" w:rsidR="00CE19D1" w:rsidRPr="001A0A78" w:rsidRDefault="00CE19D1" w:rsidP="00DD59A9">
            <w:pPr>
              <w:jc w:val="center"/>
              <w:rPr>
                <w:rFonts w:ascii="Arial" w:hAnsi="Arial" w:cs="Arial"/>
                <w:b/>
                <w:bCs/>
                <w:iCs/>
                <w:noProof/>
                <w:color w:val="000000"/>
                <w:sz w:val="20"/>
              </w:rPr>
            </w:pPr>
            <w:r w:rsidRPr="001A0A78">
              <w:rPr>
                <w:rFonts w:ascii="Arial" w:hAnsi="Arial" w:cs="Arial"/>
                <w:b/>
                <w:bCs/>
                <w:iCs/>
                <w:noProof/>
                <w:color w:val="000000"/>
                <w:sz w:val="20"/>
              </w:rPr>
              <w:t>Эхний үлдэгдэл</w:t>
            </w:r>
          </w:p>
        </w:tc>
        <w:tc>
          <w:tcPr>
            <w:tcW w:w="1455" w:type="dxa"/>
            <w:vAlign w:val="center"/>
            <w:hideMark/>
          </w:tcPr>
          <w:p w14:paraId="581760E5" w14:textId="77777777" w:rsidR="00CE19D1" w:rsidRPr="001A0A78" w:rsidRDefault="00CE19D1" w:rsidP="00DD59A9">
            <w:pPr>
              <w:jc w:val="center"/>
              <w:rPr>
                <w:rFonts w:ascii="Arial" w:hAnsi="Arial" w:cs="Arial"/>
                <w:b/>
                <w:bCs/>
                <w:iCs/>
                <w:noProof/>
                <w:color w:val="000000"/>
                <w:sz w:val="20"/>
              </w:rPr>
            </w:pPr>
            <w:r w:rsidRPr="001A0A78">
              <w:rPr>
                <w:rFonts w:ascii="Arial" w:hAnsi="Arial" w:cs="Arial"/>
                <w:b/>
                <w:bCs/>
                <w:iCs/>
                <w:noProof/>
                <w:color w:val="000000"/>
                <w:sz w:val="20"/>
              </w:rPr>
              <w:t>Эцсийн үлдэгдэл</w:t>
            </w:r>
          </w:p>
        </w:tc>
      </w:tr>
      <w:tr w:rsidR="00CE19D1" w:rsidRPr="001A0A78" w14:paraId="14BDF669" w14:textId="77777777" w:rsidTr="00DD59A9">
        <w:trPr>
          <w:trHeight w:val="75"/>
        </w:trPr>
        <w:tc>
          <w:tcPr>
            <w:tcW w:w="606" w:type="dxa"/>
          </w:tcPr>
          <w:p w14:paraId="09A74E3E" w14:textId="77777777" w:rsidR="00CE19D1" w:rsidRPr="001A0A78" w:rsidRDefault="00CE19D1" w:rsidP="00DD59A9">
            <w:pPr>
              <w:ind w:left="34" w:right="-108"/>
              <w:rPr>
                <w:rFonts w:ascii="Arial" w:hAnsi="Arial" w:cs="Arial"/>
                <w:b/>
                <w:bCs/>
                <w:iCs/>
                <w:noProof/>
                <w:sz w:val="20"/>
              </w:rPr>
            </w:pPr>
            <w:r w:rsidRPr="001A0A78">
              <w:rPr>
                <w:rFonts w:ascii="Arial" w:hAnsi="Arial" w:cs="Arial"/>
                <w:b/>
                <w:bCs/>
                <w:iCs/>
                <w:noProof/>
                <w:sz w:val="20"/>
              </w:rPr>
              <w:t>1</w:t>
            </w:r>
          </w:p>
        </w:tc>
        <w:tc>
          <w:tcPr>
            <w:tcW w:w="5349" w:type="dxa"/>
            <w:vAlign w:val="center"/>
            <w:hideMark/>
          </w:tcPr>
          <w:p w14:paraId="72715E1D" w14:textId="77777777" w:rsidR="00CE19D1" w:rsidRPr="001A0A78" w:rsidRDefault="00CE19D1" w:rsidP="00DD59A9">
            <w:pPr>
              <w:ind w:left="34" w:right="-108"/>
              <w:jc w:val="both"/>
              <w:rPr>
                <w:rFonts w:ascii="Arial" w:hAnsi="Arial" w:cs="Arial"/>
                <w:b/>
                <w:bCs/>
                <w:iCs/>
                <w:noProof/>
                <w:sz w:val="20"/>
              </w:rPr>
            </w:pPr>
            <w:r w:rsidRPr="001A0A78">
              <w:rPr>
                <w:rFonts w:ascii="Arial" w:hAnsi="Arial" w:cs="Arial"/>
                <w:b/>
                <w:bCs/>
                <w:iCs/>
                <w:noProof/>
                <w:sz w:val="20"/>
              </w:rPr>
              <w:t>ХӨРӨНГӨ</w:t>
            </w:r>
          </w:p>
        </w:tc>
        <w:tc>
          <w:tcPr>
            <w:tcW w:w="850" w:type="dxa"/>
          </w:tcPr>
          <w:p w14:paraId="02346438" w14:textId="77777777" w:rsidR="00CE19D1" w:rsidRPr="001A0A78" w:rsidRDefault="00CE19D1" w:rsidP="00DD59A9">
            <w:pPr>
              <w:rPr>
                <w:rFonts w:ascii="Arial" w:hAnsi="Arial" w:cs="Arial"/>
                <w:iCs/>
                <w:noProof/>
                <w:sz w:val="20"/>
              </w:rPr>
            </w:pPr>
          </w:p>
        </w:tc>
        <w:tc>
          <w:tcPr>
            <w:tcW w:w="1276" w:type="dxa"/>
            <w:vAlign w:val="center"/>
            <w:hideMark/>
          </w:tcPr>
          <w:p w14:paraId="2EF55831" w14:textId="77777777" w:rsidR="00CE19D1" w:rsidRPr="001A0A78" w:rsidRDefault="00CE19D1" w:rsidP="00DD59A9">
            <w:pPr>
              <w:rPr>
                <w:rFonts w:ascii="Arial" w:hAnsi="Arial" w:cs="Arial"/>
                <w:iCs/>
                <w:noProof/>
                <w:sz w:val="20"/>
              </w:rPr>
            </w:pPr>
            <w:r w:rsidRPr="001A0A78">
              <w:rPr>
                <w:rFonts w:ascii="Arial" w:hAnsi="Arial" w:cs="Arial"/>
                <w:iCs/>
                <w:noProof/>
                <w:sz w:val="20"/>
              </w:rPr>
              <w:t> </w:t>
            </w:r>
          </w:p>
        </w:tc>
        <w:tc>
          <w:tcPr>
            <w:tcW w:w="1455" w:type="dxa"/>
            <w:vAlign w:val="center"/>
            <w:hideMark/>
          </w:tcPr>
          <w:p w14:paraId="15450AD9" w14:textId="77777777" w:rsidR="00CE19D1" w:rsidRPr="001A0A78" w:rsidRDefault="00CE19D1" w:rsidP="00DD59A9">
            <w:pPr>
              <w:jc w:val="center"/>
              <w:rPr>
                <w:rFonts w:ascii="Arial" w:hAnsi="Arial" w:cs="Arial"/>
                <w:iCs/>
                <w:noProof/>
                <w:sz w:val="20"/>
              </w:rPr>
            </w:pPr>
            <w:r w:rsidRPr="001A0A78">
              <w:rPr>
                <w:rFonts w:ascii="Arial" w:hAnsi="Arial" w:cs="Arial"/>
                <w:iCs/>
                <w:noProof/>
                <w:sz w:val="20"/>
              </w:rPr>
              <w:t> </w:t>
            </w:r>
          </w:p>
        </w:tc>
      </w:tr>
      <w:tr w:rsidR="00CE19D1" w:rsidRPr="001A0A78" w14:paraId="1E2E03E3" w14:textId="77777777" w:rsidTr="00DD59A9">
        <w:trPr>
          <w:trHeight w:val="75"/>
        </w:trPr>
        <w:tc>
          <w:tcPr>
            <w:tcW w:w="606" w:type="dxa"/>
            <w:vAlign w:val="center"/>
          </w:tcPr>
          <w:p w14:paraId="56A2C9DF" w14:textId="77777777" w:rsidR="00CE19D1" w:rsidRPr="001A0A78" w:rsidRDefault="00CE19D1" w:rsidP="00DD59A9">
            <w:pPr>
              <w:rPr>
                <w:rFonts w:ascii="Arial" w:hAnsi="Arial" w:cs="Arial"/>
                <w:bCs/>
                <w:iCs/>
                <w:noProof/>
                <w:sz w:val="20"/>
              </w:rPr>
            </w:pPr>
            <w:r w:rsidRPr="001A0A78">
              <w:rPr>
                <w:rFonts w:ascii="Arial" w:hAnsi="Arial" w:cs="Arial"/>
                <w:bCs/>
                <w:iCs/>
                <w:noProof/>
                <w:sz w:val="20"/>
              </w:rPr>
              <w:t>1.1</w:t>
            </w:r>
          </w:p>
        </w:tc>
        <w:tc>
          <w:tcPr>
            <w:tcW w:w="5349" w:type="dxa"/>
            <w:vAlign w:val="center"/>
            <w:hideMark/>
          </w:tcPr>
          <w:p w14:paraId="3E2764E6" w14:textId="45191FB8" w:rsidR="00CE19D1" w:rsidRPr="001A0A78" w:rsidRDefault="00434AD1" w:rsidP="00DD59A9">
            <w:pPr>
              <w:ind w:left="178"/>
              <w:jc w:val="both"/>
              <w:rPr>
                <w:rFonts w:ascii="Arial" w:hAnsi="Arial" w:cs="Arial"/>
                <w:bCs/>
                <w:iCs/>
                <w:noProof/>
                <w:sz w:val="20"/>
              </w:rPr>
            </w:pPr>
            <w:r w:rsidRPr="001A0A78">
              <w:rPr>
                <w:rFonts w:ascii="Arial" w:hAnsi="Arial" w:cs="Arial"/>
                <w:bCs/>
                <w:iCs/>
                <w:noProof/>
                <w:sz w:val="20"/>
              </w:rPr>
              <w:t>Мөнгө, түүнтэй адилтгах хөрөнгө</w:t>
            </w:r>
          </w:p>
        </w:tc>
        <w:tc>
          <w:tcPr>
            <w:tcW w:w="850" w:type="dxa"/>
          </w:tcPr>
          <w:p w14:paraId="0856B32F" w14:textId="77777777" w:rsidR="00CE19D1" w:rsidRPr="001A0A78" w:rsidRDefault="00CE19D1" w:rsidP="00DD59A9">
            <w:pPr>
              <w:jc w:val="center"/>
              <w:rPr>
                <w:rFonts w:ascii="Arial" w:hAnsi="Arial" w:cs="Arial"/>
                <w:iCs/>
                <w:noProof/>
                <w:sz w:val="20"/>
              </w:rPr>
            </w:pPr>
            <w:r w:rsidRPr="001A0A78">
              <w:rPr>
                <w:rFonts w:ascii="Arial" w:hAnsi="Arial" w:cs="Arial"/>
                <w:iCs/>
                <w:noProof/>
                <w:sz w:val="20"/>
              </w:rPr>
              <w:t>3</w:t>
            </w:r>
          </w:p>
        </w:tc>
        <w:tc>
          <w:tcPr>
            <w:tcW w:w="1276" w:type="dxa"/>
            <w:vAlign w:val="center"/>
            <w:hideMark/>
          </w:tcPr>
          <w:p w14:paraId="0124CD92" w14:textId="77777777" w:rsidR="00CE19D1" w:rsidRPr="001A0A78" w:rsidRDefault="00CE19D1" w:rsidP="00DD59A9">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7BEF160E" w14:textId="77777777" w:rsidR="00CE19D1" w:rsidRPr="001A0A78" w:rsidRDefault="00CE19D1" w:rsidP="00DD59A9">
            <w:pPr>
              <w:rPr>
                <w:rFonts w:ascii="Arial" w:hAnsi="Arial" w:cs="Arial"/>
                <w:iCs/>
                <w:noProof/>
                <w:sz w:val="20"/>
              </w:rPr>
            </w:pPr>
            <w:r w:rsidRPr="001A0A78">
              <w:rPr>
                <w:rFonts w:ascii="Arial" w:hAnsi="Arial" w:cs="Arial"/>
                <w:iCs/>
                <w:noProof/>
                <w:sz w:val="20"/>
              </w:rPr>
              <w:t> </w:t>
            </w:r>
          </w:p>
        </w:tc>
      </w:tr>
      <w:tr w:rsidR="00CE19D1" w:rsidRPr="001A0A78" w14:paraId="2A374610" w14:textId="77777777" w:rsidTr="00DD59A9">
        <w:trPr>
          <w:trHeight w:val="75"/>
        </w:trPr>
        <w:tc>
          <w:tcPr>
            <w:tcW w:w="606" w:type="dxa"/>
            <w:vAlign w:val="center"/>
          </w:tcPr>
          <w:p w14:paraId="6657D096" w14:textId="77777777" w:rsidR="00CE19D1" w:rsidRPr="001A0A78" w:rsidRDefault="00CE19D1" w:rsidP="00DD59A9">
            <w:pPr>
              <w:rPr>
                <w:rFonts w:ascii="Arial" w:hAnsi="Arial" w:cs="Arial"/>
                <w:bCs/>
                <w:iCs/>
                <w:noProof/>
                <w:sz w:val="20"/>
              </w:rPr>
            </w:pPr>
            <w:r w:rsidRPr="001A0A78">
              <w:rPr>
                <w:rFonts w:ascii="Arial" w:hAnsi="Arial" w:cs="Arial"/>
                <w:bCs/>
                <w:iCs/>
                <w:noProof/>
                <w:sz w:val="20"/>
              </w:rPr>
              <w:t>1.2</w:t>
            </w:r>
          </w:p>
        </w:tc>
        <w:tc>
          <w:tcPr>
            <w:tcW w:w="5349" w:type="dxa"/>
            <w:vAlign w:val="center"/>
            <w:hideMark/>
          </w:tcPr>
          <w:p w14:paraId="51EA0260" w14:textId="77777777" w:rsidR="00CE19D1" w:rsidRPr="001A0A78" w:rsidRDefault="00CE19D1" w:rsidP="00DD59A9">
            <w:pPr>
              <w:ind w:left="178"/>
              <w:jc w:val="both"/>
              <w:rPr>
                <w:rFonts w:ascii="Arial" w:hAnsi="Arial" w:cs="Arial"/>
                <w:bCs/>
                <w:iCs/>
                <w:noProof/>
                <w:sz w:val="20"/>
              </w:rPr>
            </w:pPr>
            <w:r w:rsidRPr="001A0A78">
              <w:rPr>
                <w:rFonts w:ascii="Arial" w:hAnsi="Arial" w:cs="Arial"/>
                <w:bCs/>
                <w:iCs/>
                <w:noProof/>
                <w:sz w:val="20"/>
              </w:rPr>
              <w:t xml:space="preserve">Зээл </w:t>
            </w:r>
          </w:p>
        </w:tc>
        <w:tc>
          <w:tcPr>
            <w:tcW w:w="850" w:type="dxa"/>
          </w:tcPr>
          <w:p w14:paraId="196A0EB2" w14:textId="77777777" w:rsidR="00CE19D1" w:rsidRPr="001A0A78" w:rsidRDefault="00CE19D1" w:rsidP="00DD59A9">
            <w:pPr>
              <w:jc w:val="center"/>
              <w:rPr>
                <w:rFonts w:ascii="Arial" w:hAnsi="Arial" w:cs="Arial"/>
                <w:iCs/>
                <w:noProof/>
                <w:sz w:val="20"/>
              </w:rPr>
            </w:pPr>
            <w:r w:rsidRPr="001A0A78">
              <w:rPr>
                <w:rFonts w:ascii="Arial" w:hAnsi="Arial" w:cs="Arial"/>
                <w:iCs/>
                <w:noProof/>
                <w:sz w:val="20"/>
              </w:rPr>
              <w:t>4</w:t>
            </w:r>
          </w:p>
        </w:tc>
        <w:tc>
          <w:tcPr>
            <w:tcW w:w="1276" w:type="dxa"/>
            <w:vAlign w:val="center"/>
            <w:hideMark/>
          </w:tcPr>
          <w:p w14:paraId="14C272C5" w14:textId="77777777" w:rsidR="00CE19D1" w:rsidRPr="001A0A78" w:rsidRDefault="00CE19D1" w:rsidP="00DD59A9">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02B9BA93" w14:textId="77777777" w:rsidR="00CE19D1" w:rsidRPr="001A0A78" w:rsidRDefault="00CE19D1" w:rsidP="00DD59A9">
            <w:pPr>
              <w:jc w:val="center"/>
              <w:rPr>
                <w:rFonts w:ascii="Arial" w:hAnsi="Arial" w:cs="Arial"/>
                <w:iCs/>
                <w:noProof/>
                <w:sz w:val="20"/>
              </w:rPr>
            </w:pPr>
            <w:r w:rsidRPr="001A0A78">
              <w:rPr>
                <w:rFonts w:ascii="Arial" w:hAnsi="Arial" w:cs="Arial"/>
                <w:iCs/>
                <w:noProof/>
                <w:sz w:val="20"/>
              </w:rPr>
              <w:t> </w:t>
            </w:r>
          </w:p>
        </w:tc>
      </w:tr>
      <w:tr w:rsidR="00E640E3" w:rsidRPr="001A0A78" w14:paraId="29175272" w14:textId="77777777" w:rsidTr="00DD59A9">
        <w:trPr>
          <w:trHeight w:val="75"/>
        </w:trPr>
        <w:tc>
          <w:tcPr>
            <w:tcW w:w="606" w:type="dxa"/>
            <w:vAlign w:val="center"/>
          </w:tcPr>
          <w:p w14:paraId="2587912F" w14:textId="77777777" w:rsidR="00E640E3" w:rsidRPr="001A0A78" w:rsidRDefault="00E640E3" w:rsidP="00E640E3">
            <w:pPr>
              <w:rPr>
                <w:rFonts w:ascii="Arial" w:hAnsi="Arial" w:cs="Arial"/>
                <w:bCs/>
                <w:iCs/>
                <w:noProof/>
                <w:sz w:val="20"/>
              </w:rPr>
            </w:pPr>
            <w:r w:rsidRPr="001A0A78">
              <w:rPr>
                <w:rFonts w:ascii="Arial" w:hAnsi="Arial" w:cs="Arial"/>
                <w:bCs/>
                <w:iCs/>
                <w:noProof/>
                <w:sz w:val="20"/>
              </w:rPr>
              <w:t>1.3</w:t>
            </w:r>
          </w:p>
        </w:tc>
        <w:tc>
          <w:tcPr>
            <w:tcW w:w="5349" w:type="dxa"/>
            <w:vAlign w:val="center"/>
          </w:tcPr>
          <w:p w14:paraId="5CD9797C" w14:textId="373841E2" w:rsidR="00E640E3" w:rsidRPr="001A0A78" w:rsidRDefault="00E640E3" w:rsidP="00E640E3">
            <w:pPr>
              <w:ind w:left="178"/>
              <w:jc w:val="both"/>
              <w:rPr>
                <w:rFonts w:ascii="Arial" w:hAnsi="Arial" w:cs="Arial"/>
                <w:bCs/>
                <w:iCs/>
                <w:noProof/>
                <w:sz w:val="20"/>
              </w:rPr>
            </w:pPr>
            <w:r w:rsidRPr="001A0A78">
              <w:rPr>
                <w:rFonts w:ascii="Arial" w:hAnsi="Arial" w:cs="Arial"/>
                <w:bCs/>
                <w:iCs/>
                <w:noProof/>
                <w:sz w:val="20"/>
              </w:rPr>
              <w:t>Бусад санхүүгийн хөрөнгө</w:t>
            </w:r>
          </w:p>
        </w:tc>
        <w:tc>
          <w:tcPr>
            <w:tcW w:w="850" w:type="dxa"/>
          </w:tcPr>
          <w:p w14:paraId="1E1679D8" w14:textId="142EF719" w:rsidR="00E640E3" w:rsidRPr="001A0A78" w:rsidRDefault="00E640E3" w:rsidP="00E640E3">
            <w:pPr>
              <w:jc w:val="center"/>
              <w:rPr>
                <w:rFonts w:ascii="Arial" w:hAnsi="Arial" w:cs="Arial"/>
                <w:iCs/>
                <w:noProof/>
                <w:sz w:val="20"/>
              </w:rPr>
            </w:pPr>
            <w:r w:rsidRPr="001A0A78">
              <w:rPr>
                <w:rFonts w:ascii="Arial" w:hAnsi="Arial" w:cs="Arial"/>
                <w:iCs/>
                <w:noProof/>
                <w:sz w:val="20"/>
              </w:rPr>
              <w:t>5</w:t>
            </w:r>
          </w:p>
        </w:tc>
        <w:tc>
          <w:tcPr>
            <w:tcW w:w="1276" w:type="dxa"/>
            <w:vAlign w:val="center"/>
            <w:hideMark/>
          </w:tcPr>
          <w:p w14:paraId="5F4D073E" w14:textId="77777777" w:rsidR="00E640E3" w:rsidRPr="001A0A78" w:rsidRDefault="00E640E3" w:rsidP="00E640E3">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291BC312" w14:textId="77777777" w:rsidR="00E640E3" w:rsidRPr="001A0A78" w:rsidRDefault="00E640E3" w:rsidP="00E640E3">
            <w:pPr>
              <w:jc w:val="center"/>
              <w:rPr>
                <w:rFonts w:ascii="Arial" w:hAnsi="Arial" w:cs="Arial"/>
                <w:iCs/>
                <w:noProof/>
                <w:sz w:val="20"/>
              </w:rPr>
            </w:pPr>
            <w:r w:rsidRPr="001A0A78">
              <w:rPr>
                <w:rFonts w:ascii="Arial" w:hAnsi="Arial" w:cs="Arial"/>
                <w:iCs/>
                <w:noProof/>
                <w:sz w:val="20"/>
              </w:rPr>
              <w:t> </w:t>
            </w:r>
          </w:p>
        </w:tc>
      </w:tr>
      <w:tr w:rsidR="00E640E3" w:rsidRPr="001A0A78" w14:paraId="783FF9D4" w14:textId="77777777" w:rsidTr="00DD59A9">
        <w:trPr>
          <w:trHeight w:val="75"/>
        </w:trPr>
        <w:tc>
          <w:tcPr>
            <w:tcW w:w="606" w:type="dxa"/>
            <w:vAlign w:val="center"/>
          </w:tcPr>
          <w:p w14:paraId="7EC2AF22" w14:textId="77777777" w:rsidR="00E640E3" w:rsidRPr="001A0A78" w:rsidRDefault="00E640E3" w:rsidP="00E640E3">
            <w:pPr>
              <w:rPr>
                <w:rFonts w:ascii="Arial" w:hAnsi="Arial" w:cs="Arial"/>
                <w:bCs/>
                <w:iCs/>
                <w:noProof/>
                <w:sz w:val="20"/>
              </w:rPr>
            </w:pPr>
            <w:r w:rsidRPr="001A0A78">
              <w:rPr>
                <w:rFonts w:ascii="Arial" w:hAnsi="Arial" w:cs="Arial"/>
                <w:bCs/>
                <w:iCs/>
                <w:noProof/>
                <w:sz w:val="20"/>
              </w:rPr>
              <w:t>1.4</w:t>
            </w:r>
          </w:p>
        </w:tc>
        <w:tc>
          <w:tcPr>
            <w:tcW w:w="5349" w:type="dxa"/>
            <w:vAlign w:val="center"/>
          </w:tcPr>
          <w:p w14:paraId="0DC5B5BF" w14:textId="4B170342" w:rsidR="00E640E3" w:rsidRPr="001A0A78" w:rsidRDefault="00E640E3" w:rsidP="00E640E3">
            <w:pPr>
              <w:jc w:val="both"/>
              <w:rPr>
                <w:rFonts w:ascii="Arial" w:hAnsi="Arial" w:cs="Arial"/>
                <w:bCs/>
                <w:iCs/>
                <w:noProof/>
                <w:sz w:val="20"/>
              </w:rPr>
            </w:pPr>
            <w:r w:rsidRPr="001A0A78">
              <w:rPr>
                <w:rFonts w:ascii="Arial" w:hAnsi="Arial" w:cs="Arial"/>
                <w:b/>
                <w:bCs/>
                <w:iCs/>
                <w:noProof/>
                <w:sz w:val="20"/>
              </w:rPr>
              <w:t xml:space="preserve">Санхүүгийн хөрөнгийн дүн </w:t>
            </w:r>
          </w:p>
        </w:tc>
        <w:tc>
          <w:tcPr>
            <w:tcW w:w="850" w:type="dxa"/>
          </w:tcPr>
          <w:p w14:paraId="74DA26BE" w14:textId="6F680276" w:rsidR="00E640E3" w:rsidRPr="001A0A78" w:rsidRDefault="00E640E3" w:rsidP="00E640E3">
            <w:pPr>
              <w:jc w:val="center"/>
              <w:rPr>
                <w:rFonts w:ascii="Arial" w:hAnsi="Arial" w:cs="Arial"/>
                <w:iCs/>
                <w:noProof/>
                <w:sz w:val="20"/>
              </w:rPr>
            </w:pPr>
          </w:p>
        </w:tc>
        <w:tc>
          <w:tcPr>
            <w:tcW w:w="1276" w:type="dxa"/>
            <w:noWrap/>
            <w:vAlign w:val="bottom"/>
            <w:hideMark/>
          </w:tcPr>
          <w:p w14:paraId="700D365D" w14:textId="77777777" w:rsidR="00E640E3" w:rsidRPr="001A0A78" w:rsidRDefault="00E640E3" w:rsidP="00E640E3">
            <w:pPr>
              <w:rPr>
                <w:rFonts w:ascii="Arial" w:hAnsi="Arial" w:cs="Arial"/>
                <w:iCs/>
                <w:noProof/>
                <w:color w:val="FF0000"/>
                <w:sz w:val="20"/>
              </w:rPr>
            </w:pPr>
            <w:r w:rsidRPr="001A0A78">
              <w:rPr>
                <w:rFonts w:ascii="Arial" w:hAnsi="Arial" w:cs="Arial"/>
                <w:iCs/>
                <w:noProof/>
                <w:sz w:val="20"/>
              </w:rPr>
              <w:t> </w:t>
            </w:r>
          </w:p>
        </w:tc>
        <w:tc>
          <w:tcPr>
            <w:tcW w:w="1455" w:type="dxa"/>
            <w:noWrap/>
            <w:vAlign w:val="bottom"/>
            <w:hideMark/>
          </w:tcPr>
          <w:p w14:paraId="45EB8AFE" w14:textId="77777777" w:rsidR="00E640E3" w:rsidRPr="001A0A78" w:rsidRDefault="00E640E3" w:rsidP="00E640E3">
            <w:pPr>
              <w:rPr>
                <w:rFonts w:ascii="Arial" w:hAnsi="Arial" w:cs="Arial"/>
                <w:iCs/>
                <w:noProof/>
                <w:color w:val="FF0000"/>
                <w:sz w:val="20"/>
              </w:rPr>
            </w:pPr>
            <w:r w:rsidRPr="001A0A78">
              <w:rPr>
                <w:rFonts w:ascii="Arial" w:hAnsi="Arial" w:cs="Arial"/>
                <w:iCs/>
                <w:noProof/>
                <w:sz w:val="20"/>
              </w:rPr>
              <w:t> </w:t>
            </w:r>
          </w:p>
        </w:tc>
      </w:tr>
      <w:tr w:rsidR="00E640E3" w:rsidRPr="001A0A78" w14:paraId="187A3000" w14:textId="77777777" w:rsidTr="00DD59A9">
        <w:trPr>
          <w:trHeight w:val="75"/>
        </w:trPr>
        <w:tc>
          <w:tcPr>
            <w:tcW w:w="606" w:type="dxa"/>
            <w:vAlign w:val="center"/>
          </w:tcPr>
          <w:p w14:paraId="496025C3" w14:textId="77777777" w:rsidR="00E640E3" w:rsidRPr="001A0A78" w:rsidRDefault="00E640E3" w:rsidP="00E640E3">
            <w:pPr>
              <w:rPr>
                <w:rFonts w:ascii="Arial" w:hAnsi="Arial" w:cs="Arial"/>
                <w:bCs/>
                <w:iCs/>
                <w:noProof/>
                <w:sz w:val="20"/>
              </w:rPr>
            </w:pPr>
            <w:r w:rsidRPr="001A0A78">
              <w:rPr>
                <w:rFonts w:ascii="Arial" w:hAnsi="Arial" w:cs="Arial"/>
                <w:bCs/>
                <w:iCs/>
                <w:noProof/>
                <w:sz w:val="20"/>
              </w:rPr>
              <w:t>1.5</w:t>
            </w:r>
          </w:p>
        </w:tc>
        <w:tc>
          <w:tcPr>
            <w:tcW w:w="5349" w:type="dxa"/>
            <w:vAlign w:val="center"/>
          </w:tcPr>
          <w:p w14:paraId="08958B7A" w14:textId="4CE4E0A7" w:rsidR="00E640E3" w:rsidRPr="001A0A78" w:rsidRDefault="00E640E3" w:rsidP="00E640E3">
            <w:pPr>
              <w:ind w:left="178"/>
              <w:jc w:val="both"/>
              <w:rPr>
                <w:rFonts w:ascii="Arial" w:hAnsi="Arial" w:cs="Arial"/>
                <w:bCs/>
                <w:iCs/>
                <w:noProof/>
                <w:sz w:val="20"/>
                <w:highlight w:val="yellow"/>
              </w:rPr>
            </w:pPr>
            <w:r w:rsidRPr="001A0A78">
              <w:rPr>
                <w:rFonts w:ascii="Arial" w:hAnsi="Arial" w:cs="Arial"/>
                <w:iCs/>
                <w:noProof/>
                <w:sz w:val="20"/>
              </w:rPr>
              <w:t>Татвар, НДШ-ийн авлага</w:t>
            </w:r>
          </w:p>
        </w:tc>
        <w:tc>
          <w:tcPr>
            <w:tcW w:w="850" w:type="dxa"/>
          </w:tcPr>
          <w:p w14:paraId="6C146E6E" w14:textId="336D08A4" w:rsidR="00E640E3" w:rsidRPr="001A0A78" w:rsidRDefault="00E640E3" w:rsidP="00E640E3">
            <w:pPr>
              <w:jc w:val="center"/>
              <w:rPr>
                <w:rFonts w:ascii="Arial" w:hAnsi="Arial" w:cs="Arial"/>
                <w:iCs/>
                <w:noProof/>
                <w:sz w:val="20"/>
                <w:highlight w:val="yellow"/>
              </w:rPr>
            </w:pPr>
            <w:r w:rsidRPr="001A0A78">
              <w:rPr>
                <w:rFonts w:ascii="Arial" w:hAnsi="Arial" w:cs="Arial"/>
                <w:bCs/>
                <w:iCs/>
                <w:noProof/>
                <w:sz w:val="20"/>
              </w:rPr>
              <w:t>6</w:t>
            </w:r>
          </w:p>
        </w:tc>
        <w:tc>
          <w:tcPr>
            <w:tcW w:w="1276" w:type="dxa"/>
            <w:noWrap/>
            <w:vAlign w:val="center"/>
          </w:tcPr>
          <w:p w14:paraId="66DD6B1E" w14:textId="016D9F7C" w:rsidR="00E640E3" w:rsidRPr="001A0A78" w:rsidRDefault="00E640E3" w:rsidP="00E640E3">
            <w:pPr>
              <w:rPr>
                <w:rFonts w:ascii="Arial" w:hAnsi="Arial" w:cs="Arial"/>
                <w:iCs/>
                <w:noProof/>
                <w:sz w:val="20"/>
              </w:rPr>
            </w:pPr>
          </w:p>
        </w:tc>
        <w:tc>
          <w:tcPr>
            <w:tcW w:w="1455" w:type="dxa"/>
            <w:noWrap/>
            <w:vAlign w:val="center"/>
          </w:tcPr>
          <w:p w14:paraId="57635329" w14:textId="77777777" w:rsidR="00E640E3" w:rsidRPr="001A0A78" w:rsidRDefault="00E640E3" w:rsidP="00E640E3">
            <w:pPr>
              <w:rPr>
                <w:rFonts w:ascii="Arial" w:hAnsi="Arial" w:cs="Arial"/>
                <w:iCs/>
                <w:noProof/>
                <w:sz w:val="20"/>
              </w:rPr>
            </w:pPr>
            <w:r w:rsidRPr="001A0A78">
              <w:rPr>
                <w:rFonts w:ascii="Arial" w:hAnsi="Arial" w:cs="Arial"/>
                <w:iCs/>
                <w:noProof/>
                <w:sz w:val="20"/>
              </w:rPr>
              <w:t> </w:t>
            </w:r>
          </w:p>
        </w:tc>
      </w:tr>
      <w:tr w:rsidR="00E640E3" w:rsidRPr="001A0A78" w14:paraId="11EBE367" w14:textId="77777777" w:rsidTr="00DD59A9">
        <w:trPr>
          <w:trHeight w:val="65"/>
        </w:trPr>
        <w:tc>
          <w:tcPr>
            <w:tcW w:w="606" w:type="dxa"/>
            <w:vAlign w:val="center"/>
          </w:tcPr>
          <w:p w14:paraId="32FDEB4C" w14:textId="4048A581" w:rsidR="00E640E3" w:rsidRPr="001A0A78" w:rsidRDefault="00E640E3" w:rsidP="00E640E3">
            <w:pPr>
              <w:rPr>
                <w:rFonts w:ascii="Arial" w:hAnsi="Arial" w:cs="Arial"/>
                <w:iCs/>
                <w:noProof/>
                <w:sz w:val="20"/>
              </w:rPr>
            </w:pPr>
            <w:r w:rsidRPr="001A0A78">
              <w:rPr>
                <w:rFonts w:ascii="Arial" w:hAnsi="Arial" w:cs="Arial"/>
                <w:iCs/>
                <w:noProof/>
                <w:sz w:val="20"/>
              </w:rPr>
              <w:t>1.</w:t>
            </w:r>
            <w:r w:rsidR="00FD0814" w:rsidRPr="001A0A78">
              <w:rPr>
                <w:rFonts w:ascii="Arial" w:hAnsi="Arial" w:cs="Arial"/>
                <w:iCs/>
                <w:noProof/>
                <w:sz w:val="20"/>
              </w:rPr>
              <w:t>6</w:t>
            </w:r>
          </w:p>
        </w:tc>
        <w:tc>
          <w:tcPr>
            <w:tcW w:w="5349" w:type="dxa"/>
            <w:vAlign w:val="center"/>
          </w:tcPr>
          <w:p w14:paraId="52389242" w14:textId="3894CFFB" w:rsidR="00E640E3" w:rsidRPr="001A0A78" w:rsidRDefault="00E640E3" w:rsidP="00E640E3">
            <w:pPr>
              <w:jc w:val="both"/>
              <w:rPr>
                <w:rFonts w:ascii="Arial" w:hAnsi="Arial" w:cs="Arial"/>
                <w:b/>
                <w:bCs/>
                <w:iCs/>
                <w:noProof/>
                <w:sz w:val="20"/>
              </w:rPr>
            </w:pPr>
            <w:r w:rsidRPr="001A0A78">
              <w:rPr>
                <w:rFonts w:ascii="Arial" w:hAnsi="Arial" w:cs="Arial"/>
                <w:bCs/>
                <w:iCs/>
                <w:noProof/>
                <w:sz w:val="20"/>
              </w:rPr>
              <w:t xml:space="preserve">   Үндсэн хөрөнгө </w:t>
            </w:r>
          </w:p>
        </w:tc>
        <w:tc>
          <w:tcPr>
            <w:tcW w:w="850" w:type="dxa"/>
          </w:tcPr>
          <w:p w14:paraId="5F4FCB09" w14:textId="7FA44DAE" w:rsidR="00E640E3" w:rsidRPr="001A0A78" w:rsidRDefault="00FD0814" w:rsidP="00E640E3">
            <w:pPr>
              <w:jc w:val="center"/>
              <w:rPr>
                <w:rFonts w:ascii="Arial" w:hAnsi="Arial" w:cs="Arial"/>
                <w:b/>
                <w:iCs/>
                <w:noProof/>
                <w:sz w:val="20"/>
              </w:rPr>
            </w:pPr>
            <w:r w:rsidRPr="001A0A78">
              <w:rPr>
                <w:rFonts w:ascii="Arial" w:hAnsi="Arial" w:cs="Arial"/>
                <w:bCs/>
                <w:iCs/>
                <w:noProof/>
                <w:sz w:val="20"/>
              </w:rPr>
              <w:t>7</w:t>
            </w:r>
          </w:p>
        </w:tc>
        <w:tc>
          <w:tcPr>
            <w:tcW w:w="1276" w:type="dxa"/>
            <w:vAlign w:val="center"/>
          </w:tcPr>
          <w:p w14:paraId="132D090A" w14:textId="77777777" w:rsidR="00E640E3" w:rsidRPr="001A0A78" w:rsidRDefault="00E640E3" w:rsidP="00E640E3">
            <w:pPr>
              <w:jc w:val="center"/>
              <w:rPr>
                <w:rFonts w:ascii="Arial" w:hAnsi="Arial" w:cs="Arial"/>
                <w:b/>
                <w:iCs/>
                <w:noProof/>
                <w:sz w:val="20"/>
              </w:rPr>
            </w:pPr>
          </w:p>
        </w:tc>
        <w:tc>
          <w:tcPr>
            <w:tcW w:w="1455" w:type="dxa"/>
            <w:vAlign w:val="center"/>
          </w:tcPr>
          <w:p w14:paraId="41C08645" w14:textId="77777777" w:rsidR="00E640E3" w:rsidRPr="001A0A78" w:rsidRDefault="00E640E3" w:rsidP="00E640E3">
            <w:pPr>
              <w:jc w:val="center"/>
              <w:rPr>
                <w:rFonts w:ascii="Arial" w:hAnsi="Arial" w:cs="Arial"/>
                <w:b/>
                <w:iCs/>
                <w:noProof/>
                <w:sz w:val="20"/>
              </w:rPr>
            </w:pPr>
          </w:p>
        </w:tc>
      </w:tr>
      <w:tr w:rsidR="00E640E3" w:rsidRPr="001A0A78" w14:paraId="185D562C" w14:textId="77777777" w:rsidTr="00DD59A9">
        <w:trPr>
          <w:trHeight w:val="65"/>
        </w:trPr>
        <w:tc>
          <w:tcPr>
            <w:tcW w:w="606" w:type="dxa"/>
            <w:vAlign w:val="center"/>
          </w:tcPr>
          <w:p w14:paraId="217FB432" w14:textId="7427DB4F" w:rsidR="00E640E3" w:rsidRPr="001A0A78" w:rsidRDefault="00E640E3" w:rsidP="00E640E3">
            <w:pPr>
              <w:rPr>
                <w:rFonts w:ascii="Arial" w:hAnsi="Arial" w:cs="Arial"/>
                <w:iCs/>
                <w:noProof/>
                <w:sz w:val="20"/>
              </w:rPr>
            </w:pPr>
            <w:r w:rsidRPr="001A0A78">
              <w:rPr>
                <w:rFonts w:ascii="Arial" w:hAnsi="Arial" w:cs="Arial"/>
                <w:iCs/>
                <w:noProof/>
                <w:sz w:val="20"/>
              </w:rPr>
              <w:t>1.</w:t>
            </w:r>
            <w:r w:rsidR="00FD0814" w:rsidRPr="001A0A78">
              <w:rPr>
                <w:rFonts w:ascii="Arial" w:hAnsi="Arial" w:cs="Arial"/>
                <w:iCs/>
                <w:noProof/>
                <w:sz w:val="20"/>
              </w:rPr>
              <w:t>7</w:t>
            </w:r>
          </w:p>
        </w:tc>
        <w:tc>
          <w:tcPr>
            <w:tcW w:w="5349" w:type="dxa"/>
            <w:vAlign w:val="center"/>
          </w:tcPr>
          <w:p w14:paraId="3B30AA78" w14:textId="606DA525" w:rsidR="00E640E3" w:rsidRPr="001A0A78" w:rsidRDefault="00E640E3" w:rsidP="00E640E3">
            <w:pPr>
              <w:ind w:left="178"/>
              <w:jc w:val="both"/>
              <w:rPr>
                <w:rFonts w:ascii="Arial" w:hAnsi="Arial" w:cs="Arial"/>
                <w:iCs/>
                <w:noProof/>
                <w:sz w:val="20"/>
              </w:rPr>
            </w:pPr>
            <w:r w:rsidRPr="001A0A78">
              <w:rPr>
                <w:rFonts w:ascii="Arial" w:hAnsi="Arial" w:cs="Arial"/>
                <w:bCs/>
                <w:iCs/>
                <w:noProof/>
                <w:sz w:val="20"/>
              </w:rPr>
              <w:t>Биет бус хөрөнгө</w:t>
            </w:r>
          </w:p>
        </w:tc>
        <w:tc>
          <w:tcPr>
            <w:tcW w:w="850" w:type="dxa"/>
          </w:tcPr>
          <w:p w14:paraId="5508A24C" w14:textId="3EC03BD2" w:rsidR="00E640E3" w:rsidRPr="001A0A78" w:rsidRDefault="00FD0814" w:rsidP="00E640E3">
            <w:pPr>
              <w:jc w:val="center"/>
              <w:rPr>
                <w:rFonts w:ascii="Arial" w:hAnsi="Arial" w:cs="Arial"/>
                <w:bCs/>
                <w:iCs/>
                <w:noProof/>
                <w:sz w:val="20"/>
              </w:rPr>
            </w:pPr>
            <w:r w:rsidRPr="001A0A78">
              <w:rPr>
                <w:rFonts w:ascii="Arial" w:hAnsi="Arial" w:cs="Arial"/>
                <w:bCs/>
                <w:iCs/>
                <w:noProof/>
                <w:sz w:val="20"/>
              </w:rPr>
              <w:t>8</w:t>
            </w:r>
          </w:p>
        </w:tc>
        <w:tc>
          <w:tcPr>
            <w:tcW w:w="1276" w:type="dxa"/>
            <w:vAlign w:val="center"/>
          </w:tcPr>
          <w:p w14:paraId="47471C3E" w14:textId="77777777" w:rsidR="00E640E3" w:rsidRPr="001A0A78" w:rsidRDefault="00E640E3" w:rsidP="00E640E3">
            <w:pPr>
              <w:jc w:val="center"/>
              <w:rPr>
                <w:rFonts w:ascii="Arial" w:hAnsi="Arial" w:cs="Arial"/>
                <w:b/>
                <w:iCs/>
                <w:noProof/>
                <w:sz w:val="20"/>
              </w:rPr>
            </w:pPr>
          </w:p>
        </w:tc>
        <w:tc>
          <w:tcPr>
            <w:tcW w:w="1455" w:type="dxa"/>
            <w:vAlign w:val="center"/>
          </w:tcPr>
          <w:p w14:paraId="0E13602D" w14:textId="77777777" w:rsidR="00E640E3" w:rsidRPr="001A0A78" w:rsidRDefault="00E640E3" w:rsidP="00E640E3">
            <w:pPr>
              <w:jc w:val="center"/>
              <w:rPr>
                <w:rFonts w:ascii="Arial" w:hAnsi="Arial" w:cs="Arial"/>
                <w:b/>
                <w:iCs/>
                <w:noProof/>
                <w:sz w:val="20"/>
              </w:rPr>
            </w:pPr>
          </w:p>
        </w:tc>
      </w:tr>
      <w:tr w:rsidR="00E640E3" w:rsidRPr="001A0A78" w14:paraId="5CD61D9E" w14:textId="77777777" w:rsidTr="00DD59A9">
        <w:trPr>
          <w:trHeight w:val="75"/>
        </w:trPr>
        <w:tc>
          <w:tcPr>
            <w:tcW w:w="606" w:type="dxa"/>
            <w:vAlign w:val="center"/>
          </w:tcPr>
          <w:p w14:paraId="6AE715A7" w14:textId="736C37DC" w:rsidR="00E640E3" w:rsidRPr="001A0A78" w:rsidRDefault="00E640E3" w:rsidP="00E640E3">
            <w:pPr>
              <w:rPr>
                <w:rFonts w:ascii="Arial" w:hAnsi="Arial" w:cs="Arial"/>
                <w:bCs/>
                <w:iCs/>
                <w:noProof/>
                <w:sz w:val="20"/>
              </w:rPr>
            </w:pPr>
            <w:r w:rsidRPr="001A0A78">
              <w:rPr>
                <w:rFonts w:ascii="Arial" w:hAnsi="Arial" w:cs="Arial"/>
                <w:bCs/>
                <w:iCs/>
                <w:noProof/>
                <w:sz w:val="20"/>
              </w:rPr>
              <w:t>1.</w:t>
            </w:r>
            <w:r w:rsidR="00FD0814" w:rsidRPr="001A0A78">
              <w:rPr>
                <w:rFonts w:ascii="Arial" w:hAnsi="Arial" w:cs="Arial"/>
                <w:bCs/>
                <w:iCs/>
                <w:noProof/>
                <w:sz w:val="20"/>
              </w:rPr>
              <w:t>8</w:t>
            </w:r>
          </w:p>
        </w:tc>
        <w:tc>
          <w:tcPr>
            <w:tcW w:w="5349" w:type="dxa"/>
            <w:vAlign w:val="center"/>
          </w:tcPr>
          <w:p w14:paraId="3E369105" w14:textId="77777777" w:rsidR="00E640E3" w:rsidRPr="001A0A78" w:rsidRDefault="00E640E3" w:rsidP="00E640E3">
            <w:pPr>
              <w:ind w:left="178"/>
              <w:jc w:val="both"/>
              <w:rPr>
                <w:rFonts w:ascii="Arial" w:hAnsi="Arial" w:cs="Arial"/>
                <w:bCs/>
                <w:iCs/>
                <w:noProof/>
                <w:sz w:val="20"/>
                <w:highlight w:val="yellow"/>
              </w:rPr>
            </w:pPr>
            <w:r w:rsidRPr="001A0A78">
              <w:rPr>
                <w:rFonts w:ascii="Arial" w:hAnsi="Arial" w:cs="Arial"/>
                <w:iCs/>
                <w:noProof/>
                <w:sz w:val="20"/>
              </w:rPr>
              <w:t>Хөрөнгө оруулалтын зориулалттай үл хөдлөх хөрөнгө</w:t>
            </w:r>
          </w:p>
        </w:tc>
        <w:tc>
          <w:tcPr>
            <w:tcW w:w="850" w:type="dxa"/>
          </w:tcPr>
          <w:p w14:paraId="4E662F47" w14:textId="22AAE2ED" w:rsidR="00E640E3" w:rsidRPr="001A0A78" w:rsidRDefault="00D807C8" w:rsidP="00E640E3">
            <w:pPr>
              <w:jc w:val="center"/>
              <w:rPr>
                <w:rFonts w:ascii="Arial" w:hAnsi="Arial" w:cs="Arial"/>
                <w:iCs/>
                <w:noProof/>
                <w:sz w:val="20"/>
              </w:rPr>
            </w:pPr>
            <w:r w:rsidRPr="001A0A78">
              <w:rPr>
                <w:rFonts w:ascii="Arial" w:hAnsi="Arial" w:cs="Arial"/>
                <w:iCs/>
                <w:noProof/>
                <w:sz w:val="20"/>
              </w:rPr>
              <w:t>9</w:t>
            </w:r>
          </w:p>
        </w:tc>
        <w:tc>
          <w:tcPr>
            <w:tcW w:w="1276" w:type="dxa"/>
            <w:vAlign w:val="center"/>
          </w:tcPr>
          <w:p w14:paraId="4130950E" w14:textId="77777777" w:rsidR="00E640E3" w:rsidRPr="001A0A78" w:rsidRDefault="00E640E3" w:rsidP="00E640E3">
            <w:pPr>
              <w:jc w:val="center"/>
              <w:rPr>
                <w:rFonts w:ascii="Arial" w:hAnsi="Arial" w:cs="Arial"/>
                <w:iCs/>
                <w:noProof/>
                <w:sz w:val="20"/>
              </w:rPr>
            </w:pPr>
          </w:p>
        </w:tc>
        <w:tc>
          <w:tcPr>
            <w:tcW w:w="1455" w:type="dxa"/>
            <w:vAlign w:val="center"/>
          </w:tcPr>
          <w:p w14:paraId="7FD300E4" w14:textId="77777777" w:rsidR="00E640E3" w:rsidRPr="001A0A78" w:rsidRDefault="00E640E3" w:rsidP="00E640E3">
            <w:pPr>
              <w:jc w:val="center"/>
              <w:rPr>
                <w:rFonts w:ascii="Arial" w:hAnsi="Arial" w:cs="Arial"/>
                <w:iCs/>
                <w:noProof/>
                <w:sz w:val="20"/>
              </w:rPr>
            </w:pPr>
          </w:p>
        </w:tc>
      </w:tr>
      <w:tr w:rsidR="00E640E3" w:rsidRPr="001A0A78" w14:paraId="599FD5C5" w14:textId="77777777" w:rsidTr="00DD59A9">
        <w:trPr>
          <w:trHeight w:val="75"/>
        </w:trPr>
        <w:tc>
          <w:tcPr>
            <w:tcW w:w="606" w:type="dxa"/>
            <w:vAlign w:val="center"/>
          </w:tcPr>
          <w:p w14:paraId="1D3B1ABB" w14:textId="671F4320" w:rsidR="00E640E3" w:rsidRPr="001A0A78" w:rsidRDefault="00E640E3" w:rsidP="00E640E3">
            <w:pPr>
              <w:rPr>
                <w:rFonts w:ascii="Arial" w:hAnsi="Arial" w:cs="Arial"/>
                <w:bCs/>
                <w:iCs/>
                <w:noProof/>
                <w:sz w:val="20"/>
              </w:rPr>
            </w:pPr>
            <w:r w:rsidRPr="001A0A78">
              <w:rPr>
                <w:rFonts w:ascii="Arial" w:hAnsi="Arial" w:cs="Arial"/>
                <w:bCs/>
                <w:iCs/>
                <w:noProof/>
                <w:sz w:val="20"/>
              </w:rPr>
              <w:t>1.</w:t>
            </w:r>
            <w:r w:rsidR="00FD0814" w:rsidRPr="001A0A78">
              <w:rPr>
                <w:rFonts w:ascii="Arial" w:hAnsi="Arial" w:cs="Arial"/>
                <w:bCs/>
                <w:iCs/>
                <w:noProof/>
                <w:sz w:val="20"/>
              </w:rPr>
              <w:t>9</w:t>
            </w:r>
          </w:p>
        </w:tc>
        <w:tc>
          <w:tcPr>
            <w:tcW w:w="5349" w:type="dxa"/>
            <w:vAlign w:val="center"/>
          </w:tcPr>
          <w:p w14:paraId="7F7D33B9" w14:textId="77777777" w:rsidR="00E640E3" w:rsidRPr="001A0A78" w:rsidRDefault="00E640E3" w:rsidP="00E640E3">
            <w:pPr>
              <w:ind w:left="178"/>
              <w:jc w:val="both"/>
              <w:rPr>
                <w:rFonts w:ascii="Arial" w:hAnsi="Arial" w:cs="Arial"/>
                <w:bCs/>
                <w:iCs/>
                <w:noProof/>
                <w:sz w:val="20"/>
              </w:rPr>
            </w:pPr>
            <w:r w:rsidRPr="001A0A78">
              <w:rPr>
                <w:rFonts w:ascii="Arial" w:hAnsi="Arial" w:cs="Arial"/>
                <w:bCs/>
                <w:iCs/>
                <w:noProof/>
                <w:sz w:val="20"/>
              </w:rPr>
              <w:t>Бусад санхүүгийн бус хөрөнгө</w:t>
            </w:r>
          </w:p>
        </w:tc>
        <w:tc>
          <w:tcPr>
            <w:tcW w:w="850" w:type="dxa"/>
          </w:tcPr>
          <w:p w14:paraId="01363E77" w14:textId="637BB401" w:rsidR="00E640E3" w:rsidRPr="001A0A78" w:rsidRDefault="00D807C8" w:rsidP="00E640E3">
            <w:pPr>
              <w:jc w:val="center"/>
              <w:rPr>
                <w:rFonts w:ascii="Arial" w:hAnsi="Arial" w:cs="Arial"/>
                <w:iCs/>
                <w:noProof/>
                <w:sz w:val="20"/>
              </w:rPr>
            </w:pPr>
            <w:r w:rsidRPr="001A0A78">
              <w:rPr>
                <w:rFonts w:ascii="Arial" w:hAnsi="Arial" w:cs="Arial"/>
                <w:iCs/>
                <w:noProof/>
                <w:sz w:val="20"/>
              </w:rPr>
              <w:t>10</w:t>
            </w:r>
          </w:p>
        </w:tc>
        <w:tc>
          <w:tcPr>
            <w:tcW w:w="1276" w:type="dxa"/>
            <w:vAlign w:val="center"/>
            <w:hideMark/>
          </w:tcPr>
          <w:p w14:paraId="19071142" w14:textId="77777777" w:rsidR="00E640E3" w:rsidRPr="001A0A78" w:rsidRDefault="00E640E3" w:rsidP="00E640E3">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3F2DC308" w14:textId="77777777" w:rsidR="00E640E3" w:rsidRPr="001A0A78" w:rsidRDefault="00E640E3" w:rsidP="00E640E3">
            <w:pPr>
              <w:jc w:val="center"/>
              <w:rPr>
                <w:rFonts w:ascii="Arial" w:hAnsi="Arial" w:cs="Arial"/>
                <w:iCs/>
                <w:noProof/>
                <w:sz w:val="20"/>
              </w:rPr>
            </w:pPr>
            <w:r w:rsidRPr="001A0A78">
              <w:rPr>
                <w:rFonts w:ascii="Arial" w:hAnsi="Arial" w:cs="Arial"/>
                <w:iCs/>
                <w:noProof/>
                <w:sz w:val="20"/>
              </w:rPr>
              <w:t> </w:t>
            </w:r>
          </w:p>
        </w:tc>
      </w:tr>
      <w:tr w:rsidR="00E640E3" w:rsidRPr="001A0A78" w14:paraId="554B9A8B" w14:textId="77777777" w:rsidTr="00DD59A9">
        <w:trPr>
          <w:trHeight w:val="75"/>
        </w:trPr>
        <w:tc>
          <w:tcPr>
            <w:tcW w:w="606" w:type="dxa"/>
            <w:vAlign w:val="center"/>
          </w:tcPr>
          <w:p w14:paraId="63D8D037" w14:textId="18AEEB67" w:rsidR="00E640E3" w:rsidRPr="001A0A78" w:rsidRDefault="00E640E3" w:rsidP="00E640E3">
            <w:pPr>
              <w:rPr>
                <w:rFonts w:ascii="Arial" w:hAnsi="Arial" w:cs="Arial"/>
                <w:b/>
                <w:bCs/>
                <w:iCs/>
                <w:noProof/>
                <w:sz w:val="20"/>
              </w:rPr>
            </w:pPr>
            <w:r w:rsidRPr="001A0A78">
              <w:rPr>
                <w:rFonts w:ascii="Arial" w:hAnsi="Arial" w:cs="Arial"/>
                <w:b/>
                <w:bCs/>
                <w:iCs/>
                <w:noProof/>
                <w:sz w:val="20"/>
              </w:rPr>
              <w:t>1.1</w:t>
            </w:r>
            <w:r w:rsidR="00FD0814" w:rsidRPr="001A0A78">
              <w:rPr>
                <w:rFonts w:ascii="Arial" w:hAnsi="Arial" w:cs="Arial"/>
                <w:b/>
                <w:bCs/>
                <w:iCs/>
                <w:noProof/>
                <w:sz w:val="20"/>
              </w:rPr>
              <w:t>0</w:t>
            </w:r>
          </w:p>
        </w:tc>
        <w:tc>
          <w:tcPr>
            <w:tcW w:w="5349" w:type="dxa"/>
            <w:vAlign w:val="center"/>
          </w:tcPr>
          <w:p w14:paraId="0FB8AC2B" w14:textId="77777777" w:rsidR="00E640E3" w:rsidRPr="001A0A78" w:rsidRDefault="00E640E3" w:rsidP="00E640E3">
            <w:pPr>
              <w:jc w:val="both"/>
              <w:rPr>
                <w:rFonts w:ascii="Arial" w:hAnsi="Arial" w:cs="Arial"/>
                <w:b/>
                <w:bCs/>
                <w:iCs/>
                <w:noProof/>
                <w:sz w:val="20"/>
              </w:rPr>
            </w:pPr>
            <w:r w:rsidRPr="001A0A78">
              <w:rPr>
                <w:rFonts w:ascii="Arial" w:hAnsi="Arial" w:cs="Arial"/>
                <w:b/>
                <w:bCs/>
                <w:iCs/>
                <w:noProof/>
                <w:sz w:val="20"/>
              </w:rPr>
              <w:t>Санхүүгийн бус хөрөнгийн дүн</w:t>
            </w:r>
          </w:p>
        </w:tc>
        <w:tc>
          <w:tcPr>
            <w:tcW w:w="850" w:type="dxa"/>
          </w:tcPr>
          <w:p w14:paraId="3AB1AD76" w14:textId="77777777" w:rsidR="00E640E3" w:rsidRPr="001A0A78" w:rsidRDefault="00E640E3" w:rsidP="00E640E3">
            <w:pPr>
              <w:jc w:val="center"/>
              <w:rPr>
                <w:rFonts w:ascii="Arial" w:hAnsi="Arial" w:cs="Arial"/>
                <w:iCs/>
                <w:noProof/>
                <w:sz w:val="20"/>
              </w:rPr>
            </w:pPr>
          </w:p>
        </w:tc>
        <w:tc>
          <w:tcPr>
            <w:tcW w:w="1276" w:type="dxa"/>
            <w:vAlign w:val="center"/>
          </w:tcPr>
          <w:p w14:paraId="4D58586A" w14:textId="77777777" w:rsidR="00E640E3" w:rsidRPr="001A0A78" w:rsidRDefault="00E640E3" w:rsidP="00E640E3">
            <w:pPr>
              <w:jc w:val="center"/>
              <w:rPr>
                <w:rFonts w:ascii="Arial" w:hAnsi="Arial" w:cs="Arial"/>
                <w:iCs/>
                <w:noProof/>
                <w:sz w:val="20"/>
              </w:rPr>
            </w:pPr>
          </w:p>
        </w:tc>
        <w:tc>
          <w:tcPr>
            <w:tcW w:w="1455" w:type="dxa"/>
            <w:vAlign w:val="center"/>
          </w:tcPr>
          <w:p w14:paraId="5144BE76" w14:textId="77777777" w:rsidR="00E640E3" w:rsidRPr="001A0A78" w:rsidRDefault="00E640E3" w:rsidP="00E640E3">
            <w:pPr>
              <w:jc w:val="center"/>
              <w:rPr>
                <w:rFonts w:ascii="Arial" w:hAnsi="Arial" w:cs="Arial"/>
                <w:iCs/>
                <w:noProof/>
                <w:sz w:val="20"/>
              </w:rPr>
            </w:pPr>
          </w:p>
        </w:tc>
      </w:tr>
      <w:tr w:rsidR="00E640E3" w:rsidRPr="001A0A78" w14:paraId="3AFEA054" w14:textId="77777777" w:rsidTr="00DD59A9">
        <w:trPr>
          <w:trHeight w:val="75"/>
        </w:trPr>
        <w:tc>
          <w:tcPr>
            <w:tcW w:w="606" w:type="dxa"/>
            <w:vAlign w:val="center"/>
          </w:tcPr>
          <w:p w14:paraId="5074B2FE" w14:textId="0239A594" w:rsidR="00E640E3" w:rsidRPr="001A0A78" w:rsidRDefault="00E640E3" w:rsidP="00E640E3">
            <w:pPr>
              <w:rPr>
                <w:rFonts w:ascii="Arial" w:hAnsi="Arial" w:cs="Arial"/>
                <w:b/>
                <w:bCs/>
                <w:iCs/>
                <w:noProof/>
                <w:sz w:val="20"/>
              </w:rPr>
            </w:pPr>
            <w:r w:rsidRPr="001A0A78">
              <w:rPr>
                <w:rFonts w:ascii="Arial" w:hAnsi="Arial" w:cs="Arial"/>
                <w:b/>
                <w:bCs/>
                <w:iCs/>
                <w:noProof/>
                <w:sz w:val="20"/>
              </w:rPr>
              <w:t>1.1</w:t>
            </w:r>
            <w:r w:rsidR="00FB6A0F" w:rsidRPr="001A0A78">
              <w:rPr>
                <w:rFonts w:ascii="Arial" w:hAnsi="Arial" w:cs="Arial"/>
                <w:b/>
                <w:bCs/>
                <w:iCs/>
                <w:noProof/>
                <w:sz w:val="20"/>
              </w:rPr>
              <w:t>1</w:t>
            </w:r>
          </w:p>
        </w:tc>
        <w:tc>
          <w:tcPr>
            <w:tcW w:w="5349" w:type="dxa"/>
            <w:vAlign w:val="center"/>
            <w:hideMark/>
          </w:tcPr>
          <w:p w14:paraId="280394B7" w14:textId="77777777" w:rsidR="00E640E3" w:rsidRPr="001A0A78" w:rsidRDefault="00E640E3" w:rsidP="00E640E3">
            <w:pPr>
              <w:jc w:val="both"/>
              <w:rPr>
                <w:rFonts w:ascii="Arial" w:hAnsi="Arial" w:cs="Arial"/>
                <w:b/>
                <w:bCs/>
                <w:iCs/>
                <w:noProof/>
                <w:sz w:val="20"/>
              </w:rPr>
            </w:pPr>
            <w:r w:rsidRPr="001A0A78">
              <w:rPr>
                <w:rFonts w:ascii="Arial" w:hAnsi="Arial" w:cs="Arial"/>
                <w:b/>
                <w:bCs/>
                <w:iCs/>
                <w:noProof/>
                <w:sz w:val="20"/>
              </w:rPr>
              <w:t>НИЙТ ХӨРӨНГИЙН ДҮН</w:t>
            </w:r>
          </w:p>
        </w:tc>
        <w:tc>
          <w:tcPr>
            <w:tcW w:w="850" w:type="dxa"/>
          </w:tcPr>
          <w:p w14:paraId="2C6CED2D" w14:textId="77777777" w:rsidR="00E640E3" w:rsidRPr="001A0A78" w:rsidRDefault="00E640E3" w:rsidP="00E640E3">
            <w:pPr>
              <w:jc w:val="center"/>
              <w:rPr>
                <w:rFonts w:ascii="Arial" w:hAnsi="Arial" w:cs="Arial"/>
                <w:iCs/>
                <w:noProof/>
                <w:sz w:val="20"/>
              </w:rPr>
            </w:pPr>
          </w:p>
        </w:tc>
        <w:tc>
          <w:tcPr>
            <w:tcW w:w="1276" w:type="dxa"/>
            <w:vAlign w:val="center"/>
            <w:hideMark/>
          </w:tcPr>
          <w:p w14:paraId="69D38FC4" w14:textId="77777777" w:rsidR="00E640E3" w:rsidRPr="001A0A78" w:rsidRDefault="00E640E3" w:rsidP="00E640E3">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743F49C9" w14:textId="77777777" w:rsidR="00E640E3" w:rsidRPr="001A0A78" w:rsidRDefault="00E640E3" w:rsidP="00E640E3">
            <w:pPr>
              <w:jc w:val="center"/>
              <w:rPr>
                <w:rFonts w:ascii="Arial" w:hAnsi="Arial" w:cs="Arial"/>
                <w:iCs/>
                <w:noProof/>
                <w:sz w:val="20"/>
              </w:rPr>
            </w:pPr>
            <w:r w:rsidRPr="001A0A78">
              <w:rPr>
                <w:rFonts w:ascii="Arial" w:hAnsi="Arial" w:cs="Arial"/>
                <w:iCs/>
                <w:noProof/>
                <w:sz w:val="20"/>
              </w:rPr>
              <w:t> </w:t>
            </w:r>
          </w:p>
        </w:tc>
      </w:tr>
      <w:tr w:rsidR="00E640E3" w:rsidRPr="001A0A78" w14:paraId="59EB9CAF" w14:textId="77777777" w:rsidTr="00DD59A9">
        <w:trPr>
          <w:trHeight w:val="75"/>
        </w:trPr>
        <w:tc>
          <w:tcPr>
            <w:tcW w:w="606" w:type="dxa"/>
          </w:tcPr>
          <w:p w14:paraId="5559772E" w14:textId="77777777" w:rsidR="00E640E3" w:rsidRPr="001A0A78" w:rsidRDefault="00E640E3" w:rsidP="00E640E3">
            <w:pPr>
              <w:jc w:val="both"/>
              <w:rPr>
                <w:rFonts w:ascii="Arial" w:hAnsi="Arial" w:cs="Arial"/>
                <w:b/>
                <w:iCs/>
                <w:noProof/>
                <w:sz w:val="20"/>
              </w:rPr>
            </w:pPr>
            <w:r w:rsidRPr="001A0A78">
              <w:rPr>
                <w:rFonts w:ascii="Arial" w:hAnsi="Arial" w:cs="Arial"/>
                <w:b/>
                <w:iCs/>
                <w:noProof/>
                <w:sz w:val="20"/>
              </w:rPr>
              <w:t>2</w:t>
            </w:r>
          </w:p>
        </w:tc>
        <w:tc>
          <w:tcPr>
            <w:tcW w:w="5349" w:type="dxa"/>
            <w:vAlign w:val="center"/>
          </w:tcPr>
          <w:p w14:paraId="643DF02F" w14:textId="77777777" w:rsidR="00E640E3" w:rsidRPr="001A0A78" w:rsidRDefault="00E640E3" w:rsidP="00E640E3">
            <w:pPr>
              <w:jc w:val="both"/>
              <w:rPr>
                <w:rFonts w:ascii="Arial" w:hAnsi="Arial" w:cs="Arial"/>
                <w:b/>
                <w:iCs/>
                <w:noProof/>
                <w:sz w:val="20"/>
              </w:rPr>
            </w:pPr>
            <w:r w:rsidRPr="001A0A78">
              <w:rPr>
                <w:rFonts w:ascii="Arial" w:hAnsi="Arial" w:cs="Arial"/>
                <w:b/>
                <w:iCs/>
                <w:noProof/>
                <w:sz w:val="20"/>
              </w:rPr>
              <w:t>ӨР ТӨЛБӨР</w:t>
            </w:r>
          </w:p>
        </w:tc>
        <w:tc>
          <w:tcPr>
            <w:tcW w:w="850" w:type="dxa"/>
          </w:tcPr>
          <w:p w14:paraId="37341810" w14:textId="77777777" w:rsidR="00E640E3" w:rsidRPr="001A0A78" w:rsidRDefault="00E640E3" w:rsidP="00E640E3">
            <w:pPr>
              <w:jc w:val="center"/>
              <w:rPr>
                <w:rFonts w:ascii="Arial" w:hAnsi="Arial" w:cs="Arial"/>
                <w:iCs/>
                <w:noProof/>
                <w:sz w:val="20"/>
              </w:rPr>
            </w:pPr>
          </w:p>
        </w:tc>
        <w:tc>
          <w:tcPr>
            <w:tcW w:w="1276" w:type="dxa"/>
            <w:vAlign w:val="center"/>
          </w:tcPr>
          <w:p w14:paraId="648BE13F" w14:textId="77777777" w:rsidR="00E640E3" w:rsidRPr="001A0A78" w:rsidRDefault="00E640E3" w:rsidP="00E640E3">
            <w:pPr>
              <w:jc w:val="center"/>
              <w:rPr>
                <w:rFonts w:ascii="Arial" w:hAnsi="Arial" w:cs="Arial"/>
                <w:iCs/>
                <w:noProof/>
                <w:sz w:val="20"/>
              </w:rPr>
            </w:pPr>
          </w:p>
        </w:tc>
        <w:tc>
          <w:tcPr>
            <w:tcW w:w="1455" w:type="dxa"/>
            <w:vAlign w:val="center"/>
          </w:tcPr>
          <w:p w14:paraId="654D1A02" w14:textId="77777777" w:rsidR="00E640E3" w:rsidRPr="001A0A78" w:rsidRDefault="00E640E3" w:rsidP="00E640E3">
            <w:pPr>
              <w:rPr>
                <w:rFonts w:ascii="Arial" w:hAnsi="Arial" w:cs="Arial"/>
                <w:iCs/>
                <w:noProof/>
                <w:sz w:val="20"/>
              </w:rPr>
            </w:pPr>
          </w:p>
        </w:tc>
      </w:tr>
      <w:tr w:rsidR="00E640E3" w:rsidRPr="001A0A78" w14:paraId="209506E7" w14:textId="77777777" w:rsidTr="00DD59A9">
        <w:trPr>
          <w:trHeight w:val="75"/>
        </w:trPr>
        <w:tc>
          <w:tcPr>
            <w:tcW w:w="606" w:type="dxa"/>
            <w:vAlign w:val="center"/>
          </w:tcPr>
          <w:p w14:paraId="3EE6DD3C" w14:textId="77777777" w:rsidR="00E640E3" w:rsidRPr="001A0A78" w:rsidRDefault="00E640E3" w:rsidP="00E640E3">
            <w:pPr>
              <w:rPr>
                <w:rFonts w:ascii="Arial" w:hAnsi="Arial" w:cs="Arial"/>
                <w:bCs/>
                <w:iCs/>
                <w:noProof/>
                <w:sz w:val="20"/>
              </w:rPr>
            </w:pPr>
            <w:r w:rsidRPr="001A0A78">
              <w:rPr>
                <w:rFonts w:ascii="Arial" w:hAnsi="Arial" w:cs="Arial"/>
                <w:bCs/>
                <w:iCs/>
                <w:noProof/>
                <w:sz w:val="20"/>
              </w:rPr>
              <w:t>2.1</w:t>
            </w:r>
          </w:p>
        </w:tc>
        <w:tc>
          <w:tcPr>
            <w:tcW w:w="5349" w:type="dxa"/>
            <w:vAlign w:val="center"/>
            <w:hideMark/>
          </w:tcPr>
          <w:p w14:paraId="39C223B5" w14:textId="4B8B75A9" w:rsidR="00E640E3" w:rsidRPr="001A0A78" w:rsidRDefault="00E640E3" w:rsidP="00E640E3">
            <w:pPr>
              <w:ind w:left="178"/>
              <w:jc w:val="both"/>
              <w:rPr>
                <w:rFonts w:ascii="Arial" w:hAnsi="Arial" w:cs="Arial"/>
                <w:bCs/>
                <w:iCs/>
                <w:noProof/>
                <w:sz w:val="20"/>
              </w:rPr>
            </w:pPr>
            <w:r w:rsidRPr="001A0A78">
              <w:rPr>
                <w:rFonts w:ascii="Arial" w:hAnsi="Arial" w:cs="Arial"/>
                <w:bCs/>
                <w:iCs/>
                <w:noProof/>
                <w:sz w:val="20"/>
              </w:rPr>
              <w:t>Хадгаламж</w:t>
            </w:r>
          </w:p>
        </w:tc>
        <w:tc>
          <w:tcPr>
            <w:tcW w:w="850" w:type="dxa"/>
          </w:tcPr>
          <w:p w14:paraId="67E0B995" w14:textId="1B2215ED" w:rsidR="00E640E3" w:rsidRPr="001A0A78" w:rsidRDefault="00E640E3" w:rsidP="00E640E3">
            <w:pPr>
              <w:jc w:val="center"/>
              <w:rPr>
                <w:rFonts w:ascii="Arial" w:hAnsi="Arial" w:cs="Arial"/>
                <w:iCs/>
                <w:noProof/>
                <w:sz w:val="20"/>
              </w:rPr>
            </w:pPr>
            <w:r w:rsidRPr="001A0A78">
              <w:rPr>
                <w:rFonts w:ascii="Arial" w:hAnsi="Arial" w:cs="Arial"/>
                <w:iCs/>
                <w:noProof/>
                <w:sz w:val="20"/>
              </w:rPr>
              <w:t>1</w:t>
            </w:r>
            <w:r w:rsidR="00D807C8" w:rsidRPr="001A0A78">
              <w:rPr>
                <w:rFonts w:ascii="Arial" w:hAnsi="Arial" w:cs="Arial"/>
                <w:iCs/>
                <w:noProof/>
                <w:sz w:val="20"/>
              </w:rPr>
              <w:t>1</w:t>
            </w:r>
          </w:p>
        </w:tc>
        <w:tc>
          <w:tcPr>
            <w:tcW w:w="1276" w:type="dxa"/>
            <w:vAlign w:val="center"/>
            <w:hideMark/>
          </w:tcPr>
          <w:p w14:paraId="333C795F" w14:textId="77777777" w:rsidR="00E640E3" w:rsidRPr="001A0A78" w:rsidRDefault="00E640E3" w:rsidP="00E640E3">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32090F19" w14:textId="77777777" w:rsidR="00E640E3" w:rsidRPr="001A0A78" w:rsidRDefault="00E640E3" w:rsidP="00E640E3">
            <w:pPr>
              <w:rPr>
                <w:rFonts w:ascii="Arial" w:hAnsi="Arial" w:cs="Arial"/>
                <w:iCs/>
                <w:noProof/>
                <w:sz w:val="20"/>
              </w:rPr>
            </w:pPr>
            <w:r w:rsidRPr="001A0A78">
              <w:rPr>
                <w:rFonts w:ascii="Arial" w:hAnsi="Arial" w:cs="Arial"/>
                <w:iCs/>
                <w:noProof/>
                <w:sz w:val="20"/>
              </w:rPr>
              <w:t> </w:t>
            </w:r>
          </w:p>
        </w:tc>
      </w:tr>
      <w:tr w:rsidR="00E640E3" w:rsidRPr="001A0A78" w14:paraId="7F3EA7F1" w14:textId="77777777" w:rsidTr="00DD59A9">
        <w:trPr>
          <w:trHeight w:val="75"/>
        </w:trPr>
        <w:tc>
          <w:tcPr>
            <w:tcW w:w="606" w:type="dxa"/>
            <w:vAlign w:val="center"/>
          </w:tcPr>
          <w:p w14:paraId="10369713" w14:textId="77777777" w:rsidR="00E640E3" w:rsidRPr="001A0A78" w:rsidRDefault="00E640E3" w:rsidP="00E640E3">
            <w:pPr>
              <w:rPr>
                <w:rFonts w:ascii="Arial" w:hAnsi="Arial" w:cs="Arial"/>
                <w:bCs/>
                <w:iCs/>
                <w:noProof/>
                <w:sz w:val="20"/>
              </w:rPr>
            </w:pPr>
            <w:r w:rsidRPr="001A0A78">
              <w:rPr>
                <w:rFonts w:ascii="Arial" w:hAnsi="Arial" w:cs="Arial"/>
                <w:bCs/>
                <w:iCs/>
                <w:noProof/>
                <w:sz w:val="20"/>
              </w:rPr>
              <w:t>2.2</w:t>
            </w:r>
          </w:p>
        </w:tc>
        <w:tc>
          <w:tcPr>
            <w:tcW w:w="5349" w:type="dxa"/>
            <w:vAlign w:val="center"/>
            <w:hideMark/>
          </w:tcPr>
          <w:p w14:paraId="194E6E80" w14:textId="4EADD70F" w:rsidR="00E640E3" w:rsidRPr="001A0A78" w:rsidRDefault="00E640E3" w:rsidP="00E640E3">
            <w:pPr>
              <w:ind w:left="178"/>
              <w:jc w:val="both"/>
              <w:rPr>
                <w:rFonts w:ascii="Arial" w:hAnsi="Arial" w:cs="Arial"/>
                <w:bCs/>
                <w:iCs/>
                <w:noProof/>
                <w:sz w:val="20"/>
              </w:rPr>
            </w:pPr>
            <w:r w:rsidRPr="001A0A78">
              <w:rPr>
                <w:rFonts w:ascii="Arial" w:hAnsi="Arial" w:cs="Arial"/>
                <w:bCs/>
                <w:iCs/>
                <w:noProof/>
                <w:sz w:val="20"/>
              </w:rPr>
              <w:t>Банк, санхүүгийн байгууллагаас авсан зээл</w:t>
            </w:r>
          </w:p>
        </w:tc>
        <w:tc>
          <w:tcPr>
            <w:tcW w:w="850" w:type="dxa"/>
          </w:tcPr>
          <w:p w14:paraId="70F1D99F" w14:textId="45455A63" w:rsidR="00E640E3" w:rsidRPr="001A0A78" w:rsidRDefault="00E640E3" w:rsidP="00E640E3">
            <w:pPr>
              <w:jc w:val="center"/>
              <w:rPr>
                <w:rFonts w:ascii="Arial" w:hAnsi="Arial" w:cs="Arial"/>
                <w:iCs/>
                <w:noProof/>
                <w:sz w:val="20"/>
              </w:rPr>
            </w:pPr>
            <w:r w:rsidRPr="001A0A78">
              <w:rPr>
                <w:rFonts w:ascii="Arial" w:hAnsi="Arial" w:cs="Arial"/>
                <w:iCs/>
                <w:noProof/>
                <w:sz w:val="20"/>
              </w:rPr>
              <w:t>1</w:t>
            </w:r>
            <w:r w:rsidR="00D807C8" w:rsidRPr="001A0A78">
              <w:rPr>
                <w:rFonts w:ascii="Arial" w:hAnsi="Arial" w:cs="Arial"/>
                <w:iCs/>
                <w:noProof/>
                <w:sz w:val="20"/>
              </w:rPr>
              <w:t>2</w:t>
            </w:r>
          </w:p>
        </w:tc>
        <w:tc>
          <w:tcPr>
            <w:tcW w:w="1276" w:type="dxa"/>
            <w:vAlign w:val="center"/>
            <w:hideMark/>
          </w:tcPr>
          <w:p w14:paraId="0936A0A7" w14:textId="77777777" w:rsidR="00E640E3" w:rsidRPr="001A0A78" w:rsidRDefault="00E640E3" w:rsidP="00E640E3">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0FBDCBC3" w14:textId="77777777" w:rsidR="00E640E3" w:rsidRPr="001A0A78" w:rsidRDefault="00E640E3" w:rsidP="00E640E3">
            <w:pPr>
              <w:jc w:val="center"/>
              <w:rPr>
                <w:rFonts w:ascii="Arial" w:hAnsi="Arial" w:cs="Arial"/>
                <w:iCs/>
                <w:noProof/>
                <w:sz w:val="20"/>
              </w:rPr>
            </w:pPr>
            <w:r w:rsidRPr="001A0A78">
              <w:rPr>
                <w:rFonts w:ascii="Arial" w:hAnsi="Arial" w:cs="Arial"/>
                <w:iCs/>
                <w:noProof/>
                <w:sz w:val="20"/>
              </w:rPr>
              <w:t> </w:t>
            </w:r>
          </w:p>
        </w:tc>
      </w:tr>
      <w:tr w:rsidR="00E640E3" w:rsidRPr="001A0A78" w14:paraId="385128B5" w14:textId="77777777" w:rsidTr="00A773FF">
        <w:trPr>
          <w:trHeight w:val="75"/>
        </w:trPr>
        <w:tc>
          <w:tcPr>
            <w:tcW w:w="606" w:type="dxa"/>
            <w:vAlign w:val="center"/>
          </w:tcPr>
          <w:p w14:paraId="5917177E" w14:textId="552AAB60" w:rsidR="00E640E3" w:rsidRPr="001A0A78" w:rsidRDefault="00E640E3" w:rsidP="00E640E3">
            <w:pPr>
              <w:rPr>
                <w:rFonts w:ascii="Arial" w:hAnsi="Arial" w:cs="Arial"/>
                <w:bCs/>
                <w:iCs/>
                <w:noProof/>
                <w:sz w:val="20"/>
              </w:rPr>
            </w:pPr>
            <w:r w:rsidRPr="001A0A78">
              <w:rPr>
                <w:rFonts w:ascii="Arial" w:hAnsi="Arial" w:cs="Arial"/>
                <w:bCs/>
                <w:iCs/>
                <w:noProof/>
                <w:sz w:val="20"/>
              </w:rPr>
              <w:t>2.</w:t>
            </w:r>
            <w:r w:rsidR="00C4410E" w:rsidRPr="001A0A78">
              <w:rPr>
                <w:rFonts w:ascii="Arial" w:hAnsi="Arial" w:cs="Arial"/>
                <w:bCs/>
                <w:iCs/>
                <w:noProof/>
                <w:sz w:val="20"/>
              </w:rPr>
              <w:t>3</w:t>
            </w:r>
          </w:p>
        </w:tc>
        <w:tc>
          <w:tcPr>
            <w:tcW w:w="5349" w:type="dxa"/>
            <w:vAlign w:val="center"/>
          </w:tcPr>
          <w:p w14:paraId="65ED1590" w14:textId="7E495E56" w:rsidR="00E640E3" w:rsidRPr="001A0A78" w:rsidRDefault="006652D7" w:rsidP="00E640E3">
            <w:pPr>
              <w:ind w:left="178"/>
              <w:jc w:val="both"/>
              <w:rPr>
                <w:rFonts w:ascii="Arial" w:hAnsi="Arial" w:cs="Arial"/>
                <w:bCs/>
                <w:iCs/>
                <w:noProof/>
                <w:sz w:val="20"/>
              </w:rPr>
            </w:pPr>
            <w:r w:rsidRPr="001A0A78">
              <w:rPr>
                <w:rFonts w:ascii="Arial" w:hAnsi="Arial" w:cs="Arial"/>
                <w:bCs/>
                <w:iCs/>
                <w:noProof/>
                <w:sz w:val="20"/>
              </w:rPr>
              <w:t>Бусад санхүүгийн өр төлбөр</w:t>
            </w:r>
          </w:p>
        </w:tc>
        <w:tc>
          <w:tcPr>
            <w:tcW w:w="850" w:type="dxa"/>
          </w:tcPr>
          <w:p w14:paraId="53611884" w14:textId="4B81BFDF" w:rsidR="00E640E3" w:rsidRPr="001A0A78" w:rsidRDefault="00A05142" w:rsidP="00E640E3">
            <w:pPr>
              <w:jc w:val="center"/>
              <w:rPr>
                <w:rFonts w:ascii="Arial" w:hAnsi="Arial" w:cs="Arial"/>
                <w:iCs/>
                <w:noProof/>
                <w:sz w:val="20"/>
              </w:rPr>
            </w:pPr>
            <w:r w:rsidRPr="001A0A78">
              <w:rPr>
                <w:rFonts w:ascii="Arial" w:hAnsi="Arial" w:cs="Arial"/>
                <w:iCs/>
                <w:noProof/>
                <w:sz w:val="20"/>
              </w:rPr>
              <w:t>1</w:t>
            </w:r>
            <w:r w:rsidR="00D807C8" w:rsidRPr="001A0A78">
              <w:rPr>
                <w:rFonts w:ascii="Arial" w:hAnsi="Arial" w:cs="Arial"/>
                <w:iCs/>
                <w:noProof/>
                <w:sz w:val="20"/>
              </w:rPr>
              <w:t>3</w:t>
            </w:r>
          </w:p>
        </w:tc>
        <w:tc>
          <w:tcPr>
            <w:tcW w:w="1276" w:type="dxa"/>
            <w:vAlign w:val="center"/>
            <w:hideMark/>
          </w:tcPr>
          <w:p w14:paraId="4EF66CAC" w14:textId="77777777" w:rsidR="00E640E3" w:rsidRPr="001A0A78" w:rsidRDefault="00E640E3" w:rsidP="00E640E3">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5EB3F1D4" w14:textId="77777777" w:rsidR="00E640E3" w:rsidRPr="001A0A78" w:rsidRDefault="00E640E3" w:rsidP="00E640E3">
            <w:pPr>
              <w:jc w:val="center"/>
              <w:rPr>
                <w:rFonts w:ascii="Arial" w:hAnsi="Arial" w:cs="Arial"/>
                <w:iCs/>
                <w:noProof/>
                <w:sz w:val="20"/>
              </w:rPr>
            </w:pPr>
            <w:r w:rsidRPr="001A0A78">
              <w:rPr>
                <w:rFonts w:ascii="Arial" w:hAnsi="Arial" w:cs="Arial"/>
                <w:iCs/>
                <w:noProof/>
                <w:sz w:val="20"/>
              </w:rPr>
              <w:t> </w:t>
            </w:r>
          </w:p>
        </w:tc>
      </w:tr>
      <w:tr w:rsidR="006652D7" w:rsidRPr="001A0A78" w14:paraId="3AC1BA25" w14:textId="77777777" w:rsidTr="00DD59A9">
        <w:trPr>
          <w:trHeight w:val="75"/>
        </w:trPr>
        <w:tc>
          <w:tcPr>
            <w:tcW w:w="606" w:type="dxa"/>
            <w:vAlign w:val="center"/>
          </w:tcPr>
          <w:p w14:paraId="1C9387AA" w14:textId="71895A99" w:rsidR="006652D7" w:rsidRPr="001A0A78" w:rsidRDefault="006652D7" w:rsidP="006652D7">
            <w:pPr>
              <w:rPr>
                <w:rFonts w:ascii="Arial" w:hAnsi="Arial" w:cs="Arial"/>
                <w:bCs/>
                <w:iCs/>
                <w:noProof/>
                <w:sz w:val="20"/>
              </w:rPr>
            </w:pPr>
            <w:r w:rsidRPr="001A0A78">
              <w:rPr>
                <w:rFonts w:ascii="Arial" w:hAnsi="Arial" w:cs="Arial"/>
                <w:bCs/>
                <w:iCs/>
                <w:noProof/>
                <w:sz w:val="20"/>
              </w:rPr>
              <w:t>2.</w:t>
            </w:r>
            <w:r w:rsidR="00C4410E" w:rsidRPr="001A0A78">
              <w:rPr>
                <w:rFonts w:ascii="Arial" w:hAnsi="Arial" w:cs="Arial"/>
                <w:bCs/>
                <w:iCs/>
                <w:noProof/>
                <w:sz w:val="20"/>
              </w:rPr>
              <w:t>4</w:t>
            </w:r>
          </w:p>
        </w:tc>
        <w:tc>
          <w:tcPr>
            <w:tcW w:w="5349" w:type="dxa"/>
            <w:vAlign w:val="center"/>
            <w:hideMark/>
          </w:tcPr>
          <w:p w14:paraId="62C84B6A" w14:textId="5723B3A2" w:rsidR="006652D7" w:rsidRPr="001A0A78" w:rsidRDefault="006652D7" w:rsidP="006652D7">
            <w:pPr>
              <w:jc w:val="both"/>
              <w:rPr>
                <w:rFonts w:ascii="Arial" w:hAnsi="Arial" w:cs="Arial"/>
                <w:bCs/>
                <w:iCs/>
                <w:noProof/>
                <w:sz w:val="20"/>
              </w:rPr>
            </w:pPr>
            <w:r w:rsidRPr="001A0A78">
              <w:rPr>
                <w:rFonts w:ascii="Arial" w:hAnsi="Arial" w:cs="Arial"/>
                <w:b/>
                <w:iCs/>
                <w:noProof/>
                <w:sz w:val="20"/>
              </w:rPr>
              <w:t>Санхүүгийн өр төлбөрийн</w:t>
            </w:r>
            <w:r w:rsidRPr="001A0A78">
              <w:rPr>
                <w:rFonts w:ascii="Arial" w:hAnsi="Arial" w:cs="Arial"/>
                <w:b/>
                <w:bCs/>
                <w:iCs/>
                <w:noProof/>
                <w:sz w:val="20"/>
              </w:rPr>
              <w:t xml:space="preserve"> дүн</w:t>
            </w:r>
          </w:p>
        </w:tc>
        <w:tc>
          <w:tcPr>
            <w:tcW w:w="850" w:type="dxa"/>
          </w:tcPr>
          <w:p w14:paraId="3902065D" w14:textId="69BAEBD5" w:rsidR="006652D7" w:rsidRPr="001A0A78" w:rsidRDefault="006652D7" w:rsidP="006652D7">
            <w:pPr>
              <w:jc w:val="center"/>
              <w:rPr>
                <w:rFonts w:ascii="Arial" w:hAnsi="Arial" w:cs="Arial"/>
                <w:iCs/>
                <w:noProof/>
                <w:sz w:val="20"/>
              </w:rPr>
            </w:pPr>
          </w:p>
        </w:tc>
        <w:tc>
          <w:tcPr>
            <w:tcW w:w="1276" w:type="dxa"/>
            <w:vAlign w:val="center"/>
            <w:hideMark/>
          </w:tcPr>
          <w:p w14:paraId="1DBAE3FF"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25C968AF"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r>
      <w:tr w:rsidR="006652D7" w:rsidRPr="001A0A78" w14:paraId="691C5104" w14:textId="77777777" w:rsidTr="00DD59A9">
        <w:trPr>
          <w:trHeight w:val="75"/>
        </w:trPr>
        <w:tc>
          <w:tcPr>
            <w:tcW w:w="606" w:type="dxa"/>
            <w:vAlign w:val="center"/>
          </w:tcPr>
          <w:p w14:paraId="350EFC9A" w14:textId="7F9B6928" w:rsidR="006652D7" w:rsidRPr="001A0A78" w:rsidRDefault="006652D7" w:rsidP="006652D7">
            <w:pPr>
              <w:rPr>
                <w:rFonts w:ascii="Arial" w:hAnsi="Arial" w:cs="Arial"/>
                <w:bCs/>
                <w:iCs/>
                <w:noProof/>
                <w:sz w:val="20"/>
              </w:rPr>
            </w:pPr>
            <w:r w:rsidRPr="001A0A78">
              <w:rPr>
                <w:rFonts w:ascii="Arial" w:hAnsi="Arial" w:cs="Arial"/>
                <w:bCs/>
                <w:iCs/>
                <w:noProof/>
                <w:sz w:val="20"/>
              </w:rPr>
              <w:t>2.</w:t>
            </w:r>
            <w:r w:rsidR="00C4410E" w:rsidRPr="001A0A78">
              <w:rPr>
                <w:rFonts w:ascii="Arial" w:hAnsi="Arial" w:cs="Arial"/>
                <w:bCs/>
                <w:iCs/>
                <w:noProof/>
                <w:sz w:val="20"/>
              </w:rPr>
              <w:t>5</w:t>
            </w:r>
          </w:p>
        </w:tc>
        <w:tc>
          <w:tcPr>
            <w:tcW w:w="5349" w:type="dxa"/>
            <w:vAlign w:val="center"/>
          </w:tcPr>
          <w:p w14:paraId="1AFD6DA6" w14:textId="0FAF394D" w:rsidR="006652D7" w:rsidRPr="001A0A78" w:rsidRDefault="006652D7" w:rsidP="006652D7">
            <w:pPr>
              <w:ind w:left="178"/>
              <w:jc w:val="both"/>
              <w:rPr>
                <w:rFonts w:ascii="Arial" w:hAnsi="Arial" w:cs="Arial"/>
                <w:bCs/>
                <w:iCs/>
                <w:noProof/>
                <w:sz w:val="20"/>
              </w:rPr>
            </w:pPr>
            <w:r w:rsidRPr="001A0A78">
              <w:rPr>
                <w:rFonts w:ascii="Arial" w:hAnsi="Arial" w:cs="Arial"/>
                <w:iCs/>
                <w:noProof/>
                <w:sz w:val="20"/>
              </w:rPr>
              <w:t xml:space="preserve">Татвар, НДШ-ийн өр төлбөр </w:t>
            </w:r>
          </w:p>
        </w:tc>
        <w:tc>
          <w:tcPr>
            <w:tcW w:w="850" w:type="dxa"/>
          </w:tcPr>
          <w:p w14:paraId="07643AA5" w14:textId="6E5A97D4" w:rsidR="006652D7" w:rsidRPr="001A0A78" w:rsidRDefault="006652D7" w:rsidP="006652D7">
            <w:pPr>
              <w:jc w:val="center"/>
              <w:rPr>
                <w:rFonts w:ascii="Arial" w:hAnsi="Arial" w:cs="Arial"/>
                <w:iCs/>
                <w:noProof/>
                <w:sz w:val="20"/>
              </w:rPr>
            </w:pPr>
            <w:r w:rsidRPr="001A0A78">
              <w:rPr>
                <w:rFonts w:ascii="Arial" w:hAnsi="Arial" w:cs="Arial"/>
                <w:iCs/>
                <w:noProof/>
                <w:sz w:val="20"/>
              </w:rPr>
              <w:t>1</w:t>
            </w:r>
            <w:r w:rsidR="00D807C8" w:rsidRPr="001A0A78">
              <w:rPr>
                <w:rFonts w:ascii="Arial" w:hAnsi="Arial" w:cs="Arial"/>
                <w:iCs/>
                <w:noProof/>
                <w:sz w:val="20"/>
              </w:rPr>
              <w:t>4</w:t>
            </w:r>
          </w:p>
        </w:tc>
        <w:tc>
          <w:tcPr>
            <w:tcW w:w="1276" w:type="dxa"/>
            <w:vAlign w:val="center"/>
          </w:tcPr>
          <w:p w14:paraId="2B2A8E68"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c>
          <w:tcPr>
            <w:tcW w:w="1455" w:type="dxa"/>
            <w:vAlign w:val="center"/>
          </w:tcPr>
          <w:p w14:paraId="1AA5E3AE"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r>
      <w:tr w:rsidR="006652D7" w:rsidRPr="001A0A78" w14:paraId="3C5A067C" w14:textId="77777777" w:rsidTr="00DD59A9">
        <w:trPr>
          <w:trHeight w:val="75"/>
        </w:trPr>
        <w:tc>
          <w:tcPr>
            <w:tcW w:w="606" w:type="dxa"/>
            <w:vAlign w:val="center"/>
          </w:tcPr>
          <w:p w14:paraId="7E5CF93D" w14:textId="09617D0C" w:rsidR="006652D7" w:rsidRPr="001A0A78" w:rsidRDefault="006652D7" w:rsidP="006652D7">
            <w:pPr>
              <w:rPr>
                <w:rFonts w:ascii="Arial" w:hAnsi="Arial" w:cs="Arial"/>
                <w:bCs/>
                <w:iCs/>
                <w:noProof/>
                <w:sz w:val="20"/>
              </w:rPr>
            </w:pPr>
            <w:r w:rsidRPr="001A0A78">
              <w:rPr>
                <w:rFonts w:ascii="Arial" w:hAnsi="Arial" w:cs="Arial"/>
                <w:bCs/>
                <w:iCs/>
                <w:noProof/>
                <w:sz w:val="20"/>
              </w:rPr>
              <w:t>2.</w:t>
            </w:r>
            <w:r w:rsidR="00C4410E" w:rsidRPr="001A0A78">
              <w:rPr>
                <w:rFonts w:ascii="Arial" w:hAnsi="Arial" w:cs="Arial"/>
                <w:bCs/>
                <w:iCs/>
                <w:noProof/>
                <w:sz w:val="20"/>
              </w:rPr>
              <w:t>6</w:t>
            </w:r>
          </w:p>
        </w:tc>
        <w:tc>
          <w:tcPr>
            <w:tcW w:w="5349" w:type="dxa"/>
            <w:vAlign w:val="center"/>
          </w:tcPr>
          <w:p w14:paraId="4FD2A3DA" w14:textId="50360495" w:rsidR="006652D7" w:rsidRPr="001A0A78" w:rsidRDefault="006652D7" w:rsidP="006652D7">
            <w:pPr>
              <w:ind w:left="178"/>
              <w:jc w:val="both"/>
              <w:rPr>
                <w:rFonts w:ascii="Arial" w:hAnsi="Arial" w:cs="Arial"/>
                <w:bCs/>
                <w:iCs/>
                <w:noProof/>
                <w:sz w:val="20"/>
              </w:rPr>
            </w:pPr>
            <w:r w:rsidRPr="001A0A78">
              <w:rPr>
                <w:rFonts w:ascii="Arial" w:hAnsi="Arial" w:cs="Arial"/>
                <w:iCs/>
                <w:noProof/>
                <w:sz w:val="20"/>
              </w:rPr>
              <w:t>Нөөц /Болзошгүй өр төлбөр /</w:t>
            </w:r>
          </w:p>
        </w:tc>
        <w:tc>
          <w:tcPr>
            <w:tcW w:w="850" w:type="dxa"/>
          </w:tcPr>
          <w:p w14:paraId="5EE4C46D" w14:textId="4D49AC13" w:rsidR="006652D7" w:rsidRPr="001A0A78" w:rsidRDefault="00A05142" w:rsidP="006652D7">
            <w:pPr>
              <w:jc w:val="center"/>
              <w:rPr>
                <w:rFonts w:ascii="Arial" w:hAnsi="Arial" w:cs="Arial"/>
                <w:iCs/>
                <w:noProof/>
                <w:sz w:val="20"/>
              </w:rPr>
            </w:pPr>
            <w:r w:rsidRPr="001A0A78">
              <w:rPr>
                <w:rFonts w:ascii="Arial" w:hAnsi="Arial" w:cs="Arial"/>
                <w:iCs/>
                <w:noProof/>
                <w:sz w:val="20"/>
              </w:rPr>
              <w:t>1</w:t>
            </w:r>
            <w:r w:rsidR="00D807C8" w:rsidRPr="001A0A78">
              <w:rPr>
                <w:rFonts w:ascii="Arial" w:hAnsi="Arial" w:cs="Arial"/>
                <w:iCs/>
                <w:noProof/>
                <w:sz w:val="20"/>
              </w:rPr>
              <w:t>5</w:t>
            </w:r>
          </w:p>
        </w:tc>
        <w:tc>
          <w:tcPr>
            <w:tcW w:w="1276" w:type="dxa"/>
            <w:vAlign w:val="center"/>
          </w:tcPr>
          <w:p w14:paraId="09506876"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c>
          <w:tcPr>
            <w:tcW w:w="1455" w:type="dxa"/>
            <w:vAlign w:val="center"/>
          </w:tcPr>
          <w:p w14:paraId="6CC428B1"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r>
      <w:tr w:rsidR="006652D7" w:rsidRPr="001A0A78" w14:paraId="5CF426A0" w14:textId="77777777" w:rsidTr="00DD59A9">
        <w:trPr>
          <w:trHeight w:val="75"/>
        </w:trPr>
        <w:tc>
          <w:tcPr>
            <w:tcW w:w="606" w:type="dxa"/>
            <w:shd w:val="clear" w:color="auto" w:fill="FFFFFF"/>
            <w:vAlign w:val="bottom"/>
          </w:tcPr>
          <w:p w14:paraId="6506F589" w14:textId="30C8C3C9" w:rsidR="006652D7" w:rsidRPr="001A0A78" w:rsidRDefault="006652D7" w:rsidP="006652D7">
            <w:pPr>
              <w:rPr>
                <w:rFonts w:ascii="Arial" w:hAnsi="Arial" w:cs="Arial"/>
                <w:iCs/>
                <w:noProof/>
                <w:sz w:val="20"/>
              </w:rPr>
            </w:pPr>
            <w:r w:rsidRPr="001A0A78">
              <w:rPr>
                <w:rFonts w:ascii="Arial" w:hAnsi="Arial" w:cs="Arial"/>
                <w:iCs/>
                <w:noProof/>
                <w:sz w:val="20"/>
              </w:rPr>
              <w:t>2.</w:t>
            </w:r>
            <w:r w:rsidR="00C4410E" w:rsidRPr="001A0A78">
              <w:rPr>
                <w:rFonts w:ascii="Arial" w:hAnsi="Arial" w:cs="Arial"/>
                <w:iCs/>
                <w:noProof/>
                <w:sz w:val="20"/>
              </w:rPr>
              <w:t>7</w:t>
            </w:r>
          </w:p>
        </w:tc>
        <w:tc>
          <w:tcPr>
            <w:tcW w:w="5349" w:type="dxa"/>
            <w:shd w:val="clear" w:color="auto" w:fill="FFFFFF"/>
            <w:vAlign w:val="center"/>
          </w:tcPr>
          <w:p w14:paraId="57066801" w14:textId="77777777" w:rsidR="006652D7" w:rsidRPr="001A0A78" w:rsidRDefault="006652D7" w:rsidP="006652D7">
            <w:pPr>
              <w:ind w:left="178"/>
              <w:jc w:val="both"/>
              <w:rPr>
                <w:rFonts w:ascii="Arial" w:hAnsi="Arial" w:cs="Arial"/>
                <w:iCs/>
                <w:noProof/>
                <w:sz w:val="20"/>
              </w:rPr>
            </w:pPr>
            <w:r w:rsidRPr="001A0A78">
              <w:rPr>
                <w:rFonts w:ascii="Arial" w:hAnsi="Arial" w:cs="Arial"/>
                <w:iCs/>
                <w:noProof/>
                <w:sz w:val="20"/>
              </w:rPr>
              <w:t>Хойшлогдсон татварын өр төлбөр</w:t>
            </w:r>
          </w:p>
        </w:tc>
        <w:tc>
          <w:tcPr>
            <w:tcW w:w="850" w:type="dxa"/>
            <w:shd w:val="clear" w:color="auto" w:fill="FFFFFF"/>
          </w:tcPr>
          <w:p w14:paraId="2BD0C309" w14:textId="77777777" w:rsidR="006652D7" w:rsidRPr="001A0A78" w:rsidRDefault="006652D7" w:rsidP="006652D7">
            <w:pPr>
              <w:jc w:val="center"/>
              <w:rPr>
                <w:rFonts w:ascii="Arial" w:hAnsi="Arial" w:cs="Arial"/>
                <w:iCs/>
                <w:noProof/>
                <w:sz w:val="20"/>
              </w:rPr>
            </w:pPr>
          </w:p>
        </w:tc>
        <w:tc>
          <w:tcPr>
            <w:tcW w:w="1276" w:type="dxa"/>
            <w:shd w:val="clear" w:color="auto" w:fill="FFFFFF"/>
            <w:noWrap/>
            <w:vAlign w:val="bottom"/>
          </w:tcPr>
          <w:p w14:paraId="02D6ED7D" w14:textId="77777777" w:rsidR="006652D7" w:rsidRPr="001A0A78" w:rsidRDefault="006652D7" w:rsidP="006652D7">
            <w:pPr>
              <w:rPr>
                <w:rFonts w:ascii="Arial" w:hAnsi="Arial" w:cs="Arial"/>
                <w:iCs/>
                <w:noProof/>
                <w:sz w:val="20"/>
              </w:rPr>
            </w:pPr>
          </w:p>
        </w:tc>
        <w:tc>
          <w:tcPr>
            <w:tcW w:w="1455" w:type="dxa"/>
            <w:shd w:val="clear" w:color="auto" w:fill="FFFFFF"/>
            <w:noWrap/>
            <w:vAlign w:val="bottom"/>
          </w:tcPr>
          <w:p w14:paraId="0A619740" w14:textId="77777777" w:rsidR="006652D7" w:rsidRPr="001A0A78" w:rsidRDefault="006652D7" w:rsidP="006652D7">
            <w:pPr>
              <w:rPr>
                <w:rFonts w:ascii="Arial" w:hAnsi="Arial" w:cs="Arial"/>
                <w:iCs/>
                <w:noProof/>
                <w:sz w:val="20"/>
              </w:rPr>
            </w:pPr>
          </w:p>
        </w:tc>
      </w:tr>
      <w:tr w:rsidR="006652D7" w:rsidRPr="001A0A78" w14:paraId="3C05FC6A" w14:textId="77777777" w:rsidTr="00DD59A9">
        <w:trPr>
          <w:trHeight w:val="75"/>
        </w:trPr>
        <w:tc>
          <w:tcPr>
            <w:tcW w:w="606" w:type="dxa"/>
            <w:vAlign w:val="bottom"/>
          </w:tcPr>
          <w:p w14:paraId="1D7AB7B0" w14:textId="5B32539D" w:rsidR="006652D7" w:rsidRPr="001A0A78" w:rsidRDefault="006652D7" w:rsidP="006652D7">
            <w:pPr>
              <w:rPr>
                <w:rFonts w:ascii="Arial" w:hAnsi="Arial" w:cs="Arial"/>
                <w:bCs/>
                <w:iCs/>
                <w:noProof/>
                <w:sz w:val="20"/>
              </w:rPr>
            </w:pPr>
            <w:r w:rsidRPr="001A0A78">
              <w:rPr>
                <w:rFonts w:ascii="Arial" w:hAnsi="Arial" w:cs="Arial"/>
                <w:bCs/>
                <w:iCs/>
                <w:noProof/>
                <w:sz w:val="20"/>
              </w:rPr>
              <w:t>2.</w:t>
            </w:r>
            <w:r w:rsidR="00C4410E" w:rsidRPr="001A0A78">
              <w:rPr>
                <w:rFonts w:ascii="Arial" w:hAnsi="Arial" w:cs="Arial"/>
                <w:bCs/>
                <w:iCs/>
                <w:noProof/>
                <w:sz w:val="20"/>
              </w:rPr>
              <w:t>8</w:t>
            </w:r>
          </w:p>
        </w:tc>
        <w:tc>
          <w:tcPr>
            <w:tcW w:w="5349" w:type="dxa"/>
            <w:vAlign w:val="center"/>
          </w:tcPr>
          <w:p w14:paraId="07E590E4" w14:textId="77777777" w:rsidR="006652D7" w:rsidRPr="001A0A78" w:rsidRDefault="006652D7" w:rsidP="006652D7">
            <w:pPr>
              <w:ind w:left="178"/>
              <w:jc w:val="both"/>
              <w:rPr>
                <w:rFonts w:ascii="Arial" w:hAnsi="Arial" w:cs="Arial"/>
                <w:bCs/>
                <w:iCs/>
                <w:noProof/>
                <w:sz w:val="20"/>
              </w:rPr>
            </w:pPr>
            <w:r w:rsidRPr="001A0A78">
              <w:rPr>
                <w:rFonts w:ascii="Arial" w:hAnsi="Arial" w:cs="Arial"/>
                <w:bCs/>
                <w:iCs/>
                <w:noProof/>
                <w:sz w:val="20"/>
              </w:rPr>
              <w:t>Бусад санхүүгийн бус өр төлбөр</w:t>
            </w:r>
          </w:p>
        </w:tc>
        <w:tc>
          <w:tcPr>
            <w:tcW w:w="850" w:type="dxa"/>
          </w:tcPr>
          <w:p w14:paraId="0CF425EA" w14:textId="2D98441E" w:rsidR="006652D7" w:rsidRPr="001A0A78" w:rsidRDefault="006652D7" w:rsidP="006652D7">
            <w:pPr>
              <w:jc w:val="center"/>
              <w:rPr>
                <w:rFonts w:ascii="Arial" w:hAnsi="Arial" w:cs="Arial"/>
                <w:iCs/>
                <w:noProof/>
                <w:sz w:val="20"/>
              </w:rPr>
            </w:pPr>
            <w:r w:rsidRPr="001A0A78">
              <w:rPr>
                <w:rFonts w:ascii="Arial" w:hAnsi="Arial" w:cs="Arial"/>
                <w:iCs/>
                <w:noProof/>
                <w:sz w:val="20"/>
              </w:rPr>
              <w:t>1</w:t>
            </w:r>
            <w:r w:rsidR="00D807C8" w:rsidRPr="001A0A78">
              <w:rPr>
                <w:rFonts w:ascii="Arial" w:hAnsi="Arial" w:cs="Arial"/>
                <w:iCs/>
                <w:noProof/>
                <w:sz w:val="20"/>
              </w:rPr>
              <w:t>6</w:t>
            </w:r>
          </w:p>
        </w:tc>
        <w:tc>
          <w:tcPr>
            <w:tcW w:w="1276" w:type="dxa"/>
            <w:vAlign w:val="center"/>
          </w:tcPr>
          <w:p w14:paraId="0D5F467F" w14:textId="77777777" w:rsidR="006652D7" w:rsidRPr="001A0A78" w:rsidRDefault="006652D7" w:rsidP="006652D7">
            <w:pPr>
              <w:jc w:val="center"/>
              <w:rPr>
                <w:rFonts w:ascii="Arial" w:hAnsi="Arial" w:cs="Arial"/>
                <w:iCs/>
                <w:noProof/>
                <w:sz w:val="20"/>
              </w:rPr>
            </w:pPr>
          </w:p>
        </w:tc>
        <w:tc>
          <w:tcPr>
            <w:tcW w:w="1455" w:type="dxa"/>
            <w:vAlign w:val="center"/>
          </w:tcPr>
          <w:p w14:paraId="1B202A5D" w14:textId="77777777" w:rsidR="006652D7" w:rsidRPr="001A0A78" w:rsidRDefault="006652D7" w:rsidP="006652D7">
            <w:pPr>
              <w:jc w:val="center"/>
              <w:rPr>
                <w:rFonts w:ascii="Arial" w:hAnsi="Arial" w:cs="Arial"/>
                <w:iCs/>
                <w:noProof/>
                <w:sz w:val="20"/>
              </w:rPr>
            </w:pPr>
          </w:p>
        </w:tc>
      </w:tr>
      <w:tr w:rsidR="006652D7" w:rsidRPr="001A0A78" w14:paraId="6287CB84" w14:textId="77777777" w:rsidTr="00DD59A9">
        <w:trPr>
          <w:trHeight w:val="75"/>
        </w:trPr>
        <w:tc>
          <w:tcPr>
            <w:tcW w:w="606" w:type="dxa"/>
            <w:vAlign w:val="bottom"/>
          </w:tcPr>
          <w:p w14:paraId="4CB1450D" w14:textId="4944C5A0" w:rsidR="006652D7" w:rsidRPr="001A0A78" w:rsidRDefault="006652D7" w:rsidP="006652D7">
            <w:pPr>
              <w:rPr>
                <w:rFonts w:ascii="Arial" w:hAnsi="Arial" w:cs="Arial"/>
                <w:b/>
                <w:iCs/>
                <w:noProof/>
                <w:sz w:val="20"/>
              </w:rPr>
            </w:pPr>
            <w:r w:rsidRPr="001A0A78">
              <w:rPr>
                <w:rFonts w:ascii="Arial" w:hAnsi="Arial" w:cs="Arial"/>
                <w:b/>
                <w:iCs/>
                <w:noProof/>
                <w:sz w:val="20"/>
              </w:rPr>
              <w:t>2.</w:t>
            </w:r>
            <w:r w:rsidR="00C4410E" w:rsidRPr="001A0A78">
              <w:rPr>
                <w:rFonts w:ascii="Arial" w:hAnsi="Arial" w:cs="Arial"/>
                <w:b/>
                <w:iCs/>
                <w:noProof/>
                <w:sz w:val="20"/>
              </w:rPr>
              <w:t>9</w:t>
            </w:r>
          </w:p>
        </w:tc>
        <w:tc>
          <w:tcPr>
            <w:tcW w:w="5349" w:type="dxa"/>
            <w:vAlign w:val="center"/>
          </w:tcPr>
          <w:p w14:paraId="47B2D5B2" w14:textId="77777777" w:rsidR="006652D7" w:rsidRPr="001A0A78" w:rsidRDefault="006652D7" w:rsidP="006652D7">
            <w:pPr>
              <w:jc w:val="both"/>
              <w:rPr>
                <w:rFonts w:ascii="Arial" w:hAnsi="Arial" w:cs="Arial"/>
                <w:b/>
                <w:bCs/>
                <w:iCs/>
                <w:noProof/>
                <w:sz w:val="20"/>
              </w:rPr>
            </w:pPr>
            <w:r w:rsidRPr="001A0A78">
              <w:rPr>
                <w:rFonts w:ascii="Arial" w:hAnsi="Arial" w:cs="Arial"/>
                <w:b/>
                <w:iCs/>
                <w:noProof/>
                <w:sz w:val="20"/>
              </w:rPr>
              <w:t>Санхүүгийн бус өр төлбөрийн дүн</w:t>
            </w:r>
          </w:p>
        </w:tc>
        <w:tc>
          <w:tcPr>
            <w:tcW w:w="850" w:type="dxa"/>
          </w:tcPr>
          <w:p w14:paraId="32BCDC91" w14:textId="77777777" w:rsidR="006652D7" w:rsidRPr="001A0A78" w:rsidRDefault="006652D7" w:rsidP="006652D7">
            <w:pPr>
              <w:jc w:val="center"/>
              <w:rPr>
                <w:rFonts w:ascii="Arial" w:hAnsi="Arial" w:cs="Arial"/>
                <w:b/>
                <w:iCs/>
                <w:noProof/>
                <w:sz w:val="20"/>
              </w:rPr>
            </w:pPr>
          </w:p>
        </w:tc>
        <w:tc>
          <w:tcPr>
            <w:tcW w:w="1276" w:type="dxa"/>
            <w:vAlign w:val="center"/>
          </w:tcPr>
          <w:p w14:paraId="1266646B" w14:textId="77777777" w:rsidR="006652D7" w:rsidRPr="001A0A78" w:rsidRDefault="006652D7" w:rsidP="006652D7">
            <w:pPr>
              <w:jc w:val="center"/>
              <w:rPr>
                <w:rFonts w:ascii="Arial" w:hAnsi="Arial" w:cs="Arial"/>
                <w:b/>
                <w:iCs/>
                <w:noProof/>
                <w:sz w:val="20"/>
              </w:rPr>
            </w:pPr>
          </w:p>
        </w:tc>
        <w:tc>
          <w:tcPr>
            <w:tcW w:w="1455" w:type="dxa"/>
            <w:vAlign w:val="center"/>
          </w:tcPr>
          <w:p w14:paraId="7D272A1E" w14:textId="77777777" w:rsidR="006652D7" w:rsidRPr="001A0A78" w:rsidRDefault="006652D7" w:rsidP="006652D7">
            <w:pPr>
              <w:jc w:val="center"/>
              <w:rPr>
                <w:rFonts w:ascii="Arial" w:hAnsi="Arial" w:cs="Arial"/>
                <w:b/>
                <w:iCs/>
                <w:noProof/>
                <w:sz w:val="20"/>
              </w:rPr>
            </w:pPr>
          </w:p>
        </w:tc>
      </w:tr>
      <w:tr w:rsidR="006652D7" w:rsidRPr="001A0A78" w14:paraId="078CDF25" w14:textId="77777777" w:rsidTr="00DD59A9">
        <w:trPr>
          <w:trHeight w:val="75"/>
        </w:trPr>
        <w:tc>
          <w:tcPr>
            <w:tcW w:w="606" w:type="dxa"/>
            <w:vAlign w:val="bottom"/>
          </w:tcPr>
          <w:p w14:paraId="0E97624B" w14:textId="37BB793D" w:rsidR="006652D7" w:rsidRPr="001A0A78" w:rsidRDefault="006652D7" w:rsidP="006652D7">
            <w:pPr>
              <w:rPr>
                <w:rFonts w:ascii="Arial" w:hAnsi="Arial" w:cs="Arial"/>
                <w:b/>
                <w:bCs/>
                <w:iCs/>
                <w:noProof/>
                <w:sz w:val="20"/>
              </w:rPr>
            </w:pPr>
            <w:r w:rsidRPr="001A0A78">
              <w:rPr>
                <w:rFonts w:ascii="Arial" w:hAnsi="Arial" w:cs="Arial"/>
                <w:b/>
                <w:bCs/>
                <w:iCs/>
                <w:noProof/>
                <w:sz w:val="20"/>
              </w:rPr>
              <w:t>2.1</w:t>
            </w:r>
            <w:r w:rsidR="00C4410E" w:rsidRPr="001A0A78">
              <w:rPr>
                <w:rFonts w:ascii="Arial" w:hAnsi="Arial" w:cs="Arial"/>
                <w:b/>
                <w:bCs/>
                <w:iCs/>
                <w:noProof/>
                <w:sz w:val="20"/>
              </w:rPr>
              <w:t>0</w:t>
            </w:r>
          </w:p>
        </w:tc>
        <w:tc>
          <w:tcPr>
            <w:tcW w:w="5349" w:type="dxa"/>
            <w:vAlign w:val="center"/>
          </w:tcPr>
          <w:p w14:paraId="60A29AD4" w14:textId="77777777" w:rsidR="006652D7" w:rsidRPr="001A0A78" w:rsidRDefault="006652D7" w:rsidP="006652D7">
            <w:pPr>
              <w:jc w:val="both"/>
              <w:rPr>
                <w:rFonts w:ascii="Arial" w:hAnsi="Arial" w:cs="Arial"/>
                <w:b/>
                <w:bCs/>
                <w:iCs/>
                <w:noProof/>
                <w:sz w:val="20"/>
              </w:rPr>
            </w:pPr>
            <w:r w:rsidRPr="001A0A78">
              <w:rPr>
                <w:rFonts w:ascii="Arial" w:hAnsi="Arial" w:cs="Arial"/>
                <w:b/>
                <w:bCs/>
                <w:iCs/>
                <w:noProof/>
                <w:sz w:val="20"/>
              </w:rPr>
              <w:t>НИЙТ ӨР ТӨЛБӨРИЙН ДҮН</w:t>
            </w:r>
          </w:p>
        </w:tc>
        <w:tc>
          <w:tcPr>
            <w:tcW w:w="850" w:type="dxa"/>
          </w:tcPr>
          <w:p w14:paraId="591AB113" w14:textId="77777777" w:rsidR="006652D7" w:rsidRPr="001A0A78" w:rsidRDefault="006652D7" w:rsidP="006652D7">
            <w:pPr>
              <w:jc w:val="center"/>
              <w:rPr>
                <w:rFonts w:ascii="Arial" w:hAnsi="Arial" w:cs="Arial"/>
                <w:iCs/>
                <w:noProof/>
                <w:sz w:val="20"/>
              </w:rPr>
            </w:pPr>
          </w:p>
        </w:tc>
        <w:tc>
          <w:tcPr>
            <w:tcW w:w="1276" w:type="dxa"/>
            <w:vAlign w:val="center"/>
            <w:hideMark/>
          </w:tcPr>
          <w:p w14:paraId="7007FB9E"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7D4CD4CE"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r>
      <w:tr w:rsidR="006652D7" w:rsidRPr="001A0A78" w14:paraId="03B4F8FE" w14:textId="77777777" w:rsidTr="00DD59A9">
        <w:trPr>
          <w:trHeight w:val="75"/>
        </w:trPr>
        <w:tc>
          <w:tcPr>
            <w:tcW w:w="606" w:type="dxa"/>
          </w:tcPr>
          <w:p w14:paraId="42594F1B" w14:textId="77777777" w:rsidR="006652D7" w:rsidRPr="001A0A78" w:rsidRDefault="006652D7" w:rsidP="006652D7">
            <w:pPr>
              <w:jc w:val="both"/>
              <w:rPr>
                <w:rFonts w:ascii="Arial" w:hAnsi="Arial" w:cs="Arial"/>
                <w:b/>
                <w:bCs/>
                <w:iCs/>
                <w:noProof/>
                <w:sz w:val="20"/>
              </w:rPr>
            </w:pPr>
            <w:r w:rsidRPr="001A0A78">
              <w:rPr>
                <w:rFonts w:ascii="Arial" w:hAnsi="Arial" w:cs="Arial"/>
                <w:b/>
                <w:bCs/>
                <w:iCs/>
                <w:noProof/>
                <w:sz w:val="20"/>
              </w:rPr>
              <w:t>3</w:t>
            </w:r>
          </w:p>
        </w:tc>
        <w:tc>
          <w:tcPr>
            <w:tcW w:w="5349" w:type="dxa"/>
            <w:vAlign w:val="center"/>
            <w:hideMark/>
          </w:tcPr>
          <w:p w14:paraId="773C8F47" w14:textId="7588C19F" w:rsidR="006652D7" w:rsidRPr="001A0A78" w:rsidRDefault="006652D7" w:rsidP="006652D7">
            <w:pPr>
              <w:jc w:val="both"/>
              <w:rPr>
                <w:rFonts w:ascii="Arial" w:hAnsi="Arial" w:cs="Arial"/>
                <w:b/>
                <w:bCs/>
                <w:iCs/>
                <w:noProof/>
                <w:sz w:val="20"/>
              </w:rPr>
            </w:pPr>
            <w:r w:rsidRPr="001A0A78">
              <w:rPr>
                <w:rFonts w:ascii="Arial" w:hAnsi="Arial" w:cs="Arial"/>
                <w:b/>
                <w:bCs/>
                <w:iCs/>
                <w:noProof/>
                <w:sz w:val="20"/>
              </w:rPr>
              <w:t>ӨМЧ /өөрийн хөрөнгө/</w:t>
            </w:r>
          </w:p>
        </w:tc>
        <w:tc>
          <w:tcPr>
            <w:tcW w:w="850" w:type="dxa"/>
          </w:tcPr>
          <w:p w14:paraId="69519A24" w14:textId="77777777" w:rsidR="006652D7" w:rsidRPr="001A0A78" w:rsidRDefault="006652D7" w:rsidP="006652D7">
            <w:pPr>
              <w:jc w:val="center"/>
              <w:rPr>
                <w:rFonts w:ascii="Arial" w:hAnsi="Arial" w:cs="Arial"/>
                <w:iCs/>
                <w:noProof/>
                <w:sz w:val="20"/>
              </w:rPr>
            </w:pPr>
          </w:p>
        </w:tc>
        <w:tc>
          <w:tcPr>
            <w:tcW w:w="1276" w:type="dxa"/>
            <w:vAlign w:val="center"/>
            <w:hideMark/>
          </w:tcPr>
          <w:p w14:paraId="7A9340F3"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7E2F9D5D" w14:textId="77777777" w:rsidR="006652D7" w:rsidRPr="001A0A78" w:rsidRDefault="006652D7" w:rsidP="006652D7">
            <w:pPr>
              <w:rPr>
                <w:rFonts w:ascii="Arial" w:hAnsi="Arial" w:cs="Arial"/>
                <w:iCs/>
                <w:noProof/>
                <w:sz w:val="20"/>
              </w:rPr>
            </w:pPr>
            <w:r w:rsidRPr="001A0A78">
              <w:rPr>
                <w:rFonts w:ascii="Arial" w:hAnsi="Arial" w:cs="Arial"/>
                <w:iCs/>
                <w:noProof/>
                <w:sz w:val="20"/>
              </w:rPr>
              <w:t> </w:t>
            </w:r>
          </w:p>
        </w:tc>
      </w:tr>
      <w:tr w:rsidR="006652D7" w:rsidRPr="001A0A78" w14:paraId="52A42BDC" w14:textId="77777777" w:rsidTr="00DD59A9">
        <w:trPr>
          <w:trHeight w:val="75"/>
        </w:trPr>
        <w:tc>
          <w:tcPr>
            <w:tcW w:w="606" w:type="dxa"/>
            <w:vAlign w:val="center"/>
          </w:tcPr>
          <w:p w14:paraId="50C0D3A8" w14:textId="77777777" w:rsidR="006652D7" w:rsidRPr="001A0A78" w:rsidRDefault="006652D7" w:rsidP="006652D7">
            <w:pPr>
              <w:rPr>
                <w:rFonts w:ascii="Arial" w:hAnsi="Arial" w:cs="Arial"/>
                <w:bCs/>
                <w:iCs/>
                <w:noProof/>
                <w:sz w:val="20"/>
              </w:rPr>
            </w:pPr>
            <w:r w:rsidRPr="001A0A78">
              <w:rPr>
                <w:rFonts w:ascii="Arial" w:hAnsi="Arial" w:cs="Arial"/>
                <w:bCs/>
                <w:iCs/>
                <w:noProof/>
                <w:sz w:val="20"/>
              </w:rPr>
              <w:t>3.1</w:t>
            </w:r>
          </w:p>
        </w:tc>
        <w:tc>
          <w:tcPr>
            <w:tcW w:w="5349" w:type="dxa"/>
            <w:vAlign w:val="center"/>
            <w:hideMark/>
          </w:tcPr>
          <w:p w14:paraId="1084B464" w14:textId="3E7FFB1F" w:rsidR="006652D7" w:rsidRPr="001A0A78" w:rsidRDefault="00046496" w:rsidP="006652D7">
            <w:pPr>
              <w:ind w:left="178"/>
              <w:jc w:val="both"/>
              <w:rPr>
                <w:rFonts w:ascii="Arial" w:hAnsi="Arial" w:cs="Arial"/>
                <w:bCs/>
                <w:iCs/>
                <w:noProof/>
                <w:sz w:val="20"/>
              </w:rPr>
            </w:pPr>
            <w:r w:rsidRPr="001A0A78">
              <w:rPr>
                <w:rFonts w:ascii="Arial" w:hAnsi="Arial" w:cs="Arial"/>
                <w:bCs/>
                <w:iCs/>
                <w:noProof/>
                <w:sz w:val="20"/>
              </w:rPr>
              <w:t>Гишүүний оруулсан</w:t>
            </w:r>
            <w:r w:rsidR="006652D7" w:rsidRPr="001A0A78">
              <w:rPr>
                <w:rFonts w:ascii="Arial" w:hAnsi="Arial" w:cs="Arial"/>
                <w:bCs/>
                <w:iCs/>
                <w:noProof/>
                <w:sz w:val="20"/>
              </w:rPr>
              <w:t xml:space="preserve"> хөрөнгө</w:t>
            </w:r>
          </w:p>
        </w:tc>
        <w:tc>
          <w:tcPr>
            <w:tcW w:w="850" w:type="dxa"/>
          </w:tcPr>
          <w:p w14:paraId="4E092A6F" w14:textId="71F4D21F" w:rsidR="006652D7" w:rsidRPr="001A0A78" w:rsidRDefault="00A05142" w:rsidP="006652D7">
            <w:pPr>
              <w:jc w:val="center"/>
              <w:rPr>
                <w:rFonts w:ascii="Arial" w:hAnsi="Arial" w:cs="Arial"/>
                <w:iCs/>
                <w:noProof/>
                <w:sz w:val="20"/>
              </w:rPr>
            </w:pPr>
            <w:r w:rsidRPr="001A0A78">
              <w:rPr>
                <w:rFonts w:ascii="Arial" w:hAnsi="Arial" w:cs="Arial"/>
                <w:iCs/>
                <w:noProof/>
                <w:sz w:val="20"/>
              </w:rPr>
              <w:t>1</w:t>
            </w:r>
            <w:r w:rsidR="00D807C8" w:rsidRPr="001A0A78">
              <w:rPr>
                <w:rFonts w:ascii="Arial" w:hAnsi="Arial" w:cs="Arial"/>
                <w:iCs/>
                <w:noProof/>
                <w:sz w:val="20"/>
              </w:rPr>
              <w:t>7</w:t>
            </w:r>
          </w:p>
        </w:tc>
        <w:tc>
          <w:tcPr>
            <w:tcW w:w="1276" w:type="dxa"/>
            <w:vAlign w:val="center"/>
            <w:hideMark/>
          </w:tcPr>
          <w:p w14:paraId="50ADB073"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32571A99"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r>
      <w:tr w:rsidR="006652D7" w:rsidRPr="001A0A78" w14:paraId="7A3AF1DF" w14:textId="77777777" w:rsidTr="00DD59A9">
        <w:trPr>
          <w:trHeight w:val="75"/>
        </w:trPr>
        <w:tc>
          <w:tcPr>
            <w:tcW w:w="606" w:type="dxa"/>
            <w:vAlign w:val="center"/>
          </w:tcPr>
          <w:p w14:paraId="7F336D50" w14:textId="77777777" w:rsidR="006652D7" w:rsidRPr="001A0A78" w:rsidRDefault="006652D7" w:rsidP="006652D7">
            <w:pPr>
              <w:rPr>
                <w:rFonts w:ascii="Arial" w:hAnsi="Arial" w:cs="Arial"/>
                <w:bCs/>
                <w:iCs/>
                <w:noProof/>
                <w:sz w:val="20"/>
              </w:rPr>
            </w:pPr>
            <w:r w:rsidRPr="001A0A78">
              <w:rPr>
                <w:rFonts w:ascii="Arial" w:hAnsi="Arial" w:cs="Arial"/>
                <w:bCs/>
                <w:iCs/>
                <w:noProof/>
                <w:sz w:val="20"/>
              </w:rPr>
              <w:t>3.2</w:t>
            </w:r>
          </w:p>
        </w:tc>
        <w:tc>
          <w:tcPr>
            <w:tcW w:w="5349" w:type="dxa"/>
            <w:vAlign w:val="center"/>
            <w:hideMark/>
          </w:tcPr>
          <w:p w14:paraId="72F58075" w14:textId="77777777" w:rsidR="006652D7" w:rsidRPr="001A0A78" w:rsidRDefault="006652D7" w:rsidP="006652D7">
            <w:pPr>
              <w:ind w:left="178"/>
              <w:jc w:val="both"/>
              <w:rPr>
                <w:rFonts w:ascii="Arial" w:hAnsi="Arial" w:cs="Arial"/>
                <w:bCs/>
                <w:iCs/>
                <w:noProof/>
                <w:sz w:val="20"/>
              </w:rPr>
            </w:pPr>
            <w:r w:rsidRPr="001A0A78">
              <w:rPr>
                <w:rFonts w:ascii="Arial" w:hAnsi="Arial" w:cs="Arial"/>
                <w:bCs/>
                <w:iCs/>
                <w:noProof/>
                <w:sz w:val="20"/>
              </w:rPr>
              <w:t>Өмчийн бусад хэсэг</w:t>
            </w:r>
          </w:p>
        </w:tc>
        <w:tc>
          <w:tcPr>
            <w:tcW w:w="850" w:type="dxa"/>
          </w:tcPr>
          <w:p w14:paraId="4F4E0602" w14:textId="71858539" w:rsidR="006652D7" w:rsidRPr="001A0A78" w:rsidRDefault="00624E0D" w:rsidP="006652D7">
            <w:pPr>
              <w:jc w:val="center"/>
              <w:rPr>
                <w:rFonts w:ascii="Arial" w:hAnsi="Arial" w:cs="Arial"/>
                <w:iCs/>
                <w:noProof/>
                <w:sz w:val="20"/>
              </w:rPr>
            </w:pPr>
            <w:r w:rsidRPr="001A0A78">
              <w:rPr>
                <w:rFonts w:ascii="Arial" w:hAnsi="Arial" w:cs="Arial"/>
                <w:iCs/>
                <w:noProof/>
                <w:sz w:val="20"/>
              </w:rPr>
              <w:t>1</w:t>
            </w:r>
            <w:r w:rsidR="00D807C8" w:rsidRPr="001A0A78">
              <w:rPr>
                <w:rFonts w:ascii="Arial" w:hAnsi="Arial" w:cs="Arial"/>
                <w:iCs/>
                <w:noProof/>
                <w:sz w:val="20"/>
              </w:rPr>
              <w:t>8</w:t>
            </w:r>
          </w:p>
        </w:tc>
        <w:tc>
          <w:tcPr>
            <w:tcW w:w="1276" w:type="dxa"/>
            <w:vAlign w:val="center"/>
            <w:hideMark/>
          </w:tcPr>
          <w:p w14:paraId="7F495E27"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3CADFFCB"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r>
      <w:tr w:rsidR="006652D7" w:rsidRPr="001A0A78" w14:paraId="01CA60CA" w14:textId="77777777" w:rsidTr="00DD59A9">
        <w:trPr>
          <w:trHeight w:val="75"/>
        </w:trPr>
        <w:tc>
          <w:tcPr>
            <w:tcW w:w="606" w:type="dxa"/>
            <w:vAlign w:val="center"/>
          </w:tcPr>
          <w:p w14:paraId="425E0421" w14:textId="77777777" w:rsidR="006652D7" w:rsidRPr="001A0A78" w:rsidRDefault="006652D7" w:rsidP="006652D7">
            <w:pPr>
              <w:rPr>
                <w:rFonts w:ascii="Arial" w:hAnsi="Arial" w:cs="Arial"/>
                <w:iCs/>
                <w:noProof/>
                <w:sz w:val="20"/>
              </w:rPr>
            </w:pPr>
            <w:r w:rsidRPr="001A0A78">
              <w:rPr>
                <w:rFonts w:ascii="Arial" w:hAnsi="Arial" w:cs="Arial"/>
                <w:iCs/>
                <w:noProof/>
                <w:sz w:val="20"/>
              </w:rPr>
              <w:t>3.3</w:t>
            </w:r>
          </w:p>
        </w:tc>
        <w:tc>
          <w:tcPr>
            <w:tcW w:w="5349" w:type="dxa"/>
            <w:vAlign w:val="center"/>
            <w:hideMark/>
          </w:tcPr>
          <w:p w14:paraId="2BD1333E" w14:textId="77777777" w:rsidR="006652D7" w:rsidRPr="001A0A78" w:rsidRDefault="006652D7" w:rsidP="006652D7">
            <w:pPr>
              <w:ind w:left="178"/>
              <w:jc w:val="both"/>
              <w:rPr>
                <w:rFonts w:ascii="Arial" w:hAnsi="Arial" w:cs="Arial"/>
                <w:iCs/>
                <w:noProof/>
                <w:sz w:val="20"/>
              </w:rPr>
            </w:pPr>
            <w:r w:rsidRPr="001A0A78">
              <w:rPr>
                <w:rFonts w:ascii="Arial" w:hAnsi="Arial" w:cs="Arial"/>
                <w:iCs/>
                <w:noProof/>
                <w:sz w:val="20"/>
              </w:rPr>
              <w:t>Хуримтлагдсан ашиг, алдагдал</w:t>
            </w:r>
          </w:p>
        </w:tc>
        <w:tc>
          <w:tcPr>
            <w:tcW w:w="850" w:type="dxa"/>
          </w:tcPr>
          <w:p w14:paraId="13A78F6B" w14:textId="77777777" w:rsidR="006652D7" w:rsidRPr="001A0A78" w:rsidRDefault="006652D7" w:rsidP="006652D7">
            <w:pPr>
              <w:jc w:val="center"/>
              <w:rPr>
                <w:rFonts w:ascii="Arial" w:hAnsi="Arial" w:cs="Arial"/>
                <w:iCs/>
                <w:noProof/>
                <w:sz w:val="20"/>
              </w:rPr>
            </w:pPr>
          </w:p>
        </w:tc>
        <w:tc>
          <w:tcPr>
            <w:tcW w:w="1276" w:type="dxa"/>
            <w:vAlign w:val="center"/>
            <w:hideMark/>
          </w:tcPr>
          <w:p w14:paraId="1E35B0B3"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0CC878AE"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r>
      <w:tr w:rsidR="006652D7" w:rsidRPr="001A0A78" w14:paraId="21BE7A16" w14:textId="77777777" w:rsidTr="00DD59A9">
        <w:trPr>
          <w:trHeight w:val="153"/>
        </w:trPr>
        <w:tc>
          <w:tcPr>
            <w:tcW w:w="606" w:type="dxa"/>
            <w:vAlign w:val="center"/>
          </w:tcPr>
          <w:p w14:paraId="4BEFD3FD" w14:textId="77777777" w:rsidR="006652D7" w:rsidRPr="001A0A78" w:rsidRDefault="006652D7" w:rsidP="006652D7">
            <w:pPr>
              <w:rPr>
                <w:rFonts w:ascii="Arial" w:hAnsi="Arial" w:cs="Arial"/>
                <w:b/>
                <w:bCs/>
                <w:iCs/>
                <w:noProof/>
                <w:sz w:val="20"/>
              </w:rPr>
            </w:pPr>
            <w:r w:rsidRPr="001A0A78">
              <w:rPr>
                <w:rFonts w:ascii="Arial" w:hAnsi="Arial" w:cs="Arial"/>
                <w:b/>
                <w:bCs/>
                <w:iCs/>
                <w:noProof/>
                <w:sz w:val="20"/>
              </w:rPr>
              <w:t>3.4</w:t>
            </w:r>
          </w:p>
        </w:tc>
        <w:tc>
          <w:tcPr>
            <w:tcW w:w="5349" w:type="dxa"/>
            <w:vAlign w:val="center"/>
            <w:hideMark/>
          </w:tcPr>
          <w:p w14:paraId="4AA46A00" w14:textId="77777777" w:rsidR="006652D7" w:rsidRPr="001A0A78" w:rsidRDefault="006652D7" w:rsidP="006652D7">
            <w:pPr>
              <w:jc w:val="both"/>
              <w:rPr>
                <w:rFonts w:ascii="Arial" w:hAnsi="Arial" w:cs="Arial"/>
                <w:b/>
                <w:bCs/>
                <w:iCs/>
                <w:noProof/>
                <w:sz w:val="20"/>
              </w:rPr>
            </w:pPr>
            <w:r w:rsidRPr="001A0A78">
              <w:rPr>
                <w:rFonts w:ascii="Arial" w:hAnsi="Arial" w:cs="Arial"/>
                <w:b/>
                <w:bCs/>
                <w:iCs/>
                <w:noProof/>
                <w:sz w:val="20"/>
              </w:rPr>
              <w:t>НИЙТ ӨМЧИЙН ДҮН</w:t>
            </w:r>
          </w:p>
        </w:tc>
        <w:tc>
          <w:tcPr>
            <w:tcW w:w="850" w:type="dxa"/>
          </w:tcPr>
          <w:p w14:paraId="208371B8" w14:textId="77777777" w:rsidR="006652D7" w:rsidRPr="001A0A78" w:rsidRDefault="006652D7" w:rsidP="006652D7">
            <w:pPr>
              <w:jc w:val="center"/>
              <w:rPr>
                <w:rFonts w:ascii="Arial" w:hAnsi="Arial" w:cs="Arial"/>
                <w:iCs/>
                <w:noProof/>
                <w:sz w:val="20"/>
              </w:rPr>
            </w:pPr>
          </w:p>
        </w:tc>
        <w:tc>
          <w:tcPr>
            <w:tcW w:w="1276" w:type="dxa"/>
            <w:vAlign w:val="center"/>
            <w:hideMark/>
          </w:tcPr>
          <w:p w14:paraId="6DAE7303"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587F2BC1"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r>
      <w:tr w:rsidR="006652D7" w:rsidRPr="001A0A78" w14:paraId="7D9DA369" w14:textId="77777777" w:rsidTr="00DD59A9">
        <w:trPr>
          <w:trHeight w:val="75"/>
        </w:trPr>
        <w:tc>
          <w:tcPr>
            <w:tcW w:w="606" w:type="dxa"/>
            <w:vAlign w:val="center"/>
          </w:tcPr>
          <w:p w14:paraId="235E51D8" w14:textId="77777777" w:rsidR="006652D7" w:rsidRPr="001A0A78" w:rsidRDefault="006652D7" w:rsidP="006652D7">
            <w:pPr>
              <w:rPr>
                <w:rFonts w:ascii="Arial" w:hAnsi="Arial" w:cs="Arial"/>
                <w:b/>
                <w:bCs/>
                <w:iCs/>
                <w:noProof/>
                <w:sz w:val="20"/>
              </w:rPr>
            </w:pPr>
            <w:r w:rsidRPr="001A0A78">
              <w:rPr>
                <w:rFonts w:ascii="Arial" w:hAnsi="Arial" w:cs="Arial"/>
                <w:b/>
                <w:bCs/>
                <w:iCs/>
                <w:noProof/>
                <w:sz w:val="20"/>
              </w:rPr>
              <w:t>3.5</w:t>
            </w:r>
          </w:p>
        </w:tc>
        <w:tc>
          <w:tcPr>
            <w:tcW w:w="5349" w:type="dxa"/>
            <w:vAlign w:val="center"/>
            <w:hideMark/>
          </w:tcPr>
          <w:p w14:paraId="7476999E" w14:textId="77777777" w:rsidR="006652D7" w:rsidRPr="001A0A78" w:rsidRDefault="006652D7" w:rsidP="006652D7">
            <w:pPr>
              <w:jc w:val="both"/>
              <w:rPr>
                <w:rFonts w:ascii="Arial" w:hAnsi="Arial" w:cs="Arial"/>
                <w:b/>
                <w:bCs/>
                <w:iCs/>
                <w:noProof/>
                <w:sz w:val="20"/>
              </w:rPr>
            </w:pPr>
            <w:r w:rsidRPr="001A0A78">
              <w:rPr>
                <w:rFonts w:ascii="Arial" w:hAnsi="Arial" w:cs="Arial"/>
                <w:b/>
                <w:bCs/>
                <w:iCs/>
                <w:noProof/>
                <w:sz w:val="20"/>
              </w:rPr>
              <w:t>НИЙТ ӨР ТӨЛБӨР БА ӨМЧИЙН ДҮН</w:t>
            </w:r>
          </w:p>
        </w:tc>
        <w:tc>
          <w:tcPr>
            <w:tcW w:w="850" w:type="dxa"/>
          </w:tcPr>
          <w:p w14:paraId="04F02D8D" w14:textId="77777777" w:rsidR="006652D7" w:rsidRPr="001A0A78" w:rsidRDefault="006652D7" w:rsidP="006652D7">
            <w:pPr>
              <w:jc w:val="center"/>
              <w:rPr>
                <w:rFonts w:ascii="Arial" w:hAnsi="Arial" w:cs="Arial"/>
                <w:iCs/>
                <w:noProof/>
                <w:sz w:val="20"/>
              </w:rPr>
            </w:pPr>
          </w:p>
        </w:tc>
        <w:tc>
          <w:tcPr>
            <w:tcW w:w="1276" w:type="dxa"/>
            <w:vAlign w:val="center"/>
            <w:hideMark/>
          </w:tcPr>
          <w:p w14:paraId="0D10241C"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c>
          <w:tcPr>
            <w:tcW w:w="1455" w:type="dxa"/>
            <w:vAlign w:val="center"/>
            <w:hideMark/>
          </w:tcPr>
          <w:p w14:paraId="3F460E41" w14:textId="77777777" w:rsidR="006652D7" w:rsidRPr="001A0A78" w:rsidRDefault="006652D7" w:rsidP="006652D7">
            <w:pPr>
              <w:jc w:val="center"/>
              <w:rPr>
                <w:rFonts w:ascii="Arial" w:hAnsi="Arial" w:cs="Arial"/>
                <w:iCs/>
                <w:noProof/>
                <w:sz w:val="20"/>
              </w:rPr>
            </w:pPr>
            <w:r w:rsidRPr="001A0A78">
              <w:rPr>
                <w:rFonts w:ascii="Arial" w:hAnsi="Arial" w:cs="Arial"/>
                <w:iCs/>
                <w:noProof/>
                <w:sz w:val="20"/>
              </w:rPr>
              <w:t> </w:t>
            </w:r>
          </w:p>
        </w:tc>
      </w:tr>
    </w:tbl>
    <w:p w14:paraId="2392DE25" w14:textId="77777777" w:rsidR="00CE19D1" w:rsidRPr="001A0A78" w:rsidRDefault="00CE19D1" w:rsidP="00CE19D1">
      <w:pPr>
        <w:rPr>
          <w:rFonts w:ascii="Arial" w:hAnsi="Arial" w:cs="Arial"/>
          <w:iCs/>
          <w:noProof/>
          <w:sz w:val="22"/>
          <w:szCs w:val="22"/>
        </w:rPr>
      </w:pPr>
    </w:p>
    <w:p w14:paraId="5460F39A" w14:textId="77777777" w:rsidR="00CE19D1" w:rsidRPr="001A0A78" w:rsidRDefault="00CE19D1" w:rsidP="00CE19D1">
      <w:pPr>
        <w:rPr>
          <w:rFonts w:ascii="Arial" w:hAnsi="Arial" w:cs="Arial"/>
          <w:iCs/>
          <w:noProof/>
          <w:sz w:val="22"/>
          <w:szCs w:val="22"/>
        </w:rPr>
      </w:pPr>
      <w:r w:rsidRPr="001A0A78">
        <w:rPr>
          <w:rFonts w:ascii="Arial" w:hAnsi="Arial" w:cs="Arial"/>
          <w:iCs/>
          <w:noProof/>
          <w:sz w:val="22"/>
          <w:szCs w:val="22"/>
        </w:rPr>
        <w:t>(тамга тэмдэг, гарын үсэг)</w:t>
      </w:r>
    </w:p>
    <w:p w14:paraId="266E43B2" w14:textId="77777777" w:rsidR="00CE19D1" w:rsidRPr="001A0A78" w:rsidRDefault="00CE19D1" w:rsidP="00CE19D1">
      <w:pPr>
        <w:rPr>
          <w:rFonts w:ascii="Arial" w:hAnsi="Arial" w:cs="Arial"/>
          <w:iCs/>
          <w:noProof/>
          <w:sz w:val="22"/>
          <w:szCs w:val="22"/>
        </w:rPr>
      </w:pPr>
    </w:p>
    <w:p w14:paraId="6F27DAF4" w14:textId="77777777" w:rsidR="00CE19D1" w:rsidRPr="001A0A78" w:rsidRDefault="00CE19D1" w:rsidP="00CE19D1">
      <w:pPr>
        <w:rPr>
          <w:rFonts w:ascii="Arial" w:hAnsi="Arial" w:cs="Arial"/>
          <w:iCs/>
          <w:noProof/>
          <w:sz w:val="22"/>
          <w:szCs w:val="22"/>
        </w:rPr>
      </w:pPr>
    </w:p>
    <w:p w14:paraId="6707B3EE" w14:textId="77777777" w:rsidR="00CE19D1" w:rsidRPr="001A0A78" w:rsidRDefault="00CE19D1" w:rsidP="00CE19D1">
      <w:pPr>
        <w:rPr>
          <w:rFonts w:ascii="Arial" w:hAnsi="Arial" w:cs="Arial"/>
          <w:iCs/>
          <w:noProof/>
          <w:sz w:val="22"/>
          <w:szCs w:val="22"/>
        </w:rPr>
      </w:pPr>
    </w:p>
    <w:p w14:paraId="4BD5064F" w14:textId="77777777" w:rsidR="006E076B" w:rsidRPr="001A0A78" w:rsidRDefault="00CE19D1" w:rsidP="006E076B">
      <w:pPr>
        <w:rPr>
          <w:rFonts w:ascii="Arial" w:hAnsi="Arial" w:cs="Arial"/>
          <w:iCs/>
          <w:noProof/>
          <w:sz w:val="22"/>
          <w:szCs w:val="22"/>
        </w:rPr>
      </w:pPr>
      <w:r w:rsidRPr="001A0A78">
        <w:rPr>
          <w:rFonts w:ascii="Arial" w:hAnsi="Arial" w:cs="Arial"/>
          <w:iCs/>
          <w:noProof/>
          <w:sz w:val="22"/>
          <w:szCs w:val="22"/>
        </w:rPr>
        <w:t>Гүйцэтгэх захирал  ________________ /..................................../</w:t>
      </w:r>
    </w:p>
    <w:p w14:paraId="3F9E3D9A" w14:textId="00FF23B6" w:rsidR="00CE19D1" w:rsidRPr="001A0A78" w:rsidRDefault="00CE19D1" w:rsidP="006E076B">
      <w:pPr>
        <w:rPr>
          <w:rFonts w:ascii="Arial" w:hAnsi="Arial" w:cs="Arial"/>
          <w:iCs/>
          <w:noProof/>
          <w:sz w:val="22"/>
          <w:szCs w:val="22"/>
        </w:rPr>
      </w:pPr>
      <w:r w:rsidRPr="001A0A78">
        <w:rPr>
          <w:rFonts w:ascii="Arial" w:hAnsi="Arial" w:cs="Arial"/>
          <w:iCs/>
          <w:noProof/>
          <w:sz w:val="22"/>
          <w:szCs w:val="22"/>
        </w:rPr>
        <w:t>Ерөнхий нягтлан бодогч ________________ /............................</w:t>
      </w:r>
      <w:r w:rsidR="00392DC0" w:rsidRPr="001A0A78">
        <w:rPr>
          <w:rFonts w:ascii="Arial" w:hAnsi="Arial" w:cs="Arial"/>
          <w:iCs/>
          <w:noProof/>
          <w:sz w:val="22"/>
          <w:szCs w:val="22"/>
        </w:rPr>
        <w:t xml:space="preserve"> /</w:t>
      </w:r>
    </w:p>
    <w:p w14:paraId="12CD0FCD" w14:textId="77777777" w:rsidR="00CE19D1" w:rsidRPr="001A0A78" w:rsidRDefault="00CE19D1" w:rsidP="007D1D49">
      <w:pPr>
        <w:spacing w:before="120" w:after="120"/>
        <w:jc w:val="right"/>
        <w:rPr>
          <w:rFonts w:ascii="Arial" w:hAnsi="Arial" w:cs="Arial"/>
          <w:b/>
          <w:noProof/>
          <w:color w:val="000000" w:themeColor="text1"/>
          <w:szCs w:val="24"/>
        </w:rPr>
      </w:pPr>
    </w:p>
    <w:p w14:paraId="46BB819E" w14:textId="77777777" w:rsidR="00CE19D1" w:rsidRPr="001A0A78" w:rsidRDefault="00CE19D1" w:rsidP="007D1D49">
      <w:pPr>
        <w:spacing w:before="120" w:after="120"/>
        <w:jc w:val="right"/>
        <w:rPr>
          <w:rFonts w:ascii="Arial" w:hAnsi="Arial" w:cs="Arial"/>
          <w:b/>
          <w:noProof/>
          <w:color w:val="000000" w:themeColor="text1"/>
          <w:szCs w:val="24"/>
        </w:rPr>
      </w:pPr>
    </w:p>
    <w:p w14:paraId="1D397C1A" w14:textId="3206FDC7" w:rsidR="00184072" w:rsidRPr="001A0A78" w:rsidRDefault="00184072">
      <w:pPr>
        <w:rPr>
          <w:rFonts w:ascii="Arial" w:hAnsi="Arial" w:cs="Arial"/>
          <w:b/>
          <w:noProof/>
          <w:color w:val="000000" w:themeColor="text1"/>
          <w:szCs w:val="24"/>
        </w:rPr>
      </w:pPr>
      <w:r w:rsidRPr="001A0A78">
        <w:rPr>
          <w:rFonts w:ascii="Arial" w:hAnsi="Arial" w:cs="Arial"/>
          <w:b/>
          <w:noProof/>
          <w:color w:val="000000" w:themeColor="text1"/>
          <w:szCs w:val="24"/>
        </w:rPr>
        <w:br w:type="page"/>
      </w:r>
    </w:p>
    <w:p w14:paraId="2697B290" w14:textId="77777777" w:rsidR="00E416DC" w:rsidRPr="001A0A78" w:rsidRDefault="00E416DC" w:rsidP="00E416DC">
      <w:pPr>
        <w:jc w:val="right"/>
        <w:rPr>
          <w:rFonts w:ascii="Arial" w:eastAsia="Times New Roman" w:hAnsi="Arial" w:cs="Arial"/>
          <w:b/>
          <w:iCs/>
          <w:noProof/>
          <w:sz w:val="22"/>
          <w:szCs w:val="22"/>
          <w:lang w:bidi="ar-SA"/>
        </w:rPr>
      </w:pPr>
      <w:r w:rsidRPr="001A0A78">
        <w:rPr>
          <w:rFonts w:ascii="Arial" w:eastAsia="Times New Roman" w:hAnsi="Arial" w:cs="Arial"/>
          <w:b/>
          <w:iCs/>
          <w:noProof/>
          <w:sz w:val="22"/>
          <w:szCs w:val="22"/>
          <w:lang w:bidi="ar-SA"/>
        </w:rPr>
        <w:lastRenderedPageBreak/>
        <w:t>СТ -2</w:t>
      </w:r>
    </w:p>
    <w:p w14:paraId="24A9F78F" w14:textId="77777777" w:rsidR="00E416DC" w:rsidRPr="001A0A78" w:rsidRDefault="00E416DC" w:rsidP="00E416DC">
      <w:pPr>
        <w:jc w:val="center"/>
        <w:rPr>
          <w:rFonts w:ascii="Arial" w:eastAsia="Times New Roman" w:hAnsi="Arial" w:cs="Arial"/>
          <w:b/>
          <w:iCs/>
          <w:noProof/>
          <w:sz w:val="22"/>
          <w:szCs w:val="22"/>
          <w:lang w:bidi="ar-SA"/>
        </w:rPr>
      </w:pPr>
      <w:r w:rsidRPr="001A0A78">
        <w:rPr>
          <w:rFonts w:ascii="Arial" w:eastAsia="Times New Roman" w:hAnsi="Arial" w:cs="Arial"/>
          <w:b/>
          <w:iCs/>
          <w:noProof/>
          <w:sz w:val="22"/>
          <w:szCs w:val="22"/>
          <w:lang w:bidi="ar-SA"/>
        </w:rPr>
        <w:t>ОРЛОГЫН ДЭЛГЭРЭНГҮЙ ТАЙЛАН</w:t>
      </w:r>
    </w:p>
    <w:p w14:paraId="278AFA19" w14:textId="77777777" w:rsidR="00E416DC" w:rsidRPr="001A0A78" w:rsidRDefault="00E416DC" w:rsidP="00E416DC">
      <w:pPr>
        <w:rPr>
          <w:rFonts w:ascii="Arial" w:eastAsia="Times New Roman" w:hAnsi="Arial" w:cs="Arial"/>
          <w:iCs/>
          <w:sz w:val="22"/>
          <w:szCs w:val="22"/>
          <w:lang w:bidi="ar-SA"/>
        </w:rPr>
      </w:pPr>
    </w:p>
    <w:p w14:paraId="19A9600F" w14:textId="77777777" w:rsidR="00E416DC" w:rsidRPr="001A0A78" w:rsidRDefault="00E416DC" w:rsidP="00E416DC">
      <w:pPr>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__</w:t>
      </w:r>
      <w:r w:rsidRPr="001A0A78">
        <w:rPr>
          <w:rFonts w:ascii="Arial" w:eastAsia="Times New Roman" w:hAnsi="Arial" w:cs="Arial"/>
          <w:iCs/>
          <w:noProof/>
          <w:sz w:val="22"/>
          <w:szCs w:val="22"/>
          <w:u w:val="single"/>
          <w:lang w:bidi="ar-SA"/>
        </w:rPr>
        <w:t>__________________               </w:t>
      </w:r>
      <w:r w:rsidRPr="001A0A78">
        <w:rPr>
          <w:rFonts w:ascii="Arial" w:eastAsia="Times New Roman" w:hAnsi="Arial" w:cs="Arial"/>
          <w:iCs/>
          <w:noProof/>
          <w:sz w:val="22"/>
          <w:szCs w:val="22"/>
          <w:lang w:bidi="ar-SA"/>
        </w:rPr>
        <w:t>                                                      ….оны…сарын…өдөр</w:t>
      </w:r>
    </w:p>
    <w:p w14:paraId="11D6E429" w14:textId="77777777" w:rsidR="00E416DC" w:rsidRPr="001A0A78" w:rsidRDefault="00E416DC" w:rsidP="00E416DC">
      <w:pPr>
        <w:tabs>
          <w:tab w:val="left" w:pos="2977"/>
          <w:tab w:val="left" w:pos="3686"/>
          <w:tab w:val="left" w:pos="4536"/>
          <w:tab w:val="left" w:pos="5954"/>
        </w:tabs>
        <w:ind w:right="-285"/>
        <w:jc w:val="both"/>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(Хуулийн этгээдийн нэр)                                                                           </w:t>
      </w:r>
    </w:p>
    <w:p w14:paraId="7BFBC205" w14:textId="77777777" w:rsidR="00E416DC" w:rsidRPr="001A0A78" w:rsidRDefault="00E416DC" w:rsidP="00E416DC">
      <w:pPr>
        <w:tabs>
          <w:tab w:val="left" w:pos="2977"/>
          <w:tab w:val="left" w:pos="3686"/>
          <w:tab w:val="left" w:pos="4536"/>
          <w:tab w:val="left" w:pos="5954"/>
        </w:tabs>
        <w:ind w:right="-285"/>
        <w:jc w:val="both"/>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t xml:space="preserve">          (төгрөгөөр)</w:t>
      </w:r>
    </w:p>
    <w:tbl>
      <w:tblPr>
        <w:tblW w:w="9540" w:type="dxa"/>
        <w:tblInd w:w="-455" w:type="dxa"/>
        <w:tblLayout w:type="fixed"/>
        <w:tblLook w:val="04A0" w:firstRow="1" w:lastRow="0" w:firstColumn="1" w:lastColumn="0" w:noHBand="0" w:noVBand="1"/>
      </w:tblPr>
      <w:tblGrid>
        <w:gridCol w:w="720"/>
        <w:gridCol w:w="4590"/>
        <w:gridCol w:w="1260"/>
        <w:gridCol w:w="1350"/>
        <w:gridCol w:w="1620"/>
      </w:tblGrid>
      <w:tr w:rsidR="00E416DC" w:rsidRPr="001A0A78" w14:paraId="5A69A54F" w14:textId="77777777" w:rsidTr="00DD59A9">
        <w:trPr>
          <w:trHeight w:val="7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044F44D0" w14:textId="77777777" w:rsidR="00E416DC" w:rsidRPr="001A0A78" w:rsidRDefault="00E416DC" w:rsidP="00E416DC">
            <w:pPr>
              <w:jc w:val="cente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д/д</w:t>
            </w:r>
          </w:p>
        </w:tc>
        <w:tc>
          <w:tcPr>
            <w:tcW w:w="4590" w:type="dxa"/>
            <w:tcBorders>
              <w:top w:val="single" w:sz="4" w:space="0" w:color="000000"/>
              <w:left w:val="nil"/>
              <w:bottom w:val="single" w:sz="4" w:space="0" w:color="000000"/>
              <w:right w:val="single" w:sz="4" w:space="0" w:color="auto"/>
            </w:tcBorders>
            <w:vAlign w:val="center"/>
            <w:hideMark/>
          </w:tcPr>
          <w:p w14:paraId="700F90F0" w14:textId="77777777" w:rsidR="00E416DC" w:rsidRPr="001A0A78" w:rsidRDefault="00E416DC" w:rsidP="00E416DC">
            <w:pPr>
              <w:tabs>
                <w:tab w:val="left" w:pos="2971"/>
              </w:tabs>
              <w:jc w:val="cente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Орлого, зардлын зүйл</w:t>
            </w:r>
          </w:p>
        </w:tc>
        <w:tc>
          <w:tcPr>
            <w:tcW w:w="1260" w:type="dxa"/>
            <w:tcBorders>
              <w:top w:val="single" w:sz="4" w:space="0" w:color="auto"/>
              <w:left w:val="single" w:sz="4" w:space="0" w:color="auto"/>
              <w:bottom w:val="single" w:sz="4" w:space="0" w:color="auto"/>
              <w:right w:val="single" w:sz="4" w:space="0" w:color="auto"/>
            </w:tcBorders>
            <w:vAlign w:val="center"/>
          </w:tcPr>
          <w:p w14:paraId="20383BEE" w14:textId="77777777" w:rsidR="00E416DC" w:rsidRPr="001A0A78" w:rsidRDefault="00E416DC" w:rsidP="00E416DC">
            <w:pPr>
              <w:jc w:val="cente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Тодруулга</w:t>
            </w:r>
          </w:p>
        </w:tc>
        <w:tc>
          <w:tcPr>
            <w:tcW w:w="1350" w:type="dxa"/>
            <w:tcBorders>
              <w:top w:val="single" w:sz="4" w:space="0" w:color="000000"/>
              <w:left w:val="single" w:sz="4" w:space="0" w:color="auto"/>
              <w:bottom w:val="single" w:sz="4" w:space="0" w:color="000000"/>
              <w:right w:val="single" w:sz="4" w:space="0" w:color="000000"/>
            </w:tcBorders>
            <w:vAlign w:val="center"/>
          </w:tcPr>
          <w:p w14:paraId="285FCCF0" w14:textId="77777777" w:rsidR="00E416DC" w:rsidRPr="001A0A78" w:rsidRDefault="00E416DC" w:rsidP="00E416DC">
            <w:pPr>
              <w:jc w:val="center"/>
              <w:rPr>
                <w:rFonts w:ascii="Arial" w:eastAsia="Times New Roman" w:hAnsi="Arial" w:cs="Arial"/>
                <w:b/>
                <w:bCs/>
                <w:iCs/>
                <w:noProof/>
                <w:color w:val="000000"/>
                <w:sz w:val="20"/>
                <w:lang w:bidi="ar-SA"/>
              </w:rPr>
            </w:pPr>
            <w:r w:rsidRPr="001A0A78">
              <w:rPr>
                <w:rFonts w:ascii="Arial" w:eastAsia="Times New Roman" w:hAnsi="Arial" w:cs="Arial"/>
                <w:b/>
                <w:iCs/>
                <w:noProof/>
                <w:sz w:val="20"/>
                <w:lang w:bidi="ar-SA"/>
              </w:rPr>
              <w:t>Өмнөх үеийн дүн</w:t>
            </w:r>
          </w:p>
        </w:tc>
        <w:tc>
          <w:tcPr>
            <w:tcW w:w="1620" w:type="dxa"/>
            <w:tcBorders>
              <w:top w:val="single" w:sz="4" w:space="0" w:color="000000"/>
              <w:left w:val="nil"/>
              <w:bottom w:val="single" w:sz="4" w:space="0" w:color="000000"/>
              <w:right w:val="single" w:sz="4" w:space="0" w:color="000000"/>
            </w:tcBorders>
            <w:vAlign w:val="center"/>
          </w:tcPr>
          <w:p w14:paraId="7E45E4DB" w14:textId="77777777" w:rsidR="00E416DC" w:rsidRPr="001A0A78" w:rsidRDefault="00E416DC" w:rsidP="00E416DC">
            <w:pPr>
              <w:jc w:val="center"/>
              <w:rPr>
                <w:rFonts w:ascii="Arial" w:eastAsia="Times New Roman" w:hAnsi="Arial" w:cs="Arial"/>
                <w:b/>
                <w:bCs/>
                <w:iCs/>
                <w:noProof/>
                <w:color w:val="000000"/>
                <w:sz w:val="20"/>
                <w:lang w:bidi="ar-SA"/>
              </w:rPr>
            </w:pPr>
            <w:r w:rsidRPr="001A0A78">
              <w:rPr>
                <w:rFonts w:ascii="Arial" w:eastAsia="Times New Roman" w:hAnsi="Arial" w:cs="Arial"/>
                <w:b/>
                <w:iCs/>
                <w:noProof/>
                <w:sz w:val="20"/>
                <w:lang w:bidi="ar-SA"/>
              </w:rPr>
              <w:t>Тайлант үеийн дүн</w:t>
            </w:r>
          </w:p>
        </w:tc>
      </w:tr>
      <w:tr w:rsidR="00E416DC" w:rsidRPr="001A0A78" w14:paraId="3F0B6A45" w14:textId="77777777" w:rsidTr="00A156FB">
        <w:trPr>
          <w:trHeight w:val="70"/>
        </w:trPr>
        <w:tc>
          <w:tcPr>
            <w:tcW w:w="720" w:type="dxa"/>
            <w:tcBorders>
              <w:top w:val="nil"/>
              <w:left w:val="single" w:sz="4" w:space="0" w:color="000000"/>
              <w:bottom w:val="single" w:sz="4" w:space="0" w:color="000000"/>
              <w:right w:val="single" w:sz="4" w:space="0" w:color="000000"/>
            </w:tcBorders>
            <w:vAlign w:val="center"/>
            <w:hideMark/>
          </w:tcPr>
          <w:p w14:paraId="21F7BC5D" w14:textId="77777777" w:rsidR="00E416DC" w:rsidRPr="001A0A78" w:rsidRDefault="00E416DC" w:rsidP="00E416DC">
            <w:pP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1</w:t>
            </w:r>
          </w:p>
        </w:tc>
        <w:tc>
          <w:tcPr>
            <w:tcW w:w="4590" w:type="dxa"/>
            <w:tcBorders>
              <w:top w:val="nil"/>
              <w:left w:val="nil"/>
              <w:bottom w:val="single" w:sz="4" w:space="0" w:color="000000"/>
              <w:right w:val="single" w:sz="4" w:space="0" w:color="auto"/>
            </w:tcBorders>
            <w:vAlign w:val="center"/>
            <w:hideMark/>
          </w:tcPr>
          <w:p w14:paraId="38020E82" w14:textId="77777777" w:rsidR="00E416DC" w:rsidRPr="001A0A78" w:rsidRDefault="00E416DC" w:rsidP="00E416DC">
            <w:pPr>
              <w:tabs>
                <w:tab w:val="left" w:pos="2971"/>
              </w:tabs>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Хүүгийн орлого</w:t>
            </w:r>
          </w:p>
        </w:tc>
        <w:tc>
          <w:tcPr>
            <w:tcW w:w="1260" w:type="dxa"/>
            <w:tcBorders>
              <w:top w:val="single" w:sz="4" w:space="0" w:color="auto"/>
              <w:left w:val="single" w:sz="4" w:space="0" w:color="auto"/>
              <w:bottom w:val="single" w:sz="4" w:space="0" w:color="auto"/>
              <w:right w:val="single" w:sz="4" w:space="0" w:color="auto"/>
            </w:tcBorders>
          </w:tcPr>
          <w:p w14:paraId="41F35915" w14:textId="44763C9C" w:rsidR="00E416DC" w:rsidRPr="001A0A78" w:rsidRDefault="00E416DC" w:rsidP="00E416DC">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2FAD5BE3" w14:textId="77777777" w:rsidR="00E416DC" w:rsidRPr="001A0A78" w:rsidRDefault="00E416DC" w:rsidP="00E416DC">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28AAE477" w14:textId="77777777" w:rsidR="00E416DC" w:rsidRPr="001A0A78" w:rsidRDefault="00E416DC" w:rsidP="00E416DC">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E416DC" w:rsidRPr="001A0A78" w14:paraId="7AF701E0" w14:textId="77777777" w:rsidTr="00EF7062">
        <w:trPr>
          <w:trHeight w:val="70"/>
        </w:trPr>
        <w:tc>
          <w:tcPr>
            <w:tcW w:w="720" w:type="dxa"/>
            <w:tcBorders>
              <w:top w:val="nil"/>
              <w:left w:val="single" w:sz="4" w:space="0" w:color="000000"/>
              <w:bottom w:val="single" w:sz="4" w:space="0" w:color="000000"/>
              <w:right w:val="single" w:sz="4" w:space="0" w:color="000000"/>
            </w:tcBorders>
            <w:vAlign w:val="center"/>
            <w:hideMark/>
          </w:tcPr>
          <w:p w14:paraId="33F8A605" w14:textId="77777777" w:rsidR="00E416DC" w:rsidRPr="001A0A78" w:rsidRDefault="00E416DC" w:rsidP="00E416DC">
            <w:pP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1.1</w:t>
            </w:r>
          </w:p>
        </w:tc>
        <w:tc>
          <w:tcPr>
            <w:tcW w:w="4590" w:type="dxa"/>
            <w:tcBorders>
              <w:top w:val="nil"/>
              <w:left w:val="nil"/>
              <w:bottom w:val="single" w:sz="4" w:space="0" w:color="000000"/>
              <w:right w:val="single" w:sz="4" w:space="0" w:color="auto"/>
            </w:tcBorders>
            <w:vAlign w:val="center"/>
          </w:tcPr>
          <w:p w14:paraId="6505D632" w14:textId="0D20115A" w:rsidR="00E416DC" w:rsidRPr="001A0A78" w:rsidRDefault="00EF7062" w:rsidP="00E416DC">
            <w:pPr>
              <w:tabs>
                <w:tab w:val="left" w:pos="2971"/>
              </w:tabs>
              <w:ind w:left="175"/>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Зээлийн хүүгийн орлого</w:t>
            </w:r>
          </w:p>
        </w:tc>
        <w:tc>
          <w:tcPr>
            <w:tcW w:w="1260" w:type="dxa"/>
            <w:tcBorders>
              <w:top w:val="single" w:sz="4" w:space="0" w:color="auto"/>
              <w:left w:val="single" w:sz="4" w:space="0" w:color="auto"/>
              <w:bottom w:val="single" w:sz="4" w:space="0" w:color="auto"/>
              <w:right w:val="single" w:sz="4" w:space="0" w:color="auto"/>
            </w:tcBorders>
          </w:tcPr>
          <w:p w14:paraId="2BF727D6" w14:textId="77777777" w:rsidR="00E416DC" w:rsidRPr="001A0A78" w:rsidRDefault="00E416DC" w:rsidP="00E416DC">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43C01741" w14:textId="77777777" w:rsidR="00E416DC" w:rsidRPr="001A0A78" w:rsidRDefault="00E416DC" w:rsidP="00E416DC">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3B4902A3" w14:textId="77777777" w:rsidR="00E416DC" w:rsidRPr="001A0A78" w:rsidRDefault="00E416DC" w:rsidP="00E416DC">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E416DC" w:rsidRPr="001A0A78" w14:paraId="66E4EBE2" w14:textId="77777777" w:rsidTr="00EF7062">
        <w:trPr>
          <w:trHeight w:val="70"/>
        </w:trPr>
        <w:tc>
          <w:tcPr>
            <w:tcW w:w="720" w:type="dxa"/>
            <w:tcBorders>
              <w:top w:val="nil"/>
              <w:left w:val="single" w:sz="4" w:space="0" w:color="000000"/>
              <w:bottom w:val="single" w:sz="4" w:space="0" w:color="000000"/>
              <w:right w:val="single" w:sz="4" w:space="0" w:color="000000"/>
            </w:tcBorders>
            <w:vAlign w:val="center"/>
            <w:hideMark/>
          </w:tcPr>
          <w:p w14:paraId="710FE655" w14:textId="77777777" w:rsidR="00E416DC" w:rsidRPr="001A0A78" w:rsidRDefault="00E416DC" w:rsidP="00E416DC">
            <w:pP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1.2</w:t>
            </w:r>
          </w:p>
        </w:tc>
        <w:tc>
          <w:tcPr>
            <w:tcW w:w="4590" w:type="dxa"/>
            <w:tcBorders>
              <w:top w:val="nil"/>
              <w:left w:val="nil"/>
              <w:bottom w:val="single" w:sz="4" w:space="0" w:color="000000"/>
              <w:right w:val="single" w:sz="4" w:space="0" w:color="auto"/>
            </w:tcBorders>
            <w:vAlign w:val="center"/>
          </w:tcPr>
          <w:p w14:paraId="0A0443BE" w14:textId="4B3478A9" w:rsidR="00E416DC" w:rsidRPr="001A0A78" w:rsidRDefault="00EF7062" w:rsidP="00E416DC">
            <w:pPr>
              <w:tabs>
                <w:tab w:val="left" w:pos="2971"/>
              </w:tabs>
              <w:ind w:left="175"/>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Зээлийн нэмэгдүүлсэн хүүгийн орлого</w:t>
            </w:r>
          </w:p>
        </w:tc>
        <w:tc>
          <w:tcPr>
            <w:tcW w:w="1260" w:type="dxa"/>
            <w:tcBorders>
              <w:top w:val="single" w:sz="4" w:space="0" w:color="auto"/>
              <w:left w:val="single" w:sz="4" w:space="0" w:color="auto"/>
              <w:bottom w:val="single" w:sz="4" w:space="0" w:color="auto"/>
              <w:right w:val="single" w:sz="4" w:space="0" w:color="auto"/>
            </w:tcBorders>
          </w:tcPr>
          <w:p w14:paraId="60A7830C" w14:textId="77777777" w:rsidR="00E416DC" w:rsidRPr="001A0A78" w:rsidRDefault="00E416DC" w:rsidP="00E416DC">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155B57F3" w14:textId="77777777" w:rsidR="00E416DC" w:rsidRPr="001A0A78" w:rsidRDefault="00E416DC" w:rsidP="00E416DC">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6C49D107" w14:textId="77777777" w:rsidR="00E416DC" w:rsidRPr="001A0A78" w:rsidRDefault="00E416DC" w:rsidP="00E416DC">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E416DC" w:rsidRPr="001A0A78" w14:paraId="5CBBFC8B" w14:textId="77777777" w:rsidTr="00EF7062">
        <w:trPr>
          <w:trHeight w:val="70"/>
        </w:trPr>
        <w:tc>
          <w:tcPr>
            <w:tcW w:w="720" w:type="dxa"/>
            <w:tcBorders>
              <w:top w:val="nil"/>
              <w:left w:val="single" w:sz="4" w:space="0" w:color="000000"/>
              <w:bottom w:val="single" w:sz="4" w:space="0" w:color="000000"/>
              <w:right w:val="single" w:sz="4" w:space="0" w:color="000000"/>
            </w:tcBorders>
            <w:vAlign w:val="center"/>
            <w:hideMark/>
          </w:tcPr>
          <w:p w14:paraId="773A1E21" w14:textId="77777777" w:rsidR="00E416DC" w:rsidRPr="001A0A78" w:rsidRDefault="00E416DC" w:rsidP="00E416DC">
            <w:pP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1.3</w:t>
            </w:r>
          </w:p>
        </w:tc>
        <w:tc>
          <w:tcPr>
            <w:tcW w:w="4590" w:type="dxa"/>
            <w:tcBorders>
              <w:top w:val="nil"/>
              <w:left w:val="nil"/>
              <w:bottom w:val="single" w:sz="4" w:space="0" w:color="000000"/>
              <w:right w:val="single" w:sz="4" w:space="0" w:color="auto"/>
            </w:tcBorders>
            <w:vAlign w:val="center"/>
          </w:tcPr>
          <w:p w14:paraId="0BA2E0D0" w14:textId="0285B8DB" w:rsidR="00E416DC" w:rsidRPr="001A0A78" w:rsidRDefault="00EF7062" w:rsidP="00E416DC">
            <w:pPr>
              <w:tabs>
                <w:tab w:val="left" w:pos="2971"/>
              </w:tabs>
              <w:ind w:left="175"/>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Банкнаас авсан хүүгийн орлого</w:t>
            </w:r>
          </w:p>
        </w:tc>
        <w:tc>
          <w:tcPr>
            <w:tcW w:w="1260" w:type="dxa"/>
            <w:tcBorders>
              <w:top w:val="single" w:sz="4" w:space="0" w:color="auto"/>
              <w:left w:val="single" w:sz="4" w:space="0" w:color="auto"/>
              <w:bottom w:val="single" w:sz="4" w:space="0" w:color="auto"/>
              <w:right w:val="single" w:sz="4" w:space="0" w:color="auto"/>
            </w:tcBorders>
          </w:tcPr>
          <w:p w14:paraId="029732C1" w14:textId="77777777" w:rsidR="00E416DC" w:rsidRPr="001A0A78" w:rsidRDefault="00E416DC" w:rsidP="00E416DC">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7D82C983" w14:textId="77777777" w:rsidR="00E416DC" w:rsidRPr="001A0A78" w:rsidRDefault="00E416DC" w:rsidP="00E416DC">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1D7997A9" w14:textId="77777777" w:rsidR="00E416DC" w:rsidRPr="001A0A78" w:rsidRDefault="00E416DC" w:rsidP="00E416DC">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17677E03" w14:textId="77777777" w:rsidTr="00EF7062">
        <w:trPr>
          <w:trHeight w:val="70"/>
        </w:trPr>
        <w:tc>
          <w:tcPr>
            <w:tcW w:w="720" w:type="dxa"/>
            <w:tcBorders>
              <w:top w:val="nil"/>
              <w:left w:val="single" w:sz="4" w:space="0" w:color="000000"/>
              <w:bottom w:val="single" w:sz="4" w:space="0" w:color="000000"/>
              <w:right w:val="single" w:sz="4" w:space="0" w:color="000000"/>
            </w:tcBorders>
            <w:vAlign w:val="center"/>
            <w:hideMark/>
          </w:tcPr>
          <w:p w14:paraId="32D44BA5" w14:textId="77777777" w:rsidR="00CF4E10" w:rsidRPr="001A0A78" w:rsidRDefault="00CF4E10" w:rsidP="00CF4E10">
            <w:pP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1.4</w:t>
            </w:r>
          </w:p>
        </w:tc>
        <w:tc>
          <w:tcPr>
            <w:tcW w:w="4590" w:type="dxa"/>
            <w:tcBorders>
              <w:top w:val="nil"/>
              <w:left w:val="nil"/>
              <w:bottom w:val="single" w:sz="4" w:space="0" w:color="000000"/>
              <w:right w:val="single" w:sz="4" w:space="0" w:color="auto"/>
            </w:tcBorders>
            <w:vAlign w:val="center"/>
          </w:tcPr>
          <w:p w14:paraId="1566C90B" w14:textId="44F069D5" w:rsidR="00CF4E10" w:rsidRPr="001A0A78" w:rsidRDefault="00CF4E10" w:rsidP="00CF4E10">
            <w:pPr>
              <w:tabs>
                <w:tab w:val="left" w:pos="2971"/>
              </w:tabs>
              <w:ind w:left="175"/>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Зээлийн хүүгийн орлогын буцаалт</w:t>
            </w:r>
          </w:p>
        </w:tc>
        <w:tc>
          <w:tcPr>
            <w:tcW w:w="1260" w:type="dxa"/>
            <w:tcBorders>
              <w:top w:val="single" w:sz="4" w:space="0" w:color="auto"/>
              <w:left w:val="single" w:sz="4" w:space="0" w:color="auto"/>
              <w:bottom w:val="single" w:sz="4" w:space="0" w:color="auto"/>
              <w:right w:val="single" w:sz="4" w:space="0" w:color="auto"/>
            </w:tcBorders>
          </w:tcPr>
          <w:p w14:paraId="233B6524" w14:textId="77777777" w:rsidR="00CF4E10" w:rsidRPr="001A0A78" w:rsidRDefault="00CF4E10" w:rsidP="00CF4E10">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38A3EE1F"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03F2DF27"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188369C3"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tcPr>
          <w:p w14:paraId="21F78A53" w14:textId="6062B832" w:rsidR="00CF4E10" w:rsidRPr="001A0A78" w:rsidRDefault="00CF4E10" w:rsidP="00CF4E10">
            <w:pP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1.</w:t>
            </w:r>
            <w:r w:rsidR="00941909" w:rsidRPr="001A0A78">
              <w:rPr>
                <w:rFonts w:ascii="Arial" w:eastAsia="Times New Roman" w:hAnsi="Arial" w:cs="Arial"/>
                <w:b/>
                <w:bCs/>
                <w:iCs/>
                <w:noProof/>
                <w:color w:val="000000"/>
                <w:sz w:val="20"/>
                <w:lang w:bidi="ar-SA"/>
              </w:rPr>
              <w:t>5</w:t>
            </w:r>
          </w:p>
        </w:tc>
        <w:tc>
          <w:tcPr>
            <w:tcW w:w="4590" w:type="dxa"/>
            <w:tcBorders>
              <w:top w:val="nil"/>
              <w:left w:val="nil"/>
              <w:bottom w:val="single" w:sz="4" w:space="0" w:color="000000"/>
              <w:right w:val="single" w:sz="4" w:space="0" w:color="auto"/>
            </w:tcBorders>
            <w:vAlign w:val="center"/>
          </w:tcPr>
          <w:p w14:paraId="30826673" w14:textId="734276DF" w:rsidR="00CF4E10" w:rsidRPr="001A0A78" w:rsidRDefault="00CF4E10" w:rsidP="00CF4E10">
            <w:pPr>
              <w:tabs>
                <w:tab w:val="left" w:pos="2971"/>
              </w:tabs>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 xml:space="preserve">Хүүгийн орлогын </w:t>
            </w:r>
            <w:r w:rsidR="00941909" w:rsidRPr="001A0A78">
              <w:rPr>
                <w:rFonts w:ascii="Arial" w:eastAsia="Times New Roman" w:hAnsi="Arial" w:cs="Arial"/>
                <w:b/>
                <w:bCs/>
                <w:iCs/>
                <w:noProof/>
                <w:color w:val="000000"/>
                <w:sz w:val="20"/>
                <w:lang w:bidi="ar-SA"/>
              </w:rPr>
              <w:t xml:space="preserve">цэвэр </w:t>
            </w:r>
            <w:r w:rsidRPr="001A0A78">
              <w:rPr>
                <w:rFonts w:ascii="Arial" w:eastAsia="Times New Roman" w:hAnsi="Arial" w:cs="Arial"/>
                <w:b/>
                <w:bCs/>
                <w:iCs/>
                <w:noProof/>
                <w:color w:val="000000"/>
                <w:sz w:val="20"/>
                <w:lang w:bidi="ar-SA"/>
              </w:rPr>
              <w:t>дүн</w:t>
            </w:r>
          </w:p>
        </w:tc>
        <w:tc>
          <w:tcPr>
            <w:tcW w:w="1260" w:type="dxa"/>
            <w:tcBorders>
              <w:top w:val="single" w:sz="4" w:space="0" w:color="auto"/>
              <w:left w:val="single" w:sz="4" w:space="0" w:color="auto"/>
              <w:bottom w:val="single" w:sz="4" w:space="0" w:color="auto"/>
              <w:right w:val="single" w:sz="4" w:space="0" w:color="auto"/>
            </w:tcBorders>
          </w:tcPr>
          <w:p w14:paraId="15A10A85" w14:textId="0F2EFD5C" w:rsidR="00CF4E10" w:rsidRPr="001A0A78" w:rsidRDefault="00A41A42"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19</w:t>
            </w:r>
          </w:p>
        </w:tc>
        <w:tc>
          <w:tcPr>
            <w:tcW w:w="1350" w:type="dxa"/>
            <w:tcBorders>
              <w:top w:val="nil"/>
              <w:left w:val="single" w:sz="4" w:space="0" w:color="auto"/>
              <w:bottom w:val="single" w:sz="4" w:space="0" w:color="000000"/>
              <w:right w:val="single" w:sz="4" w:space="0" w:color="000000"/>
            </w:tcBorders>
            <w:vAlign w:val="center"/>
          </w:tcPr>
          <w:p w14:paraId="5E1D4165" w14:textId="77777777" w:rsidR="00CF4E10" w:rsidRPr="001A0A78" w:rsidRDefault="00CF4E10" w:rsidP="00CF4E10">
            <w:pPr>
              <w:jc w:val="center"/>
              <w:rPr>
                <w:rFonts w:ascii="Arial" w:eastAsia="Times New Roman" w:hAnsi="Arial" w:cs="Arial"/>
                <w:iCs/>
                <w:noProof/>
                <w:color w:val="000000"/>
                <w:sz w:val="20"/>
                <w:lang w:bidi="ar-SA"/>
              </w:rPr>
            </w:pPr>
          </w:p>
        </w:tc>
        <w:tc>
          <w:tcPr>
            <w:tcW w:w="1620" w:type="dxa"/>
            <w:tcBorders>
              <w:top w:val="nil"/>
              <w:left w:val="nil"/>
              <w:bottom w:val="single" w:sz="4" w:space="0" w:color="000000"/>
              <w:right w:val="single" w:sz="4" w:space="0" w:color="000000"/>
            </w:tcBorders>
            <w:vAlign w:val="center"/>
          </w:tcPr>
          <w:p w14:paraId="2362988F" w14:textId="77777777" w:rsidR="00CF4E10" w:rsidRPr="001A0A78" w:rsidRDefault="00CF4E10" w:rsidP="00CF4E10">
            <w:pPr>
              <w:jc w:val="center"/>
              <w:rPr>
                <w:rFonts w:ascii="Arial" w:eastAsia="Times New Roman" w:hAnsi="Arial" w:cs="Arial"/>
                <w:iCs/>
                <w:noProof/>
                <w:color w:val="000000"/>
                <w:sz w:val="20"/>
                <w:lang w:bidi="ar-SA"/>
              </w:rPr>
            </w:pPr>
          </w:p>
        </w:tc>
      </w:tr>
      <w:tr w:rsidR="00CF4E10" w:rsidRPr="001A0A78" w14:paraId="6A9BF58F"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047D2015" w14:textId="77777777" w:rsidR="00CF4E10" w:rsidRPr="001A0A78" w:rsidRDefault="00CF4E10" w:rsidP="00CF4E10">
            <w:pP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2</w:t>
            </w:r>
          </w:p>
        </w:tc>
        <w:tc>
          <w:tcPr>
            <w:tcW w:w="4590" w:type="dxa"/>
            <w:tcBorders>
              <w:top w:val="nil"/>
              <w:left w:val="nil"/>
              <w:bottom w:val="single" w:sz="4" w:space="0" w:color="000000"/>
              <w:right w:val="single" w:sz="4" w:space="0" w:color="auto"/>
            </w:tcBorders>
            <w:vAlign w:val="center"/>
            <w:hideMark/>
          </w:tcPr>
          <w:p w14:paraId="4F44689F" w14:textId="77777777" w:rsidR="00CF4E10" w:rsidRPr="001A0A78" w:rsidRDefault="00CF4E10" w:rsidP="00CF4E10">
            <w:pPr>
              <w:tabs>
                <w:tab w:val="left" w:pos="2971"/>
              </w:tabs>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Хүүгийн зардал</w:t>
            </w:r>
          </w:p>
        </w:tc>
        <w:tc>
          <w:tcPr>
            <w:tcW w:w="1260" w:type="dxa"/>
            <w:tcBorders>
              <w:top w:val="single" w:sz="4" w:space="0" w:color="auto"/>
              <w:left w:val="single" w:sz="4" w:space="0" w:color="auto"/>
              <w:bottom w:val="single" w:sz="4" w:space="0" w:color="auto"/>
              <w:right w:val="single" w:sz="4" w:space="0" w:color="auto"/>
            </w:tcBorders>
          </w:tcPr>
          <w:p w14:paraId="0E6E6EEF" w14:textId="2942A787" w:rsidR="00CF4E10" w:rsidRPr="001A0A78" w:rsidRDefault="00CF4E10" w:rsidP="00CF4E10">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3DA29221"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20CCC485"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66E16AD6"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7C286795" w14:textId="77777777" w:rsidR="00CF4E10" w:rsidRPr="001A0A78" w:rsidRDefault="00CF4E10" w:rsidP="00CF4E10">
            <w:pP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2.1</w:t>
            </w:r>
          </w:p>
        </w:tc>
        <w:tc>
          <w:tcPr>
            <w:tcW w:w="4590" w:type="dxa"/>
            <w:tcBorders>
              <w:top w:val="nil"/>
              <w:left w:val="nil"/>
              <w:bottom w:val="single" w:sz="4" w:space="0" w:color="000000"/>
              <w:right w:val="single" w:sz="4" w:space="0" w:color="auto"/>
            </w:tcBorders>
            <w:vAlign w:val="center"/>
            <w:hideMark/>
          </w:tcPr>
          <w:p w14:paraId="351AA9E7" w14:textId="045CC65C" w:rsidR="00CF4E10" w:rsidRPr="001A0A78" w:rsidRDefault="00CF4E10" w:rsidP="00CF4E10">
            <w:pPr>
              <w:tabs>
                <w:tab w:val="left" w:pos="2971"/>
              </w:tabs>
              <w:ind w:left="175"/>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Хадгаламжийн хүүгийн зардал</w:t>
            </w:r>
          </w:p>
        </w:tc>
        <w:tc>
          <w:tcPr>
            <w:tcW w:w="1260" w:type="dxa"/>
            <w:tcBorders>
              <w:top w:val="single" w:sz="4" w:space="0" w:color="auto"/>
              <w:left w:val="single" w:sz="4" w:space="0" w:color="auto"/>
              <w:bottom w:val="single" w:sz="4" w:space="0" w:color="auto"/>
              <w:right w:val="single" w:sz="4" w:space="0" w:color="auto"/>
            </w:tcBorders>
          </w:tcPr>
          <w:p w14:paraId="5AF4D69D" w14:textId="77777777" w:rsidR="00CF4E10" w:rsidRPr="001A0A78" w:rsidRDefault="00CF4E10" w:rsidP="00CF4E10">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7DDA1AC0"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33413029"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2AD74AAB"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70CC7AB1" w14:textId="77777777" w:rsidR="00CF4E10" w:rsidRPr="001A0A78" w:rsidRDefault="00CF4E10" w:rsidP="00CF4E10">
            <w:pP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2.2</w:t>
            </w:r>
          </w:p>
        </w:tc>
        <w:tc>
          <w:tcPr>
            <w:tcW w:w="4590" w:type="dxa"/>
            <w:tcBorders>
              <w:top w:val="nil"/>
              <w:left w:val="nil"/>
              <w:bottom w:val="single" w:sz="4" w:space="0" w:color="000000"/>
              <w:right w:val="single" w:sz="4" w:space="0" w:color="auto"/>
            </w:tcBorders>
            <w:vAlign w:val="center"/>
            <w:hideMark/>
          </w:tcPr>
          <w:p w14:paraId="6F8BC82B" w14:textId="5B7B11BE" w:rsidR="00CF4E10" w:rsidRPr="001A0A78" w:rsidRDefault="00CF4E10" w:rsidP="00CF4E10">
            <w:pPr>
              <w:tabs>
                <w:tab w:val="left" w:pos="2971"/>
              </w:tabs>
              <w:ind w:left="175"/>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xml:space="preserve">Банкнаас авсан зээлийн хүүгийн зардал </w:t>
            </w:r>
          </w:p>
        </w:tc>
        <w:tc>
          <w:tcPr>
            <w:tcW w:w="1260" w:type="dxa"/>
            <w:tcBorders>
              <w:top w:val="single" w:sz="4" w:space="0" w:color="auto"/>
              <w:left w:val="single" w:sz="4" w:space="0" w:color="auto"/>
              <w:bottom w:val="single" w:sz="4" w:space="0" w:color="auto"/>
              <w:right w:val="single" w:sz="4" w:space="0" w:color="auto"/>
            </w:tcBorders>
          </w:tcPr>
          <w:p w14:paraId="608AFACD" w14:textId="77777777" w:rsidR="00CF4E10" w:rsidRPr="001A0A78" w:rsidRDefault="00CF4E10" w:rsidP="00CF4E10">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4EC47AF0"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62AD3BAD"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799871D4"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20584E66" w14:textId="77777777" w:rsidR="00CF4E10" w:rsidRPr="001A0A78" w:rsidRDefault="00CF4E10" w:rsidP="00CF4E10">
            <w:pP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2.3</w:t>
            </w:r>
          </w:p>
        </w:tc>
        <w:tc>
          <w:tcPr>
            <w:tcW w:w="4590" w:type="dxa"/>
            <w:tcBorders>
              <w:top w:val="nil"/>
              <w:left w:val="nil"/>
              <w:bottom w:val="single" w:sz="4" w:space="0" w:color="000000"/>
              <w:right w:val="single" w:sz="4" w:space="0" w:color="auto"/>
            </w:tcBorders>
            <w:vAlign w:val="center"/>
            <w:hideMark/>
          </w:tcPr>
          <w:p w14:paraId="76C47572" w14:textId="2C024EBE" w:rsidR="00CF4E10" w:rsidRPr="001A0A78" w:rsidRDefault="00CF4E10" w:rsidP="00CF4E10">
            <w:pPr>
              <w:tabs>
                <w:tab w:val="left" w:pos="2971"/>
              </w:tabs>
              <w:ind w:left="175"/>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xml:space="preserve">Санхүүгийн байгууллагаас авсан зээлийн хүүгийн зардал </w:t>
            </w:r>
          </w:p>
        </w:tc>
        <w:tc>
          <w:tcPr>
            <w:tcW w:w="1260" w:type="dxa"/>
            <w:tcBorders>
              <w:top w:val="single" w:sz="4" w:space="0" w:color="auto"/>
              <w:left w:val="single" w:sz="4" w:space="0" w:color="auto"/>
              <w:bottom w:val="single" w:sz="4" w:space="0" w:color="auto"/>
              <w:right w:val="single" w:sz="4" w:space="0" w:color="auto"/>
            </w:tcBorders>
          </w:tcPr>
          <w:p w14:paraId="69DA80CF" w14:textId="77777777" w:rsidR="00CF4E10" w:rsidRPr="001A0A78" w:rsidRDefault="00CF4E10" w:rsidP="00CF4E10">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7E8C82B3"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6F7F16BE"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6117D03D"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tcPr>
          <w:p w14:paraId="56805BF4" w14:textId="08B126FE" w:rsidR="00CF4E10" w:rsidRPr="001A0A78" w:rsidRDefault="00CD226F" w:rsidP="00CF4E10">
            <w:pP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2.4</w:t>
            </w:r>
          </w:p>
        </w:tc>
        <w:tc>
          <w:tcPr>
            <w:tcW w:w="4590" w:type="dxa"/>
            <w:tcBorders>
              <w:top w:val="nil"/>
              <w:left w:val="nil"/>
              <w:bottom w:val="single" w:sz="4" w:space="0" w:color="000000"/>
              <w:right w:val="single" w:sz="4" w:space="0" w:color="auto"/>
            </w:tcBorders>
            <w:vAlign w:val="center"/>
          </w:tcPr>
          <w:p w14:paraId="155474D6" w14:textId="6E0F3843" w:rsidR="00CF4E10" w:rsidRPr="001A0A78" w:rsidRDefault="00CF4E10" w:rsidP="00CF4E10">
            <w:pPr>
              <w:tabs>
                <w:tab w:val="left" w:pos="2971"/>
              </w:tabs>
              <w:ind w:left="175"/>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Хүүгийн зардлын буцаалт</w:t>
            </w:r>
          </w:p>
        </w:tc>
        <w:tc>
          <w:tcPr>
            <w:tcW w:w="1260" w:type="dxa"/>
            <w:tcBorders>
              <w:top w:val="single" w:sz="4" w:space="0" w:color="auto"/>
              <w:left w:val="single" w:sz="4" w:space="0" w:color="auto"/>
              <w:bottom w:val="single" w:sz="4" w:space="0" w:color="auto"/>
              <w:right w:val="single" w:sz="4" w:space="0" w:color="auto"/>
            </w:tcBorders>
          </w:tcPr>
          <w:p w14:paraId="6412FD5F" w14:textId="77777777" w:rsidR="00CF4E10" w:rsidRPr="001A0A78" w:rsidRDefault="00CF4E10" w:rsidP="00CF4E10">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tcPr>
          <w:p w14:paraId="478F183A" w14:textId="77777777" w:rsidR="00CF4E10" w:rsidRPr="001A0A78" w:rsidRDefault="00CF4E10" w:rsidP="00CF4E10">
            <w:pPr>
              <w:jc w:val="center"/>
              <w:rPr>
                <w:rFonts w:ascii="Arial" w:eastAsia="Times New Roman" w:hAnsi="Arial" w:cs="Arial"/>
                <w:iCs/>
                <w:noProof/>
                <w:color w:val="000000"/>
                <w:sz w:val="20"/>
                <w:lang w:bidi="ar-SA"/>
              </w:rPr>
            </w:pPr>
          </w:p>
        </w:tc>
        <w:tc>
          <w:tcPr>
            <w:tcW w:w="1620" w:type="dxa"/>
            <w:tcBorders>
              <w:top w:val="nil"/>
              <w:left w:val="nil"/>
              <w:bottom w:val="single" w:sz="4" w:space="0" w:color="000000"/>
              <w:right w:val="single" w:sz="4" w:space="0" w:color="000000"/>
            </w:tcBorders>
            <w:vAlign w:val="center"/>
          </w:tcPr>
          <w:p w14:paraId="57A1466E" w14:textId="77777777" w:rsidR="00CF4E10" w:rsidRPr="001A0A78" w:rsidRDefault="00CF4E10" w:rsidP="00CF4E10">
            <w:pPr>
              <w:jc w:val="center"/>
              <w:rPr>
                <w:rFonts w:ascii="Arial" w:eastAsia="Times New Roman" w:hAnsi="Arial" w:cs="Arial"/>
                <w:iCs/>
                <w:noProof/>
                <w:color w:val="000000"/>
                <w:sz w:val="20"/>
                <w:lang w:bidi="ar-SA"/>
              </w:rPr>
            </w:pPr>
          </w:p>
        </w:tc>
      </w:tr>
      <w:tr w:rsidR="00CF4E10" w:rsidRPr="001A0A78" w14:paraId="4E436D5F"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tcPr>
          <w:p w14:paraId="36DB1D49" w14:textId="158ED729" w:rsidR="00CF4E10" w:rsidRPr="001A0A78" w:rsidRDefault="00CF4E10" w:rsidP="00CF4E10">
            <w:pP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2.</w:t>
            </w:r>
            <w:r w:rsidR="00941909" w:rsidRPr="001A0A78">
              <w:rPr>
                <w:rFonts w:ascii="Arial" w:eastAsia="Times New Roman" w:hAnsi="Arial" w:cs="Arial"/>
                <w:b/>
                <w:bCs/>
                <w:iCs/>
                <w:noProof/>
                <w:color w:val="000000"/>
                <w:sz w:val="20"/>
                <w:lang w:bidi="ar-SA"/>
              </w:rPr>
              <w:t>5</w:t>
            </w:r>
          </w:p>
        </w:tc>
        <w:tc>
          <w:tcPr>
            <w:tcW w:w="4590" w:type="dxa"/>
            <w:tcBorders>
              <w:top w:val="single" w:sz="4" w:space="0" w:color="000000"/>
              <w:left w:val="nil"/>
              <w:bottom w:val="single" w:sz="4" w:space="0" w:color="000000"/>
              <w:right w:val="single" w:sz="4" w:space="0" w:color="auto"/>
            </w:tcBorders>
            <w:vAlign w:val="center"/>
          </w:tcPr>
          <w:p w14:paraId="0EFF51DD" w14:textId="35FA06D8" w:rsidR="00CF4E10" w:rsidRPr="001A0A78" w:rsidRDefault="00CF4E10" w:rsidP="00CF4E10">
            <w:pPr>
              <w:tabs>
                <w:tab w:val="left" w:pos="2971"/>
              </w:tabs>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 xml:space="preserve">Хүүгийн зардлын </w:t>
            </w:r>
            <w:r w:rsidR="00941909" w:rsidRPr="001A0A78">
              <w:rPr>
                <w:rFonts w:ascii="Arial" w:eastAsia="Times New Roman" w:hAnsi="Arial" w:cs="Arial"/>
                <w:b/>
                <w:bCs/>
                <w:iCs/>
                <w:noProof/>
                <w:color w:val="000000"/>
                <w:sz w:val="20"/>
                <w:lang w:bidi="ar-SA"/>
              </w:rPr>
              <w:t xml:space="preserve">цэвэр </w:t>
            </w:r>
            <w:r w:rsidRPr="001A0A78">
              <w:rPr>
                <w:rFonts w:ascii="Arial" w:eastAsia="Times New Roman" w:hAnsi="Arial" w:cs="Arial"/>
                <w:b/>
                <w:bCs/>
                <w:iCs/>
                <w:noProof/>
                <w:color w:val="000000"/>
                <w:sz w:val="20"/>
                <w:lang w:bidi="ar-SA"/>
              </w:rPr>
              <w:t>дүн</w:t>
            </w:r>
          </w:p>
        </w:tc>
        <w:tc>
          <w:tcPr>
            <w:tcW w:w="1260" w:type="dxa"/>
            <w:tcBorders>
              <w:top w:val="single" w:sz="4" w:space="0" w:color="auto"/>
              <w:left w:val="single" w:sz="4" w:space="0" w:color="auto"/>
              <w:bottom w:val="single" w:sz="4" w:space="0" w:color="auto"/>
              <w:right w:val="single" w:sz="4" w:space="0" w:color="auto"/>
            </w:tcBorders>
          </w:tcPr>
          <w:p w14:paraId="73F444AD" w14:textId="108F0C83" w:rsidR="00CF4E10" w:rsidRPr="001A0A78" w:rsidRDefault="00A41A42"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20</w:t>
            </w:r>
          </w:p>
        </w:tc>
        <w:tc>
          <w:tcPr>
            <w:tcW w:w="1350" w:type="dxa"/>
            <w:tcBorders>
              <w:top w:val="nil"/>
              <w:left w:val="single" w:sz="4" w:space="0" w:color="auto"/>
              <w:bottom w:val="single" w:sz="4" w:space="0" w:color="000000"/>
              <w:right w:val="single" w:sz="4" w:space="0" w:color="000000"/>
            </w:tcBorders>
            <w:vAlign w:val="center"/>
          </w:tcPr>
          <w:p w14:paraId="7CFBA64B" w14:textId="77777777" w:rsidR="00CF4E10" w:rsidRPr="001A0A78" w:rsidRDefault="00CF4E10" w:rsidP="00CF4E10">
            <w:pPr>
              <w:jc w:val="center"/>
              <w:rPr>
                <w:rFonts w:ascii="Arial" w:eastAsia="Times New Roman" w:hAnsi="Arial" w:cs="Arial"/>
                <w:iCs/>
                <w:noProof/>
                <w:color w:val="000000"/>
                <w:sz w:val="20"/>
                <w:lang w:bidi="ar-SA"/>
              </w:rPr>
            </w:pPr>
          </w:p>
        </w:tc>
        <w:tc>
          <w:tcPr>
            <w:tcW w:w="1620" w:type="dxa"/>
            <w:tcBorders>
              <w:top w:val="nil"/>
              <w:left w:val="nil"/>
              <w:bottom w:val="single" w:sz="4" w:space="0" w:color="000000"/>
              <w:right w:val="single" w:sz="4" w:space="0" w:color="000000"/>
            </w:tcBorders>
            <w:vAlign w:val="center"/>
          </w:tcPr>
          <w:p w14:paraId="5D27786A" w14:textId="77777777" w:rsidR="00CF4E10" w:rsidRPr="001A0A78" w:rsidRDefault="00CF4E10" w:rsidP="00CF4E10">
            <w:pPr>
              <w:jc w:val="center"/>
              <w:rPr>
                <w:rFonts w:ascii="Arial" w:eastAsia="Times New Roman" w:hAnsi="Arial" w:cs="Arial"/>
                <w:iCs/>
                <w:noProof/>
                <w:color w:val="000000"/>
                <w:sz w:val="20"/>
                <w:lang w:bidi="ar-SA"/>
              </w:rPr>
            </w:pPr>
          </w:p>
        </w:tc>
      </w:tr>
      <w:tr w:rsidR="00CF4E10" w:rsidRPr="001A0A78" w14:paraId="58412865"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0BC7C0D0" w14:textId="77777777" w:rsidR="00CF4E10" w:rsidRPr="001A0A78" w:rsidRDefault="00CF4E10" w:rsidP="00CF4E10">
            <w:pP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3</w:t>
            </w:r>
          </w:p>
        </w:tc>
        <w:tc>
          <w:tcPr>
            <w:tcW w:w="4590" w:type="dxa"/>
            <w:tcBorders>
              <w:top w:val="single" w:sz="4" w:space="0" w:color="000000"/>
              <w:left w:val="nil"/>
              <w:bottom w:val="single" w:sz="4" w:space="0" w:color="000000"/>
              <w:right w:val="single" w:sz="4" w:space="0" w:color="auto"/>
            </w:tcBorders>
            <w:vAlign w:val="center"/>
            <w:hideMark/>
          </w:tcPr>
          <w:p w14:paraId="093CA33D" w14:textId="5F4D94EF" w:rsidR="00CF4E10" w:rsidRPr="001A0A78" w:rsidRDefault="00CF4E10" w:rsidP="00CF4E10">
            <w:pPr>
              <w:tabs>
                <w:tab w:val="left" w:pos="2971"/>
              </w:tabs>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Хүүгийн цэвэр орлого (1.</w:t>
            </w:r>
            <w:r w:rsidR="002A5AB3" w:rsidRPr="001A0A78">
              <w:rPr>
                <w:rFonts w:ascii="Arial" w:eastAsia="Times New Roman" w:hAnsi="Arial" w:cs="Arial"/>
                <w:b/>
                <w:bCs/>
                <w:iCs/>
                <w:noProof/>
                <w:color w:val="000000"/>
                <w:sz w:val="20"/>
                <w:lang w:bidi="ar-SA"/>
              </w:rPr>
              <w:t>5</w:t>
            </w:r>
            <w:r w:rsidRPr="001A0A78">
              <w:rPr>
                <w:rFonts w:ascii="Arial" w:eastAsia="Times New Roman" w:hAnsi="Arial" w:cs="Arial"/>
                <w:b/>
                <w:bCs/>
                <w:iCs/>
                <w:noProof/>
                <w:color w:val="000000"/>
                <w:sz w:val="20"/>
                <w:lang w:bidi="ar-SA"/>
              </w:rPr>
              <w:t>-2.</w:t>
            </w:r>
            <w:r w:rsidR="002A5AB3" w:rsidRPr="001A0A78">
              <w:rPr>
                <w:rFonts w:ascii="Arial" w:eastAsia="Times New Roman" w:hAnsi="Arial" w:cs="Arial"/>
                <w:b/>
                <w:bCs/>
                <w:iCs/>
                <w:noProof/>
                <w:color w:val="000000"/>
                <w:sz w:val="20"/>
                <w:lang w:bidi="ar-SA"/>
              </w:rPr>
              <w:t>5</w:t>
            </w:r>
            <w:r w:rsidRPr="001A0A78">
              <w:rPr>
                <w:rFonts w:ascii="Arial" w:eastAsia="Times New Roman" w:hAnsi="Arial" w:cs="Arial"/>
                <w:b/>
                <w:bCs/>
                <w:iCs/>
                <w:noProof/>
                <w:color w:val="000000"/>
                <w:sz w:val="20"/>
                <w:lang w:bidi="ar-SA"/>
              </w:rPr>
              <w:t>)</w:t>
            </w:r>
          </w:p>
        </w:tc>
        <w:tc>
          <w:tcPr>
            <w:tcW w:w="1260" w:type="dxa"/>
            <w:tcBorders>
              <w:top w:val="single" w:sz="4" w:space="0" w:color="auto"/>
              <w:left w:val="single" w:sz="4" w:space="0" w:color="auto"/>
              <w:bottom w:val="single" w:sz="4" w:space="0" w:color="auto"/>
              <w:right w:val="single" w:sz="4" w:space="0" w:color="auto"/>
            </w:tcBorders>
          </w:tcPr>
          <w:p w14:paraId="764F0D0F" w14:textId="77777777" w:rsidR="00CF4E10" w:rsidRPr="001A0A78" w:rsidRDefault="00CF4E10" w:rsidP="00CF4E10">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51B4F79A"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268BB23A"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23B22935"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56B795EA" w14:textId="77777777" w:rsidR="00CF4E10" w:rsidRPr="001A0A78" w:rsidRDefault="00CF4E10" w:rsidP="00CF4E10">
            <w:pP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4</w:t>
            </w:r>
          </w:p>
        </w:tc>
        <w:tc>
          <w:tcPr>
            <w:tcW w:w="4590" w:type="dxa"/>
            <w:tcBorders>
              <w:top w:val="nil"/>
              <w:left w:val="nil"/>
              <w:bottom w:val="single" w:sz="4" w:space="0" w:color="000000"/>
              <w:right w:val="single" w:sz="4" w:space="0" w:color="auto"/>
            </w:tcBorders>
            <w:vAlign w:val="center"/>
            <w:hideMark/>
          </w:tcPr>
          <w:p w14:paraId="5BFF0913" w14:textId="77777777" w:rsidR="00CF4E10" w:rsidRPr="001A0A78" w:rsidRDefault="00CF4E10" w:rsidP="00CF4E10">
            <w:pPr>
              <w:tabs>
                <w:tab w:val="left" w:pos="2971"/>
              </w:tabs>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Эрсдэлийн сангийн зардал</w:t>
            </w:r>
          </w:p>
        </w:tc>
        <w:tc>
          <w:tcPr>
            <w:tcW w:w="1260" w:type="dxa"/>
            <w:tcBorders>
              <w:top w:val="single" w:sz="4" w:space="0" w:color="auto"/>
              <w:left w:val="single" w:sz="4" w:space="0" w:color="auto"/>
              <w:bottom w:val="single" w:sz="4" w:space="0" w:color="auto"/>
              <w:right w:val="single" w:sz="4" w:space="0" w:color="auto"/>
            </w:tcBorders>
          </w:tcPr>
          <w:p w14:paraId="620BFA4A" w14:textId="54B51289"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2</w:t>
            </w:r>
            <w:r w:rsidR="00A41A42" w:rsidRPr="001A0A78">
              <w:rPr>
                <w:rFonts w:ascii="Arial" w:eastAsia="Times New Roman" w:hAnsi="Arial" w:cs="Arial"/>
                <w:iCs/>
                <w:noProof/>
                <w:color w:val="000000"/>
                <w:sz w:val="20"/>
                <w:lang w:bidi="ar-SA"/>
              </w:rPr>
              <w:t>1</w:t>
            </w:r>
          </w:p>
        </w:tc>
        <w:tc>
          <w:tcPr>
            <w:tcW w:w="1350" w:type="dxa"/>
            <w:tcBorders>
              <w:top w:val="nil"/>
              <w:left w:val="single" w:sz="4" w:space="0" w:color="auto"/>
              <w:bottom w:val="single" w:sz="4" w:space="0" w:color="000000"/>
              <w:right w:val="single" w:sz="4" w:space="0" w:color="000000"/>
            </w:tcBorders>
            <w:vAlign w:val="center"/>
            <w:hideMark/>
          </w:tcPr>
          <w:p w14:paraId="008DC14D"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593D6756"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7308414C"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04E3A8D4" w14:textId="77777777" w:rsidR="00CF4E10" w:rsidRPr="001A0A78" w:rsidRDefault="00CF4E10" w:rsidP="00CF4E10">
            <w:pP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5</w:t>
            </w:r>
          </w:p>
        </w:tc>
        <w:tc>
          <w:tcPr>
            <w:tcW w:w="4590" w:type="dxa"/>
            <w:tcBorders>
              <w:top w:val="single" w:sz="4" w:space="0" w:color="000000"/>
              <w:left w:val="nil"/>
              <w:bottom w:val="single" w:sz="4" w:space="0" w:color="000000"/>
              <w:right w:val="single" w:sz="4" w:space="0" w:color="auto"/>
            </w:tcBorders>
            <w:vAlign w:val="center"/>
            <w:hideMark/>
          </w:tcPr>
          <w:p w14:paraId="2CD086F0" w14:textId="77777777" w:rsidR="00CF4E10" w:rsidRPr="001A0A78" w:rsidRDefault="00CF4E10" w:rsidP="00CF4E10">
            <w:pPr>
              <w:tabs>
                <w:tab w:val="left" w:pos="2971"/>
              </w:tabs>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Эрсдэлийн сангийн дараах цэвэр орлого (3-4)</w:t>
            </w:r>
          </w:p>
        </w:tc>
        <w:tc>
          <w:tcPr>
            <w:tcW w:w="1260" w:type="dxa"/>
            <w:tcBorders>
              <w:top w:val="single" w:sz="4" w:space="0" w:color="auto"/>
              <w:left w:val="single" w:sz="4" w:space="0" w:color="auto"/>
              <w:bottom w:val="single" w:sz="4" w:space="0" w:color="auto"/>
              <w:right w:val="single" w:sz="4" w:space="0" w:color="auto"/>
            </w:tcBorders>
          </w:tcPr>
          <w:p w14:paraId="56D56852" w14:textId="77777777" w:rsidR="00CF4E10" w:rsidRPr="001A0A78" w:rsidRDefault="00CF4E10" w:rsidP="00CF4E10">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54100866"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061F1F81"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0CBC69D5"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1EBDEB9C" w14:textId="77777777" w:rsidR="00CF4E10" w:rsidRPr="001A0A78" w:rsidRDefault="00CF4E10" w:rsidP="00CF4E10">
            <w:pP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6</w:t>
            </w:r>
          </w:p>
        </w:tc>
        <w:tc>
          <w:tcPr>
            <w:tcW w:w="4590" w:type="dxa"/>
            <w:tcBorders>
              <w:top w:val="nil"/>
              <w:left w:val="nil"/>
              <w:bottom w:val="single" w:sz="4" w:space="0" w:color="000000"/>
              <w:right w:val="single" w:sz="4" w:space="0" w:color="auto"/>
            </w:tcBorders>
            <w:vAlign w:val="center"/>
            <w:hideMark/>
          </w:tcPr>
          <w:p w14:paraId="770481D5" w14:textId="6B6C6000" w:rsidR="00CF4E10" w:rsidRPr="001A0A78" w:rsidRDefault="00C46713" w:rsidP="00CF4E10">
            <w:pPr>
              <w:tabs>
                <w:tab w:val="left" w:pos="2971"/>
              </w:tabs>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Бусад</w:t>
            </w:r>
            <w:r w:rsidR="00CF4E10" w:rsidRPr="001A0A78">
              <w:rPr>
                <w:rFonts w:ascii="Arial" w:eastAsia="Times New Roman" w:hAnsi="Arial" w:cs="Arial"/>
                <w:b/>
                <w:bCs/>
                <w:iCs/>
                <w:noProof/>
                <w:color w:val="000000"/>
                <w:sz w:val="20"/>
                <w:lang w:bidi="ar-SA"/>
              </w:rPr>
              <w:t xml:space="preserve"> орлого</w:t>
            </w:r>
          </w:p>
        </w:tc>
        <w:tc>
          <w:tcPr>
            <w:tcW w:w="1260" w:type="dxa"/>
            <w:tcBorders>
              <w:top w:val="single" w:sz="4" w:space="0" w:color="auto"/>
              <w:left w:val="single" w:sz="4" w:space="0" w:color="auto"/>
              <w:bottom w:val="single" w:sz="4" w:space="0" w:color="auto"/>
              <w:right w:val="single" w:sz="4" w:space="0" w:color="auto"/>
            </w:tcBorders>
          </w:tcPr>
          <w:p w14:paraId="02F5B122" w14:textId="546DD20F" w:rsidR="00CF4E10" w:rsidRPr="001A0A78" w:rsidRDefault="00CF4E10" w:rsidP="00CF4E10">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2699166E"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59FE52D4"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3D3FF7A4"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3334C98D" w14:textId="77777777" w:rsidR="00CF4E10" w:rsidRPr="001A0A78" w:rsidRDefault="00CF4E10" w:rsidP="00CF4E10">
            <w:pP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6.1</w:t>
            </w:r>
          </w:p>
        </w:tc>
        <w:tc>
          <w:tcPr>
            <w:tcW w:w="4590" w:type="dxa"/>
            <w:tcBorders>
              <w:top w:val="nil"/>
              <w:left w:val="nil"/>
              <w:bottom w:val="single" w:sz="4" w:space="0" w:color="000000"/>
              <w:right w:val="single" w:sz="4" w:space="0" w:color="auto"/>
            </w:tcBorders>
            <w:vAlign w:val="center"/>
            <w:hideMark/>
          </w:tcPr>
          <w:p w14:paraId="0B24F068" w14:textId="77777777" w:rsidR="00CF4E10" w:rsidRPr="001A0A78" w:rsidRDefault="00CF4E10" w:rsidP="00CF4E10">
            <w:pPr>
              <w:tabs>
                <w:tab w:val="left" w:pos="2971"/>
              </w:tabs>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xml:space="preserve">   Хүүгийн бус орлого</w:t>
            </w:r>
          </w:p>
        </w:tc>
        <w:tc>
          <w:tcPr>
            <w:tcW w:w="1260" w:type="dxa"/>
            <w:tcBorders>
              <w:top w:val="single" w:sz="4" w:space="0" w:color="auto"/>
              <w:left w:val="single" w:sz="4" w:space="0" w:color="auto"/>
              <w:bottom w:val="single" w:sz="4" w:space="0" w:color="auto"/>
              <w:right w:val="single" w:sz="4" w:space="0" w:color="auto"/>
            </w:tcBorders>
          </w:tcPr>
          <w:p w14:paraId="23277284" w14:textId="07EEDF0E" w:rsidR="00CF4E10" w:rsidRPr="001A0A78" w:rsidRDefault="00C46713"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2</w:t>
            </w:r>
            <w:r w:rsidR="00A41A42" w:rsidRPr="001A0A78">
              <w:rPr>
                <w:rFonts w:ascii="Arial" w:eastAsia="Times New Roman" w:hAnsi="Arial" w:cs="Arial"/>
                <w:iCs/>
                <w:noProof/>
                <w:color w:val="000000"/>
                <w:sz w:val="20"/>
                <w:lang w:bidi="ar-SA"/>
              </w:rPr>
              <w:t>2</w:t>
            </w:r>
          </w:p>
        </w:tc>
        <w:tc>
          <w:tcPr>
            <w:tcW w:w="1350" w:type="dxa"/>
            <w:tcBorders>
              <w:top w:val="nil"/>
              <w:left w:val="single" w:sz="4" w:space="0" w:color="auto"/>
              <w:bottom w:val="single" w:sz="4" w:space="0" w:color="000000"/>
              <w:right w:val="single" w:sz="4" w:space="0" w:color="000000"/>
            </w:tcBorders>
            <w:vAlign w:val="center"/>
            <w:hideMark/>
          </w:tcPr>
          <w:p w14:paraId="3B60F64A"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11D5418A"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067996DC"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5A0C245F" w14:textId="77777777" w:rsidR="00CF4E10" w:rsidRPr="001A0A78" w:rsidRDefault="00CF4E10" w:rsidP="00CF4E10">
            <w:pP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6.2</w:t>
            </w:r>
          </w:p>
        </w:tc>
        <w:tc>
          <w:tcPr>
            <w:tcW w:w="4590" w:type="dxa"/>
            <w:tcBorders>
              <w:top w:val="nil"/>
              <w:left w:val="nil"/>
              <w:bottom w:val="single" w:sz="4" w:space="0" w:color="000000"/>
              <w:right w:val="single" w:sz="4" w:space="0" w:color="auto"/>
            </w:tcBorders>
            <w:vAlign w:val="center"/>
            <w:hideMark/>
          </w:tcPr>
          <w:p w14:paraId="1EDC2987" w14:textId="77777777" w:rsidR="00CF4E10" w:rsidRPr="001A0A78" w:rsidRDefault="00CF4E10" w:rsidP="00CF4E10">
            <w:pPr>
              <w:tabs>
                <w:tab w:val="left" w:pos="2971"/>
              </w:tabs>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xml:space="preserve">   Бусад орлого, олз</w:t>
            </w:r>
          </w:p>
        </w:tc>
        <w:tc>
          <w:tcPr>
            <w:tcW w:w="1260" w:type="dxa"/>
            <w:tcBorders>
              <w:top w:val="single" w:sz="4" w:space="0" w:color="auto"/>
              <w:left w:val="single" w:sz="4" w:space="0" w:color="auto"/>
              <w:bottom w:val="single" w:sz="4" w:space="0" w:color="auto"/>
              <w:right w:val="single" w:sz="4" w:space="0" w:color="auto"/>
            </w:tcBorders>
          </w:tcPr>
          <w:p w14:paraId="7F31F1C9" w14:textId="1A228028" w:rsidR="00CF4E10" w:rsidRPr="001A0A78" w:rsidRDefault="00C46713"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2</w:t>
            </w:r>
            <w:r w:rsidR="00A41A42" w:rsidRPr="001A0A78">
              <w:rPr>
                <w:rFonts w:ascii="Arial" w:eastAsia="Times New Roman" w:hAnsi="Arial" w:cs="Arial"/>
                <w:iCs/>
                <w:noProof/>
                <w:color w:val="000000"/>
                <w:sz w:val="20"/>
                <w:lang w:bidi="ar-SA"/>
              </w:rPr>
              <w:t>3</w:t>
            </w:r>
          </w:p>
        </w:tc>
        <w:tc>
          <w:tcPr>
            <w:tcW w:w="1350" w:type="dxa"/>
            <w:tcBorders>
              <w:top w:val="nil"/>
              <w:left w:val="single" w:sz="4" w:space="0" w:color="auto"/>
              <w:bottom w:val="single" w:sz="4" w:space="0" w:color="000000"/>
              <w:right w:val="single" w:sz="4" w:space="0" w:color="000000"/>
            </w:tcBorders>
            <w:vAlign w:val="center"/>
            <w:hideMark/>
          </w:tcPr>
          <w:p w14:paraId="3A15B2BE"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6D76ED46"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1383A299"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019D364A" w14:textId="77777777" w:rsidR="00CF4E10" w:rsidRPr="001A0A78" w:rsidRDefault="00CF4E10" w:rsidP="00CF4E10">
            <w:pP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7</w:t>
            </w:r>
          </w:p>
        </w:tc>
        <w:tc>
          <w:tcPr>
            <w:tcW w:w="4590" w:type="dxa"/>
            <w:tcBorders>
              <w:top w:val="nil"/>
              <w:left w:val="nil"/>
              <w:bottom w:val="single" w:sz="4" w:space="0" w:color="000000"/>
              <w:right w:val="single" w:sz="4" w:space="0" w:color="auto"/>
            </w:tcBorders>
            <w:vAlign w:val="center"/>
            <w:hideMark/>
          </w:tcPr>
          <w:p w14:paraId="0738697C" w14:textId="621E061D" w:rsidR="00CF4E10" w:rsidRPr="001A0A78" w:rsidRDefault="00C46713" w:rsidP="00CF4E10">
            <w:pPr>
              <w:tabs>
                <w:tab w:val="left" w:pos="2971"/>
              </w:tabs>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 xml:space="preserve">Бусад </w:t>
            </w:r>
            <w:r w:rsidR="00CF4E10" w:rsidRPr="001A0A78">
              <w:rPr>
                <w:rFonts w:ascii="Arial" w:eastAsia="Times New Roman" w:hAnsi="Arial" w:cs="Arial"/>
                <w:b/>
                <w:bCs/>
                <w:iCs/>
                <w:noProof/>
                <w:color w:val="000000"/>
                <w:sz w:val="20"/>
                <w:lang w:bidi="ar-SA"/>
              </w:rPr>
              <w:t>зардал</w:t>
            </w:r>
          </w:p>
        </w:tc>
        <w:tc>
          <w:tcPr>
            <w:tcW w:w="1260" w:type="dxa"/>
            <w:tcBorders>
              <w:top w:val="single" w:sz="4" w:space="0" w:color="auto"/>
              <w:left w:val="single" w:sz="4" w:space="0" w:color="auto"/>
              <w:bottom w:val="single" w:sz="4" w:space="0" w:color="auto"/>
              <w:right w:val="single" w:sz="4" w:space="0" w:color="auto"/>
            </w:tcBorders>
          </w:tcPr>
          <w:p w14:paraId="1A338128" w14:textId="5387AB16" w:rsidR="00CF4E10" w:rsidRPr="001A0A78" w:rsidRDefault="00CF4E10" w:rsidP="00CF4E10">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44EEA8F8"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12D51497"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3DB5CDB5" w14:textId="77777777" w:rsidTr="00C46713">
        <w:trPr>
          <w:trHeight w:val="70"/>
        </w:trPr>
        <w:tc>
          <w:tcPr>
            <w:tcW w:w="720" w:type="dxa"/>
            <w:tcBorders>
              <w:top w:val="nil"/>
              <w:left w:val="single" w:sz="4" w:space="0" w:color="000000"/>
              <w:bottom w:val="single" w:sz="4" w:space="0" w:color="000000"/>
              <w:right w:val="single" w:sz="4" w:space="0" w:color="000000"/>
            </w:tcBorders>
            <w:vAlign w:val="center"/>
            <w:hideMark/>
          </w:tcPr>
          <w:p w14:paraId="3C0194D5" w14:textId="77777777" w:rsidR="00CF4E10" w:rsidRPr="001A0A78" w:rsidRDefault="00CF4E10" w:rsidP="00CF4E10">
            <w:pP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7.1</w:t>
            </w:r>
          </w:p>
        </w:tc>
        <w:tc>
          <w:tcPr>
            <w:tcW w:w="4590" w:type="dxa"/>
            <w:tcBorders>
              <w:top w:val="nil"/>
              <w:left w:val="nil"/>
              <w:bottom w:val="single" w:sz="4" w:space="0" w:color="000000"/>
              <w:right w:val="single" w:sz="4" w:space="0" w:color="auto"/>
            </w:tcBorders>
            <w:vAlign w:val="center"/>
          </w:tcPr>
          <w:p w14:paraId="23B793A3" w14:textId="3560B09C" w:rsidR="00CF4E10" w:rsidRPr="001A0A78" w:rsidRDefault="00C46713" w:rsidP="00CF4E10">
            <w:pPr>
              <w:tabs>
                <w:tab w:val="left" w:pos="2971"/>
              </w:tabs>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xml:space="preserve">   Хүүгийн бус зардал</w:t>
            </w:r>
          </w:p>
        </w:tc>
        <w:tc>
          <w:tcPr>
            <w:tcW w:w="1260" w:type="dxa"/>
            <w:tcBorders>
              <w:top w:val="single" w:sz="4" w:space="0" w:color="auto"/>
              <w:left w:val="single" w:sz="4" w:space="0" w:color="auto"/>
              <w:bottom w:val="single" w:sz="4" w:space="0" w:color="auto"/>
              <w:right w:val="single" w:sz="4" w:space="0" w:color="auto"/>
            </w:tcBorders>
          </w:tcPr>
          <w:p w14:paraId="54A7890A" w14:textId="36F6B016" w:rsidR="00CF4E10" w:rsidRPr="001A0A78" w:rsidRDefault="00C46713"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2</w:t>
            </w:r>
            <w:r w:rsidR="00A41A42" w:rsidRPr="001A0A78">
              <w:rPr>
                <w:rFonts w:ascii="Arial" w:eastAsia="Times New Roman" w:hAnsi="Arial" w:cs="Arial"/>
                <w:iCs/>
                <w:noProof/>
                <w:color w:val="000000"/>
                <w:sz w:val="20"/>
                <w:lang w:bidi="ar-SA"/>
              </w:rPr>
              <w:t>4</w:t>
            </w:r>
          </w:p>
        </w:tc>
        <w:tc>
          <w:tcPr>
            <w:tcW w:w="1350" w:type="dxa"/>
            <w:tcBorders>
              <w:top w:val="nil"/>
              <w:left w:val="single" w:sz="4" w:space="0" w:color="auto"/>
              <w:bottom w:val="single" w:sz="4" w:space="0" w:color="000000"/>
              <w:right w:val="single" w:sz="4" w:space="0" w:color="000000"/>
            </w:tcBorders>
            <w:vAlign w:val="center"/>
            <w:hideMark/>
          </w:tcPr>
          <w:p w14:paraId="3A4120A5"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6F8E35E0"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45C11FC4"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02A171FF" w14:textId="6FE5961C" w:rsidR="00CF4E10" w:rsidRPr="001A0A78" w:rsidRDefault="00CF4E10" w:rsidP="00CF4E10">
            <w:pP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7.</w:t>
            </w:r>
            <w:r w:rsidR="00C46713" w:rsidRPr="001A0A78">
              <w:rPr>
                <w:rFonts w:ascii="Arial" w:eastAsia="Times New Roman" w:hAnsi="Arial" w:cs="Arial"/>
                <w:iCs/>
                <w:noProof/>
                <w:color w:val="000000"/>
                <w:sz w:val="20"/>
                <w:lang w:bidi="ar-SA"/>
              </w:rPr>
              <w:t>2</w:t>
            </w:r>
          </w:p>
        </w:tc>
        <w:tc>
          <w:tcPr>
            <w:tcW w:w="4590" w:type="dxa"/>
            <w:tcBorders>
              <w:top w:val="nil"/>
              <w:left w:val="nil"/>
              <w:bottom w:val="single" w:sz="4" w:space="0" w:color="000000"/>
              <w:right w:val="single" w:sz="4" w:space="0" w:color="auto"/>
            </w:tcBorders>
            <w:vAlign w:val="center"/>
            <w:hideMark/>
          </w:tcPr>
          <w:p w14:paraId="069F03EE" w14:textId="77777777" w:rsidR="00CF4E10" w:rsidRPr="001A0A78" w:rsidRDefault="00CF4E10" w:rsidP="00CF4E10">
            <w:pPr>
              <w:tabs>
                <w:tab w:val="left" w:pos="2971"/>
              </w:tabs>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xml:space="preserve">   Бусад зардал, гарз</w:t>
            </w:r>
          </w:p>
        </w:tc>
        <w:tc>
          <w:tcPr>
            <w:tcW w:w="1260" w:type="dxa"/>
            <w:tcBorders>
              <w:top w:val="single" w:sz="4" w:space="0" w:color="auto"/>
              <w:left w:val="single" w:sz="4" w:space="0" w:color="auto"/>
              <w:bottom w:val="single" w:sz="4" w:space="0" w:color="auto"/>
              <w:right w:val="single" w:sz="4" w:space="0" w:color="auto"/>
            </w:tcBorders>
          </w:tcPr>
          <w:p w14:paraId="1D666F19" w14:textId="6BF7ABC2" w:rsidR="00CF4E10" w:rsidRPr="001A0A78" w:rsidRDefault="00C46713" w:rsidP="00CF4E10">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A41A42" w:rsidRPr="001A0A78">
              <w:rPr>
                <w:rFonts w:ascii="Arial" w:eastAsia="Times New Roman" w:hAnsi="Arial" w:cs="Arial"/>
                <w:iCs/>
                <w:noProof/>
                <w:sz w:val="20"/>
                <w:lang w:bidi="ar-SA"/>
              </w:rPr>
              <w:t>5</w:t>
            </w:r>
          </w:p>
        </w:tc>
        <w:tc>
          <w:tcPr>
            <w:tcW w:w="1350" w:type="dxa"/>
            <w:tcBorders>
              <w:top w:val="nil"/>
              <w:left w:val="single" w:sz="4" w:space="0" w:color="auto"/>
              <w:bottom w:val="single" w:sz="4" w:space="0" w:color="000000"/>
              <w:right w:val="single" w:sz="4" w:space="0" w:color="000000"/>
            </w:tcBorders>
            <w:vAlign w:val="center"/>
            <w:hideMark/>
          </w:tcPr>
          <w:p w14:paraId="7DC0CDF0"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68A96629"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6248ADD6"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1CEC791F" w14:textId="77777777" w:rsidR="00CF4E10" w:rsidRPr="001A0A78" w:rsidRDefault="00CF4E10" w:rsidP="00CF4E10">
            <w:pP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8</w:t>
            </w:r>
          </w:p>
        </w:tc>
        <w:tc>
          <w:tcPr>
            <w:tcW w:w="4590" w:type="dxa"/>
            <w:tcBorders>
              <w:top w:val="nil"/>
              <w:left w:val="nil"/>
              <w:bottom w:val="single" w:sz="4" w:space="0" w:color="000000"/>
              <w:right w:val="single" w:sz="4" w:space="0" w:color="auto"/>
            </w:tcBorders>
            <w:vAlign w:val="center"/>
            <w:hideMark/>
          </w:tcPr>
          <w:p w14:paraId="36EF68B6" w14:textId="77777777" w:rsidR="00CF4E10" w:rsidRPr="001A0A78" w:rsidRDefault="00CF4E10" w:rsidP="00CF4E10">
            <w:pPr>
              <w:tabs>
                <w:tab w:val="left" w:pos="2971"/>
              </w:tabs>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Татварын өмнөх ашиг, алдагдал (5+6-7)</w:t>
            </w:r>
          </w:p>
        </w:tc>
        <w:tc>
          <w:tcPr>
            <w:tcW w:w="1260" w:type="dxa"/>
            <w:tcBorders>
              <w:top w:val="single" w:sz="4" w:space="0" w:color="auto"/>
              <w:left w:val="single" w:sz="4" w:space="0" w:color="auto"/>
              <w:bottom w:val="single" w:sz="4" w:space="0" w:color="auto"/>
              <w:right w:val="single" w:sz="4" w:space="0" w:color="auto"/>
            </w:tcBorders>
          </w:tcPr>
          <w:p w14:paraId="1990EEC7" w14:textId="77777777" w:rsidR="00CF4E10" w:rsidRPr="001A0A78" w:rsidRDefault="00CF4E10" w:rsidP="00CF4E10">
            <w:pPr>
              <w:jc w:val="center"/>
              <w:rPr>
                <w:rFonts w:ascii="Arial" w:eastAsia="Times New Roman" w:hAnsi="Arial" w:cs="Arial"/>
                <w:iCs/>
                <w:noProof/>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682507E8"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6FAD3149"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37680179"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1941CF60" w14:textId="77777777" w:rsidR="00CF4E10" w:rsidRPr="001A0A78" w:rsidRDefault="00CF4E10" w:rsidP="00CF4E10">
            <w:pP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9</w:t>
            </w:r>
          </w:p>
        </w:tc>
        <w:tc>
          <w:tcPr>
            <w:tcW w:w="4590" w:type="dxa"/>
            <w:tcBorders>
              <w:top w:val="nil"/>
              <w:left w:val="nil"/>
              <w:bottom w:val="single" w:sz="4" w:space="0" w:color="000000"/>
              <w:right w:val="single" w:sz="4" w:space="0" w:color="auto"/>
            </w:tcBorders>
            <w:vAlign w:val="center"/>
            <w:hideMark/>
          </w:tcPr>
          <w:p w14:paraId="0CBD472E" w14:textId="77777777" w:rsidR="00CF4E10" w:rsidRPr="001A0A78" w:rsidRDefault="00CF4E10" w:rsidP="00CF4E10">
            <w:pPr>
              <w:tabs>
                <w:tab w:val="left" w:pos="2971"/>
              </w:tabs>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Орлогын татварын зардал</w:t>
            </w:r>
          </w:p>
        </w:tc>
        <w:tc>
          <w:tcPr>
            <w:tcW w:w="1260" w:type="dxa"/>
            <w:tcBorders>
              <w:top w:val="single" w:sz="4" w:space="0" w:color="auto"/>
              <w:left w:val="single" w:sz="4" w:space="0" w:color="auto"/>
              <w:bottom w:val="single" w:sz="4" w:space="0" w:color="auto"/>
              <w:right w:val="single" w:sz="4" w:space="0" w:color="auto"/>
            </w:tcBorders>
          </w:tcPr>
          <w:p w14:paraId="5460771E" w14:textId="6837DB57" w:rsidR="00CF4E10" w:rsidRPr="001A0A78" w:rsidRDefault="00BA5876" w:rsidP="00CF4E10">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A41A42" w:rsidRPr="001A0A78">
              <w:rPr>
                <w:rFonts w:ascii="Arial" w:eastAsia="Times New Roman" w:hAnsi="Arial" w:cs="Arial"/>
                <w:iCs/>
                <w:noProof/>
                <w:sz w:val="20"/>
                <w:lang w:bidi="ar-SA"/>
              </w:rPr>
              <w:t>6</w:t>
            </w:r>
          </w:p>
        </w:tc>
        <w:tc>
          <w:tcPr>
            <w:tcW w:w="1350" w:type="dxa"/>
            <w:tcBorders>
              <w:top w:val="nil"/>
              <w:left w:val="single" w:sz="4" w:space="0" w:color="auto"/>
              <w:bottom w:val="single" w:sz="4" w:space="0" w:color="000000"/>
              <w:right w:val="single" w:sz="4" w:space="0" w:color="000000"/>
            </w:tcBorders>
            <w:vAlign w:val="center"/>
            <w:hideMark/>
          </w:tcPr>
          <w:p w14:paraId="13C697B6"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44B6E47A"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3585B993"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2C0D610A" w14:textId="77777777" w:rsidR="00CF4E10" w:rsidRPr="001A0A78" w:rsidRDefault="00CF4E10" w:rsidP="00CF4E10">
            <w:pP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10</w:t>
            </w:r>
          </w:p>
        </w:tc>
        <w:tc>
          <w:tcPr>
            <w:tcW w:w="4590" w:type="dxa"/>
            <w:tcBorders>
              <w:top w:val="nil"/>
              <w:left w:val="nil"/>
              <w:bottom w:val="single" w:sz="4" w:space="0" w:color="000000"/>
              <w:right w:val="single" w:sz="4" w:space="0" w:color="auto"/>
            </w:tcBorders>
            <w:vAlign w:val="center"/>
            <w:hideMark/>
          </w:tcPr>
          <w:p w14:paraId="18508D8F" w14:textId="77777777" w:rsidR="00CF4E10" w:rsidRPr="001A0A78" w:rsidRDefault="00CF4E10" w:rsidP="00CF4E10">
            <w:pPr>
              <w:tabs>
                <w:tab w:val="left" w:pos="2971"/>
              </w:tabs>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Татварын дараах ашиг, алдагдал (8-9)</w:t>
            </w:r>
          </w:p>
        </w:tc>
        <w:tc>
          <w:tcPr>
            <w:tcW w:w="1260" w:type="dxa"/>
            <w:tcBorders>
              <w:top w:val="single" w:sz="4" w:space="0" w:color="auto"/>
              <w:left w:val="single" w:sz="4" w:space="0" w:color="auto"/>
              <w:bottom w:val="single" w:sz="4" w:space="0" w:color="auto"/>
              <w:right w:val="single" w:sz="4" w:space="0" w:color="auto"/>
            </w:tcBorders>
          </w:tcPr>
          <w:p w14:paraId="65536104" w14:textId="77777777" w:rsidR="00CF4E10" w:rsidRPr="001A0A78" w:rsidRDefault="00CF4E10" w:rsidP="00CF4E10">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4ABDCDE3"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6E906BD5"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727F7DBB"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662D0528" w14:textId="77777777" w:rsidR="00CF4E10" w:rsidRPr="001A0A78" w:rsidRDefault="00CF4E10" w:rsidP="00CF4E10">
            <w:pP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11</w:t>
            </w:r>
          </w:p>
        </w:tc>
        <w:tc>
          <w:tcPr>
            <w:tcW w:w="4590" w:type="dxa"/>
            <w:tcBorders>
              <w:top w:val="nil"/>
              <w:left w:val="nil"/>
              <w:bottom w:val="single" w:sz="4" w:space="0" w:color="000000"/>
              <w:right w:val="single" w:sz="4" w:space="0" w:color="auto"/>
            </w:tcBorders>
            <w:vAlign w:val="center"/>
            <w:hideMark/>
          </w:tcPr>
          <w:p w14:paraId="682BB7AE" w14:textId="77777777" w:rsidR="00CF4E10" w:rsidRPr="001A0A78" w:rsidRDefault="00CF4E10" w:rsidP="00CF4E10">
            <w:pPr>
              <w:tabs>
                <w:tab w:val="left" w:pos="2971"/>
              </w:tabs>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Зогсоосон үйл ажиллагааны цэвэр орлого, зардал</w:t>
            </w:r>
          </w:p>
        </w:tc>
        <w:tc>
          <w:tcPr>
            <w:tcW w:w="1260" w:type="dxa"/>
            <w:tcBorders>
              <w:top w:val="single" w:sz="4" w:space="0" w:color="auto"/>
              <w:left w:val="single" w:sz="4" w:space="0" w:color="auto"/>
              <w:bottom w:val="single" w:sz="4" w:space="0" w:color="auto"/>
              <w:right w:val="single" w:sz="4" w:space="0" w:color="auto"/>
            </w:tcBorders>
          </w:tcPr>
          <w:p w14:paraId="70327A7B" w14:textId="77777777" w:rsidR="00CF4E10" w:rsidRPr="001A0A78" w:rsidRDefault="00CF4E10" w:rsidP="00CF4E10">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5B91AC94"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7E96992E"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5875B528"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2007713C" w14:textId="77777777" w:rsidR="00CF4E10" w:rsidRPr="001A0A78" w:rsidRDefault="00CF4E10" w:rsidP="00CF4E10">
            <w:pP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12</w:t>
            </w:r>
          </w:p>
        </w:tc>
        <w:tc>
          <w:tcPr>
            <w:tcW w:w="4590" w:type="dxa"/>
            <w:tcBorders>
              <w:top w:val="nil"/>
              <w:left w:val="nil"/>
              <w:bottom w:val="single" w:sz="4" w:space="0" w:color="000000"/>
              <w:right w:val="single" w:sz="4" w:space="0" w:color="auto"/>
            </w:tcBorders>
            <w:vAlign w:val="center"/>
            <w:hideMark/>
          </w:tcPr>
          <w:p w14:paraId="588FDFD7" w14:textId="77777777" w:rsidR="00CF4E10" w:rsidRPr="001A0A78" w:rsidRDefault="00CF4E10" w:rsidP="00CF4E10">
            <w:pPr>
              <w:tabs>
                <w:tab w:val="left" w:pos="2971"/>
              </w:tabs>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Тайлант үеийн цэвэр ашиг, алдагдал (10+11)</w:t>
            </w:r>
          </w:p>
        </w:tc>
        <w:tc>
          <w:tcPr>
            <w:tcW w:w="1260" w:type="dxa"/>
            <w:tcBorders>
              <w:top w:val="single" w:sz="4" w:space="0" w:color="auto"/>
              <w:left w:val="single" w:sz="4" w:space="0" w:color="auto"/>
              <w:bottom w:val="single" w:sz="4" w:space="0" w:color="auto"/>
              <w:right w:val="single" w:sz="4" w:space="0" w:color="auto"/>
            </w:tcBorders>
          </w:tcPr>
          <w:p w14:paraId="228B1B2A" w14:textId="77777777" w:rsidR="00CF4E10" w:rsidRPr="001A0A78" w:rsidRDefault="00CF4E10" w:rsidP="00CF4E10">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4D9DEEDA"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3EE0FDCF"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3EA08A4D"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36B399E5" w14:textId="77777777" w:rsidR="00CF4E10" w:rsidRPr="001A0A78" w:rsidRDefault="00CF4E10" w:rsidP="00CF4E10">
            <w:pPr>
              <w:rPr>
                <w:rFonts w:ascii="Arial" w:eastAsia="Times New Roman" w:hAnsi="Arial" w:cs="Arial"/>
                <w:b/>
                <w:iCs/>
                <w:noProof/>
                <w:color w:val="000000"/>
                <w:sz w:val="20"/>
                <w:lang w:bidi="ar-SA"/>
              </w:rPr>
            </w:pPr>
            <w:r w:rsidRPr="001A0A78">
              <w:rPr>
                <w:rFonts w:ascii="Arial" w:eastAsia="Times New Roman" w:hAnsi="Arial" w:cs="Arial"/>
                <w:b/>
                <w:iCs/>
                <w:noProof/>
                <w:color w:val="000000"/>
                <w:sz w:val="20"/>
                <w:lang w:bidi="ar-SA"/>
              </w:rPr>
              <w:t>13</w:t>
            </w:r>
          </w:p>
        </w:tc>
        <w:tc>
          <w:tcPr>
            <w:tcW w:w="4590" w:type="dxa"/>
            <w:tcBorders>
              <w:top w:val="nil"/>
              <w:left w:val="nil"/>
              <w:bottom w:val="single" w:sz="4" w:space="0" w:color="000000"/>
              <w:right w:val="single" w:sz="4" w:space="0" w:color="auto"/>
            </w:tcBorders>
            <w:vAlign w:val="center"/>
            <w:hideMark/>
          </w:tcPr>
          <w:p w14:paraId="2323C248" w14:textId="77777777" w:rsidR="00CF4E10" w:rsidRPr="001A0A78" w:rsidRDefault="00CF4E10" w:rsidP="00CF4E10">
            <w:pPr>
              <w:tabs>
                <w:tab w:val="left" w:pos="2971"/>
              </w:tabs>
              <w:rPr>
                <w:rFonts w:ascii="Arial" w:eastAsia="Times New Roman" w:hAnsi="Arial" w:cs="Arial"/>
                <w:b/>
                <w:iCs/>
                <w:noProof/>
                <w:color w:val="000000"/>
                <w:sz w:val="20"/>
                <w:lang w:bidi="ar-SA"/>
              </w:rPr>
            </w:pPr>
            <w:r w:rsidRPr="001A0A78">
              <w:rPr>
                <w:rFonts w:ascii="Arial" w:eastAsia="Times New Roman" w:hAnsi="Arial" w:cs="Arial"/>
                <w:b/>
                <w:iCs/>
                <w:noProof/>
                <w:color w:val="000000"/>
                <w:sz w:val="20"/>
                <w:lang w:bidi="ar-SA"/>
              </w:rPr>
              <w:t>Бусад дэлгэрэнгүй орлого</w:t>
            </w:r>
          </w:p>
        </w:tc>
        <w:tc>
          <w:tcPr>
            <w:tcW w:w="1260" w:type="dxa"/>
            <w:tcBorders>
              <w:top w:val="single" w:sz="4" w:space="0" w:color="auto"/>
              <w:left w:val="single" w:sz="4" w:space="0" w:color="auto"/>
              <w:bottom w:val="single" w:sz="4" w:space="0" w:color="auto"/>
              <w:right w:val="single" w:sz="4" w:space="0" w:color="auto"/>
            </w:tcBorders>
          </w:tcPr>
          <w:p w14:paraId="2DE100B3" w14:textId="43E34D01" w:rsidR="00CF4E10" w:rsidRPr="001A0A78" w:rsidRDefault="00BA5876"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2</w:t>
            </w:r>
            <w:r w:rsidR="00A41A42" w:rsidRPr="001A0A78">
              <w:rPr>
                <w:rFonts w:ascii="Arial" w:eastAsia="Times New Roman" w:hAnsi="Arial" w:cs="Arial"/>
                <w:iCs/>
                <w:noProof/>
                <w:color w:val="000000"/>
                <w:sz w:val="20"/>
                <w:lang w:bidi="ar-SA"/>
              </w:rPr>
              <w:t>7</w:t>
            </w:r>
          </w:p>
        </w:tc>
        <w:tc>
          <w:tcPr>
            <w:tcW w:w="1350" w:type="dxa"/>
            <w:tcBorders>
              <w:top w:val="nil"/>
              <w:left w:val="single" w:sz="4" w:space="0" w:color="auto"/>
              <w:bottom w:val="single" w:sz="4" w:space="0" w:color="000000"/>
              <w:right w:val="single" w:sz="4" w:space="0" w:color="000000"/>
            </w:tcBorders>
            <w:vAlign w:val="center"/>
            <w:hideMark/>
          </w:tcPr>
          <w:p w14:paraId="2BE4A3E0"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7D6FA1D6"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r w:rsidR="00CF4E10" w:rsidRPr="001A0A78" w14:paraId="52BF5735" w14:textId="77777777" w:rsidTr="00DD59A9">
        <w:trPr>
          <w:trHeight w:val="70"/>
        </w:trPr>
        <w:tc>
          <w:tcPr>
            <w:tcW w:w="720" w:type="dxa"/>
            <w:tcBorders>
              <w:top w:val="nil"/>
              <w:left w:val="single" w:sz="4" w:space="0" w:color="000000"/>
              <w:bottom w:val="single" w:sz="4" w:space="0" w:color="000000"/>
              <w:right w:val="single" w:sz="4" w:space="0" w:color="000000"/>
            </w:tcBorders>
            <w:vAlign w:val="center"/>
            <w:hideMark/>
          </w:tcPr>
          <w:p w14:paraId="2FE673AE" w14:textId="77777777" w:rsidR="00CF4E10" w:rsidRPr="001A0A78" w:rsidRDefault="00CF4E10" w:rsidP="00CF4E10">
            <w:pPr>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14</w:t>
            </w:r>
          </w:p>
        </w:tc>
        <w:tc>
          <w:tcPr>
            <w:tcW w:w="4590" w:type="dxa"/>
            <w:tcBorders>
              <w:top w:val="nil"/>
              <w:left w:val="nil"/>
              <w:bottom w:val="single" w:sz="4" w:space="0" w:color="000000"/>
              <w:right w:val="single" w:sz="4" w:space="0" w:color="auto"/>
            </w:tcBorders>
            <w:vAlign w:val="center"/>
            <w:hideMark/>
          </w:tcPr>
          <w:p w14:paraId="36F0AD88" w14:textId="77777777" w:rsidR="00CF4E10" w:rsidRPr="001A0A78" w:rsidRDefault="00CF4E10" w:rsidP="00CF4E10">
            <w:pPr>
              <w:tabs>
                <w:tab w:val="left" w:pos="2971"/>
              </w:tabs>
              <w:rPr>
                <w:rFonts w:ascii="Arial" w:eastAsia="Times New Roman" w:hAnsi="Arial" w:cs="Arial"/>
                <w:b/>
                <w:bCs/>
                <w:iCs/>
                <w:noProof/>
                <w:color w:val="000000"/>
                <w:sz w:val="20"/>
                <w:lang w:bidi="ar-SA"/>
              </w:rPr>
            </w:pPr>
            <w:r w:rsidRPr="001A0A78">
              <w:rPr>
                <w:rFonts w:ascii="Arial" w:eastAsia="Times New Roman" w:hAnsi="Arial" w:cs="Arial"/>
                <w:b/>
                <w:bCs/>
                <w:iCs/>
                <w:noProof/>
                <w:color w:val="000000"/>
                <w:sz w:val="20"/>
                <w:lang w:bidi="ar-SA"/>
              </w:rPr>
              <w:t>Тайлант хугацааны нийт дэлгэрэнгүй орлогын дүн (12+13)</w:t>
            </w:r>
          </w:p>
        </w:tc>
        <w:tc>
          <w:tcPr>
            <w:tcW w:w="1260" w:type="dxa"/>
            <w:tcBorders>
              <w:top w:val="single" w:sz="4" w:space="0" w:color="auto"/>
              <w:left w:val="single" w:sz="4" w:space="0" w:color="auto"/>
              <w:bottom w:val="single" w:sz="4" w:space="0" w:color="auto"/>
              <w:right w:val="single" w:sz="4" w:space="0" w:color="auto"/>
            </w:tcBorders>
          </w:tcPr>
          <w:p w14:paraId="4A3E13A5" w14:textId="77777777" w:rsidR="00CF4E10" w:rsidRPr="001A0A78" w:rsidRDefault="00CF4E10" w:rsidP="00CF4E10">
            <w:pPr>
              <w:jc w:val="center"/>
              <w:rPr>
                <w:rFonts w:ascii="Arial" w:eastAsia="Times New Roman" w:hAnsi="Arial" w:cs="Arial"/>
                <w:iCs/>
                <w:noProof/>
                <w:color w:val="000000"/>
                <w:sz w:val="20"/>
                <w:lang w:bidi="ar-SA"/>
              </w:rPr>
            </w:pPr>
          </w:p>
        </w:tc>
        <w:tc>
          <w:tcPr>
            <w:tcW w:w="1350" w:type="dxa"/>
            <w:tcBorders>
              <w:top w:val="nil"/>
              <w:left w:val="single" w:sz="4" w:space="0" w:color="auto"/>
              <w:bottom w:val="single" w:sz="4" w:space="0" w:color="000000"/>
              <w:right w:val="single" w:sz="4" w:space="0" w:color="000000"/>
            </w:tcBorders>
            <w:vAlign w:val="center"/>
            <w:hideMark/>
          </w:tcPr>
          <w:p w14:paraId="4A848798"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c>
          <w:tcPr>
            <w:tcW w:w="1620" w:type="dxa"/>
            <w:tcBorders>
              <w:top w:val="nil"/>
              <w:left w:val="nil"/>
              <w:bottom w:val="single" w:sz="4" w:space="0" w:color="000000"/>
              <w:right w:val="single" w:sz="4" w:space="0" w:color="000000"/>
            </w:tcBorders>
            <w:vAlign w:val="center"/>
            <w:hideMark/>
          </w:tcPr>
          <w:p w14:paraId="5952A636" w14:textId="77777777" w:rsidR="00CF4E10" w:rsidRPr="001A0A78" w:rsidRDefault="00CF4E10" w:rsidP="00CF4E10">
            <w:pPr>
              <w:jc w:val="center"/>
              <w:rPr>
                <w:rFonts w:ascii="Arial" w:eastAsia="Times New Roman" w:hAnsi="Arial" w:cs="Arial"/>
                <w:iCs/>
                <w:noProof/>
                <w:color w:val="000000"/>
                <w:sz w:val="20"/>
                <w:lang w:bidi="ar-SA"/>
              </w:rPr>
            </w:pPr>
            <w:r w:rsidRPr="001A0A78">
              <w:rPr>
                <w:rFonts w:ascii="Arial" w:eastAsia="Times New Roman" w:hAnsi="Arial" w:cs="Arial"/>
                <w:iCs/>
                <w:noProof/>
                <w:color w:val="000000"/>
                <w:sz w:val="20"/>
                <w:lang w:bidi="ar-SA"/>
              </w:rPr>
              <w:t> </w:t>
            </w:r>
          </w:p>
        </w:tc>
      </w:tr>
    </w:tbl>
    <w:p w14:paraId="1181742F" w14:textId="77777777" w:rsidR="00E416DC" w:rsidRPr="001A0A78" w:rsidRDefault="00E416DC" w:rsidP="00E416DC">
      <w:pPr>
        <w:rPr>
          <w:rFonts w:ascii="Arial" w:eastAsia="Times New Roman" w:hAnsi="Arial" w:cs="Arial"/>
          <w:iCs/>
          <w:noProof/>
          <w:sz w:val="22"/>
          <w:szCs w:val="22"/>
          <w:lang w:bidi="ar-SA"/>
        </w:rPr>
      </w:pPr>
    </w:p>
    <w:p w14:paraId="2E52E014" w14:textId="77777777" w:rsidR="00E416DC" w:rsidRPr="001A0A78" w:rsidRDefault="00E416DC" w:rsidP="00E416DC">
      <w:pPr>
        <w:ind w:left="1134" w:hanging="1701"/>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(тамга тэмдэг, гарын үсэг)</w:t>
      </w:r>
    </w:p>
    <w:p w14:paraId="3C6B312A" w14:textId="77777777" w:rsidR="00E416DC" w:rsidRPr="001A0A78" w:rsidRDefault="00E416DC" w:rsidP="00E416DC">
      <w:pPr>
        <w:ind w:left="1134" w:hanging="1701"/>
        <w:rPr>
          <w:rFonts w:ascii="Arial" w:eastAsia="Times New Roman" w:hAnsi="Arial" w:cs="Arial"/>
          <w:iCs/>
          <w:noProof/>
          <w:sz w:val="22"/>
          <w:szCs w:val="22"/>
          <w:lang w:bidi="ar-SA"/>
        </w:rPr>
      </w:pPr>
    </w:p>
    <w:p w14:paraId="7749E030" w14:textId="77777777" w:rsidR="00E416DC" w:rsidRPr="001A0A78" w:rsidRDefault="00E416DC" w:rsidP="00E416DC">
      <w:pPr>
        <w:ind w:left="1134" w:hanging="1701"/>
        <w:rPr>
          <w:rFonts w:ascii="Arial" w:eastAsia="Times New Roman" w:hAnsi="Arial" w:cs="Arial"/>
          <w:iCs/>
          <w:noProof/>
          <w:sz w:val="22"/>
          <w:szCs w:val="22"/>
          <w:lang w:bidi="ar-SA"/>
        </w:rPr>
      </w:pPr>
    </w:p>
    <w:p w14:paraId="682A79A9" w14:textId="77777777" w:rsidR="00E416DC" w:rsidRPr="001A0A78" w:rsidRDefault="00E416DC" w:rsidP="00E416DC">
      <w:pPr>
        <w:ind w:left="1134" w:hanging="1701"/>
        <w:rPr>
          <w:rFonts w:ascii="Arial" w:eastAsia="Times New Roman" w:hAnsi="Arial" w:cs="Arial"/>
          <w:iCs/>
          <w:noProof/>
          <w:sz w:val="22"/>
          <w:szCs w:val="22"/>
          <w:lang w:bidi="ar-SA"/>
        </w:rPr>
      </w:pPr>
    </w:p>
    <w:p w14:paraId="408A3BB6" w14:textId="77777777" w:rsidR="00E416DC" w:rsidRPr="001A0A78" w:rsidRDefault="00E416DC" w:rsidP="00E416DC">
      <w:pPr>
        <w:ind w:left="1134" w:hanging="1134"/>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Гүйцэтгэх захирал  ________________ /..................................../</w:t>
      </w:r>
    </w:p>
    <w:p w14:paraId="12217D80" w14:textId="77777777" w:rsidR="00E416DC" w:rsidRPr="001A0A78" w:rsidRDefault="00E416DC" w:rsidP="00E416DC">
      <w:pPr>
        <w:ind w:left="1134" w:hanging="1134"/>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Ерөнхий нягтлан бодогч ________________ /..................................../</w:t>
      </w:r>
    </w:p>
    <w:p w14:paraId="29D85CCF" w14:textId="77777777" w:rsidR="00E416DC" w:rsidRPr="001A0A78" w:rsidRDefault="00E416DC" w:rsidP="00E416DC">
      <w:pPr>
        <w:ind w:left="1134" w:hanging="1134"/>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br w:type="textWrapping" w:clear="all"/>
      </w:r>
    </w:p>
    <w:p w14:paraId="6C6D4BB6" w14:textId="77777777" w:rsidR="00E416DC" w:rsidRPr="001A0A78" w:rsidRDefault="00E416DC" w:rsidP="00E416DC">
      <w:pPr>
        <w:ind w:left="1134" w:hanging="1134"/>
        <w:rPr>
          <w:rFonts w:ascii="Arial" w:eastAsia="Times New Roman" w:hAnsi="Arial" w:cs="Arial"/>
          <w:iCs/>
          <w:noProof/>
          <w:sz w:val="22"/>
          <w:szCs w:val="22"/>
          <w:lang w:bidi="ar-SA"/>
        </w:rPr>
      </w:pPr>
    </w:p>
    <w:p w14:paraId="37FE6F24" w14:textId="77777777" w:rsidR="00E416DC" w:rsidRPr="001A0A78" w:rsidRDefault="00E416DC" w:rsidP="00E416DC">
      <w:pPr>
        <w:ind w:left="1134" w:hanging="1134"/>
        <w:rPr>
          <w:rFonts w:ascii="Arial" w:eastAsia="Times New Roman" w:hAnsi="Arial" w:cs="Arial"/>
          <w:iCs/>
          <w:noProof/>
          <w:sz w:val="22"/>
          <w:szCs w:val="22"/>
          <w:lang w:bidi="ar-SA"/>
        </w:rPr>
      </w:pPr>
    </w:p>
    <w:p w14:paraId="36FA92D1" w14:textId="77777777" w:rsidR="00E416DC" w:rsidRPr="001A0A78" w:rsidRDefault="00E416DC" w:rsidP="00E416DC">
      <w:pPr>
        <w:ind w:left="1134" w:hanging="1134"/>
        <w:rPr>
          <w:rFonts w:ascii="Arial" w:eastAsia="Times New Roman" w:hAnsi="Arial" w:cs="Arial"/>
          <w:iCs/>
          <w:noProof/>
          <w:sz w:val="22"/>
          <w:szCs w:val="22"/>
          <w:lang w:bidi="ar-SA"/>
        </w:rPr>
      </w:pPr>
    </w:p>
    <w:p w14:paraId="45DF347E" w14:textId="77777777" w:rsidR="00E416DC" w:rsidRPr="001A0A78" w:rsidRDefault="00E416DC" w:rsidP="00E416DC">
      <w:pPr>
        <w:ind w:left="1134" w:hanging="1134"/>
        <w:rPr>
          <w:rFonts w:ascii="Arial" w:eastAsia="Times New Roman" w:hAnsi="Arial" w:cs="Arial"/>
          <w:iCs/>
          <w:noProof/>
          <w:sz w:val="22"/>
          <w:szCs w:val="22"/>
          <w:lang w:bidi="ar-SA"/>
        </w:rPr>
      </w:pPr>
    </w:p>
    <w:p w14:paraId="1EED9413" w14:textId="77777777" w:rsidR="00E416DC" w:rsidRPr="001A0A78" w:rsidRDefault="00E416DC" w:rsidP="00E416DC">
      <w:pPr>
        <w:ind w:left="1134" w:hanging="1134"/>
        <w:rPr>
          <w:rFonts w:ascii="Arial" w:eastAsia="Times New Roman" w:hAnsi="Arial" w:cs="Arial"/>
          <w:iCs/>
          <w:noProof/>
          <w:sz w:val="22"/>
          <w:szCs w:val="22"/>
          <w:lang w:bidi="ar-SA"/>
        </w:rPr>
      </w:pPr>
    </w:p>
    <w:p w14:paraId="1B566FA0" w14:textId="77777777" w:rsidR="00E416DC" w:rsidRPr="001A0A78" w:rsidRDefault="00E416DC" w:rsidP="00E416DC">
      <w:pPr>
        <w:tabs>
          <w:tab w:val="left" w:pos="2234"/>
        </w:tabs>
        <w:rPr>
          <w:rFonts w:ascii="Arial" w:eastAsiaTheme="minorEastAsia" w:hAnsi="Arial" w:cs="Arial"/>
          <w:iCs/>
          <w:noProof/>
          <w:sz w:val="22"/>
          <w:szCs w:val="22"/>
          <w:lang w:bidi="ar-SA"/>
        </w:rPr>
        <w:sectPr w:rsidR="00E416DC" w:rsidRPr="001A0A78" w:rsidSect="00631A90">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1701" w:header="720" w:footer="720" w:gutter="0"/>
          <w:cols w:space="720"/>
          <w:docGrid w:linePitch="360"/>
        </w:sectPr>
      </w:pPr>
      <w:r w:rsidRPr="001A0A78">
        <w:rPr>
          <w:rFonts w:ascii="Arial" w:eastAsiaTheme="minorEastAsia" w:hAnsi="Arial" w:cs="Arial"/>
          <w:iCs/>
          <w:noProof/>
          <w:sz w:val="22"/>
          <w:szCs w:val="22"/>
          <w:lang w:bidi="ar-SA"/>
        </w:rPr>
        <w:tab/>
      </w:r>
    </w:p>
    <w:p w14:paraId="5E0514FB" w14:textId="77777777" w:rsidR="00E416DC" w:rsidRPr="001A0A78" w:rsidRDefault="00E416DC" w:rsidP="00E416DC">
      <w:pPr>
        <w:jc w:val="right"/>
        <w:rPr>
          <w:rFonts w:ascii="Arial" w:eastAsia="Times New Roman" w:hAnsi="Arial" w:cs="Arial"/>
          <w:b/>
          <w:iCs/>
          <w:noProof/>
          <w:sz w:val="22"/>
          <w:szCs w:val="22"/>
          <w:lang w:bidi="ar-SA"/>
        </w:rPr>
      </w:pPr>
      <w:r w:rsidRPr="001A0A78">
        <w:rPr>
          <w:rFonts w:ascii="Arial" w:eastAsia="Times New Roman" w:hAnsi="Arial" w:cs="Arial"/>
          <w:b/>
          <w:iCs/>
          <w:noProof/>
          <w:sz w:val="22"/>
          <w:szCs w:val="22"/>
          <w:lang w:bidi="ar-SA"/>
        </w:rPr>
        <w:lastRenderedPageBreak/>
        <w:t>СТ-3</w:t>
      </w:r>
    </w:p>
    <w:p w14:paraId="0402C272" w14:textId="77777777" w:rsidR="00E416DC" w:rsidRPr="001A0A78" w:rsidRDefault="00E416DC" w:rsidP="00E416DC">
      <w:pPr>
        <w:jc w:val="center"/>
        <w:rPr>
          <w:rFonts w:ascii="Arial" w:eastAsia="Times New Roman" w:hAnsi="Arial" w:cs="Arial"/>
          <w:b/>
          <w:iCs/>
          <w:noProof/>
          <w:sz w:val="22"/>
          <w:szCs w:val="22"/>
          <w:lang w:bidi="ar-SA"/>
        </w:rPr>
      </w:pPr>
      <w:r w:rsidRPr="001A0A78">
        <w:rPr>
          <w:rFonts w:ascii="Arial" w:eastAsia="Times New Roman" w:hAnsi="Arial" w:cs="Arial"/>
          <w:b/>
          <w:iCs/>
          <w:noProof/>
          <w:sz w:val="22"/>
          <w:szCs w:val="22"/>
          <w:lang w:bidi="ar-SA"/>
        </w:rPr>
        <w:t>ӨМЧИЙН ӨӨРЧЛӨЛТИЙН ТАЙЛАН</w:t>
      </w:r>
    </w:p>
    <w:p w14:paraId="78EA3A0C" w14:textId="77777777" w:rsidR="00E416DC" w:rsidRPr="001A0A78" w:rsidRDefault="00E416DC" w:rsidP="00E416DC">
      <w:pPr>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__</w:t>
      </w:r>
      <w:r w:rsidRPr="001A0A78">
        <w:rPr>
          <w:rFonts w:ascii="Arial" w:eastAsia="Times New Roman" w:hAnsi="Arial" w:cs="Arial"/>
          <w:iCs/>
          <w:noProof/>
          <w:sz w:val="22"/>
          <w:szCs w:val="22"/>
          <w:u w:val="single"/>
          <w:lang w:bidi="ar-SA"/>
        </w:rPr>
        <w:t>__________________               </w:t>
      </w:r>
      <w:r w:rsidRPr="001A0A78">
        <w:rPr>
          <w:rFonts w:ascii="Arial" w:eastAsia="Times New Roman" w:hAnsi="Arial" w:cs="Arial"/>
          <w:iCs/>
          <w:noProof/>
          <w:sz w:val="22"/>
          <w:szCs w:val="22"/>
          <w:lang w:bidi="ar-SA"/>
        </w:rPr>
        <w:t xml:space="preserve">                                                             </w:t>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t>….оны…сарын…өдөр</w:t>
      </w:r>
    </w:p>
    <w:p w14:paraId="4CC1C5C3" w14:textId="77777777" w:rsidR="00E416DC" w:rsidRPr="001A0A78" w:rsidRDefault="00E416DC" w:rsidP="00E416DC">
      <w:pPr>
        <w:tabs>
          <w:tab w:val="left" w:pos="2977"/>
          <w:tab w:val="left" w:pos="3686"/>
          <w:tab w:val="left" w:pos="4536"/>
          <w:tab w:val="left" w:pos="5954"/>
        </w:tabs>
        <w:ind w:right="-285"/>
        <w:jc w:val="both"/>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(Хуулийн этгээдийн нэр)                                                                           </w:t>
      </w:r>
    </w:p>
    <w:p w14:paraId="40CC96CB" w14:textId="77777777" w:rsidR="00E416DC" w:rsidRPr="001A0A78" w:rsidRDefault="00E416DC" w:rsidP="00E416DC">
      <w:pPr>
        <w:tabs>
          <w:tab w:val="left" w:pos="2977"/>
          <w:tab w:val="left" w:pos="3686"/>
          <w:tab w:val="left" w:pos="4536"/>
          <w:tab w:val="left" w:pos="5954"/>
        </w:tabs>
        <w:ind w:right="-285"/>
        <w:jc w:val="both"/>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t xml:space="preserve">    </w:t>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r>
      <w:r w:rsidRPr="001A0A78">
        <w:rPr>
          <w:rFonts w:ascii="Arial" w:eastAsia="Times New Roman" w:hAnsi="Arial" w:cs="Arial"/>
          <w:iCs/>
          <w:noProof/>
          <w:sz w:val="22"/>
          <w:szCs w:val="22"/>
          <w:lang w:bidi="ar-SA"/>
        </w:rPr>
        <w:tab/>
        <w:t xml:space="preserve">                   (төгрөгөөр)</w:t>
      </w:r>
    </w:p>
    <w:tbl>
      <w:tblPr>
        <w:tblW w:w="14601" w:type="dxa"/>
        <w:tblInd w:w="-5" w:type="dxa"/>
        <w:tblLook w:val="04A0" w:firstRow="1" w:lastRow="0" w:firstColumn="1" w:lastColumn="0" w:noHBand="0" w:noVBand="1"/>
      </w:tblPr>
      <w:tblGrid>
        <w:gridCol w:w="562"/>
        <w:gridCol w:w="4169"/>
        <w:gridCol w:w="1411"/>
        <w:gridCol w:w="1411"/>
        <w:gridCol w:w="1410"/>
        <w:gridCol w:w="1410"/>
        <w:gridCol w:w="1409"/>
        <w:gridCol w:w="1410"/>
        <w:gridCol w:w="1409"/>
      </w:tblGrid>
      <w:tr w:rsidR="007463A1" w:rsidRPr="001A0A78" w14:paraId="6E0D1A6C" w14:textId="77777777" w:rsidTr="007463A1">
        <w:trPr>
          <w:trHeight w:val="340"/>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03C1B221" w14:textId="77777777" w:rsidR="00E416DC" w:rsidRPr="001A0A78" w:rsidRDefault="00E416DC" w:rsidP="00E416DC">
            <w:pPr>
              <w:jc w:val="center"/>
              <w:rPr>
                <w:rFonts w:ascii="Arial" w:eastAsia="Times New Roman" w:hAnsi="Arial" w:cs="Arial"/>
                <w:iCs/>
                <w:color w:val="000000"/>
                <w:sz w:val="20"/>
                <w:lang w:bidi="ar-SA"/>
              </w:rPr>
            </w:pPr>
            <w:r w:rsidRPr="001A0A78">
              <w:rPr>
                <w:rFonts w:ascii="Arial" w:eastAsia="Times New Roman" w:hAnsi="Arial" w:cs="Arial"/>
                <w:b/>
                <w:bCs/>
                <w:iCs/>
                <w:noProof/>
                <w:color w:val="000000"/>
                <w:sz w:val="20"/>
                <w:lang w:bidi="ar-SA"/>
              </w:rPr>
              <w:t> </w:t>
            </w:r>
            <w:r w:rsidRPr="001A0A78">
              <w:rPr>
                <w:rFonts w:ascii="Arial" w:eastAsia="Times New Roman" w:hAnsi="Arial" w:cs="Arial"/>
                <w:iCs/>
                <w:noProof/>
                <w:color w:val="000000"/>
                <w:sz w:val="20"/>
                <w:lang w:bidi="ar-SA"/>
              </w:rPr>
              <w:t>д/д</w:t>
            </w:r>
          </w:p>
        </w:tc>
        <w:tc>
          <w:tcPr>
            <w:tcW w:w="4176" w:type="dxa"/>
            <w:tcBorders>
              <w:top w:val="single" w:sz="4" w:space="0" w:color="000000"/>
              <w:left w:val="nil"/>
              <w:bottom w:val="single" w:sz="4" w:space="0" w:color="000000"/>
              <w:right w:val="single" w:sz="4" w:space="0" w:color="000000"/>
            </w:tcBorders>
            <w:vAlign w:val="center"/>
            <w:hideMark/>
          </w:tcPr>
          <w:p w14:paraId="38DB614C" w14:textId="77777777" w:rsidR="00E416DC" w:rsidRPr="001A0A78" w:rsidRDefault="00E416DC" w:rsidP="00E416DC">
            <w:pPr>
              <w:jc w:val="center"/>
              <w:rPr>
                <w:rFonts w:ascii="Arial" w:eastAsia="Times New Roman" w:hAnsi="Arial" w:cs="Arial"/>
                <w:iCs/>
                <w:color w:val="000000"/>
                <w:sz w:val="20"/>
                <w:lang w:bidi="ar-SA"/>
              </w:rPr>
            </w:pPr>
            <w:r w:rsidRPr="001A0A78">
              <w:rPr>
                <w:rFonts w:ascii="Arial" w:eastAsia="Times New Roman" w:hAnsi="Arial" w:cs="Arial"/>
                <w:iCs/>
                <w:noProof/>
                <w:color w:val="000000"/>
                <w:sz w:val="20"/>
                <w:lang w:bidi="ar-SA"/>
              </w:rPr>
              <w:t>Өөрийн хөрөнгийн зүйл</w:t>
            </w:r>
          </w:p>
        </w:tc>
        <w:tc>
          <w:tcPr>
            <w:tcW w:w="1412" w:type="dxa"/>
            <w:tcBorders>
              <w:top w:val="single" w:sz="4" w:space="0" w:color="000000"/>
              <w:left w:val="nil"/>
              <w:bottom w:val="single" w:sz="4" w:space="0" w:color="000000"/>
              <w:right w:val="single" w:sz="4" w:space="0" w:color="000000"/>
            </w:tcBorders>
            <w:vAlign w:val="center"/>
            <w:hideMark/>
          </w:tcPr>
          <w:p w14:paraId="53307B1F" w14:textId="51446488" w:rsidR="00E416DC" w:rsidRPr="001A0A78" w:rsidRDefault="006220CC" w:rsidP="00E416DC">
            <w:pPr>
              <w:jc w:val="center"/>
              <w:rPr>
                <w:rFonts w:ascii="Arial" w:eastAsia="Times New Roman" w:hAnsi="Arial" w:cs="Arial"/>
                <w:iCs/>
                <w:color w:val="000000"/>
                <w:sz w:val="20"/>
                <w:lang w:bidi="ar-SA"/>
              </w:rPr>
            </w:pPr>
            <w:r w:rsidRPr="001A0A78">
              <w:rPr>
                <w:rFonts w:ascii="Arial" w:eastAsia="Times New Roman" w:hAnsi="Arial" w:cs="Arial"/>
                <w:iCs/>
                <w:noProof/>
                <w:color w:val="000000"/>
                <w:sz w:val="20"/>
                <w:lang w:bidi="ar-SA"/>
              </w:rPr>
              <w:t xml:space="preserve">Гишүүний оруулсан </w:t>
            </w:r>
            <w:r w:rsidR="007463A1" w:rsidRPr="001A0A78">
              <w:rPr>
                <w:rFonts w:ascii="Arial" w:eastAsia="Times New Roman" w:hAnsi="Arial" w:cs="Arial"/>
                <w:iCs/>
                <w:noProof/>
                <w:color w:val="000000"/>
                <w:sz w:val="20"/>
                <w:lang w:bidi="ar-SA"/>
              </w:rPr>
              <w:t xml:space="preserve">хувь </w:t>
            </w:r>
            <w:r w:rsidR="00E416DC" w:rsidRPr="001A0A78">
              <w:rPr>
                <w:rFonts w:ascii="Arial" w:eastAsia="Times New Roman" w:hAnsi="Arial" w:cs="Arial"/>
                <w:iCs/>
                <w:noProof/>
                <w:color w:val="000000"/>
                <w:sz w:val="20"/>
                <w:lang w:bidi="ar-SA"/>
              </w:rPr>
              <w:t>хөрөнгө</w:t>
            </w:r>
          </w:p>
        </w:tc>
        <w:tc>
          <w:tcPr>
            <w:tcW w:w="1412" w:type="dxa"/>
            <w:tcBorders>
              <w:top w:val="single" w:sz="4" w:space="0" w:color="000000"/>
              <w:left w:val="nil"/>
              <w:bottom w:val="single" w:sz="4" w:space="0" w:color="000000"/>
              <w:right w:val="single" w:sz="4" w:space="0" w:color="000000"/>
            </w:tcBorders>
            <w:vAlign w:val="center"/>
          </w:tcPr>
          <w:p w14:paraId="05F03E4A" w14:textId="3CDCF475" w:rsidR="00E416DC" w:rsidRPr="001A0A78" w:rsidRDefault="007463A1" w:rsidP="00E416DC">
            <w:pPr>
              <w:jc w:val="center"/>
              <w:rPr>
                <w:rFonts w:ascii="Arial" w:eastAsia="Times New Roman" w:hAnsi="Arial" w:cs="Arial"/>
                <w:iCs/>
                <w:color w:val="000000"/>
                <w:sz w:val="20"/>
                <w:lang w:bidi="ar-SA"/>
              </w:rPr>
            </w:pPr>
            <w:r w:rsidRPr="001A0A78">
              <w:rPr>
                <w:rFonts w:ascii="Arial" w:eastAsia="Times New Roman" w:hAnsi="Arial" w:cs="Arial"/>
                <w:iCs/>
                <w:noProof/>
                <w:color w:val="000000"/>
                <w:sz w:val="20"/>
                <w:lang w:bidi="ar-SA"/>
              </w:rPr>
              <w:t>Дахин үнэлгээний нэмэгдэл</w:t>
            </w:r>
          </w:p>
        </w:tc>
        <w:tc>
          <w:tcPr>
            <w:tcW w:w="1412" w:type="dxa"/>
            <w:tcBorders>
              <w:top w:val="single" w:sz="4" w:space="0" w:color="000000"/>
              <w:left w:val="nil"/>
              <w:bottom w:val="single" w:sz="4" w:space="0" w:color="000000"/>
              <w:right w:val="single" w:sz="4" w:space="0" w:color="000000"/>
            </w:tcBorders>
            <w:vAlign w:val="center"/>
          </w:tcPr>
          <w:p w14:paraId="6C92512E" w14:textId="6A5A39A7" w:rsidR="00E416DC" w:rsidRPr="001A0A78" w:rsidRDefault="007463A1" w:rsidP="00E416DC">
            <w:pPr>
              <w:jc w:val="center"/>
              <w:rPr>
                <w:rFonts w:ascii="Arial" w:eastAsia="Times New Roman" w:hAnsi="Arial" w:cs="Arial"/>
                <w:iCs/>
                <w:color w:val="000000"/>
                <w:sz w:val="20"/>
                <w:lang w:bidi="ar-SA"/>
              </w:rPr>
            </w:pPr>
            <w:r w:rsidRPr="001A0A78">
              <w:rPr>
                <w:rFonts w:ascii="Arial" w:eastAsia="Times New Roman" w:hAnsi="Arial" w:cs="Arial"/>
                <w:iCs/>
                <w:color w:val="000000"/>
                <w:sz w:val="20"/>
                <w:lang w:bidi="ar-SA"/>
              </w:rPr>
              <w:t>Хандив тусламж</w:t>
            </w:r>
          </w:p>
        </w:tc>
        <w:tc>
          <w:tcPr>
            <w:tcW w:w="1412" w:type="dxa"/>
            <w:tcBorders>
              <w:top w:val="single" w:sz="4" w:space="0" w:color="000000"/>
              <w:left w:val="nil"/>
              <w:bottom w:val="single" w:sz="4" w:space="0" w:color="000000"/>
              <w:right w:val="single" w:sz="4" w:space="0" w:color="000000"/>
            </w:tcBorders>
            <w:vAlign w:val="center"/>
          </w:tcPr>
          <w:p w14:paraId="444149AC" w14:textId="5E8EDBEF" w:rsidR="00E416DC" w:rsidRPr="001A0A78" w:rsidRDefault="007766EA" w:rsidP="00E416DC">
            <w:pPr>
              <w:jc w:val="center"/>
              <w:rPr>
                <w:rFonts w:ascii="Arial" w:eastAsia="Times New Roman" w:hAnsi="Arial" w:cs="Arial"/>
                <w:iCs/>
                <w:color w:val="000000"/>
                <w:sz w:val="20"/>
                <w:lang w:bidi="ar-SA"/>
              </w:rPr>
            </w:pPr>
            <w:r w:rsidRPr="001A0A78">
              <w:rPr>
                <w:rFonts w:ascii="Arial" w:eastAsia="Times New Roman" w:hAnsi="Arial" w:cs="Arial"/>
                <w:iCs/>
                <w:color w:val="000000"/>
                <w:sz w:val="20"/>
                <w:lang w:bidi="ar-SA"/>
              </w:rPr>
              <w:t>Сангууд</w:t>
            </w:r>
          </w:p>
        </w:tc>
        <w:tc>
          <w:tcPr>
            <w:tcW w:w="1412" w:type="dxa"/>
            <w:tcBorders>
              <w:top w:val="single" w:sz="4" w:space="0" w:color="000000"/>
              <w:left w:val="nil"/>
              <w:bottom w:val="single" w:sz="4" w:space="0" w:color="000000"/>
              <w:right w:val="single" w:sz="4" w:space="0" w:color="000000"/>
            </w:tcBorders>
            <w:vAlign w:val="center"/>
          </w:tcPr>
          <w:p w14:paraId="17B41DFC" w14:textId="575BC6FD" w:rsidR="00E416DC" w:rsidRPr="001A0A78" w:rsidRDefault="002A5AB3" w:rsidP="00E416DC">
            <w:pPr>
              <w:jc w:val="center"/>
              <w:rPr>
                <w:rFonts w:ascii="Arial" w:eastAsia="Times New Roman" w:hAnsi="Arial" w:cs="Arial"/>
                <w:iCs/>
                <w:color w:val="000000"/>
                <w:sz w:val="20"/>
                <w:lang w:bidi="ar-SA"/>
              </w:rPr>
            </w:pPr>
            <w:r w:rsidRPr="001A0A78">
              <w:rPr>
                <w:rFonts w:ascii="Arial" w:eastAsia="Times New Roman" w:hAnsi="Arial" w:cs="Arial"/>
                <w:iCs/>
                <w:color w:val="000000"/>
                <w:sz w:val="20"/>
                <w:lang w:bidi="ar-SA"/>
              </w:rPr>
              <w:t>Бусад</w:t>
            </w:r>
          </w:p>
        </w:tc>
        <w:tc>
          <w:tcPr>
            <w:tcW w:w="1412" w:type="dxa"/>
            <w:tcBorders>
              <w:top w:val="single" w:sz="4" w:space="0" w:color="000000"/>
              <w:left w:val="nil"/>
              <w:bottom w:val="single" w:sz="4" w:space="0" w:color="000000"/>
              <w:right w:val="single" w:sz="4" w:space="0" w:color="000000"/>
            </w:tcBorders>
            <w:vAlign w:val="center"/>
            <w:hideMark/>
          </w:tcPr>
          <w:p w14:paraId="73EEFF7F" w14:textId="77777777" w:rsidR="00E416DC" w:rsidRPr="001A0A78" w:rsidRDefault="00E416DC" w:rsidP="00E416DC">
            <w:pPr>
              <w:jc w:val="center"/>
              <w:rPr>
                <w:rFonts w:ascii="Arial" w:eastAsia="Times New Roman" w:hAnsi="Arial" w:cs="Arial"/>
                <w:iCs/>
                <w:color w:val="000000"/>
                <w:sz w:val="20"/>
                <w:lang w:bidi="ar-SA"/>
              </w:rPr>
            </w:pPr>
            <w:r w:rsidRPr="001A0A78">
              <w:rPr>
                <w:rFonts w:ascii="Arial" w:eastAsia="Times New Roman" w:hAnsi="Arial" w:cs="Arial"/>
                <w:iCs/>
                <w:noProof/>
                <w:color w:val="000000"/>
                <w:sz w:val="20"/>
                <w:lang w:bidi="ar-SA"/>
              </w:rPr>
              <w:t>Хуримт-лагдсан ашиг</w:t>
            </w:r>
          </w:p>
        </w:tc>
        <w:tc>
          <w:tcPr>
            <w:tcW w:w="1412" w:type="dxa"/>
            <w:tcBorders>
              <w:top w:val="single" w:sz="4" w:space="0" w:color="000000"/>
              <w:left w:val="nil"/>
              <w:bottom w:val="single" w:sz="4" w:space="0" w:color="000000"/>
              <w:right w:val="single" w:sz="4" w:space="0" w:color="000000"/>
            </w:tcBorders>
            <w:vAlign w:val="center"/>
            <w:hideMark/>
          </w:tcPr>
          <w:p w14:paraId="32CC98C2" w14:textId="77777777" w:rsidR="00E416DC" w:rsidRPr="001A0A78" w:rsidRDefault="00E416DC" w:rsidP="00E416DC">
            <w:pPr>
              <w:jc w:val="center"/>
              <w:rPr>
                <w:rFonts w:ascii="Arial" w:eastAsia="Times New Roman" w:hAnsi="Arial" w:cs="Arial"/>
                <w:iCs/>
                <w:color w:val="000000"/>
                <w:sz w:val="20"/>
                <w:lang w:bidi="ar-SA"/>
              </w:rPr>
            </w:pPr>
            <w:r w:rsidRPr="001A0A78">
              <w:rPr>
                <w:rFonts w:ascii="Arial" w:eastAsia="Times New Roman" w:hAnsi="Arial" w:cs="Arial"/>
                <w:iCs/>
                <w:noProof/>
                <w:color w:val="000000"/>
                <w:sz w:val="20"/>
                <w:lang w:bidi="ar-SA"/>
              </w:rPr>
              <w:t>Нийт дүн</w:t>
            </w:r>
          </w:p>
        </w:tc>
      </w:tr>
      <w:tr w:rsidR="007463A1" w:rsidRPr="001A0A78" w14:paraId="6ADAD9B6"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07BB9A2C" w14:textId="77777777" w:rsidR="00E416DC" w:rsidRPr="001A0A78" w:rsidRDefault="00E416DC" w:rsidP="00E416DC">
            <w:pPr>
              <w:rPr>
                <w:rFonts w:ascii="Arial" w:eastAsia="Times New Roman" w:hAnsi="Arial" w:cs="Arial"/>
                <w:b/>
                <w:iCs/>
                <w:color w:val="000000"/>
                <w:sz w:val="20"/>
                <w:lang w:bidi="ar-SA"/>
              </w:rPr>
            </w:pPr>
            <w:r w:rsidRPr="001A0A78">
              <w:rPr>
                <w:rFonts w:ascii="Arial" w:eastAsia="Times New Roman" w:hAnsi="Arial" w:cs="Arial"/>
                <w:b/>
                <w:iCs/>
                <w:noProof/>
                <w:color w:val="000000"/>
                <w:sz w:val="20"/>
                <w:lang w:bidi="ar-SA"/>
              </w:rPr>
              <w:t>1</w:t>
            </w:r>
          </w:p>
        </w:tc>
        <w:tc>
          <w:tcPr>
            <w:tcW w:w="4176" w:type="dxa"/>
            <w:tcBorders>
              <w:top w:val="nil"/>
              <w:left w:val="nil"/>
              <w:bottom w:val="single" w:sz="4" w:space="0" w:color="000000"/>
              <w:right w:val="single" w:sz="4" w:space="0" w:color="000000"/>
            </w:tcBorders>
            <w:vAlign w:val="center"/>
            <w:hideMark/>
          </w:tcPr>
          <w:p w14:paraId="4316440E" w14:textId="77777777" w:rsidR="00E416DC" w:rsidRPr="001A0A78" w:rsidRDefault="00E416DC" w:rsidP="00E416DC">
            <w:pPr>
              <w:rPr>
                <w:rFonts w:ascii="Arial" w:eastAsia="Times New Roman" w:hAnsi="Arial" w:cs="Arial"/>
                <w:b/>
                <w:iCs/>
                <w:color w:val="000000"/>
                <w:sz w:val="20"/>
                <w:lang w:bidi="ar-SA"/>
              </w:rPr>
            </w:pPr>
            <w:r w:rsidRPr="001A0A78">
              <w:rPr>
                <w:rFonts w:ascii="Arial" w:eastAsia="Times New Roman" w:hAnsi="Arial" w:cs="Arial"/>
                <w:b/>
                <w:iCs/>
                <w:noProof/>
                <w:color w:val="000000"/>
                <w:sz w:val="20"/>
                <w:lang w:bidi="ar-SA"/>
              </w:rPr>
              <w:t>20… ОНЫ ….-Р САРЫН …. –НЫ ӨДРИЙН ҮЛДЭГДЭЛ</w:t>
            </w:r>
          </w:p>
        </w:tc>
        <w:tc>
          <w:tcPr>
            <w:tcW w:w="1412" w:type="dxa"/>
            <w:tcBorders>
              <w:top w:val="nil"/>
              <w:left w:val="nil"/>
              <w:bottom w:val="single" w:sz="4" w:space="0" w:color="000000"/>
              <w:right w:val="single" w:sz="4" w:space="0" w:color="000000"/>
            </w:tcBorders>
            <w:vAlign w:val="center"/>
            <w:hideMark/>
          </w:tcPr>
          <w:p w14:paraId="483D9E28"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7EE952E6"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581E30BF"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940FE82"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6D708303"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05EF65D"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261E1365"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503B0F9C"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68DF1B05"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2</w:t>
            </w:r>
          </w:p>
        </w:tc>
        <w:tc>
          <w:tcPr>
            <w:tcW w:w="4176" w:type="dxa"/>
            <w:tcBorders>
              <w:top w:val="nil"/>
              <w:left w:val="nil"/>
              <w:bottom w:val="single" w:sz="4" w:space="0" w:color="000000"/>
              <w:right w:val="single" w:sz="4" w:space="0" w:color="000000"/>
            </w:tcBorders>
            <w:vAlign w:val="center"/>
            <w:hideMark/>
          </w:tcPr>
          <w:p w14:paraId="521C6B0D" w14:textId="77777777" w:rsidR="00E416DC" w:rsidRPr="001A0A78" w:rsidRDefault="00E416DC" w:rsidP="00E416DC">
            <w:pPr>
              <w:ind w:right="-186"/>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Нягтлан бодох бүртгэлийн бодлогын өөрчлөлтийн нөлөө, алдааны залруулга</w:t>
            </w:r>
          </w:p>
        </w:tc>
        <w:tc>
          <w:tcPr>
            <w:tcW w:w="1412" w:type="dxa"/>
            <w:tcBorders>
              <w:top w:val="nil"/>
              <w:left w:val="nil"/>
              <w:bottom w:val="single" w:sz="4" w:space="0" w:color="000000"/>
              <w:right w:val="single" w:sz="4" w:space="0" w:color="000000"/>
            </w:tcBorders>
            <w:vAlign w:val="center"/>
            <w:hideMark/>
          </w:tcPr>
          <w:p w14:paraId="2743C291"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6D8BFD47"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2E808D5F"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4BC43AA"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57C958B"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6781C598"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788638B9"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274BBC7B"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04D2BE00"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3</w:t>
            </w:r>
          </w:p>
        </w:tc>
        <w:tc>
          <w:tcPr>
            <w:tcW w:w="4176" w:type="dxa"/>
            <w:tcBorders>
              <w:top w:val="nil"/>
              <w:left w:val="nil"/>
              <w:bottom w:val="single" w:sz="4" w:space="0" w:color="000000"/>
              <w:right w:val="single" w:sz="4" w:space="0" w:color="000000"/>
            </w:tcBorders>
            <w:vAlign w:val="center"/>
            <w:hideMark/>
          </w:tcPr>
          <w:p w14:paraId="23CFAFD0"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Залруулсан үлдэгдэл</w:t>
            </w:r>
          </w:p>
        </w:tc>
        <w:tc>
          <w:tcPr>
            <w:tcW w:w="1412" w:type="dxa"/>
            <w:tcBorders>
              <w:top w:val="nil"/>
              <w:left w:val="nil"/>
              <w:bottom w:val="single" w:sz="4" w:space="0" w:color="000000"/>
              <w:right w:val="single" w:sz="4" w:space="0" w:color="000000"/>
            </w:tcBorders>
            <w:vAlign w:val="center"/>
            <w:hideMark/>
          </w:tcPr>
          <w:p w14:paraId="71987FAC"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0266E3C5"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403CC0D4"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75BE4AB3"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2044A306"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042EE989"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6C1E3C5"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6A02EA46"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1F8A9234"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4</w:t>
            </w:r>
          </w:p>
        </w:tc>
        <w:tc>
          <w:tcPr>
            <w:tcW w:w="4176" w:type="dxa"/>
            <w:tcBorders>
              <w:top w:val="nil"/>
              <w:left w:val="nil"/>
              <w:bottom w:val="single" w:sz="4" w:space="0" w:color="000000"/>
              <w:right w:val="single" w:sz="4" w:space="0" w:color="000000"/>
            </w:tcBorders>
            <w:vAlign w:val="center"/>
            <w:hideMark/>
          </w:tcPr>
          <w:p w14:paraId="22178E5D"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Тайлант үеийн цэвэр ашиг, алдагдал</w:t>
            </w:r>
          </w:p>
        </w:tc>
        <w:tc>
          <w:tcPr>
            <w:tcW w:w="1412" w:type="dxa"/>
            <w:tcBorders>
              <w:top w:val="nil"/>
              <w:left w:val="nil"/>
              <w:bottom w:val="single" w:sz="4" w:space="0" w:color="000000"/>
              <w:right w:val="single" w:sz="4" w:space="0" w:color="000000"/>
            </w:tcBorders>
            <w:vAlign w:val="center"/>
            <w:hideMark/>
          </w:tcPr>
          <w:p w14:paraId="7CBD4579"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041F1BF0"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87F65BC"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0A6EA2D5"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51698E6F"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598A15FC"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217A4056"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747E2CCC"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0CE260C4"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5</w:t>
            </w:r>
          </w:p>
        </w:tc>
        <w:tc>
          <w:tcPr>
            <w:tcW w:w="4176" w:type="dxa"/>
            <w:tcBorders>
              <w:top w:val="nil"/>
              <w:left w:val="nil"/>
              <w:bottom w:val="single" w:sz="4" w:space="0" w:color="000000"/>
              <w:right w:val="single" w:sz="4" w:space="0" w:color="000000"/>
            </w:tcBorders>
            <w:vAlign w:val="center"/>
            <w:hideMark/>
          </w:tcPr>
          <w:p w14:paraId="63A6F0CE"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Бусад дэлгэрэнгүй орлого</w:t>
            </w:r>
          </w:p>
        </w:tc>
        <w:tc>
          <w:tcPr>
            <w:tcW w:w="1412" w:type="dxa"/>
            <w:tcBorders>
              <w:top w:val="nil"/>
              <w:left w:val="nil"/>
              <w:bottom w:val="single" w:sz="4" w:space="0" w:color="000000"/>
              <w:right w:val="single" w:sz="4" w:space="0" w:color="000000"/>
            </w:tcBorders>
            <w:vAlign w:val="center"/>
            <w:hideMark/>
          </w:tcPr>
          <w:p w14:paraId="1670F21E"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0605363A"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0FE13EF"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7E4F6886"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4769DF6E"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43AD5774"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6C00C478"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3D19337B"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27897C08"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6</w:t>
            </w:r>
          </w:p>
        </w:tc>
        <w:tc>
          <w:tcPr>
            <w:tcW w:w="4176" w:type="dxa"/>
            <w:tcBorders>
              <w:top w:val="nil"/>
              <w:left w:val="nil"/>
              <w:bottom w:val="single" w:sz="4" w:space="0" w:color="000000"/>
              <w:right w:val="single" w:sz="4" w:space="0" w:color="000000"/>
            </w:tcBorders>
            <w:vAlign w:val="center"/>
            <w:hideMark/>
          </w:tcPr>
          <w:p w14:paraId="6068045D"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Өмчид гарсан өөрчлөлт</w:t>
            </w:r>
          </w:p>
        </w:tc>
        <w:tc>
          <w:tcPr>
            <w:tcW w:w="1412" w:type="dxa"/>
            <w:tcBorders>
              <w:top w:val="nil"/>
              <w:left w:val="nil"/>
              <w:bottom w:val="single" w:sz="4" w:space="0" w:color="000000"/>
              <w:right w:val="single" w:sz="4" w:space="0" w:color="000000"/>
            </w:tcBorders>
            <w:vAlign w:val="center"/>
            <w:hideMark/>
          </w:tcPr>
          <w:p w14:paraId="117C4C3D"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68857B93"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63E2B82D"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0BC08745"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74120B46"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734778E2"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7F56B11"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69F40A0A"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0AD8DA64"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7</w:t>
            </w:r>
          </w:p>
        </w:tc>
        <w:tc>
          <w:tcPr>
            <w:tcW w:w="4176" w:type="dxa"/>
            <w:tcBorders>
              <w:top w:val="nil"/>
              <w:left w:val="nil"/>
              <w:bottom w:val="single" w:sz="4" w:space="0" w:color="000000"/>
              <w:right w:val="single" w:sz="4" w:space="0" w:color="000000"/>
            </w:tcBorders>
            <w:vAlign w:val="center"/>
            <w:hideMark/>
          </w:tcPr>
          <w:p w14:paraId="3C3EE69A"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Хуваарилсан ногдол ашиг</w:t>
            </w:r>
          </w:p>
        </w:tc>
        <w:tc>
          <w:tcPr>
            <w:tcW w:w="1412" w:type="dxa"/>
            <w:tcBorders>
              <w:top w:val="nil"/>
              <w:left w:val="nil"/>
              <w:bottom w:val="single" w:sz="4" w:space="0" w:color="000000"/>
              <w:right w:val="single" w:sz="4" w:space="0" w:color="000000"/>
            </w:tcBorders>
            <w:vAlign w:val="center"/>
            <w:hideMark/>
          </w:tcPr>
          <w:p w14:paraId="5421653B"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2035669F"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BAEA19A"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57A617F"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2FB02BB"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62A47F3F"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5BB28062"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1264353D"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523204B0"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8</w:t>
            </w:r>
          </w:p>
        </w:tc>
        <w:tc>
          <w:tcPr>
            <w:tcW w:w="4176" w:type="dxa"/>
            <w:tcBorders>
              <w:top w:val="nil"/>
              <w:left w:val="nil"/>
              <w:bottom w:val="single" w:sz="4" w:space="0" w:color="000000"/>
              <w:right w:val="single" w:sz="4" w:space="0" w:color="000000"/>
            </w:tcBorders>
            <w:vAlign w:val="center"/>
            <w:hideMark/>
          </w:tcPr>
          <w:p w14:paraId="63EAB2B8"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Дахин үнэлгээний нэмэгдлийн хэрэгжсэн дүн</w:t>
            </w:r>
          </w:p>
        </w:tc>
        <w:tc>
          <w:tcPr>
            <w:tcW w:w="1412" w:type="dxa"/>
            <w:tcBorders>
              <w:top w:val="nil"/>
              <w:left w:val="nil"/>
              <w:bottom w:val="single" w:sz="4" w:space="0" w:color="000000"/>
              <w:right w:val="single" w:sz="4" w:space="0" w:color="000000"/>
            </w:tcBorders>
            <w:vAlign w:val="center"/>
            <w:hideMark/>
          </w:tcPr>
          <w:p w14:paraId="3DD7346E"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040335E8"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0A37C5E0"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8AEC585"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03DC3A10"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2AC3AE0"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45B6CA8"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52231E2F"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295B0E39" w14:textId="77777777" w:rsidR="00E416DC" w:rsidRPr="001A0A78" w:rsidRDefault="00E416DC" w:rsidP="00E416DC">
            <w:pPr>
              <w:rPr>
                <w:rFonts w:ascii="Arial" w:eastAsia="Times New Roman" w:hAnsi="Arial" w:cs="Arial"/>
                <w:b/>
                <w:iCs/>
                <w:color w:val="000000"/>
                <w:sz w:val="20"/>
                <w:lang w:bidi="ar-SA"/>
              </w:rPr>
            </w:pPr>
            <w:r w:rsidRPr="001A0A78">
              <w:rPr>
                <w:rFonts w:ascii="Arial" w:eastAsia="Times New Roman" w:hAnsi="Arial" w:cs="Arial"/>
                <w:b/>
                <w:iCs/>
                <w:noProof/>
                <w:color w:val="000000"/>
                <w:sz w:val="20"/>
                <w:lang w:bidi="ar-SA"/>
              </w:rPr>
              <w:t>9</w:t>
            </w:r>
          </w:p>
        </w:tc>
        <w:tc>
          <w:tcPr>
            <w:tcW w:w="4176" w:type="dxa"/>
            <w:tcBorders>
              <w:top w:val="nil"/>
              <w:left w:val="nil"/>
              <w:bottom w:val="single" w:sz="4" w:space="0" w:color="000000"/>
              <w:right w:val="single" w:sz="4" w:space="0" w:color="000000"/>
            </w:tcBorders>
            <w:vAlign w:val="center"/>
            <w:hideMark/>
          </w:tcPr>
          <w:p w14:paraId="253D68DD" w14:textId="77777777" w:rsidR="00E416DC" w:rsidRPr="001A0A78" w:rsidRDefault="00E416DC" w:rsidP="00E416DC">
            <w:pPr>
              <w:rPr>
                <w:rFonts w:ascii="Arial" w:eastAsia="Times New Roman" w:hAnsi="Arial" w:cs="Arial"/>
                <w:b/>
                <w:iCs/>
                <w:color w:val="000000"/>
                <w:sz w:val="20"/>
                <w:lang w:bidi="ar-SA"/>
              </w:rPr>
            </w:pPr>
            <w:r w:rsidRPr="001A0A78">
              <w:rPr>
                <w:rFonts w:ascii="Arial" w:eastAsia="Times New Roman" w:hAnsi="Arial" w:cs="Arial"/>
                <w:b/>
                <w:iCs/>
                <w:noProof/>
                <w:color w:val="000000"/>
                <w:sz w:val="20"/>
                <w:lang w:bidi="ar-SA"/>
              </w:rPr>
              <w:t>20… ОНЫ …. -Р САРЫН ….НЫ ӨДРИЙН ҮЛДЭГДЭЛ</w:t>
            </w:r>
          </w:p>
        </w:tc>
        <w:tc>
          <w:tcPr>
            <w:tcW w:w="1412" w:type="dxa"/>
            <w:tcBorders>
              <w:top w:val="nil"/>
              <w:left w:val="nil"/>
              <w:bottom w:val="single" w:sz="4" w:space="0" w:color="000000"/>
              <w:right w:val="single" w:sz="4" w:space="0" w:color="000000"/>
            </w:tcBorders>
            <w:vAlign w:val="center"/>
            <w:hideMark/>
          </w:tcPr>
          <w:p w14:paraId="3FECBD0D"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781D8299"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F28107C"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5F0D23E9"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6278AB2"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06009B78"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60590509"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5AA6F6F0"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2849CAD7"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10</w:t>
            </w:r>
          </w:p>
        </w:tc>
        <w:tc>
          <w:tcPr>
            <w:tcW w:w="4176" w:type="dxa"/>
            <w:tcBorders>
              <w:top w:val="nil"/>
              <w:left w:val="nil"/>
              <w:bottom w:val="single" w:sz="4" w:space="0" w:color="000000"/>
              <w:right w:val="single" w:sz="4" w:space="0" w:color="000000"/>
            </w:tcBorders>
            <w:vAlign w:val="center"/>
            <w:hideMark/>
          </w:tcPr>
          <w:p w14:paraId="31F764CF" w14:textId="77777777" w:rsidR="00E416DC" w:rsidRPr="001A0A78" w:rsidRDefault="00E416DC" w:rsidP="00E416DC">
            <w:pPr>
              <w:ind w:right="-45"/>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Нягтлан бодох бүртгэлийн бодлогын өөрчлөлтийн нөлөө, алдааны залруулга</w:t>
            </w:r>
          </w:p>
        </w:tc>
        <w:tc>
          <w:tcPr>
            <w:tcW w:w="1412" w:type="dxa"/>
            <w:tcBorders>
              <w:top w:val="nil"/>
              <w:left w:val="nil"/>
              <w:bottom w:val="single" w:sz="4" w:space="0" w:color="000000"/>
              <w:right w:val="single" w:sz="4" w:space="0" w:color="000000"/>
            </w:tcBorders>
            <w:vAlign w:val="center"/>
            <w:hideMark/>
          </w:tcPr>
          <w:p w14:paraId="7AE336B5"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79B6B1F7"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70D64671"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675944AD"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66AC82C7"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0321F5A5"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48D97D41"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17F3E792"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525C3B3D"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11</w:t>
            </w:r>
          </w:p>
        </w:tc>
        <w:tc>
          <w:tcPr>
            <w:tcW w:w="4176" w:type="dxa"/>
            <w:tcBorders>
              <w:top w:val="nil"/>
              <w:left w:val="nil"/>
              <w:bottom w:val="single" w:sz="4" w:space="0" w:color="000000"/>
              <w:right w:val="single" w:sz="4" w:space="0" w:color="000000"/>
            </w:tcBorders>
            <w:vAlign w:val="center"/>
            <w:hideMark/>
          </w:tcPr>
          <w:p w14:paraId="37597C23"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Залруулсан үлдэгдэл</w:t>
            </w:r>
          </w:p>
        </w:tc>
        <w:tc>
          <w:tcPr>
            <w:tcW w:w="1412" w:type="dxa"/>
            <w:tcBorders>
              <w:top w:val="nil"/>
              <w:left w:val="nil"/>
              <w:bottom w:val="single" w:sz="4" w:space="0" w:color="000000"/>
              <w:right w:val="single" w:sz="4" w:space="0" w:color="000000"/>
            </w:tcBorders>
            <w:vAlign w:val="center"/>
            <w:hideMark/>
          </w:tcPr>
          <w:p w14:paraId="7EFC108B"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2713AFCA"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94BA5A2"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261E1C1C"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6C2912FE"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7ECA9CA5"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DE8683E"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584FB301"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030785BD"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12</w:t>
            </w:r>
          </w:p>
        </w:tc>
        <w:tc>
          <w:tcPr>
            <w:tcW w:w="4176" w:type="dxa"/>
            <w:tcBorders>
              <w:top w:val="nil"/>
              <w:left w:val="nil"/>
              <w:bottom w:val="single" w:sz="4" w:space="0" w:color="000000"/>
              <w:right w:val="single" w:sz="4" w:space="0" w:color="000000"/>
            </w:tcBorders>
            <w:vAlign w:val="center"/>
            <w:hideMark/>
          </w:tcPr>
          <w:p w14:paraId="52A251E4"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Тайлант үеийн цэвэр ашиг, алдагдал</w:t>
            </w:r>
          </w:p>
        </w:tc>
        <w:tc>
          <w:tcPr>
            <w:tcW w:w="1412" w:type="dxa"/>
            <w:tcBorders>
              <w:top w:val="nil"/>
              <w:left w:val="nil"/>
              <w:bottom w:val="single" w:sz="4" w:space="0" w:color="000000"/>
              <w:right w:val="single" w:sz="4" w:space="0" w:color="000000"/>
            </w:tcBorders>
            <w:vAlign w:val="center"/>
            <w:hideMark/>
          </w:tcPr>
          <w:p w14:paraId="382C7471"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C7BF103"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59D9D163"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4429FE1"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5AFC3734"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8DEB623"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2FE13F0"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43BC1F4C"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04931EE2"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13</w:t>
            </w:r>
          </w:p>
        </w:tc>
        <w:tc>
          <w:tcPr>
            <w:tcW w:w="4176" w:type="dxa"/>
            <w:tcBorders>
              <w:top w:val="nil"/>
              <w:left w:val="nil"/>
              <w:bottom w:val="single" w:sz="4" w:space="0" w:color="000000"/>
              <w:right w:val="single" w:sz="4" w:space="0" w:color="000000"/>
            </w:tcBorders>
            <w:vAlign w:val="center"/>
            <w:hideMark/>
          </w:tcPr>
          <w:p w14:paraId="1B147EB3"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Бусад дэлгэрэнгүй орлого</w:t>
            </w:r>
          </w:p>
        </w:tc>
        <w:tc>
          <w:tcPr>
            <w:tcW w:w="1412" w:type="dxa"/>
            <w:tcBorders>
              <w:top w:val="nil"/>
              <w:left w:val="nil"/>
              <w:bottom w:val="single" w:sz="4" w:space="0" w:color="000000"/>
              <w:right w:val="single" w:sz="4" w:space="0" w:color="000000"/>
            </w:tcBorders>
            <w:vAlign w:val="center"/>
            <w:hideMark/>
          </w:tcPr>
          <w:p w14:paraId="7C4D4E26"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CBBFFB1"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34CF4C2"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0A566696"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2FAA2D22"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2E924460"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C55D43E"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30B3E5C2"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2309791C"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14</w:t>
            </w:r>
          </w:p>
        </w:tc>
        <w:tc>
          <w:tcPr>
            <w:tcW w:w="4176" w:type="dxa"/>
            <w:tcBorders>
              <w:top w:val="nil"/>
              <w:left w:val="nil"/>
              <w:bottom w:val="single" w:sz="4" w:space="0" w:color="000000"/>
              <w:right w:val="single" w:sz="4" w:space="0" w:color="000000"/>
            </w:tcBorders>
            <w:vAlign w:val="center"/>
            <w:hideMark/>
          </w:tcPr>
          <w:p w14:paraId="3D77DA20"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Өмчид гарсан өөрчлөлт</w:t>
            </w:r>
          </w:p>
        </w:tc>
        <w:tc>
          <w:tcPr>
            <w:tcW w:w="1412" w:type="dxa"/>
            <w:tcBorders>
              <w:top w:val="nil"/>
              <w:left w:val="nil"/>
              <w:bottom w:val="single" w:sz="4" w:space="0" w:color="000000"/>
              <w:right w:val="single" w:sz="4" w:space="0" w:color="000000"/>
            </w:tcBorders>
            <w:vAlign w:val="center"/>
            <w:hideMark/>
          </w:tcPr>
          <w:p w14:paraId="39F7C4E2"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7148E1F9"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411FF6D"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180B6B7"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1EE5437"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7F216B43"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401CECC4"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37CDA942"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0082130E"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15</w:t>
            </w:r>
          </w:p>
        </w:tc>
        <w:tc>
          <w:tcPr>
            <w:tcW w:w="4176" w:type="dxa"/>
            <w:tcBorders>
              <w:top w:val="nil"/>
              <w:left w:val="nil"/>
              <w:bottom w:val="single" w:sz="4" w:space="0" w:color="000000"/>
              <w:right w:val="single" w:sz="4" w:space="0" w:color="000000"/>
            </w:tcBorders>
            <w:vAlign w:val="center"/>
            <w:hideMark/>
          </w:tcPr>
          <w:p w14:paraId="1921AFD1"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Хуваарилсан ногдол ашиг</w:t>
            </w:r>
          </w:p>
        </w:tc>
        <w:tc>
          <w:tcPr>
            <w:tcW w:w="1412" w:type="dxa"/>
            <w:tcBorders>
              <w:top w:val="nil"/>
              <w:left w:val="nil"/>
              <w:bottom w:val="single" w:sz="4" w:space="0" w:color="000000"/>
              <w:right w:val="single" w:sz="4" w:space="0" w:color="000000"/>
            </w:tcBorders>
            <w:vAlign w:val="center"/>
            <w:hideMark/>
          </w:tcPr>
          <w:p w14:paraId="3C62B374"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18B35E8"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449FCF76"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41E6B4F6"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4AB92C11"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CDC54D4"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6BAF1BE2"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02D76FFA"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67E32210"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16</w:t>
            </w:r>
          </w:p>
        </w:tc>
        <w:tc>
          <w:tcPr>
            <w:tcW w:w="4176" w:type="dxa"/>
            <w:tcBorders>
              <w:top w:val="nil"/>
              <w:left w:val="nil"/>
              <w:bottom w:val="single" w:sz="4" w:space="0" w:color="000000"/>
              <w:right w:val="single" w:sz="4" w:space="0" w:color="000000"/>
            </w:tcBorders>
            <w:vAlign w:val="center"/>
            <w:hideMark/>
          </w:tcPr>
          <w:p w14:paraId="0F9EBEE5" w14:textId="77777777" w:rsidR="00E416DC" w:rsidRPr="001A0A78" w:rsidRDefault="00E416DC" w:rsidP="00E416DC">
            <w:pPr>
              <w:rPr>
                <w:rFonts w:ascii="Arial" w:eastAsia="Times New Roman" w:hAnsi="Arial" w:cs="Arial"/>
                <w:bCs/>
                <w:iCs/>
                <w:color w:val="000000"/>
                <w:sz w:val="20"/>
                <w:lang w:bidi="ar-SA"/>
              </w:rPr>
            </w:pPr>
            <w:r w:rsidRPr="001A0A78">
              <w:rPr>
                <w:rFonts w:ascii="Arial" w:eastAsia="Times New Roman" w:hAnsi="Arial" w:cs="Arial"/>
                <w:bCs/>
                <w:iCs/>
                <w:noProof/>
                <w:color w:val="000000"/>
                <w:sz w:val="20"/>
                <w:lang w:bidi="ar-SA"/>
              </w:rPr>
              <w:t>Дахин үнэлгээний нэмэгдлийн хэрэгжсэн дүн</w:t>
            </w:r>
          </w:p>
        </w:tc>
        <w:tc>
          <w:tcPr>
            <w:tcW w:w="1412" w:type="dxa"/>
            <w:tcBorders>
              <w:top w:val="nil"/>
              <w:left w:val="nil"/>
              <w:bottom w:val="single" w:sz="4" w:space="0" w:color="000000"/>
              <w:right w:val="single" w:sz="4" w:space="0" w:color="000000"/>
            </w:tcBorders>
            <w:vAlign w:val="center"/>
            <w:hideMark/>
          </w:tcPr>
          <w:p w14:paraId="580E0D10"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2E180FA8"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6C1D68A2"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F440F6E"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110BD1D"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6A33C651"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5F4C07E3"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r w:rsidR="007463A1" w:rsidRPr="001A0A78" w14:paraId="703526F8" w14:textId="77777777" w:rsidTr="00DD59A9">
        <w:trPr>
          <w:trHeight w:val="70"/>
        </w:trPr>
        <w:tc>
          <w:tcPr>
            <w:tcW w:w="541" w:type="dxa"/>
            <w:tcBorders>
              <w:top w:val="nil"/>
              <w:left w:val="single" w:sz="4" w:space="0" w:color="000000"/>
              <w:bottom w:val="single" w:sz="4" w:space="0" w:color="000000"/>
              <w:right w:val="single" w:sz="4" w:space="0" w:color="000000"/>
            </w:tcBorders>
            <w:vAlign w:val="center"/>
            <w:hideMark/>
          </w:tcPr>
          <w:p w14:paraId="1DEF7B80" w14:textId="77777777" w:rsidR="00E416DC" w:rsidRPr="001A0A78" w:rsidRDefault="00E416DC" w:rsidP="00E416DC">
            <w:pPr>
              <w:rPr>
                <w:rFonts w:ascii="Arial" w:eastAsia="Times New Roman" w:hAnsi="Arial" w:cs="Arial"/>
                <w:b/>
                <w:iCs/>
                <w:color w:val="000000"/>
                <w:sz w:val="20"/>
                <w:lang w:bidi="ar-SA"/>
              </w:rPr>
            </w:pPr>
            <w:r w:rsidRPr="001A0A78">
              <w:rPr>
                <w:rFonts w:ascii="Arial" w:eastAsia="Times New Roman" w:hAnsi="Arial" w:cs="Arial"/>
                <w:b/>
                <w:iCs/>
                <w:noProof/>
                <w:color w:val="000000"/>
                <w:sz w:val="20"/>
                <w:lang w:bidi="ar-SA"/>
              </w:rPr>
              <w:t>17</w:t>
            </w:r>
          </w:p>
        </w:tc>
        <w:tc>
          <w:tcPr>
            <w:tcW w:w="4176" w:type="dxa"/>
            <w:tcBorders>
              <w:top w:val="nil"/>
              <w:left w:val="nil"/>
              <w:bottom w:val="single" w:sz="4" w:space="0" w:color="000000"/>
              <w:right w:val="single" w:sz="4" w:space="0" w:color="000000"/>
            </w:tcBorders>
            <w:vAlign w:val="center"/>
            <w:hideMark/>
          </w:tcPr>
          <w:p w14:paraId="0761A164" w14:textId="77777777" w:rsidR="00E416DC" w:rsidRPr="001A0A78" w:rsidRDefault="00E416DC" w:rsidP="00E416DC">
            <w:pPr>
              <w:rPr>
                <w:rFonts w:ascii="Arial" w:eastAsia="Times New Roman" w:hAnsi="Arial" w:cs="Arial"/>
                <w:b/>
                <w:iCs/>
                <w:color w:val="000000"/>
                <w:sz w:val="20"/>
                <w:lang w:bidi="ar-SA"/>
              </w:rPr>
            </w:pPr>
            <w:r w:rsidRPr="001A0A78">
              <w:rPr>
                <w:rFonts w:ascii="Arial" w:eastAsia="Times New Roman" w:hAnsi="Arial" w:cs="Arial"/>
                <w:b/>
                <w:iCs/>
                <w:noProof/>
                <w:color w:val="000000"/>
                <w:sz w:val="20"/>
                <w:lang w:bidi="ar-SA"/>
              </w:rPr>
              <w:t>20… ОНЫ ….-Р САРЫН ….-НЫ ӨДРИЙН ҮЛДЭГДЭЛ</w:t>
            </w:r>
          </w:p>
        </w:tc>
        <w:tc>
          <w:tcPr>
            <w:tcW w:w="1412" w:type="dxa"/>
            <w:tcBorders>
              <w:top w:val="nil"/>
              <w:left w:val="nil"/>
              <w:bottom w:val="single" w:sz="4" w:space="0" w:color="000000"/>
              <w:right w:val="single" w:sz="4" w:space="0" w:color="000000"/>
            </w:tcBorders>
            <w:vAlign w:val="center"/>
            <w:hideMark/>
          </w:tcPr>
          <w:p w14:paraId="4779332C"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0FAD0185"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7B1FF952"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14ACACDD"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3F704751"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516CCEA2"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c>
          <w:tcPr>
            <w:tcW w:w="1412" w:type="dxa"/>
            <w:tcBorders>
              <w:top w:val="nil"/>
              <w:left w:val="nil"/>
              <w:bottom w:val="single" w:sz="4" w:space="0" w:color="000000"/>
              <w:right w:val="single" w:sz="4" w:space="0" w:color="000000"/>
            </w:tcBorders>
            <w:vAlign w:val="center"/>
            <w:hideMark/>
          </w:tcPr>
          <w:p w14:paraId="563FFF62" w14:textId="77777777" w:rsidR="00E416DC" w:rsidRPr="001A0A78" w:rsidRDefault="00E416DC" w:rsidP="00E416DC">
            <w:pPr>
              <w:jc w:val="center"/>
              <w:rPr>
                <w:rFonts w:ascii="Arial" w:eastAsia="Times New Roman" w:hAnsi="Arial" w:cs="Arial"/>
                <w:b/>
                <w:bCs/>
                <w:iCs/>
                <w:color w:val="000000"/>
                <w:sz w:val="20"/>
                <w:lang w:bidi="ar-SA"/>
              </w:rPr>
            </w:pPr>
            <w:r w:rsidRPr="001A0A78">
              <w:rPr>
                <w:rFonts w:ascii="Arial" w:eastAsia="Times New Roman" w:hAnsi="Arial" w:cs="Arial"/>
                <w:b/>
                <w:bCs/>
                <w:iCs/>
                <w:noProof/>
                <w:color w:val="000000"/>
                <w:sz w:val="20"/>
                <w:lang w:bidi="ar-SA"/>
              </w:rPr>
              <w:t> </w:t>
            </w:r>
          </w:p>
        </w:tc>
      </w:tr>
    </w:tbl>
    <w:p w14:paraId="4224E62A" w14:textId="77777777" w:rsidR="00E416DC" w:rsidRPr="001A0A78" w:rsidRDefault="00E416DC" w:rsidP="00E416DC">
      <w:pPr>
        <w:rPr>
          <w:rFonts w:ascii="Arial" w:eastAsia="Times New Roman" w:hAnsi="Arial" w:cs="Arial"/>
          <w:iCs/>
          <w:noProof/>
          <w:sz w:val="22"/>
          <w:szCs w:val="22"/>
          <w:lang w:bidi="ar-SA"/>
        </w:rPr>
      </w:pPr>
    </w:p>
    <w:p w14:paraId="1C9EACA8" w14:textId="77777777" w:rsidR="00E416DC" w:rsidRPr="001A0A78" w:rsidRDefault="00E416DC" w:rsidP="00E416DC">
      <w:pPr>
        <w:ind w:left="3119"/>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(тамга тэмдэг, гарын үсэг)</w:t>
      </w:r>
    </w:p>
    <w:p w14:paraId="0E5262E1" w14:textId="77777777" w:rsidR="00E416DC" w:rsidRPr="001A0A78" w:rsidRDefault="00E416DC" w:rsidP="00E416DC">
      <w:pPr>
        <w:ind w:left="3119"/>
        <w:rPr>
          <w:rFonts w:ascii="Arial" w:eastAsia="Times New Roman" w:hAnsi="Arial" w:cs="Arial"/>
          <w:iCs/>
          <w:noProof/>
          <w:sz w:val="22"/>
          <w:szCs w:val="22"/>
          <w:lang w:bidi="ar-SA"/>
        </w:rPr>
      </w:pPr>
    </w:p>
    <w:p w14:paraId="09A80DE9" w14:textId="77777777" w:rsidR="00E416DC" w:rsidRPr="001A0A78" w:rsidRDefault="00E416DC" w:rsidP="00E416DC">
      <w:pPr>
        <w:ind w:left="3119"/>
        <w:rPr>
          <w:rFonts w:ascii="Arial" w:eastAsia="Times New Roman" w:hAnsi="Arial" w:cs="Arial"/>
          <w:iCs/>
          <w:noProof/>
          <w:sz w:val="22"/>
          <w:szCs w:val="22"/>
          <w:lang w:bidi="ar-SA"/>
        </w:rPr>
      </w:pPr>
    </w:p>
    <w:p w14:paraId="0F2A51A7" w14:textId="77777777" w:rsidR="00E416DC" w:rsidRPr="001A0A78" w:rsidRDefault="00E416DC" w:rsidP="00E416DC">
      <w:pPr>
        <w:ind w:left="3119"/>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Гүйцэтгэх захирал  ________________ /..................................../</w:t>
      </w:r>
    </w:p>
    <w:p w14:paraId="658B3B5F" w14:textId="77777777" w:rsidR="00E416DC" w:rsidRPr="001A0A78" w:rsidRDefault="00E416DC" w:rsidP="00E416DC">
      <w:pPr>
        <w:ind w:left="3119"/>
        <w:rPr>
          <w:rFonts w:ascii="Arial" w:eastAsia="Times New Roman" w:hAnsi="Arial" w:cs="Arial"/>
          <w:iCs/>
          <w:noProof/>
          <w:sz w:val="22"/>
          <w:szCs w:val="22"/>
          <w:lang w:bidi="ar-SA"/>
        </w:rPr>
        <w:sectPr w:rsidR="00E416DC" w:rsidRPr="001A0A78" w:rsidSect="004E6EF6">
          <w:pgSz w:w="16838" w:h="11906" w:orient="landscape"/>
          <w:pgMar w:top="1134" w:right="567" w:bottom="1134" w:left="1701" w:header="720" w:footer="720" w:gutter="0"/>
          <w:cols w:space="720"/>
        </w:sectPr>
      </w:pPr>
      <w:r w:rsidRPr="001A0A78">
        <w:rPr>
          <w:rFonts w:ascii="Arial" w:eastAsia="Times New Roman" w:hAnsi="Arial" w:cs="Arial"/>
          <w:iCs/>
          <w:noProof/>
          <w:sz w:val="22"/>
          <w:szCs w:val="22"/>
          <w:lang w:bidi="ar-SA"/>
        </w:rPr>
        <w:t>Ерөнхий нягтлан бодогч ________________ /..................................../</w:t>
      </w:r>
    </w:p>
    <w:p w14:paraId="2971A532" w14:textId="77777777" w:rsidR="00E416DC" w:rsidRPr="001A0A78" w:rsidRDefault="00E416DC" w:rsidP="00E416DC">
      <w:pPr>
        <w:rPr>
          <w:rFonts w:ascii="Arial" w:eastAsia="Times New Roman" w:hAnsi="Arial" w:cs="Arial"/>
          <w:b/>
          <w:iCs/>
          <w:noProof/>
          <w:sz w:val="22"/>
          <w:szCs w:val="22"/>
          <w:lang w:bidi="ar-SA"/>
        </w:rPr>
      </w:pPr>
      <w:r w:rsidRPr="001A0A78">
        <w:rPr>
          <w:rFonts w:ascii="Arial" w:eastAsia="Times New Roman" w:hAnsi="Arial" w:cs="Arial"/>
          <w:b/>
          <w:iCs/>
          <w:noProof/>
          <w:sz w:val="22"/>
          <w:szCs w:val="22"/>
          <w:lang w:bidi="ar-SA"/>
        </w:rPr>
        <w:lastRenderedPageBreak/>
        <w:t xml:space="preserve">                                            МӨНГӨН ГҮЙЛГЭЭНИЙ ТАЙЛАН</w:t>
      </w:r>
      <w:r w:rsidRPr="001A0A78">
        <w:rPr>
          <w:rFonts w:ascii="Arial" w:eastAsia="Times New Roman" w:hAnsi="Arial" w:cs="Arial"/>
          <w:b/>
          <w:iCs/>
          <w:noProof/>
          <w:sz w:val="22"/>
          <w:szCs w:val="22"/>
          <w:lang w:bidi="ar-SA"/>
        </w:rPr>
        <w:tab/>
      </w:r>
      <w:r w:rsidRPr="001A0A78">
        <w:rPr>
          <w:rFonts w:ascii="Arial" w:eastAsia="Times New Roman" w:hAnsi="Arial" w:cs="Arial"/>
          <w:b/>
          <w:iCs/>
          <w:noProof/>
          <w:sz w:val="22"/>
          <w:szCs w:val="22"/>
          <w:lang w:bidi="ar-SA"/>
        </w:rPr>
        <w:tab/>
        <w:t xml:space="preserve">                   СТ-4</w:t>
      </w:r>
    </w:p>
    <w:p w14:paraId="07DB4868" w14:textId="77777777" w:rsidR="00E416DC" w:rsidRPr="001A0A78" w:rsidRDefault="00E416DC" w:rsidP="00E416DC">
      <w:pPr>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 </w:t>
      </w:r>
    </w:p>
    <w:p w14:paraId="02757E13" w14:textId="77777777" w:rsidR="00E416DC" w:rsidRPr="001A0A78" w:rsidRDefault="00E416DC" w:rsidP="00E416DC">
      <w:pPr>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__</w:t>
      </w:r>
      <w:r w:rsidRPr="001A0A78">
        <w:rPr>
          <w:rFonts w:ascii="Arial" w:eastAsia="Times New Roman" w:hAnsi="Arial" w:cs="Arial"/>
          <w:iCs/>
          <w:noProof/>
          <w:sz w:val="22"/>
          <w:szCs w:val="22"/>
          <w:u w:val="single"/>
          <w:lang w:bidi="ar-SA"/>
        </w:rPr>
        <w:t>__________________               </w:t>
      </w:r>
      <w:r w:rsidRPr="001A0A78">
        <w:rPr>
          <w:rFonts w:ascii="Arial" w:eastAsia="Times New Roman" w:hAnsi="Arial" w:cs="Arial"/>
          <w:iCs/>
          <w:noProof/>
          <w:sz w:val="22"/>
          <w:szCs w:val="22"/>
          <w:lang w:bidi="ar-SA"/>
        </w:rPr>
        <w:t>                                                             ….оны…сарын…өдөр</w:t>
      </w:r>
    </w:p>
    <w:p w14:paraId="70724C88" w14:textId="77777777" w:rsidR="00E416DC" w:rsidRPr="001A0A78" w:rsidRDefault="00E416DC" w:rsidP="00E416DC">
      <w:pPr>
        <w:tabs>
          <w:tab w:val="left" w:pos="2977"/>
          <w:tab w:val="left" w:pos="3686"/>
          <w:tab w:val="left" w:pos="4536"/>
          <w:tab w:val="left" w:pos="5954"/>
        </w:tabs>
        <w:ind w:right="-285"/>
        <w:jc w:val="both"/>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 xml:space="preserve">(Хуулийн этгээдийн нэр)                                                                                         (төгрөгөөр)                     </w:t>
      </w:r>
    </w:p>
    <w:tbl>
      <w:tblPr>
        <w:tblW w:w="9628" w:type="dxa"/>
        <w:tblInd w:w="-95" w:type="dxa"/>
        <w:tblLook w:val="04A0" w:firstRow="1" w:lastRow="0" w:firstColumn="1" w:lastColumn="0" w:noHBand="0" w:noVBand="1"/>
      </w:tblPr>
      <w:tblGrid>
        <w:gridCol w:w="884"/>
        <w:gridCol w:w="6657"/>
        <w:gridCol w:w="1007"/>
        <w:gridCol w:w="1080"/>
      </w:tblGrid>
      <w:tr w:rsidR="00E416DC" w:rsidRPr="001A0A78" w14:paraId="618DFA72" w14:textId="77777777" w:rsidTr="00DD59A9">
        <w:trPr>
          <w:trHeight w:val="70"/>
        </w:trPr>
        <w:tc>
          <w:tcPr>
            <w:tcW w:w="884" w:type="dxa"/>
            <w:tcBorders>
              <w:top w:val="single" w:sz="4" w:space="0" w:color="000000"/>
              <w:left w:val="single" w:sz="4" w:space="0" w:color="000000"/>
              <w:bottom w:val="single" w:sz="4" w:space="0" w:color="auto"/>
              <w:right w:val="single" w:sz="4" w:space="0" w:color="000000"/>
            </w:tcBorders>
            <w:noWrap/>
            <w:vAlign w:val="center"/>
            <w:hideMark/>
          </w:tcPr>
          <w:p w14:paraId="6BEEEEFF" w14:textId="77777777" w:rsidR="00E416DC" w:rsidRPr="001A0A78" w:rsidRDefault="00E416DC" w:rsidP="00E416DC">
            <w:pPr>
              <w:jc w:val="center"/>
              <w:rPr>
                <w:rFonts w:ascii="Arial" w:eastAsia="Times New Roman" w:hAnsi="Arial" w:cs="Arial"/>
                <w:b/>
                <w:bCs/>
                <w:iCs/>
                <w:noProof/>
                <w:sz w:val="20"/>
                <w:lang w:bidi="ar-SA"/>
              </w:rPr>
            </w:pPr>
            <w:r w:rsidRPr="001A0A78">
              <w:rPr>
                <w:rFonts w:ascii="Arial" w:eastAsia="Times New Roman" w:hAnsi="Arial" w:cs="Arial"/>
                <w:b/>
                <w:bCs/>
                <w:iCs/>
                <w:noProof/>
                <w:sz w:val="20"/>
                <w:lang w:bidi="ar-SA"/>
              </w:rPr>
              <w:t>д/д</w:t>
            </w:r>
          </w:p>
        </w:tc>
        <w:tc>
          <w:tcPr>
            <w:tcW w:w="6657" w:type="dxa"/>
            <w:tcBorders>
              <w:top w:val="single" w:sz="4" w:space="0" w:color="000000"/>
              <w:left w:val="nil"/>
              <w:bottom w:val="single" w:sz="4" w:space="0" w:color="auto"/>
              <w:right w:val="single" w:sz="4" w:space="0" w:color="000000"/>
            </w:tcBorders>
            <w:vAlign w:val="center"/>
            <w:hideMark/>
          </w:tcPr>
          <w:p w14:paraId="4853ABA4"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Үзүүлэлт</w:t>
            </w:r>
          </w:p>
        </w:tc>
        <w:tc>
          <w:tcPr>
            <w:tcW w:w="1007" w:type="dxa"/>
            <w:tcBorders>
              <w:top w:val="single" w:sz="4" w:space="0" w:color="000000"/>
              <w:left w:val="nil"/>
              <w:bottom w:val="single" w:sz="4" w:space="0" w:color="000000"/>
              <w:right w:val="single" w:sz="4" w:space="0" w:color="000000"/>
            </w:tcBorders>
            <w:vAlign w:val="center"/>
            <w:hideMark/>
          </w:tcPr>
          <w:p w14:paraId="4CEC87EC"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Өмнөх үеийн дүн</w:t>
            </w:r>
          </w:p>
        </w:tc>
        <w:tc>
          <w:tcPr>
            <w:tcW w:w="1080" w:type="dxa"/>
            <w:tcBorders>
              <w:top w:val="single" w:sz="4" w:space="0" w:color="000000"/>
              <w:left w:val="nil"/>
              <w:bottom w:val="single" w:sz="4" w:space="0" w:color="000000"/>
              <w:right w:val="single" w:sz="4" w:space="0" w:color="000000"/>
            </w:tcBorders>
            <w:vAlign w:val="center"/>
            <w:hideMark/>
          </w:tcPr>
          <w:p w14:paraId="29273E4E"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Тайлант үеийн дүн</w:t>
            </w:r>
          </w:p>
        </w:tc>
      </w:tr>
      <w:tr w:rsidR="00E416DC" w:rsidRPr="001A0A78" w14:paraId="69802FDF" w14:textId="77777777" w:rsidTr="00DD59A9">
        <w:trPr>
          <w:trHeight w:val="70"/>
        </w:trPr>
        <w:tc>
          <w:tcPr>
            <w:tcW w:w="884" w:type="dxa"/>
            <w:tcBorders>
              <w:top w:val="single" w:sz="4" w:space="0" w:color="auto"/>
              <w:left w:val="single" w:sz="4" w:space="0" w:color="auto"/>
              <w:bottom w:val="single" w:sz="4" w:space="0" w:color="auto"/>
              <w:right w:val="single" w:sz="4" w:space="0" w:color="auto"/>
            </w:tcBorders>
            <w:noWrap/>
            <w:vAlign w:val="bottom"/>
            <w:hideMark/>
          </w:tcPr>
          <w:p w14:paraId="1ECDC587" w14:textId="77777777" w:rsidR="00E416DC" w:rsidRPr="001A0A78" w:rsidRDefault="00E416DC" w:rsidP="00E416DC">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1</w:t>
            </w:r>
          </w:p>
        </w:tc>
        <w:tc>
          <w:tcPr>
            <w:tcW w:w="6657" w:type="dxa"/>
            <w:tcBorders>
              <w:top w:val="single" w:sz="4" w:space="0" w:color="auto"/>
              <w:left w:val="single" w:sz="4" w:space="0" w:color="auto"/>
              <w:bottom w:val="single" w:sz="4" w:space="0" w:color="auto"/>
              <w:right w:val="single" w:sz="4" w:space="0" w:color="auto"/>
            </w:tcBorders>
            <w:vAlign w:val="center"/>
            <w:hideMark/>
          </w:tcPr>
          <w:p w14:paraId="571F84EA" w14:textId="77777777" w:rsidR="00E416DC" w:rsidRPr="001A0A78" w:rsidRDefault="00E416DC" w:rsidP="00E416DC">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ҮНДСЭН ҮЙЛ АЖИЛЛАГААНЫ МӨНГӨН ГҮЙЛГЭЭ</w:t>
            </w:r>
          </w:p>
        </w:tc>
        <w:tc>
          <w:tcPr>
            <w:tcW w:w="1007" w:type="dxa"/>
            <w:tcBorders>
              <w:top w:val="nil"/>
              <w:left w:val="single" w:sz="4" w:space="0" w:color="auto"/>
              <w:bottom w:val="single" w:sz="4" w:space="0" w:color="000000"/>
              <w:right w:val="single" w:sz="4" w:space="0" w:color="000000"/>
            </w:tcBorders>
            <w:vAlign w:val="center"/>
            <w:hideMark/>
          </w:tcPr>
          <w:p w14:paraId="6F3AD9AD"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3FBDA56D"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4D7C7D4F" w14:textId="77777777" w:rsidTr="00DD59A9">
        <w:trPr>
          <w:trHeight w:val="70"/>
        </w:trPr>
        <w:tc>
          <w:tcPr>
            <w:tcW w:w="884" w:type="dxa"/>
            <w:tcBorders>
              <w:top w:val="single" w:sz="4" w:space="0" w:color="auto"/>
              <w:left w:val="single" w:sz="4" w:space="0" w:color="auto"/>
              <w:bottom w:val="single" w:sz="4" w:space="0" w:color="auto"/>
              <w:right w:val="single" w:sz="4" w:space="0" w:color="auto"/>
            </w:tcBorders>
            <w:noWrap/>
            <w:vAlign w:val="center"/>
            <w:hideMark/>
          </w:tcPr>
          <w:p w14:paraId="75B95FB7"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1.1</w:t>
            </w:r>
          </w:p>
        </w:tc>
        <w:tc>
          <w:tcPr>
            <w:tcW w:w="6657" w:type="dxa"/>
            <w:tcBorders>
              <w:top w:val="single" w:sz="4" w:space="0" w:color="auto"/>
              <w:left w:val="nil"/>
              <w:bottom w:val="single" w:sz="4" w:space="0" w:color="auto"/>
              <w:right w:val="single" w:sz="4" w:space="0" w:color="auto"/>
            </w:tcBorders>
            <w:noWrap/>
            <w:vAlign w:val="bottom"/>
            <w:hideMark/>
          </w:tcPr>
          <w:p w14:paraId="6399EA49" w14:textId="5C82CD0D" w:rsidR="00E416DC" w:rsidRPr="001A0A78" w:rsidRDefault="00130D4C" w:rsidP="00E416DC">
            <w:pPr>
              <w:ind w:left="166"/>
              <w:rPr>
                <w:rFonts w:ascii="Arial" w:eastAsia="Times New Roman" w:hAnsi="Arial" w:cs="Arial"/>
                <w:iCs/>
                <w:noProof/>
                <w:sz w:val="20"/>
                <w:lang w:bidi="ar-SA"/>
              </w:rPr>
            </w:pPr>
            <w:r w:rsidRPr="001A0A78">
              <w:rPr>
                <w:rFonts w:ascii="Arial" w:eastAsia="Times New Roman" w:hAnsi="Arial" w:cs="Arial"/>
                <w:iCs/>
                <w:noProof/>
                <w:sz w:val="20"/>
                <w:lang w:bidi="ar-SA"/>
              </w:rPr>
              <w:t>Гишүүдийн хадгаламж</w:t>
            </w:r>
            <w:r w:rsidR="00B33817" w:rsidRPr="001A0A78">
              <w:rPr>
                <w:rFonts w:ascii="Arial" w:eastAsia="Times New Roman" w:hAnsi="Arial" w:cs="Arial"/>
                <w:iCs/>
                <w:noProof/>
                <w:sz w:val="20"/>
                <w:lang w:bidi="ar-SA"/>
              </w:rPr>
              <w:t>аас хүлээн авсан</w:t>
            </w:r>
          </w:p>
        </w:tc>
        <w:tc>
          <w:tcPr>
            <w:tcW w:w="1007" w:type="dxa"/>
            <w:tcBorders>
              <w:top w:val="nil"/>
              <w:left w:val="nil"/>
              <w:bottom w:val="single" w:sz="4" w:space="0" w:color="000000"/>
              <w:right w:val="single" w:sz="4" w:space="0" w:color="000000"/>
            </w:tcBorders>
            <w:vAlign w:val="center"/>
            <w:hideMark/>
          </w:tcPr>
          <w:p w14:paraId="22BDE7A2"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6A6C0804"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69DC34F6" w14:textId="77777777" w:rsidTr="00DD59A9">
        <w:trPr>
          <w:trHeight w:val="70"/>
        </w:trPr>
        <w:tc>
          <w:tcPr>
            <w:tcW w:w="884" w:type="dxa"/>
            <w:tcBorders>
              <w:top w:val="nil"/>
              <w:left w:val="single" w:sz="4" w:space="0" w:color="auto"/>
              <w:bottom w:val="single" w:sz="4" w:space="0" w:color="auto"/>
              <w:right w:val="single" w:sz="4" w:space="0" w:color="auto"/>
            </w:tcBorders>
            <w:noWrap/>
            <w:vAlign w:val="center"/>
          </w:tcPr>
          <w:p w14:paraId="3BE02334"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1.2</w:t>
            </w:r>
          </w:p>
        </w:tc>
        <w:tc>
          <w:tcPr>
            <w:tcW w:w="6657" w:type="dxa"/>
            <w:tcBorders>
              <w:top w:val="nil"/>
              <w:left w:val="nil"/>
              <w:bottom w:val="single" w:sz="4" w:space="0" w:color="auto"/>
              <w:right w:val="single" w:sz="4" w:space="0" w:color="auto"/>
            </w:tcBorders>
            <w:noWrap/>
            <w:vAlign w:val="bottom"/>
          </w:tcPr>
          <w:p w14:paraId="20B36420" w14:textId="29286AF3" w:rsidR="00E416DC" w:rsidRPr="001A0A78" w:rsidRDefault="006E5729" w:rsidP="00E416DC">
            <w:pPr>
              <w:ind w:left="166"/>
              <w:rPr>
                <w:rFonts w:ascii="Arial" w:eastAsia="Times New Roman" w:hAnsi="Arial" w:cs="Arial"/>
                <w:iCs/>
                <w:noProof/>
                <w:sz w:val="20"/>
                <w:lang w:bidi="ar-SA"/>
              </w:rPr>
            </w:pPr>
            <w:r w:rsidRPr="001A0A78">
              <w:rPr>
                <w:rFonts w:ascii="Arial" w:eastAsia="Times New Roman" w:hAnsi="Arial" w:cs="Arial"/>
                <w:iCs/>
                <w:noProof/>
                <w:sz w:val="20"/>
                <w:lang w:bidi="ar-SA"/>
              </w:rPr>
              <w:t xml:space="preserve">Зээл, хүүгийн төлбөрт хүлээн авсан </w:t>
            </w:r>
          </w:p>
        </w:tc>
        <w:tc>
          <w:tcPr>
            <w:tcW w:w="1007" w:type="dxa"/>
            <w:tcBorders>
              <w:top w:val="nil"/>
              <w:left w:val="nil"/>
              <w:bottom w:val="single" w:sz="4" w:space="0" w:color="000000"/>
              <w:right w:val="single" w:sz="4" w:space="0" w:color="000000"/>
            </w:tcBorders>
            <w:vAlign w:val="center"/>
          </w:tcPr>
          <w:p w14:paraId="1D14D820" w14:textId="77777777" w:rsidR="00E416DC" w:rsidRPr="001A0A78" w:rsidRDefault="00E416DC" w:rsidP="00E416DC">
            <w:pPr>
              <w:jc w:val="right"/>
              <w:rPr>
                <w:rFonts w:ascii="Arial" w:eastAsia="Times New Roman" w:hAnsi="Arial" w:cs="Arial"/>
                <w:iCs/>
                <w:noProof/>
                <w:sz w:val="20"/>
                <w:lang w:bidi="ar-SA"/>
              </w:rPr>
            </w:pPr>
          </w:p>
        </w:tc>
        <w:tc>
          <w:tcPr>
            <w:tcW w:w="1080" w:type="dxa"/>
            <w:tcBorders>
              <w:top w:val="nil"/>
              <w:left w:val="nil"/>
              <w:bottom w:val="single" w:sz="4" w:space="0" w:color="000000"/>
              <w:right w:val="single" w:sz="4" w:space="0" w:color="000000"/>
            </w:tcBorders>
            <w:vAlign w:val="center"/>
          </w:tcPr>
          <w:p w14:paraId="43B3F574" w14:textId="77777777" w:rsidR="00E416DC" w:rsidRPr="001A0A78" w:rsidRDefault="00E416DC" w:rsidP="00E416DC">
            <w:pPr>
              <w:jc w:val="right"/>
              <w:rPr>
                <w:rFonts w:ascii="Arial" w:eastAsia="Times New Roman" w:hAnsi="Arial" w:cs="Arial"/>
                <w:iCs/>
                <w:noProof/>
                <w:sz w:val="20"/>
                <w:lang w:bidi="ar-SA"/>
              </w:rPr>
            </w:pPr>
          </w:p>
        </w:tc>
      </w:tr>
      <w:tr w:rsidR="00E416DC" w:rsidRPr="001A0A78" w14:paraId="05E4C664" w14:textId="77777777" w:rsidTr="00DD59A9">
        <w:trPr>
          <w:trHeight w:val="70"/>
        </w:trPr>
        <w:tc>
          <w:tcPr>
            <w:tcW w:w="884" w:type="dxa"/>
            <w:tcBorders>
              <w:top w:val="nil"/>
              <w:left w:val="single" w:sz="4" w:space="0" w:color="auto"/>
              <w:bottom w:val="single" w:sz="4" w:space="0" w:color="auto"/>
              <w:right w:val="single" w:sz="4" w:space="0" w:color="auto"/>
            </w:tcBorders>
            <w:noWrap/>
            <w:vAlign w:val="center"/>
          </w:tcPr>
          <w:p w14:paraId="3FE8A8B2"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1.3</w:t>
            </w:r>
          </w:p>
        </w:tc>
        <w:tc>
          <w:tcPr>
            <w:tcW w:w="6657" w:type="dxa"/>
            <w:tcBorders>
              <w:top w:val="nil"/>
              <w:left w:val="nil"/>
              <w:bottom w:val="single" w:sz="4" w:space="0" w:color="auto"/>
              <w:right w:val="single" w:sz="4" w:space="0" w:color="auto"/>
            </w:tcBorders>
            <w:noWrap/>
            <w:vAlign w:val="bottom"/>
            <w:hideMark/>
          </w:tcPr>
          <w:p w14:paraId="5B9C7AA5" w14:textId="104DC5D4" w:rsidR="00E416DC" w:rsidRPr="001A0A78" w:rsidRDefault="001A4619" w:rsidP="00E416DC">
            <w:pPr>
              <w:ind w:left="166"/>
              <w:rPr>
                <w:rFonts w:ascii="Arial" w:eastAsia="Times New Roman" w:hAnsi="Arial" w:cs="Arial"/>
                <w:iCs/>
                <w:noProof/>
                <w:sz w:val="20"/>
                <w:lang w:bidi="ar-SA"/>
              </w:rPr>
            </w:pPr>
            <w:r w:rsidRPr="001A0A78">
              <w:rPr>
                <w:rFonts w:ascii="Arial" w:eastAsia="Times New Roman" w:hAnsi="Arial" w:cs="Arial"/>
                <w:iCs/>
                <w:noProof/>
                <w:sz w:val="20"/>
                <w:lang w:bidi="ar-SA"/>
              </w:rPr>
              <w:t xml:space="preserve">Банкнаас </w:t>
            </w:r>
            <w:r w:rsidR="00DB1668" w:rsidRPr="001A0A78">
              <w:rPr>
                <w:rFonts w:ascii="Arial" w:eastAsia="Times New Roman" w:hAnsi="Arial" w:cs="Arial"/>
                <w:iCs/>
                <w:noProof/>
                <w:sz w:val="20"/>
                <w:lang w:bidi="ar-SA"/>
              </w:rPr>
              <w:t xml:space="preserve">хүлээн </w:t>
            </w:r>
            <w:r w:rsidRPr="001A0A78">
              <w:rPr>
                <w:rFonts w:ascii="Arial" w:eastAsia="Times New Roman" w:hAnsi="Arial" w:cs="Arial"/>
                <w:iCs/>
                <w:noProof/>
                <w:sz w:val="20"/>
                <w:lang w:bidi="ar-SA"/>
              </w:rPr>
              <w:t>ав</w:t>
            </w:r>
            <w:r w:rsidR="00DB1668" w:rsidRPr="001A0A78">
              <w:rPr>
                <w:rFonts w:ascii="Arial" w:eastAsia="Times New Roman" w:hAnsi="Arial" w:cs="Arial"/>
                <w:iCs/>
                <w:noProof/>
                <w:sz w:val="20"/>
                <w:lang w:bidi="ar-SA"/>
              </w:rPr>
              <w:t>сан хүүгийн орлого</w:t>
            </w:r>
          </w:p>
        </w:tc>
        <w:tc>
          <w:tcPr>
            <w:tcW w:w="1007" w:type="dxa"/>
            <w:tcBorders>
              <w:top w:val="nil"/>
              <w:left w:val="nil"/>
              <w:bottom w:val="single" w:sz="4" w:space="0" w:color="000000"/>
              <w:right w:val="single" w:sz="4" w:space="0" w:color="000000"/>
            </w:tcBorders>
            <w:vAlign w:val="center"/>
            <w:hideMark/>
          </w:tcPr>
          <w:p w14:paraId="1D19FECF" w14:textId="77777777" w:rsidR="00E416DC" w:rsidRPr="001A0A78" w:rsidRDefault="00E416DC" w:rsidP="00E416DC">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09511023" w14:textId="77777777" w:rsidR="00E416DC" w:rsidRPr="001A0A78" w:rsidRDefault="00E416DC" w:rsidP="00E416DC">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156C5B22" w14:textId="77777777" w:rsidTr="00DD59A9">
        <w:trPr>
          <w:trHeight w:val="70"/>
        </w:trPr>
        <w:tc>
          <w:tcPr>
            <w:tcW w:w="884" w:type="dxa"/>
            <w:tcBorders>
              <w:top w:val="nil"/>
              <w:left w:val="single" w:sz="4" w:space="0" w:color="auto"/>
              <w:bottom w:val="single" w:sz="4" w:space="0" w:color="auto"/>
              <w:right w:val="single" w:sz="4" w:space="0" w:color="auto"/>
            </w:tcBorders>
            <w:noWrap/>
            <w:vAlign w:val="center"/>
          </w:tcPr>
          <w:p w14:paraId="349B9C3B"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1.4</w:t>
            </w:r>
          </w:p>
        </w:tc>
        <w:tc>
          <w:tcPr>
            <w:tcW w:w="6657" w:type="dxa"/>
            <w:tcBorders>
              <w:top w:val="nil"/>
              <w:left w:val="nil"/>
              <w:bottom w:val="single" w:sz="4" w:space="0" w:color="auto"/>
              <w:right w:val="single" w:sz="4" w:space="0" w:color="auto"/>
            </w:tcBorders>
            <w:noWrap/>
            <w:vAlign w:val="bottom"/>
          </w:tcPr>
          <w:p w14:paraId="50C55C39" w14:textId="224A4075" w:rsidR="00E416DC" w:rsidRPr="001A0A78" w:rsidRDefault="00DB1668" w:rsidP="00E416DC">
            <w:pPr>
              <w:ind w:left="166"/>
              <w:rPr>
                <w:rFonts w:ascii="Arial" w:eastAsia="Times New Roman" w:hAnsi="Arial" w:cs="Arial"/>
                <w:iCs/>
                <w:noProof/>
                <w:sz w:val="20"/>
                <w:lang w:bidi="ar-SA"/>
              </w:rPr>
            </w:pPr>
            <w:r w:rsidRPr="001A0A78">
              <w:rPr>
                <w:rFonts w:ascii="Arial" w:eastAsia="Times New Roman" w:hAnsi="Arial" w:cs="Arial"/>
                <w:iCs/>
                <w:noProof/>
                <w:sz w:val="20"/>
                <w:lang w:bidi="ar-SA"/>
              </w:rPr>
              <w:t>Даатгалын нөхвөрөөс хүлээн авсан</w:t>
            </w:r>
          </w:p>
        </w:tc>
        <w:tc>
          <w:tcPr>
            <w:tcW w:w="1007" w:type="dxa"/>
            <w:tcBorders>
              <w:top w:val="nil"/>
              <w:left w:val="nil"/>
              <w:bottom w:val="single" w:sz="4" w:space="0" w:color="000000"/>
              <w:right w:val="single" w:sz="4" w:space="0" w:color="000000"/>
            </w:tcBorders>
            <w:vAlign w:val="center"/>
          </w:tcPr>
          <w:p w14:paraId="3E6FD9EA" w14:textId="77777777" w:rsidR="00E416DC" w:rsidRPr="001A0A78" w:rsidRDefault="00E416DC" w:rsidP="00E416DC">
            <w:pPr>
              <w:jc w:val="right"/>
              <w:rPr>
                <w:rFonts w:ascii="Arial" w:eastAsia="Times New Roman" w:hAnsi="Arial" w:cs="Arial"/>
                <w:iCs/>
                <w:noProof/>
                <w:sz w:val="20"/>
                <w:lang w:bidi="ar-SA"/>
              </w:rPr>
            </w:pPr>
          </w:p>
        </w:tc>
        <w:tc>
          <w:tcPr>
            <w:tcW w:w="1080" w:type="dxa"/>
            <w:tcBorders>
              <w:top w:val="nil"/>
              <w:left w:val="nil"/>
              <w:bottom w:val="single" w:sz="4" w:space="0" w:color="000000"/>
              <w:right w:val="single" w:sz="4" w:space="0" w:color="000000"/>
            </w:tcBorders>
            <w:vAlign w:val="center"/>
          </w:tcPr>
          <w:p w14:paraId="6407AC5D" w14:textId="77777777" w:rsidR="00E416DC" w:rsidRPr="001A0A78" w:rsidRDefault="00E416DC" w:rsidP="00E416DC">
            <w:pPr>
              <w:jc w:val="right"/>
              <w:rPr>
                <w:rFonts w:ascii="Arial" w:eastAsia="Times New Roman" w:hAnsi="Arial" w:cs="Arial"/>
                <w:iCs/>
                <w:noProof/>
                <w:sz w:val="20"/>
                <w:lang w:bidi="ar-SA"/>
              </w:rPr>
            </w:pPr>
          </w:p>
        </w:tc>
      </w:tr>
      <w:tr w:rsidR="00E416DC" w:rsidRPr="001A0A78" w14:paraId="531EEC6D" w14:textId="77777777" w:rsidTr="00DD59A9">
        <w:trPr>
          <w:trHeight w:val="71"/>
        </w:trPr>
        <w:tc>
          <w:tcPr>
            <w:tcW w:w="884" w:type="dxa"/>
            <w:tcBorders>
              <w:top w:val="nil"/>
              <w:left w:val="single" w:sz="4" w:space="0" w:color="auto"/>
              <w:bottom w:val="single" w:sz="4" w:space="0" w:color="auto"/>
              <w:right w:val="single" w:sz="4" w:space="0" w:color="auto"/>
            </w:tcBorders>
            <w:noWrap/>
            <w:vAlign w:val="center"/>
          </w:tcPr>
          <w:p w14:paraId="78F0D7AD"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1.5</w:t>
            </w:r>
          </w:p>
        </w:tc>
        <w:tc>
          <w:tcPr>
            <w:tcW w:w="6657" w:type="dxa"/>
            <w:tcBorders>
              <w:top w:val="nil"/>
              <w:left w:val="nil"/>
              <w:bottom w:val="single" w:sz="4" w:space="0" w:color="auto"/>
              <w:right w:val="single" w:sz="4" w:space="0" w:color="auto"/>
            </w:tcBorders>
            <w:vAlign w:val="center"/>
            <w:hideMark/>
          </w:tcPr>
          <w:p w14:paraId="4A8F0E1E" w14:textId="77777777" w:rsidR="00E416DC" w:rsidRPr="001A0A78" w:rsidRDefault="00E416DC" w:rsidP="00E416DC">
            <w:pPr>
              <w:ind w:left="166"/>
              <w:jc w:val="both"/>
              <w:rPr>
                <w:rFonts w:ascii="Arial" w:eastAsia="Times New Roman" w:hAnsi="Arial" w:cs="Arial"/>
                <w:iCs/>
                <w:noProof/>
                <w:sz w:val="20"/>
                <w:lang w:bidi="ar-SA"/>
              </w:rPr>
            </w:pPr>
            <w:r w:rsidRPr="001A0A78">
              <w:rPr>
                <w:rFonts w:ascii="Arial" w:eastAsia="Times New Roman" w:hAnsi="Arial" w:cs="Arial"/>
                <w:iCs/>
                <w:noProof/>
                <w:sz w:val="20"/>
                <w:lang w:bidi="ar-SA"/>
              </w:rPr>
              <w:t>Бусад</w:t>
            </w:r>
          </w:p>
        </w:tc>
        <w:tc>
          <w:tcPr>
            <w:tcW w:w="1007" w:type="dxa"/>
            <w:tcBorders>
              <w:top w:val="single" w:sz="4" w:space="0" w:color="auto"/>
              <w:left w:val="nil"/>
              <w:bottom w:val="single" w:sz="4" w:space="0" w:color="auto"/>
              <w:right w:val="single" w:sz="4" w:space="0" w:color="auto"/>
            </w:tcBorders>
            <w:noWrap/>
            <w:vAlign w:val="bottom"/>
            <w:hideMark/>
          </w:tcPr>
          <w:p w14:paraId="6D1D81EB"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single" w:sz="4" w:space="0" w:color="auto"/>
              <w:left w:val="nil"/>
              <w:bottom w:val="single" w:sz="4" w:space="0" w:color="auto"/>
              <w:right w:val="single" w:sz="4" w:space="0" w:color="auto"/>
            </w:tcBorders>
            <w:noWrap/>
            <w:vAlign w:val="bottom"/>
            <w:hideMark/>
          </w:tcPr>
          <w:p w14:paraId="200DF93A"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2680080A" w14:textId="77777777" w:rsidTr="00DD59A9">
        <w:trPr>
          <w:trHeight w:val="71"/>
        </w:trPr>
        <w:tc>
          <w:tcPr>
            <w:tcW w:w="884" w:type="dxa"/>
            <w:tcBorders>
              <w:top w:val="nil"/>
              <w:left w:val="single" w:sz="4" w:space="0" w:color="auto"/>
              <w:bottom w:val="single" w:sz="4" w:space="0" w:color="auto"/>
              <w:right w:val="single" w:sz="4" w:space="0" w:color="auto"/>
            </w:tcBorders>
            <w:noWrap/>
            <w:vAlign w:val="center"/>
          </w:tcPr>
          <w:p w14:paraId="646100F0" w14:textId="77777777" w:rsidR="00E416DC" w:rsidRPr="001A0A78" w:rsidRDefault="00E416DC" w:rsidP="00E416DC">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1.6</w:t>
            </w:r>
          </w:p>
        </w:tc>
        <w:tc>
          <w:tcPr>
            <w:tcW w:w="6657" w:type="dxa"/>
            <w:tcBorders>
              <w:top w:val="nil"/>
              <w:left w:val="nil"/>
              <w:bottom w:val="single" w:sz="4" w:space="0" w:color="auto"/>
              <w:right w:val="single" w:sz="4" w:space="0" w:color="auto"/>
            </w:tcBorders>
            <w:vAlign w:val="center"/>
          </w:tcPr>
          <w:p w14:paraId="786DF43D" w14:textId="77777777" w:rsidR="00E416DC" w:rsidRPr="001A0A78" w:rsidRDefault="00E416DC" w:rsidP="00E416DC">
            <w:pPr>
              <w:jc w:val="both"/>
              <w:rPr>
                <w:rFonts w:ascii="Arial" w:eastAsia="Times New Roman" w:hAnsi="Arial" w:cs="Arial"/>
                <w:b/>
                <w:bCs/>
                <w:iCs/>
                <w:noProof/>
                <w:sz w:val="20"/>
                <w:lang w:bidi="ar-SA"/>
              </w:rPr>
            </w:pPr>
            <w:r w:rsidRPr="001A0A78">
              <w:rPr>
                <w:rFonts w:ascii="Arial" w:eastAsia="Times New Roman" w:hAnsi="Arial" w:cs="Arial"/>
                <w:b/>
                <w:bCs/>
                <w:iCs/>
                <w:noProof/>
                <w:sz w:val="20"/>
                <w:lang w:bidi="ar-SA"/>
              </w:rPr>
              <w:t>Үндсэн үйл ажиллагааны мөнгөн орлого</w:t>
            </w:r>
          </w:p>
        </w:tc>
        <w:tc>
          <w:tcPr>
            <w:tcW w:w="1007" w:type="dxa"/>
            <w:tcBorders>
              <w:top w:val="nil"/>
              <w:left w:val="nil"/>
              <w:bottom w:val="single" w:sz="4" w:space="0" w:color="auto"/>
              <w:right w:val="single" w:sz="4" w:space="0" w:color="auto"/>
            </w:tcBorders>
            <w:noWrap/>
            <w:vAlign w:val="center"/>
          </w:tcPr>
          <w:p w14:paraId="2D3FCE6F"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auto"/>
              <w:right w:val="single" w:sz="4" w:space="0" w:color="auto"/>
            </w:tcBorders>
            <w:noWrap/>
            <w:vAlign w:val="center"/>
          </w:tcPr>
          <w:p w14:paraId="03DF3EFC"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127606CF" w14:textId="77777777" w:rsidTr="00DD59A9">
        <w:trPr>
          <w:trHeight w:val="71"/>
        </w:trPr>
        <w:tc>
          <w:tcPr>
            <w:tcW w:w="884" w:type="dxa"/>
            <w:tcBorders>
              <w:top w:val="nil"/>
              <w:left w:val="single" w:sz="4" w:space="0" w:color="auto"/>
              <w:bottom w:val="single" w:sz="4" w:space="0" w:color="auto"/>
              <w:right w:val="single" w:sz="4" w:space="0" w:color="auto"/>
            </w:tcBorders>
            <w:noWrap/>
            <w:vAlign w:val="bottom"/>
            <w:hideMark/>
          </w:tcPr>
          <w:p w14:paraId="18C12DD8"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1.7</w:t>
            </w:r>
          </w:p>
        </w:tc>
        <w:tc>
          <w:tcPr>
            <w:tcW w:w="6657" w:type="dxa"/>
            <w:tcBorders>
              <w:top w:val="nil"/>
              <w:left w:val="nil"/>
              <w:bottom w:val="single" w:sz="4" w:space="0" w:color="auto"/>
              <w:right w:val="single" w:sz="4" w:space="0" w:color="auto"/>
            </w:tcBorders>
            <w:vAlign w:val="center"/>
            <w:hideMark/>
          </w:tcPr>
          <w:p w14:paraId="46087283" w14:textId="77777777" w:rsidR="00E416DC" w:rsidRPr="001A0A78" w:rsidRDefault="00E416DC" w:rsidP="00E416DC">
            <w:pPr>
              <w:ind w:left="166"/>
              <w:jc w:val="both"/>
              <w:rPr>
                <w:rFonts w:ascii="Arial" w:eastAsia="Times New Roman" w:hAnsi="Arial" w:cs="Arial"/>
                <w:iCs/>
                <w:noProof/>
                <w:sz w:val="20"/>
                <w:lang w:bidi="ar-SA"/>
              </w:rPr>
            </w:pPr>
            <w:r w:rsidRPr="001A0A78">
              <w:rPr>
                <w:rFonts w:ascii="Arial" w:eastAsia="Times New Roman" w:hAnsi="Arial" w:cs="Arial"/>
                <w:iCs/>
                <w:noProof/>
                <w:sz w:val="20"/>
                <w:lang w:bidi="ar-SA"/>
              </w:rPr>
              <w:t xml:space="preserve">Олгосон зээл </w:t>
            </w:r>
          </w:p>
        </w:tc>
        <w:tc>
          <w:tcPr>
            <w:tcW w:w="1007" w:type="dxa"/>
            <w:tcBorders>
              <w:top w:val="nil"/>
              <w:left w:val="nil"/>
              <w:bottom w:val="single" w:sz="4" w:space="0" w:color="auto"/>
              <w:right w:val="single" w:sz="4" w:space="0" w:color="auto"/>
            </w:tcBorders>
            <w:noWrap/>
            <w:vAlign w:val="bottom"/>
            <w:hideMark/>
          </w:tcPr>
          <w:p w14:paraId="4D1DEA86"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auto"/>
              <w:right w:val="single" w:sz="4" w:space="0" w:color="auto"/>
            </w:tcBorders>
            <w:noWrap/>
            <w:vAlign w:val="bottom"/>
            <w:hideMark/>
          </w:tcPr>
          <w:p w14:paraId="0FBAF5D8"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2C5AE034" w14:textId="77777777" w:rsidTr="00DD59A9">
        <w:trPr>
          <w:trHeight w:val="71"/>
        </w:trPr>
        <w:tc>
          <w:tcPr>
            <w:tcW w:w="884" w:type="dxa"/>
            <w:tcBorders>
              <w:top w:val="nil"/>
              <w:left w:val="single" w:sz="4" w:space="0" w:color="auto"/>
              <w:bottom w:val="single" w:sz="4" w:space="0" w:color="auto"/>
              <w:right w:val="single" w:sz="4" w:space="0" w:color="auto"/>
            </w:tcBorders>
            <w:noWrap/>
            <w:vAlign w:val="bottom"/>
            <w:hideMark/>
          </w:tcPr>
          <w:p w14:paraId="54EFF489"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1.8</w:t>
            </w:r>
          </w:p>
        </w:tc>
        <w:tc>
          <w:tcPr>
            <w:tcW w:w="6657" w:type="dxa"/>
            <w:tcBorders>
              <w:top w:val="nil"/>
              <w:left w:val="nil"/>
              <w:bottom w:val="single" w:sz="4" w:space="0" w:color="auto"/>
              <w:right w:val="single" w:sz="4" w:space="0" w:color="auto"/>
            </w:tcBorders>
            <w:vAlign w:val="center"/>
            <w:hideMark/>
          </w:tcPr>
          <w:p w14:paraId="14851499" w14:textId="3831B8F9" w:rsidR="00E416DC" w:rsidRPr="001A0A78" w:rsidRDefault="00122060" w:rsidP="00E416DC">
            <w:pPr>
              <w:ind w:left="166"/>
              <w:jc w:val="both"/>
              <w:rPr>
                <w:rFonts w:ascii="Arial" w:eastAsia="Times New Roman" w:hAnsi="Arial" w:cs="Arial"/>
                <w:iCs/>
                <w:noProof/>
                <w:sz w:val="20"/>
                <w:lang w:bidi="ar-SA"/>
              </w:rPr>
            </w:pPr>
            <w:r w:rsidRPr="001A0A78">
              <w:rPr>
                <w:rFonts w:ascii="Arial" w:eastAsia="Times New Roman" w:hAnsi="Arial" w:cs="Arial"/>
                <w:iCs/>
                <w:noProof/>
                <w:sz w:val="20"/>
                <w:lang w:bidi="ar-SA"/>
              </w:rPr>
              <w:t>Хадгаламжийг эргүүлэн төлсөн</w:t>
            </w:r>
          </w:p>
        </w:tc>
        <w:tc>
          <w:tcPr>
            <w:tcW w:w="1007" w:type="dxa"/>
            <w:tcBorders>
              <w:top w:val="nil"/>
              <w:left w:val="nil"/>
              <w:bottom w:val="single" w:sz="4" w:space="0" w:color="auto"/>
              <w:right w:val="single" w:sz="4" w:space="0" w:color="auto"/>
            </w:tcBorders>
            <w:noWrap/>
            <w:vAlign w:val="bottom"/>
            <w:hideMark/>
          </w:tcPr>
          <w:p w14:paraId="5073E97A"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auto"/>
              <w:right w:val="single" w:sz="4" w:space="0" w:color="auto"/>
            </w:tcBorders>
            <w:noWrap/>
            <w:vAlign w:val="bottom"/>
            <w:hideMark/>
          </w:tcPr>
          <w:p w14:paraId="09D0DA7F"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723E7319" w14:textId="77777777" w:rsidTr="00DD59A9">
        <w:trPr>
          <w:trHeight w:val="71"/>
        </w:trPr>
        <w:tc>
          <w:tcPr>
            <w:tcW w:w="884" w:type="dxa"/>
            <w:tcBorders>
              <w:top w:val="nil"/>
              <w:left w:val="single" w:sz="4" w:space="0" w:color="auto"/>
              <w:bottom w:val="single" w:sz="4" w:space="0" w:color="auto"/>
              <w:right w:val="single" w:sz="4" w:space="0" w:color="auto"/>
            </w:tcBorders>
            <w:noWrap/>
            <w:vAlign w:val="bottom"/>
          </w:tcPr>
          <w:p w14:paraId="3557E8DB"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1.9</w:t>
            </w:r>
          </w:p>
        </w:tc>
        <w:tc>
          <w:tcPr>
            <w:tcW w:w="6657" w:type="dxa"/>
            <w:tcBorders>
              <w:top w:val="nil"/>
              <w:left w:val="nil"/>
              <w:bottom w:val="single" w:sz="4" w:space="0" w:color="auto"/>
              <w:right w:val="single" w:sz="4" w:space="0" w:color="auto"/>
            </w:tcBorders>
            <w:vAlign w:val="center"/>
          </w:tcPr>
          <w:p w14:paraId="088CFBB8" w14:textId="6917E221" w:rsidR="00E416DC" w:rsidRPr="001A0A78" w:rsidRDefault="00122060" w:rsidP="00E416DC">
            <w:pPr>
              <w:ind w:left="166"/>
              <w:jc w:val="both"/>
              <w:rPr>
                <w:rFonts w:ascii="Arial" w:eastAsia="Times New Roman" w:hAnsi="Arial" w:cs="Arial"/>
                <w:iCs/>
                <w:noProof/>
                <w:sz w:val="20"/>
                <w:lang w:bidi="ar-SA"/>
              </w:rPr>
            </w:pPr>
            <w:r w:rsidRPr="001A0A78">
              <w:rPr>
                <w:rFonts w:ascii="Arial" w:eastAsia="Times New Roman" w:hAnsi="Arial" w:cs="Arial"/>
                <w:iCs/>
                <w:noProof/>
                <w:sz w:val="20"/>
                <w:lang w:bidi="ar-SA"/>
              </w:rPr>
              <w:t>Хүү</w:t>
            </w:r>
            <w:r w:rsidR="002B6B1F" w:rsidRPr="001A0A78">
              <w:rPr>
                <w:rFonts w:ascii="Arial" w:eastAsia="Times New Roman" w:hAnsi="Arial" w:cs="Arial"/>
                <w:iCs/>
                <w:noProof/>
                <w:sz w:val="20"/>
                <w:lang w:bidi="ar-SA"/>
              </w:rPr>
              <w:t xml:space="preserve">гийн төлбөрт </w:t>
            </w:r>
            <w:r w:rsidR="00B069F4" w:rsidRPr="001A0A78">
              <w:rPr>
                <w:rFonts w:ascii="Arial" w:eastAsia="Times New Roman" w:hAnsi="Arial" w:cs="Arial"/>
                <w:iCs/>
                <w:noProof/>
                <w:sz w:val="20"/>
                <w:lang w:bidi="ar-SA"/>
              </w:rPr>
              <w:t>төлсөн</w:t>
            </w:r>
          </w:p>
        </w:tc>
        <w:tc>
          <w:tcPr>
            <w:tcW w:w="1007" w:type="dxa"/>
            <w:tcBorders>
              <w:top w:val="nil"/>
              <w:left w:val="nil"/>
              <w:bottom w:val="single" w:sz="4" w:space="0" w:color="auto"/>
              <w:right w:val="single" w:sz="4" w:space="0" w:color="auto"/>
            </w:tcBorders>
            <w:noWrap/>
            <w:vAlign w:val="bottom"/>
          </w:tcPr>
          <w:p w14:paraId="23A17360" w14:textId="77777777" w:rsidR="00E416DC" w:rsidRPr="001A0A78" w:rsidRDefault="00E416DC" w:rsidP="00E416DC">
            <w:pPr>
              <w:rPr>
                <w:rFonts w:ascii="Arial" w:eastAsia="Times New Roman" w:hAnsi="Arial" w:cs="Arial"/>
                <w:iCs/>
                <w:noProof/>
                <w:sz w:val="20"/>
                <w:lang w:bidi="ar-SA"/>
              </w:rPr>
            </w:pPr>
          </w:p>
        </w:tc>
        <w:tc>
          <w:tcPr>
            <w:tcW w:w="1080" w:type="dxa"/>
            <w:tcBorders>
              <w:top w:val="nil"/>
              <w:left w:val="nil"/>
              <w:bottom w:val="single" w:sz="4" w:space="0" w:color="auto"/>
              <w:right w:val="single" w:sz="4" w:space="0" w:color="auto"/>
            </w:tcBorders>
            <w:noWrap/>
            <w:vAlign w:val="bottom"/>
          </w:tcPr>
          <w:p w14:paraId="03D3DFD4" w14:textId="77777777" w:rsidR="00E416DC" w:rsidRPr="001A0A78" w:rsidRDefault="00E416DC" w:rsidP="00E416DC">
            <w:pPr>
              <w:rPr>
                <w:rFonts w:ascii="Arial" w:eastAsia="Times New Roman" w:hAnsi="Arial" w:cs="Arial"/>
                <w:iCs/>
                <w:noProof/>
                <w:sz w:val="20"/>
                <w:lang w:bidi="ar-SA"/>
              </w:rPr>
            </w:pPr>
          </w:p>
        </w:tc>
      </w:tr>
      <w:tr w:rsidR="00864AE3" w:rsidRPr="001A0A78" w14:paraId="4B642B89" w14:textId="77777777" w:rsidTr="00E74AA6">
        <w:trPr>
          <w:trHeight w:val="71"/>
        </w:trPr>
        <w:tc>
          <w:tcPr>
            <w:tcW w:w="884" w:type="dxa"/>
            <w:tcBorders>
              <w:top w:val="nil"/>
              <w:left w:val="single" w:sz="4" w:space="0" w:color="auto"/>
              <w:bottom w:val="single" w:sz="4" w:space="0" w:color="auto"/>
              <w:right w:val="single" w:sz="4" w:space="0" w:color="auto"/>
            </w:tcBorders>
            <w:noWrap/>
            <w:vAlign w:val="bottom"/>
          </w:tcPr>
          <w:p w14:paraId="60D270EE"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1.10</w:t>
            </w:r>
          </w:p>
        </w:tc>
        <w:tc>
          <w:tcPr>
            <w:tcW w:w="6657" w:type="dxa"/>
            <w:tcBorders>
              <w:top w:val="nil"/>
              <w:left w:val="nil"/>
              <w:bottom w:val="single" w:sz="4" w:space="0" w:color="auto"/>
              <w:right w:val="single" w:sz="4" w:space="0" w:color="auto"/>
            </w:tcBorders>
            <w:vAlign w:val="center"/>
            <w:hideMark/>
          </w:tcPr>
          <w:p w14:paraId="04433534" w14:textId="185A2B5D" w:rsidR="00864AE3" w:rsidRPr="001A0A78" w:rsidRDefault="00864AE3" w:rsidP="00864AE3">
            <w:pPr>
              <w:ind w:left="166"/>
              <w:jc w:val="both"/>
              <w:rPr>
                <w:rFonts w:ascii="Arial" w:eastAsia="Times New Roman" w:hAnsi="Arial" w:cs="Arial"/>
                <w:iCs/>
                <w:noProof/>
                <w:sz w:val="20"/>
                <w:lang w:bidi="ar-SA"/>
              </w:rPr>
            </w:pPr>
            <w:r w:rsidRPr="001A0A78">
              <w:rPr>
                <w:rFonts w:ascii="Arial" w:eastAsia="Times New Roman" w:hAnsi="Arial" w:cs="Arial"/>
                <w:iCs/>
                <w:noProof/>
                <w:sz w:val="20"/>
                <w:lang w:bidi="ar-SA"/>
              </w:rPr>
              <w:t xml:space="preserve">Ажиллагсдад олгосон </w:t>
            </w:r>
          </w:p>
        </w:tc>
        <w:tc>
          <w:tcPr>
            <w:tcW w:w="1007" w:type="dxa"/>
            <w:tcBorders>
              <w:top w:val="nil"/>
              <w:left w:val="nil"/>
              <w:bottom w:val="single" w:sz="4" w:space="0" w:color="auto"/>
              <w:right w:val="single" w:sz="4" w:space="0" w:color="auto"/>
            </w:tcBorders>
            <w:noWrap/>
            <w:vAlign w:val="bottom"/>
            <w:hideMark/>
          </w:tcPr>
          <w:p w14:paraId="215CBE18"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auto"/>
              <w:right w:val="single" w:sz="4" w:space="0" w:color="auto"/>
            </w:tcBorders>
            <w:noWrap/>
            <w:vAlign w:val="bottom"/>
            <w:hideMark/>
          </w:tcPr>
          <w:p w14:paraId="7DF56D04"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768F666C" w14:textId="77777777" w:rsidTr="00DD59A9">
        <w:trPr>
          <w:trHeight w:val="71"/>
        </w:trPr>
        <w:tc>
          <w:tcPr>
            <w:tcW w:w="884" w:type="dxa"/>
            <w:tcBorders>
              <w:top w:val="nil"/>
              <w:left w:val="single" w:sz="4" w:space="0" w:color="auto"/>
              <w:bottom w:val="single" w:sz="4" w:space="0" w:color="auto"/>
              <w:right w:val="single" w:sz="4" w:space="0" w:color="auto"/>
            </w:tcBorders>
            <w:noWrap/>
            <w:vAlign w:val="bottom"/>
          </w:tcPr>
          <w:p w14:paraId="5CE714FD"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1.11</w:t>
            </w:r>
          </w:p>
        </w:tc>
        <w:tc>
          <w:tcPr>
            <w:tcW w:w="6657" w:type="dxa"/>
            <w:tcBorders>
              <w:top w:val="nil"/>
              <w:left w:val="nil"/>
              <w:bottom w:val="single" w:sz="4" w:space="0" w:color="auto"/>
              <w:right w:val="single" w:sz="4" w:space="0" w:color="auto"/>
            </w:tcBorders>
            <w:vAlign w:val="center"/>
          </w:tcPr>
          <w:p w14:paraId="281D0F2B" w14:textId="563E3D04" w:rsidR="00864AE3" w:rsidRPr="001A0A78" w:rsidRDefault="00864AE3" w:rsidP="00864AE3">
            <w:pPr>
              <w:ind w:left="166"/>
              <w:jc w:val="both"/>
              <w:rPr>
                <w:rFonts w:ascii="Arial" w:eastAsia="Times New Roman" w:hAnsi="Arial" w:cs="Arial"/>
                <w:iCs/>
                <w:noProof/>
                <w:sz w:val="20"/>
                <w:lang w:bidi="ar-SA"/>
              </w:rPr>
            </w:pPr>
            <w:r w:rsidRPr="001A0A78">
              <w:rPr>
                <w:rFonts w:ascii="Arial" w:eastAsia="Times New Roman" w:hAnsi="Arial" w:cs="Arial"/>
                <w:iCs/>
                <w:noProof/>
                <w:sz w:val="20"/>
                <w:lang w:bidi="ar-SA"/>
              </w:rPr>
              <w:t xml:space="preserve">Татвар, нийгмийн даатгалын байгууллагад төлсөн </w:t>
            </w:r>
          </w:p>
        </w:tc>
        <w:tc>
          <w:tcPr>
            <w:tcW w:w="1007" w:type="dxa"/>
            <w:tcBorders>
              <w:top w:val="nil"/>
              <w:left w:val="nil"/>
              <w:bottom w:val="single" w:sz="4" w:space="0" w:color="auto"/>
              <w:right w:val="single" w:sz="4" w:space="0" w:color="auto"/>
            </w:tcBorders>
            <w:noWrap/>
            <w:vAlign w:val="bottom"/>
          </w:tcPr>
          <w:p w14:paraId="7DDBB59D" w14:textId="77777777" w:rsidR="00864AE3" w:rsidRPr="001A0A78" w:rsidRDefault="00864AE3" w:rsidP="00864AE3">
            <w:pPr>
              <w:rPr>
                <w:rFonts w:ascii="Arial" w:eastAsia="Times New Roman" w:hAnsi="Arial" w:cs="Arial"/>
                <w:iCs/>
                <w:noProof/>
                <w:sz w:val="20"/>
                <w:lang w:bidi="ar-SA"/>
              </w:rPr>
            </w:pPr>
          </w:p>
        </w:tc>
        <w:tc>
          <w:tcPr>
            <w:tcW w:w="1080" w:type="dxa"/>
            <w:tcBorders>
              <w:top w:val="nil"/>
              <w:left w:val="nil"/>
              <w:bottom w:val="single" w:sz="4" w:space="0" w:color="auto"/>
              <w:right w:val="single" w:sz="4" w:space="0" w:color="auto"/>
            </w:tcBorders>
            <w:noWrap/>
            <w:vAlign w:val="bottom"/>
          </w:tcPr>
          <w:p w14:paraId="70D355CC" w14:textId="77777777" w:rsidR="00864AE3" w:rsidRPr="001A0A78" w:rsidRDefault="00864AE3" w:rsidP="00864AE3">
            <w:pPr>
              <w:rPr>
                <w:rFonts w:ascii="Arial" w:eastAsia="Times New Roman" w:hAnsi="Arial" w:cs="Arial"/>
                <w:iCs/>
                <w:noProof/>
                <w:sz w:val="20"/>
                <w:lang w:bidi="ar-SA"/>
              </w:rPr>
            </w:pPr>
          </w:p>
        </w:tc>
      </w:tr>
      <w:tr w:rsidR="00864AE3" w:rsidRPr="001A0A78" w14:paraId="7CB7139E" w14:textId="77777777" w:rsidTr="00DD59A9">
        <w:trPr>
          <w:trHeight w:val="71"/>
        </w:trPr>
        <w:tc>
          <w:tcPr>
            <w:tcW w:w="884" w:type="dxa"/>
            <w:tcBorders>
              <w:top w:val="nil"/>
              <w:left w:val="single" w:sz="4" w:space="0" w:color="auto"/>
              <w:bottom w:val="single" w:sz="4" w:space="0" w:color="auto"/>
              <w:right w:val="single" w:sz="4" w:space="0" w:color="auto"/>
            </w:tcBorders>
            <w:noWrap/>
            <w:vAlign w:val="bottom"/>
          </w:tcPr>
          <w:p w14:paraId="76592C0D"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1.12</w:t>
            </w:r>
          </w:p>
        </w:tc>
        <w:tc>
          <w:tcPr>
            <w:tcW w:w="6657" w:type="dxa"/>
            <w:tcBorders>
              <w:top w:val="nil"/>
              <w:left w:val="nil"/>
              <w:bottom w:val="single" w:sz="4" w:space="0" w:color="auto"/>
              <w:right w:val="single" w:sz="4" w:space="0" w:color="auto"/>
            </w:tcBorders>
            <w:vAlign w:val="center"/>
          </w:tcPr>
          <w:p w14:paraId="55FBE170" w14:textId="2CB79F11" w:rsidR="00864AE3" w:rsidRPr="001A0A78" w:rsidRDefault="00864AE3" w:rsidP="00864AE3">
            <w:pPr>
              <w:ind w:left="166"/>
              <w:jc w:val="both"/>
              <w:rPr>
                <w:rFonts w:ascii="Arial" w:eastAsia="Times New Roman" w:hAnsi="Arial" w:cs="Arial"/>
                <w:iCs/>
                <w:noProof/>
                <w:sz w:val="20"/>
                <w:lang w:bidi="ar-SA"/>
              </w:rPr>
            </w:pPr>
            <w:r w:rsidRPr="001A0A78">
              <w:rPr>
                <w:rFonts w:ascii="Arial" w:eastAsia="Times New Roman" w:hAnsi="Arial" w:cs="Arial"/>
                <w:iCs/>
                <w:noProof/>
                <w:sz w:val="20"/>
                <w:lang w:bidi="ar-SA"/>
              </w:rPr>
              <w:t xml:space="preserve">Ашиглалтын зардалд төлсөн </w:t>
            </w:r>
          </w:p>
        </w:tc>
        <w:tc>
          <w:tcPr>
            <w:tcW w:w="1007" w:type="dxa"/>
            <w:tcBorders>
              <w:top w:val="nil"/>
              <w:left w:val="nil"/>
              <w:bottom w:val="single" w:sz="4" w:space="0" w:color="auto"/>
              <w:right w:val="single" w:sz="4" w:space="0" w:color="auto"/>
            </w:tcBorders>
            <w:noWrap/>
            <w:vAlign w:val="bottom"/>
          </w:tcPr>
          <w:p w14:paraId="3B046320" w14:textId="77777777" w:rsidR="00864AE3" w:rsidRPr="001A0A78" w:rsidRDefault="00864AE3" w:rsidP="00864AE3">
            <w:pPr>
              <w:rPr>
                <w:rFonts w:ascii="Arial" w:eastAsia="Times New Roman" w:hAnsi="Arial" w:cs="Arial"/>
                <w:iCs/>
                <w:noProof/>
                <w:sz w:val="20"/>
                <w:lang w:bidi="ar-SA"/>
              </w:rPr>
            </w:pPr>
          </w:p>
        </w:tc>
        <w:tc>
          <w:tcPr>
            <w:tcW w:w="1080" w:type="dxa"/>
            <w:tcBorders>
              <w:top w:val="nil"/>
              <w:left w:val="nil"/>
              <w:bottom w:val="single" w:sz="4" w:space="0" w:color="auto"/>
              <w:right w:val="single" w:sz="4" w:space="0" w:color="auto"/>
            </w:tcBorders>
            <w:noWrap/>
            <w:vAlign w:val="bottom"/>
          </w:tcPr>
          <w:p w14:paraId="325B8982" w14:textId="77777777" w:rsidR="00864AE3" w:rsidRPr="001A0A78" w:rsidRDefault="00864AE3" w:rsidP="00864AE3">
            <w:pPr>
              <w:rPr>
                <w:rFonts w:ascii="Arial" w:eastAsia="Times New Roman" w:hAnsi="Arial" w:cs="Arial"/>
                <w:iCs/>
                <w:noProof/>
                <w:sz w:val="20"/>
                <w:lang w:bidi="ar-SA"/>
              </w:rPr>
            </w:pPr>
          </w:p>
        </w:tc>
      </w:tr>
      <w:tr w:rsidR="00864AE3" w:rsidRPr="001A0A78" w14:paraId="003718DE" w14:textId="77777777" w:rsidTr="00DD59A9">
        <w:trPr>
          <w:trHeight w:val="71"/>
        </w:trPr>
        <w:tc>
          <w:tcPr>
            <w:tcW w:w="884" w:type="dxa"/>
            <w:tcBorders>
              <w:top w:val="nil"/>
              <w:left w:val="single" w:sz="4" w:space="0" w:color="auto"/>
              <w:bottom w:val="single" w:sz="4" w:space="0" w:color="auto"/>
              <w:right w:val="single" w:sz="4" w:space="0" w:color="auto"/>
            </w:tcBorders>
            <w:noWrap/>
            <w:vAlign w:val="bottom"/>
          </w:tcPr>
          <w:p w14:paraId="16789AF9"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1.13</w:t>
            </w:r>
          </w:p>
        </w:tc>
        <w:tc>
          <w:tcPr>
            <w:tcW w:w="6657" w:type="dxa"/>
            <w:tcBorders>
              <w:top w:val="nil"/>
              <w:left w:val="nil"/>
              <w:bottom w:val="single" w:sz="4" w:space="0" w:color="auto"/>
              <w:right w:val="single" w:sz="4" w:space="0" w:color="auto"/>
            </w:tcBorders>
            <w:vAlign w:val="center"/>
          </w:tcPr>
          <w:p w14:paraId="2BDDFEA0" w14:textId="1B5E1623" w:rsidR="00864AE3" w:rsidRPr="001A0A78" w:rsidRDefault="00864AE3" w:rsidP="00864AE3">
            <w:pPr>
              <w:ind w:left="166"/>
              <w:jc w:val="both"/>
              <w:rPr>
                <w:rFonts w:ascii="Arial" w:eastAsia="Times New Roman" w:hAnsi="Arial" w:cs="Arial"/>
                <w:iCs/>
                <w:noProof/>
                <w:sz w:val="20"/>
                <w:lang w:bidi="ar-SA"/>
              </w:rPr>
            </w:pPr>
            <w:r w:rsidRPr="001A0A78">
              <w:rPr>
                <w:rFonts w:ascii="Arial" w:eastAsia="Times New Roman" w:hAnsi="Arial" w:cs="Arial"/>
                <w:iCs/>
                <w:noProof/>
                <w:sz w:val="20"/>
                <w:lang w:bidi="ar-SA"/>
              </w:rPr>
              <w:t>Хангамжийн зүйл худалдан авахад төлсөн</w:t>
            </w:r>
          </w:p>
        </w:tc>
        <w:tc>
          <w:tcPr>
            <w:tcW w:w="1007" w:type="dxa"/>
            <w:tcBorders>
              <w:top w:val="nil"/>
              <w:left w:val="nil"/>
              <w:bottom w:val="single" w:sz="4" w:space="0" w:color="auto"/>
              <w:right w:val="single" w:sz="4" w:space="0" w:color="auto"/>
            </w:tcBorders>
            <w:noWrap/>
            <w:vAlign w:val="bottom"/>
            <w:hideMark/>
          </w:tcPr>
          <w:p w14:paraId="7E7E147E"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auto"/>
              <w:right w:val="single" w:sz="4" w:space="0" w:color="auto"/>
            </w:tcBorders>
            <w:noWrap/>
            <w:vAlign w:val="bottom"/>
            <w:hideMark/>
          </w:tcPr>
          <w:p w14:paraId="45E513D8"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59CA1DDC" w14:textId="77777777" w:rsidTr="00DD59A9">
        <w:trPr>
          <w:trHeight w:val="71"/>
        </w:trPr>
        <w:tc>
          <w:tcPr>
            <w:tcW w:w="884" w:type="dxa"/>
            <w:tcBorders>
              <w:top w:val="nil"/>
              <w:left w:val="single" w:sz="4" w:space="0" w:color="auto"/>
              <w:bottom w:val="single" w:sz="4" w:space="0" w:color="auto"/>
              <w:right w:val="single" w:sz="4" w:space="0" w:color="auto"/>
            </w:tcBorders>
            <w:noWrap/>
            <w:vAlign w:val="bottom"/>
          </w:tcPr>
          <w:p w14:paraId="60510C27" w14:textId="5653C8AB"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1.14</w:t>
            </w:r>
          </w:p>
        </w:tc>
        <w:tc>
          <w:tcPr>
            <w:tcW w:w="6657" w:type="dxa"/>
            <w:tcBorders>
              <w:top w:val="nil"/>
              <w:left w:val="nil"/>
              <w:bottom w:val="single" w:sz="4" w:space="0" w:color="auto"/>
              <w:right w:val="single" w:sz="4" w:space="0" w:color="auto"/>
            </w:tcBorders>
            <w:vAlign w:val="center"/>
          </w:tcPr>
          <w:p w14:paraId="204C2443" w14:textId="0383F0B8" w:rsidR="00864AE3" w:rsidRPr="001A0A78" w:rsidRDefault="00864AE3" w:rsidP="00864AE3">
            <w:pPr>
              <w:ind w:left="166"/>
              <w:jc w:val="both"/>
              <w:rPr>
                <w:rFonts w:ascii="Arial" w:eastAsia="Times New Roman" w:hAnsi="Arial" w:cs="Arial"/>
                <w:iCs/>
                <w:noProof/>
                <w:sz w:val="20"/>
                <w:lang w:bidi="ar-SA"/>
              </w:rPr>
            </w:pPr>
            <w:r w:rsidRPr="001A0A78">
              <w:rPr>
                <w:rFonts w:ascii="Arial" w:eastAsia="Times New Roman" w:hAnsi="Arial" w:cs="Arial"/>
                <w:iCs/>
                <w:noProof/>
                <w:sz w:val="20"/>
                <w:lang w:bidi="ar-SA"/>
              </w:rPr>
              <w:t xml:space="preserve">Бусад </w:t>
            </w:r>
          </w:p>
        </w:tc>
        <w:tc>
          <w:tcPr>
            <w:tcW w:w="1007" w:type="dxa"/>
            <w:tcBorders>
              <w:top w:val="nil"/>
              <w:left w:val="nil"/>
              <w:bottom w:val="single" w:sz="4" w:space="0" w:color="auto"/>
              <w:right w:val="single" w:sz="4" w:space="0" w:color="auto"/>
            </w:tcBorders>
            <w:noWrap/>
            <w:vAlign w:val="bottom"/>
          </w:tcPr>
          <w:p w14:paraId="2417EDFE" w14:textId="77777777" w:rsidR="00864AE3" w:rsidRPr="001A0A78" w:rsidRDefault="00864AE3" w:rsidP="00864AE3">
            <w:pPr>
              <w:rPr>
                <w:rFonts w:ascii="Arial" w:eastAsia="Times New Roman" w:hAnsi="Arial" w:cs="Arial"/>
                <w:iCs/>
                <w:noProof/>
                <w:sz w:val="20"/>
                <w:lang w:bidi="ar-SA"/>
              </w:rPr>
            </w:pPr>
          </w:p>
        </w:tc>
        <w:tc>
          <w:tcPr>
            <w:tcW w:w="1080" w:type="dxa"/>
            <w:tcBorders>
              <w:top w:val="nil"/>
              <w:left w:val="nil"/>
              <w:bottom w:val="single" w:sz="4" w:space="0" w:color="auto"/>
              <w:right w:val="single" w:sz="4" w:space="0" w:color="auto"/>
            </w:tcBorders>
            <w:noWrap/>
            <w:vAlign w:val="bottom"/>
          </w:tcPr>
          <w:p w14:paraId="4511DFF9" w14:textId="77777777" w:rsidR="00864AE3" w:rsidRPr="001A0A78" w:rsidRDefault="00864AE3" w:rsidP="00864AE3">
            <w:pPr>
              <w:rPr>
                <w:rFonts w:ascii="Arial" w:eastAsia="Times New Roman" w:hAnsi="Arial" w:cs="Arial"/>
                <w:iCs/>
                <w:noProof/>
                <w:sz w:val="20"/>
                <w:lang w:bidi="ar-SA"/>
              </w:rPr>
            </w:pPr>
          </w:p>
        </w:tc>
      </w:tr>
      <w:tr w:rsidR="00864AE3" w:rsidRPr="001A0A78" w14:paraId="7663C9D0"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bottom"/>
          </w:tcPr>
          <w:p w14:paraId="52F3E09B"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1.15</w:t>
            </w:r>
          </w:p>
        </w:tc>
        <w:tc>
          <w:tcPr>
            <w:tcW w:w="6657" w:type="dxa"/>
            <w:tcBorders>
              <w:top w:val="nil"/>
              <w:left w:val="nil"/>
              <w:bottom w:val="single" w:sz="4" w:space="0" w:color="000000"/>
              <w:right w:val="single" w:sz="4" w:space="0" w:color="000000"/>
            </w:tcBorders>
            <w:vAlign w:val="center"/>
          </w:tcPr>
          <w:p w14:paraId="70FC8F58" w14:textId="77777777" w:rsidR="00864AE3" w:rsidRPr="001A0A78" w:rsidRDefault="00864AE3" w:rsidP="00864AE3">
            <w:pPr>
              <w:ind w:right="-109"/>
              <w:rPr>
                <w:rFonts w:ascii="Arial" w:eastAsia="Times New Roman" w:hAnsi="Arial" w:cs="Arial"/>
                <w:b/>
                <w:bCs/>
                <w:iCs/>
                <w:noProof/>
                <w:sz w:val="20"/>
                <w:lang w:bidi="ar-SA"/>
              </w:rPr>
            </w:pPr>
            <w:r w:rsidRPr="001A0A78">
              <w:rPr>
                <w:rFonts w:ascii="Arial" w:eastAsia="Times New Roman" w:hAnsi="Arial" w:cs="Arial"/>
                <w:b/>
                <w:bCs/>
                <w:iCs/>
                <w:noProof/>
                <w:sz w:val="20"/>
                <w:lang w:bidi="ar-SA"/>
              </w:rPr>
              <w:t>Үндсэн үйл ажиллагааны мөнгөн зарлага</w:t>
            </w:r>
          </w:p>
        </w:tc>
        <w:tc>
          <w:tcPr>
            <w:tcW w:w="1007" w:type="dxa"/>
            <w:tcBorders>
              <w:top w:val="nil"/>
              <w:left w:val="nil"/>
              <w:bottom w:val="single" w:sz="4" w:space="0" w:color="000000"/>
              <w:right w:val="single" w:sz="4" w:space="0" w:color="000000"/>
            </w:tcBorders>
            <w:vAlign w:val="bottom"/>
          </w:tcPr>
          <w:p w14:paraId="24141889"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bottom"/>
          </w:tcPr>
          <w:p w14:paraId="31FDF319"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72673354"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6D42388E"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1.16</w:t>
            </w:r>
          </w:p>
        </w:tc>
        <w:tc>
          <w:tcPr>
            <w:tcW w:w="6657" w:type="dxa"/>
            <w:tcBorders>
              <w:top w:val="nil"/>
              <w:left w:val="nil"/>
              <w:bottom w:val="single" w:sz="4" w:space="0" w:color="000000"/>
              <w:right w:val="single" w:sz="4" w:space="0" w:color="000000"/>
            </w:tcBorders>
            <w:vAlign w:val="center"/>
            <w:hideMark/>
          </w:tcPr>
          <w:p w14:paraId="20809381" w14:textId="77777777" w:rsidR="00864AE3" w:rsidRPr="001A0A78" w:rsidRDefault="00864AE3" w:rsidP="00864AE3">
            <w:pPr>
              <w:ind w:right="-109"/>
              <w:rPr>
                <w:rFonts w:ascii="Arial" w:eastAsia="Times New Roman" w:hAnsi="Arial" w:cs="Arial"/>
                <w:b/>
                <w:bCs/>
                <w:iCs/>
                <w:noProof/>
                <w:sz w:val="20"/>
                <w:lang w:bidi="ar-SA"/>
              </w:rPr>
            </w:pPr>
            <w:r w:rsidRPr="001A0A78">
              <w:rPr>
                <w:rFonts w:ascii="Arial" w:eastAsia="Times New Roman" w:hAnsi="Arial" w:cs="Arial"/>
                <w:b/>
                <w:bCs/>
                <w:iCs/>
                <w:noProof/>
                <w:sz w:val="20"/>
                <w:lang w:bidi="ar-SA"/>
              </w:rPr>
              <w:t>Үндсэн үйл ажиллагааны цэвэр мөнгөн гүйлгээний дүн</w:t>
            </w:r>
          </w:p>
        </w:tc>
        <w:tc>
          <w:tcPr>
            <w:tcW w:w="1007" w:type="dxa"/>
            <w:tcBorders>
              <w:top w:val="nil"/>
              <w:left w:val="nil"/>
              <w:bottom w:val="single" w:sz="4" w:space="0" w:color="000000"/>
              <w:right w:val="single" w:sz="4" w:space="0" w:color="000000"/>
            </w:tcBorders>
            <w:vAlign w:val="center"/>
            <w:hideMark/>
          </w:tcPr>
          <w:p w14:paraId="7FA76F56"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55672E47"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1E33B8A7"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7C29200A"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2</w:t>
            </w:r>
          </w:p>
        </w:tc>
        <w:tc>
          <w:tcPr>
            <w:tcW w:w="6657" w:type="dxa"/>
            <w:tcBorders>
              <w:top w:val="nil"/>
              <w:left w:val="nil"/>
              <w:bottom w:val="single" w:sz="4" w:space="0" w:color="000000"/>
              <w:right w:val="single" w:sz="4" w:space="0" w:color="000000"/>
            </w:tcBorders>
            <w:vAlign w:val="center"/>
            <w:hideMark/>
          </w:tcPr>
          <w:p w14:paraId="50BF09A8"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ХӨРӨНГӨ ОРУУЛАЛТЫН ҮЙЛ АЖИЛЛАГААНЫ МӨНГӨН ГҮЙЛГЭЭ</w:t>
            </w:r>
          </w:p>
        </w:tc>
        <w:tc>
          <w:tcPr>
            <w:tcW w:w="1007" w:type="dxa"/>
            <w:tcBorders>
              <w:top w:val="nil"/>
              <w:left w:val="nil"/>
              <w:bottom w:val="single" w:sz="4" w:space="0" w:color="000000"/>
              <w:right w:val="single" w:sz="4" w:space="0" w:color="000000"/>
            </w:tcBorders>
            <w:vAlign w:val="center"/>
            <w:hideMark/>
          </w:tcPr>
          <w:p w14:paraId="4BE24CC5"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43A7FA22"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142652C7"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413FB164"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2.1</w:t>
            </w:r>
          </w:p>
        </w:tc>
        <w:tc>
          <w:tcPr>
            <w:tcW w:w="6657" w:type="dxa"/>
            <w:tcBorders>
              <w:top w:val="nil"/>
              <w:left w:val="nil"/>
              <w:bottom w:val="single" w:sz="4" w:space="0" w:color="000000"/>
              <w:right w:val="single" w:sz="4" w:space="0" w:color="000000"/>
            </w:tcBorders>
            <w:vAlign w:val="center"/>
            <w:hideMark/>
          </w:tcPr>
          <w:p w14:paraId="4385112F" w14:textId="77777777"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 xml:space="preserve">Үндсэн хөрөнгө, биет бус хөрөнгө борлуулснаас хүлээн авсан </w:t>
            </w:r>
          </w:p>
        </w:tc>
        <w:tc>
          <w:tcPr>
            <w:tcW w:w="1007" w:type="dxa"/>
            <w:tcBorders>
              <w:top w:val="nil"/>
              <w:left w:val="nil"/>
              <w:bottom w:val="single" w:sz="4" w:space="0" w:color="000000"/>
              <w:right w:val="single" w:sz="4" w:space="0" w:color="000000"/>
            </w:tcBorders>
            <w:vAlign w:val="center"/>
            <w:hideMark/>
          </w:tcPr>
          <w:p w14:paraId="62F11954"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5665A2E0"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524DBAFD"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1D42693F"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2.2</w:t>
            </w:r>
          </w:p>
        </w:tc>
        <w:tc>
          <w:tcPr>
            <w:tcW w:w="6657" w:type="dxa"/>
            <w:tcBorders>
              <w:top w:val="nil"/>
              <w:left w:val="nil"/>
              <w:bottom w:val="single" w:sz="4" w:space="0" w:color="000000"/>
              <w:right w:val="single" w:sz="4" w:space="0" w:color="000000"/>
            </w:tcBorders>
            <w:vAlign w:val="center"/>
            <w:hideMark/>
          </w:tcPr>
          <w:p w14:paraId="17CC5E45" w14:textId="77777777"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Хөрөнгө оруулалтаас хүлээн авсан</w:t>
            </w:r>
          </w:p>
        </w:tc>
        <w:tc>
          <w:tcPr>
            <w:tcW w:w="1007" w:type="dxa"/>
            <w:tcBorders>
              <w:top w:val="nil"/>
              <w:left w:val="nil"/>
              <w:bottom w:val="single" w:sz="4" w:space="0" w:color="000000"/>
              <w:right w:val="single" w:sz="4" w:space="0" w:color="000000"/>
            </w:tcBorders>
            <w:vAlign w:val="center"/>
            <w:hideMark/>
          </w:tcPr>
          <w:p w14:paraId="16494261"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13843764"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14FED182"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0B0B5694"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2.3</w:t>
            </w:r>
          </w:p>
        </w:tc>
        <w:tc>
          <w:tcPr>
            <w:tcW w:w="6657" w:type="dxa"/>
            <w:tcBorders>
              <w:top w:val="nil"/>
              <w:left w:val="nil"/>
              <w:bottom w:val="single" w:sz="4" w:space="0" w:color="000000"/>
              <w:right w:val="single" w:sz="4" w:space="0" w:color="000000"/>
            </w:tcBorders>
            <w:vAlign w:val="center"/>
            <w:hideMark/>
          </w:tcPr>
          <w:p w14:paraId="4D051700" w14:textId="77777777"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Бусад урт хугацаат хөрөнгө  борлуулснаас хүлээн авсан</w:t>
            </w:r>
          </w:p>
        </w:tc>
        <w:tc>
          <w:tcPr>
            <w:tcW w:w="1007" w:type="dxa"/>
            <w:tcBorders>
              <w:top w:val="nil"/>
              <w:left w:val="nil"/>
              <w:bottom w:val="single" w:sz="4" w:space="0" w:color="000000"/>
              <w:right w:val="single" w:sz="4" w:space="0" w:color="000000"/>
            </w:tcBorders>
            <w:vAlign w:val="center"/>
            <w:hideMark/>
          </w:tcPr>
          <w:p w14:paraId="57502D6C"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39EB5A95"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1742FCA8"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0EB837BB"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2.4</w:t>
            </w:r>
          </w:p>
        </w:tc>
        <w:tc>
          <w:tcPr>
            <w:tcW w:w="6657" w:type="dxa"/>
            <w:tcBorders>
              <w:top w:val="nil"/>
              <w:left w:val="nil"/>
              <w:bottom w:val="single" w:sz="4" w:space="0" w:color="000000"/>
              <w:right w:val="single" w:sz="4" w:space="0" w:color="000000"/>
            </w:tcBorders>
            <w:vAlign w:val="center"/>
            <w:hideMark/>
          </w:tcPr>
          <w:p w14:paraId="4C3EA9B2" w14:textId="77777777" w:rsidR="00864AE3" w:rsidRPr="001A0A78" w:rsidRDefault="00864AE3" w:rsidP="00864AE3">
            <w:pPr>
              <w:tabs>
                <w:tab w:val="left" w:pos="401"/>
              </w:tabs>
              <w:spacing w:line="276" w:lineRule="auto"/>
              <w:ind w:left="181"/>
              <w:rPr>
                <w:rFonts w:ascii="Arial" w:eastAsia="Times New Roman" w:hAnsi="Arial" w:cs="Arial"/>
                <w:sz w:val="20"/>
                <w:lang w:bidi="ar-SA"/>
              </w:rPr>
            </w:pPr>
            <w:r w:rsidRPr="001A0A78">
              <w:rPr>
                <w:rFonts w:ascii="Arial" w:eastAsia="Times New Roman" w:hAnsi="Arial" w:cs="Arial"/>
                <w:sz w:val="20"/>
                <w:lang w:bidi="ar-SA"/>
              </w:rPr>
              <w:t>Үнэт цаас борлуулснаас хүлээн авсан</w:t>
            </w:r>
          </w:p>
        </w:tc>
        <w:tc>
          <w:tcPr>
            <w:tcW w:w="1007" w:type="dxa"/>
            <w:tcBorders>
              <w:top w:val="nil"/>
              <w:left w:val="nil"/>
              <w:bottom w:val="single" w:sz="4" w:space="0" w:color="000000"/>
              <w:right w:val="single" w:sz="4" w:space="0" w:color="000000"/>
            </w:tcBorders>
            <w:vAlign w:val="center"/>
            <w:hideMark/>
          </w:tcPr>
          <w:p w14:paraId="1B00E450"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0C4391F4"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0B95DF44"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7FE389A7"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2.5</w:t>
            </w:r>
          </w:p>
        </w:tc>
        <w:tc>
          <w:tcPr>
            <w:tcW w:w="6657" w:type="dxa"/>
            <w:tcBorders>
              <w:top w:val="nil"/>
              <w:left w:val="nil"/>
              <w:bottom w:val="single" w:sz="4" w:space="0" w:color="000000"/>
              <w:right w:val="single" w:sz="4" w:space="0" w:color="000000"/>
            </w:tcBorders>
            <w:vAlign w:val="center"/>
            <w:hideMark/>
          </w:tcPr>
          <w:p w14:paraId="5724B697" w14:textId="77777777"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Хүлээн авсан ногдол ашиг</w:t>
            </w:r>
          </w:p>
        </w:tc>
        <w:tc>
          <w:tcPr>
            <w:tcW w:w="1007" w:type="dxa"/>
            <w:tcBorders>
              <w:top w:val="nil"/>
              <w:left w:val="nil"/>
              <w:bottom w:val="single" w:sz="4" w:space="0" w:color="000000"/>
              <w:right w:val="single" w:sz="4" w:space="0" w:color="000000"/>
            </w:tcBorders>
            <w:vAlign w:val="center"/>
            <w:hideMark/>
          </w:tcPr>
          <w:p w14:paraId="367DA07D"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0C82A8E4"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6DC0A1D3"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tcPr>
          <w:p w14:paraId="0FA2DC2B"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2.6</w:t>
            </w:r>
          </w:p>
        </w:tc>
        <w:tc>
          <w:tcPr>
            <w:tcW w:w="6657" w:type="dxa"/>
            <w:tcBorders>
              <w:top w:val="nil"/>
              <w:left w:val="nil"/>
              <w:bottom w:val="single" w:sz="4" w:space="0" w:color="000000"/>
              <w:right w:val="single" w:sz="4" w:space="0" w:color="000000"/>
            </w:tcBorders>
            <w:vAlign w:val="center"/>
          </w:tcPr>
          <w:p w14:paraId="75E51464"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Хөрөнгө оруулалтын үйл ажиллагааны мөнгөн орлого</w:t>
            </w:r>
          </w:p>
        </w:tc>
        <w:tc>
          <w:tcPr>
            <w:tcW w:w="1007" w:type="dxa"/>
            <w:tcBorders>
              <w:top w:val="nil"/>
              <w:left w:val="nil"/>
              <w:bottom w:val="single" w:sz="4" w:space="0" w:color="000000"/>
              <w:right w:val="single" w:sz="4" w:space="0" w:color="000000"/>
            </w:tcBorders>
            <w:vAlign w:val="center"/>
          </w:tcPr>
          <w:p w14:paraId="704C3810"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tcPr>
          <w:p w14:paraId="370FA1D8"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47587FDF" w14:textId="77777777" w:rsidTr="00DD59A9">
        <w:trPr>
          <w:trHeight w:val="300"/>
        </w:trPr>
        <w:tc>
          <w:tcPr>
            <w:tcW w:w="884" w:type="dxa"/>
            <w:tcBorders>
              <w:top w:val="nil"/>
              <w:left w:val="single" w:sz="4" w:space="0" w:color="000000"/>
              <w:bottom w:val="single" w:sz="4" w:space="0" w:color="000000"/>
              <w:right w:val="single" w:sz="4" w:space="0" w:color="000000"/>
            </w:tcBorders>
            <w:noWrap/>
            <w:vAlign w:val="center"/>
            <w:hideMark/>
          </w:tcPr>
          <w:p w14:paraId="120D0B00"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2.7</w:t>
            </w:r>
          </w:p>
        </w:tc>
        <w:tc>
          <w:tcPr>
            <w:tcW w:w="6657" w:type="dxa"/>
            <w:tcBorders>
              <w:top w:val="nil"/>
              <w:left w:val="nil"/>
              <w:bottom w:val="single" w:sz="4" w:space="0" w:color="000000"/>
              <w:right w:val="single" w:sz="4" w:space="0" w:color="000000"/>
            </w:tcBorders>
            <w:vAlign w:val="center"/>
            <w:hideMark/>
          </w:tcPr>
          <w:p w14:paraId="196BAF7B" w14:textId="77777777"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Үндсэн хөрөнгө, биет бус хөрөнгө олж эзэмшихэд төлсөн</w:t>
            </w:r>
          </w:p>
        </w:tc>
        <w:tc>
          <w:tcPr>
            <w:tcW w:w="1007" w:type="dxa"/>
            <w:tcBorders>
              <w:top w:val="nil"/>
              <w:left w:val="nil"/>
              <w:bottom w:val="single" w:sz="4" w:space="0" w:color="000000"/>
              <w:right w:val="single" w:sz="4" w:space="0" w:color="000000"/>
            </w:tcBorders>
            <w:vAlign w:val="center"/>
            <w:hideMark/>
          </w:tcPr>
          <w:p w14:paraId="5337C92A"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1E2D350A"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4D45EB1C"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292E738B"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2.8</w:t>
            </w:r>
          </w:p>
        </w:tc>
        <w:tc>
          <w:tcPr>
            <w:tcW w:w="6657" w:type="dxa"/>
            <w:tcBorders>
              <w:top w:val="nil"/>
              <w:left w:val="nil"/>
              <w:bottom w:val="single" w:sz="4" w:space="0" w:color="000000"/>
              <w:right w:val="single" w:sz="4" w:space="0" w:color="000000"/>
            </w:tcBorders>
            <w:vAlign w:val="center"/>
            <w:hideMark/>
          </w:tcPr>
          <w:p w14:paraId="761353B0" w14:textId="77777777"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Хөрөнгө оруулалт олж эзэмшихэд төлсөн</w:t>
            </w:r>
          </w:p>
        </w:tc>
        <w:tc>
          <w:tcPr>
            <w:tcW w:w="1007" w:type="dxa"/>
            <w:tcBorders>
              <w:top w:val="nil"/>
              <w:left w:val="nil"/>
              <w:bottom w:val="single" w:sz="4" w:space="0" w:color="000000"/>
              <w:right w:val="single" w:sz="4" w:space="0" w:color="000000"/>
            </w:tcBorders>
            <w:vAlign w:val="center"/>
            <w:hideMark/>
          </w:tcPr>
          <w:p w14:paraId="5E7E8FFB"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38667291"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1053D471"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0E596120"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2.9</w:t>
            </w:r>
          </w:p>
        </w:tc>
        <w:tc>
          <w:tcPr>
            <w:tcW w:w="6657" w:type="dxa"/>
            <w:tcBorders>
              <w:top w:val="nil"/>
              <w:left w:val="nil"/>
              <w:bottom w:val="single" w:sz="4" w:space="0" w:color="000000"/>
              <w:right w:val="single" w:sz="4" w:space="0" w:color="000000"/>
            </w:tcBorders>
            <w:vAlign w:val="center"/>
            <w:hideMark/>
          </w:tcPr>
          <w:p w14:paraId="15EFB4D6" w14:textId="77777777"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Бусад урт хугацаат хөрөнгө олж эзэмшихэд төлсөн</w:t>
            </w:r>
          </w:p>
        </w:tc>
        <w:tc>
          <w:tcPr>
            <w:tcW w:w="1007" w:type="dxa"/>
            <w:tcBorders>
              <w:top w:val="nil"/>
              <w:left w:val="nil"/>
              <w:bottom w:val="single" w:sz="4" w:space="0" w:color="000000"/>
              <w:right w:val="single" w:sz="4" w:space="0" w:color="000000"/>
            </w:tcBorders>
            <w:vAlign w:val="center"/>
            <w:hideMark/>
          </w:tcPr>
          <w:p w14:paraId="27F92FAA"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1DA64FE5"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3EA35847"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7B09BB21"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2.10</w:t>
            </w:r>
          </w:p>
        </w:tc>
        <w:tc>
          <w:tcPr>
            <w:tcW w:w="6657" w:type="dxa"/>
            <w:tcBorders>
              <w:top w:val="nil"/>
              <w:left w:val="nil"/>
              <w:bottom w:val="single" w:sz="4" w:space="0" w:color="000000"/>
              <w:right w:val="single" w:sz="4" w:space="0" w:color="000000"/>
            </w:tcBorders>
            <w:vAlign w:val="center"/>
            <w:hideMark/>
          </w:tcPr>
          <w:p w14:paraId="3F5CD727" w14:textId="77777777"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Үнэт цаас олж эзэмшихэд төлсөн</w:t>
            </w:r>
          </w:p>
        </w:tc>
        <w:tc>
          <w:tcPr>
            <w:tcW w:w="1007" w:type="dxa"/>
            <w:tcBorders>
              <w:top w:val="nil"/>
              <w:left w:val="nil"/>
              <w:bottom w:val="single" w:sz="4" w:space="0" w:color="000000"/>
              <w:right w:val="single" w:sz="4" w:space="0" w:color="000000"/>
            </w:tcBorders>
            <w:vAlign w:val="center"/>
            <w:hideMark/>
          </w:tcPr>
          <w:p w14:paraId="67B6B7E0"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67B8FBDE"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68EE2041" w14:textId="77777777" w:rsidTr="00DD59A9">
        <w:trPr>
          <w:trHeight w:val="269"/>
        </w:trPr>
        <w:tc>
          <w:tcPr>
            <w:tcW w:w="884" w:type="dxa"/>
            <w:tcBorders>
              <w:top w:val="nil"/>
              <w:left w:val="single" w:sz="4" w:space="0" w:color="000000"/>
              <w:bottom w:val="single" w:sz="4" w:space="0" w:color="000000"/>
              <w:right w:val="single" w:sz="4" w:space="0" w:color="000000"/>
            </w:tcBorders>
            <w:noWrap/>
            <w:vAlign w:val="center"/>
            <w:hideMark/>
          </w:tcPr>
          <w:p w14:paraId="1B7E7376"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2.11</w:t>
            </w:r>
          </w:p>
        </w:tc>
        <w:tc>
          <w:tcPr>
            <w:tcW w:w="6657" w:type="dxa"/>
            <w:tcBorders>
              <w:top w:val="nil"/>
              <w:left w:val="nil"/>
              <w:bottom w:val="single" w:sz="4" w:space="0" w:color="000000"/>
              <w:right w:val="single" w:sz="4" w:space="0" w:color="000000"/>
            </w:tcBorders>
            <w:vAlign w:val="center"/>
          </w:tcPr>
          <w:p w14:paraId="5D203D46" w14:textId="77777777"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Бусад</w:t>
            </w:r>
          </w:p>
        </w:tc>
        <w:tc>
          <w:tcPr>
            <w:tcW w:w="1007" w:type="dxa"/>
            <w:tcBorders>
              <w:top w:val="nil"/>
              <w:left w:val="nil"/>
              <w:bottom w:val="single" w:sz="4" w:space="0" w:color="000000"/>
              <w:right w:val="single" w:sz="4" w:space="0" w:color="000000"/>
            </w:tcBorders>
            <w:vAlign w:val="center"/>
            <w:hideMark/>
          </w:tcPr>
          <w:p w14:paraId="38DB843E"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586D01E2"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7A45CAFD"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tcPr>
          <w:p w14:paraId="12583FB3"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2.12</w:t>
            </w:r>
          </w:p>
        </w:tc>
        <w:tc>
          <w:tcPr>
            <w:tcW w:w="6657" w:type="dxa"/>
            <w:tcBorders>
              <w:top w:val="nil"/>
              <w:left w:val="nil"/>
              <w:bottom w:val="single" w:sz="4" w:space="0" w:color="000000"/>
              <w:right w:val="single" w:sz="4" w:space="0" w:color="000000"/>
            </w:tcBorders>
            <w:vAlign w:val="center"/>
          </w:tcPr>
          <w:p w14:paraId="5E906096" w14:textId="77777777" w:rsidR="00864AE3" w:rsidRPr="001A0A78" w:rsidRDefault="00864AE3" w:rsidP="00864AE3">
            <w:pPr>
              <w:ind w:left="1"/>
              <w:rPr>
                <w:rFonts w:ascii="Arial" w:eastAsia="Times New Roman" w:hAnsi="Arial" w:cs="Arial"/>
                <w:b/>
                <w:bCs/>
                <w:iCs/>
                <w:noProof/>
                <w:sz w:val="20"/>
                <w:lang w:bidi="ar-SA"/>
              </w:rPr>
            </w:pPr>
            <w:r w:rsidRPr="001A0A78">
              <w:rPr>
                <w:rFonts w:ascii="Arial" w:eastAsia="Times New Roman" w:hAnsi="Arial" w:cs="Arial"/>
                <w:b/>
                <w:bCs/>
                <w:iCs/>
                <w:noProof/>
                <w:sz w:val="20"/>
                <w:lang w:bidi="ar-SA"/>
              </w:rPr>
              <w:t>Хөрөнгө оруулалтын үйл ажиллагааны мөнгөн зарлага</w:t>
            </w:r>
          </w:p>
        </w:tc>
        <w:tc>
          <w:tcPr>
            <w:tcW w:w="1007" w:type="dxa"/>
            <w:tcBorders>
              <w:top w:val="nil"/>
              <w:left w:val="nil"/>
              <w:bottom w:val="single" w:sz="4" w:space="0" w:color="000000"/>
              <w:right w:val="single" w:sz="4" w:space="0" w:color="000000"/>
            </w:tcBorders>
            <w:vAlign w:val="center"/>
          </w:tcPr>
          <w:p w14:paraId="63D63AEC"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tcPr>
          <w:p w14:paraId="2C9F672C"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398C249D"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62893B1A"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2.13</w:t>
            </w:r>
          </w:p>
        </w:tc>
        <w:tc>
          <w:tcPr>
            <w:tcW w:w="6657" w:type="dxa"/>
            <w:tcBorders>
              <w:top w:val="nil"/>
              <w:left w:val="nil"/>
              <w:bottom w:val="single" w:sz="4" w:space="0" w:color="000000"/>
              <w:right w:val="single" w:sz="4" w:space="0" w:color="000000"/>
            </w:tcBorders>
            <w:vAlign w:val="center"/>
            <w:hideMark/>
          </w:tcPr>
          <w:p w14:paraId="45AD4390" w14:textId="77777777" w:rsidR="00864AE3" w:rsidRPr="001A0A78" w:rsidRDefault="00864AE3" w:rsidP="00864AE3">
            <w:pPr>
              <w:ind w:left="1"/>
              <w:rPr>
                <w:rFonts w:ascii="Arial" w:eastAsia="Times New Roman" w:hAnsi="Arial" w:cs="Arial"/>
                <w:b/>
                <w:bCs/>
                <w:iCs/>
                <w:noProof/>
                <w:sz w:val="20"/>
                <w:lang w:bidi="ar-SA"/>
              </w:rPr>
            </w:pPr>
            <w:r w:rsidRPr="001A0A78">
              <w:rPr>
                <w:rFonts w:ascii="Arial" w:eastAsia="Times New Roman" w:hAnsi="Arial" w:cs="Arial"/>
                <w:b/>
                <w:bCs/>
                <w:iCs/>
                <w:noProof/>
                <w:sz w:val="20"/>
                <w:lang w:bidi="ar-SA"/>
              </w:rPr>
              <w:t>Хөрөнгө оруулалтын үйл ажиллагааны цэвэр мөнгөн гүйлгээний дүн</w:t>
            </w:r>
          </w:p>
        </w:tc>
        <w:tc>
          <w:tcPr>
            <w:tcW w:w="1007" w:type="dxa"/>
            <w:tcBorders>
              <w:top w:val="nil"/>
              <w:left w:val="nil"/>
              <w:bottom w:val="single" w:sz="4" w:space="0" w:color="000000"/>
              <w:right w:val="single" w:sz="4" w:space="0" w:color="000000"/>
            </w:tcBorders>
            <w:vAlign w:val="center"/>
            <w:hideMark/>
          </w:tcPr>
          <w:p w14:paraId="2305D377"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318E4224"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547266EB"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50656417"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3</w:t>
            </w:r>
          </w:p>
        </w:tc>
        <w:tc>
          <w:tcPr>
            <w:tcW w:w="6657" w:type="dxa"/>
            <w:tcBorders>
              <w:top w:val="nil"/>
              <w:left w:val="nil"/>
              <w:bottom w:val="single" w:sz="4" w:space="0" w:color="000000"/>
              <w:right w:val="single" w:sz="4" w:space="0" w:color="000000"/>
            </w:tcBorders>
            <w:vAlign w:val="center"/>
            <w:hideMark/>
          </w:tcPr>
          <w:p w14:paraId="5CBDA404"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САНХҮҮГИЙН ҮЙЛ АЖИЛЛАГААНЫ МӨНГӨН ГҮЙЛГЭЭ</w:t>
            </w:r>
          </w:p>
        </w:tc>
        <w:tc>
          <w:tcPr>
            <w:tcW w:w="1007" w:type="dxa"/>
            <w:tcBorders>
              <w:top w:val="nil"/>
              <w:left w:val="nil"/>
              <w:bottom w:val="single" w:sz="4" w:space="0" w:color="000000"/>
              <w:right w:val="single" w:sz="4" w:space="0" w:color="000000"/>
            </w:tcBorders>
            <w:vAlign w:val="center"/>
            <w:hideMark/>
          </w:tcPr>
          <w:p w14:paraId="724A093D"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 </w:t>
            </w:r>
          </w:p>
        </w:tc>
        <w:tc>
          <w:tcPr>
            <w:tcW w:w="1080" w:type="dxa"/>
            <w:tcBorders>
              <w:top w:val="nil"/>
              <w:left w:val="nil"/>
              <w:bottom w:val="single" w:sz="4" w:space="0" w:color="000000"/>
              <w:right w:val="single" w:sz="4" w:space="0" w:color="000000"/>
            </w:tcBorders>
            <w:vAlign w:val="center"/>
            <w:hideMark/>
          </w:tcPr>
          <w:p w14:paraId="1D51568F"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 </w:t>
            </w:r>
          </w:p>
        </w:tc>
      </w:tr>
      <w:tr w:rsidR="00864AE3" w:rsidRPr="001A0A78" w14:paraId="5A5A7B8F"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43E31D56"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3.1</w:t>
            </w:r>
          </w:p>
        </w:tc>
        <w:tc>
          <w:tcPr>
            <w:tcW w:w="6657" w:type="dxa"/>
            <w:tcBorders>
              <w:top w:val="nil"/>
              <w:left w:val="nil"/>
              <w:bottom w:val="single" w:sz="4" w:space="0" w:color="000000"/>
              <w:right w:val="single" w:sz="4" w:space="0" w:color="000000"/>
            </w:tcBorders>
            <w:vAlign w:val="center"/>
            <w:hideMark/>
          </w:tcPr>
          <w:p w14:paraId="7AE94F85" w14:textId="7F1552EF"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Гишүүний оруулсан хувь хөрөнгө</w:t>
            </w:r>
          </w:p>
        </w:tc>
        <w:tc>
          <w:tcPr>
            <w:tcW w:w="1007" w:type="dxa"/>
            <w:tcBorders>
              <w:top w:val="nil"/>
              <w:left w:val="nil"/>
              <w:bottom w:val="single" w:sz="4" w:space="0" w:color="000000"/>
              <w:right w:val="single" w:sz="4" w:space="0" w:color="000000"/>
            </w:tcBorders>
            <w:vAlign w:val="center"/>
            <w:hideMark/>
          </w:tcPr>
          <w:p w14:paraId="639C9501"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090D3297"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73E7AA4E" w14:textId="77777777" w:rsidTr="00386647">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5C42F956"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3.2</w:t>
            </w:r>
          </w:p>
        </w:tc>
        <w:tc>
          <w:tcPr>
            <w:tcW w:w="6657" w:type="dxa"/>
            <w:tcBorders>
              <w:top w:val="nil"/>
              <w:left w:val="nil"/>
              <w:bottom w:val="single" w:sz="4" w:space="0" w:color="000000"/>
              <w:right w:val="single" w:sz="4" w:space="0" w:color="000000"/>
            </w:tcBorders>
            <w:vAlign w:val="center"/>
          </w:tcPr>
          <w:p w14:paraId="106430A9" w14:textId="00413FE5"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Банк, санхүүгийн байгууллагаас хүлээн авсан зээл</w:t>
            </w:r>
          </w:p>
        </w:tc>
        <w:tc>
          <w:tcPr>
            <w:tcW w:w="1007" w:type="dxa"/>
            <w:tcBorders>
              <w:top w:val="nil"/>
              <w:left w:val="nil"/>
              <w:bottom w:val="single" w:sz="4" w:space="0" w:color="000000"/>
              <w:right w:val="single" w:sz="4" w:space="0" w:color="000000"/>
            </w:tcBorders>
            <w:vAlign w:val="center"/>
            <w:hideMark/>
          </w:tcPr>
          <w:p w14:paraId="6EAB83C1"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44EA8471"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0422D370"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197D6893"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3.3</w:t>
            </w:r>
          </w:p>
        </w:tc>
        <w:tc>
          <w:tcPr>
            <w:tcW w:w="6657" w:type="dxa"/>
            <w:tcBorders>
              <w:top w:val="nil"/>
              <w:left w:val="nil"/>
              <w:bottom w:val="single" w:sz="4" w:space="0" w:color="000000"/>
              <w:right w:val="single" w:sz="4" w:space="0" w:color="000000"/>
            </w:tcBorders>
            <w:vAlign w:val="center"/>
            <w:hideMark/>
          </w:tcPr>
          <w:p w14:paraId="7B219B27" w14:textId="4B0C056C"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 xml:space="preserve">Хандив, тусламжаар хүлээн авсан орлого </w:t>
            </w:r>
          </w:p>
        </w:tc>
        <w:tc>
          <w:tcPr>
            <w:tcW w:w="1007" w:type="dxa"/>
            <w:tcBorders>
              <w:top w:val="nil"/>
              <w:left w:val="nil"/>
              <w:bottom w:val="single" w:sz="4" w:space="0" w:color="000000"/>
              <w:right w:val="single" w:sz="4" w:space="0" w:color="000000"/>
            </w:tcBorders>
            <w:vAlign w:val="center"/>
            <w:hideMark/>
          </w:tcPr>
          <w:p w14:paraId="534A1982"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5CC17142"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2F8142BC"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471616BA"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3.4</w:t>
            </w:r>
          </w:p>
        </w:tc>
        <w:tc>
          <w:tcPr>
            <w:tcW w:w="6657" w:type="dxa"/>
            <w:tcBorders>
              <w:top w:val="nil"/>
              <w:left w:val="nil"/>
              <w:bottom w:val="single" w:sz="4" w:space="0" w:color="000000"/>
              <w:right w:val="single" w:sz="4" w:space="0" w:color="000000"/>
            </w:tcBorders>
            <w:vAlign w:val="center"/>
            <w:hideMark/>
          </w:tcPr>
          <w:p w14:paraId="3572A966" w14:textId="77777777"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Бусад</w:t>
            </w:r>
          </w:p>
        </w:tc>
        <w:tc>
          <w:tcPr>
            <w:tcW w:w="1007" w:type="dxa"/>
            <w:tcBorders>
              <w:top w:val="nil"/>
              <w:left w:val="nil"/>
              <w:bottom w:val="single" w:sz="4" w:space="0" w:color="000000"/>
              <w:right w:val="single" w:sz="4" w:space="0" w:color="000000"/>
            </w:tcBorders>
            <w:vAlign w:val="center"/>
            <w:hideMark/>
          </w:tcPr>
          <w:p w14:paraId="0AD98101"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5536B9C3"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0495D945"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tcPr>
          <w:p w14:paraId="0CE9F86C"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3.5</w:t>
            </w:r>
          </w:p>
        </w:tc>
        <w:tc>
          <w:tcPr>
            <w:tcW w:w="6657" w:type="dxa"/>
            <w:tcBorders>
              <w:top w:val="nil"/>
              <w:left w:val="nil"/>
              <w:bottom w:val="single" w:sz="4" w:space="0" w:color="000000"/>
              <w:right w:val="single" w:sz="4" w:space="0" w:color="000000"/>
            </w:tcBorders>
            <w:vAlign w:val="center"/>
          </w:tcPr>
          <w:p w14:paraId="06EBFDB6"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Санхүүгийн үйл ажиллагааны мөнгөн орлого</w:t>
            </w:r>
          </w:p>
        </w:tc>
        <w:tc>
          <w:tcPr>
            <w:tcW w:w="1007" w:type="dxa"/>
            <w:tcBorders>
              <w:top w:val="nil"/>
              <w:left w:val="nil"/>
              <w:bottom w:val="single" w:sz="4" w:space="0" w:color="000000"/>
              <w:right w:val="single" w:sz="4" w:space="0" w:color="000000"/>
            </w:tcBorders>
            <w:vAlign w:val="center"/>
          </w:tcPr>
          <w:p w14:paraId="2670E49E"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tcPr>
          <w:p w14:paraId="53FF4F66"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65C9C8AB" w14:textId="77777777" w:rsidTr="00DD59A9">
        <w:trPr>
          <w:trHeight w:val="71"/>
        </w:trPr>
        <w:tc>
          <w:tcPr>
            <w:tcW w:w="884" w:type="dxa"/>
            <w:tcBorders>
              <w:top w:val="nil"/>
              <w:left w:val="single" w:sz="4" w:space="0" w:color="000000"/>
              <w:bottom w:val="single" w:sz="4" w:space="0" w:color="000000"/>
              <w:right w:val="single" w:sz="4" w:space="0" w:color="000000"/>
            </w:tcBorders>
            <w:noWrap/>
            <w:vAlign w:val="center"/>
            <w:hideMark/>
          </w:tcPr>
          <w:p w14:paraId="03BCDE0C"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3.6</w:t>
            </w:r>
          </w:p>
        </w:tc>
        <w:tc>
          <w:tcPr>
            <w:tcW w:w="6657" w:type="dxa"/>
            <w:tcBorders>
              <w:top w:val="nil"/>
              <w:left w:val="nil"/>
              <w:bottom w:val="single" w:sz="4" w:space="0" w:color="000000"/>
              <w:right w:val="single" w:sz="4" w:space="0" w:color="000000"/>
            </w:tcBorders>
            <w:vAlign w:val="center"/>
            <w:hideMark/>
          </w:tcPr>
          <w:p w14:paraId="7F9F2BC0" w14:textId="28C20327"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Гишүүний татан авсан хувь хөрөнгө</w:t>
            </w:r>
          </w:p>
        </w:tc>
        <w:tc>
          <w:tcPr>
            <w:tcW w:w="1007" w:type="dxa"/>
            <w:tcBorders>
              <w:top w:val="nil"/>
              <w:left w:val="nil"/>
              <w:bottom w:val="single" w:sz="4" w:space="0" w:color="000000"/>
              <w:right w:val="single" w:sz="4" w:space="0" w:color="000000"/>
            </w:tcBorders>
            <w:vAlign w:val="center"/>
            <w:hideMark/>
          </w:tcPr>
          <w:p w14:paraId="185E6A33"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000000"/>
              <w:right w:val="single" w:sz="4" w:space="0" w:color="000000"/>
            </w:tcBorders>
            <w:vAlign w:val="center"/>
            <w:hideMark/>
          </w:tcPr>
          <w:p w14:paraId="791CED55"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0A33CA32" w14:textId="77777777" w:rsidTr="00DD59A9">
        <w:trPr>
          <w:trHeight w:val="71"/>
        </w:trPr>
        <w:tc>
          <w:tcPr>
            <w:tcW w:w="884" w:type="dxa"/>
            <w:tcBorders>
              <w:top w:val="single" w:sz="4" w:space="0" w:color="000000"/>
              <w:left w:val="single" w:sz="4" w:space="0" w:color="000000"/>
              <w:bottom w:val="single" w:sz="4" w:space="0" w:color="auto"/>
              <w:right w:val="single" w:sz="4" w:space="0" w:color="000000"/>
            </w:tcBorders>
            <w:noWrap/>
            <w:vAlign w:val="center"/>
            <w:hideMark/>
          </w:tcPr>
          <w:p w14:paraId="09242C74"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3.7</w:t>
            </w:r>
          </w:p>
        </w:tc>
        <w:tc>
          <w:tcPr>
            <w:tcW w:w="6657" w:type="dxa"/>
            <w:tcBorders>
              <w:top w:val="single" w:sz="4" w:space="0" w:color="000000"/>
              <w:left w:val="nil"/>
              <w:bottom w:val="single" w:sz="4" w:space="0" w:color="auto"/>
              <w:right w:val="single" w:sz="4" w:space="0" w:color="000000"/>
            </w:tcBorders>
            <w:vAlign w:val="center"/>
            <w:hideMark/>
          </w:tcPr>
          <w:p w14:paraId="4BCA19EF" w14:textId="455AA3B2"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Банк, санхүүгийн байгууллагын зээлд төлсөн</w:t>
            </w:r>
          </w:p>
        </w:tc>
        <w:tc>
          <w:tcPr>
            <w:tcW w:w="1007" w:type="dxa"/>
            <w:tcBorders>
              <w:top w:val="nil"/>
              <w:left w:val="nil"/>
              <w:bottom w:val="single" w:sz="4" w:space="0" w:color="auto"/>
              <w:right w:val="single" w:sz="4" w:space="0" w:color="000000"/>
            </w:tcBorders>
            <w:vAlign w:val="center"/>
            <w:hideMark/>
          </w:tcPr>
          <w:p w14:paraId="2351BDB8"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auto"/>
              <w:right w:val="single" w:sz="4" w:space="0" w:color="000000"/>
            </w:tcBorders>
            <w:vAlign w:val="center"/>
            <w:hideMark/>
          </w:tcPr>
          <w:p w14:paraId="11E7F1CC" w14:textId="77777777" w:rsidR="00864AE3" w:rsidRPr="001A0A78" w:rsidRDefault="00864AE3" w:rsidP="00864AE3">
            <w:pPr>
              <w:jc w:val="right"/>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5779363D" w14:textId="77777777" w:rsidTr="00DD59A9">
        <w:trPr>
          <w:trHeight w:val="71"/>
        </w:trPr>
        <w:tc>
          <w:tcPr>
            <w:tcW w:w="884" w:type="dxa"/>
            <w:tcBorders>
              <w:top w:val="nil"/>
              <w:left w:val="single" w:sz="4" w:space="0" w:color="auto"/>
              <w:bottom w:val="single" w:sz="4" w:space="0" w:color="auto"/>
              <w:right w:val="single" w:sz="4" w:space="0" w:color="auto"/>
            </w:tcBorders>
            <w:noWrap/>
            <w:vAlign w:val="center"/>
            <w:hideMark/>
          </w:tcPr>
          <w:p w14:paraId="7FE0A4A5"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3.8</w:t>
            </w:r>
          </w:p>
        </w:tc>
        <w:tc>
          <w:tcPr>
            <w:tcW w:w="6657" w:type="dxa"/>
            <w:tcBorders>
              <w:top w:val="nil"/>
              <w:left w:val="nil"/>
              <w:bottom w:val="single" w:sz="4" w:space="0" w:color="auto"/>
              <w:right w:val="single" w:sz="4" w:space="0" w:color="auto"/>
            </w:tcBorders>
            <w:vAlign w:val="center"/>
            <w:hideMark/>
          </w:tcPr>
          <w:p w14:paraId="68194EE4" w14:textId="77777777"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Төлсөн ногдол ашиг</w:t>
            </w:r>
          </w:p>
        </w:tc>
        <w:tc>
          <w:tcPr>
            <w:tcW w:w="1007" w:type="dxa"/>
            <w:tcBorders>
              <w:top w:val="nil"/>
              <w:left w:val="nil"/>
              <w:bottom w:val="single" w:sz="4" w:space="0" w:color="auto"/>
              <w:right w:val="single" w:sz="4" w:space="0" w:color="auto"/>
            </w:tcBorders>
            <w:noWrap/>
            <w:vAlign w:val="bottom"/>
            <w:hideMark/>
          </w:tcPr>
          <w:p w14:paraId="2DF471E5"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auto"/>
              <w:right w:val="single" w:sz="4" w:space="0" w:color="auto"/>
            </w:tcBorders>
            <w:noWrap/>
            <w:vAlign w:val="bottom"/>
            <w:hideMark/>
          </w:tcPr>
          <w:p w14:paraId="15C23BB4"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2471C899" w14:textId="77777777" w:rsidTr="00DD59A9">
        <w:trPr>
          <w:trHeight w:val="71"/>
        </w:trPr>
        <w:tc>
          <w:tcPr>
            <w:tcW w:w="884" w:type="dxa"/>
            <w:tcBorders>
              <w:top w:val="nil"/>
              <w:left w:val="single" w:sz="4" w:space="0" w:color="auto"/>
              <w:bottom w:val="single" w:sz="4" w:space="0" w:color="auto"/>
              <w:right w:val="single" w:sz="4" w:space="0" w:color="auto"/>
            </w:tcBorders>
            <w:noWrap/>
            <w:vAlign w:val="center"/>
            <w:hideMark/>
          </w:tcPr>
          <w:p w14:paraId="6022B7CC"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3.9</w:t>
            </w:r>
          </w:p>
        </w:tc>
        <w:tc>
          <w:tcPr>
            <w:tcW w:w="6657" w:type="dxa"/>
            <w:tcBorders>
              <w:top w:val="nil"/>
              <w:left w:val="nil"/>
              <w:bottom w:val="single" w:sz="4" w:space="0" w:color="auto"/>
              <w:right w:val="single" w:sz="4" w:space="0" w:color="auto"/>
            </w:tcBorders>
            <w:vAlign w:val="center"/>
            <w:hideMark/>
          </w:tcPr>
          <w:p w14:paraId="2EF1EDB1" w14:textId="77777777" w:rsidR="00864AE3" w:rsidRPr="001A0A78" w:rsidRDefault="00864AE3" w:rsidP="00864AE3">
            <w:pPr>
              <w:ind w:left="181"/>
              <w:rPr>
                <w:rFonts w:ascii="Arial" w:eastAsia="Times New Roman" w:hAnsi="Arial" w:cs="Arial"/>
                <w:iCs/>
                <w:noProof/>
                <w:sz w:val="20"/>
                <w:lang w:bidi="ar-SA"/>
              </w:rPr>
            </w:pPr>
            <w:r w:rsidRPr="001A0A78">
              <w:rPr>
                <w:rFonts w:ascii="Arial" w:eastAsia="Times New Roman" w:hAnsi="Arial" w:cs="Arial"/>
                <w:iCs/>
                <w:noProof/>
                <w:sz w:val="20"/>
                <w:lang w:bidi="ar-SA"/>
              </w:rPr>
              <w:t>Бусад</w:t>
            </w:r>
          </w:p>
        </w:tc>
        <w:tc>
          <w:tcPr>
            <w:tcW w:w="1007" w:type="dxa"/>
            <w:tcBorders>
              <w:top w:val="nil"/>
              <w:left w:val="nil"/>
              <w:bottom w:val="single" w:sz="4" w:space="0" w:color="auto"/>
              <w:right w:val="single" w:sz="4" w:space="0" w:color="auto"/>
            </w:tcBorders>
            <w:noWrap/>
            <w:vAlign w:val="bottom"/>
            <w:hideMark/>
          </w:tcPr>
          <w:p w14:paraId="12387E50"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auto"/>
              <w:right w:val="single" w:sz="4" w:space="0" w:color="auto"/>
            </w:tcBorders>
            <w:noWrap/>
            <w:vAlign w:val="bottom"/>
            <w:hideMark/>
          </w:tcPr>
          <w:p w14:paraId="1C5282D4"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572DD50D" w14:textId="77777777" w:rsidTr="00DD59A9">
        <w:trPr>
          <w:trHeight w:val="71"/>
        </w:trPr>
        <w:tc>
          <w:tcPr>
            <w:tcW w:w="884" w:type="dxa"/>
            <w:tcBorders>
              <w:top w:val="nil"/>
              <w:left w:val="single" w:sz="4" w:space="0" w:color="auto"/>
              <w:bottom w:val="single" w:sz="4" w:space="0" w:color="auto"/>
              <w:right w:val="single" w:sz="4" w:space="0" w:color="auto"/>
            </w:tcBorders>
            <w:noWrap/>
            <w:vAlign w:val="center"/>
          </w:tcPr>
          <w:p w14:paraId="3C29574B"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3.10</w:t>
            </w:r>
          </w:p>
        </w:tc>
        <w:tc>
          <w:tcPr>
            <w:tcW w:w="6657" w:type="dxa"/>
            <w:tcBorders>
              <w:top w:val="nil"/>
              <w:left w:val="nil"/>
              <w:bottom w:val="single" w:sz="4" w:space="0" w:color="auto"/>
              <w:right w:val="single" w:sz="4" w:space="0" w:color="auto"/>
            </w:tcBorders>
            <w:vAlign w:val="center"/>
          </w:tcPr>
          <w:p w14:paraId="1906BD8D"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Санхүүгийн үйл ажиллагааны мөнгөн зарлага</w:t>
            </w:r>
          </w:p>
        </w:tc>
        <w:tc>
          <w:tcPr>
            <w:tcW w:w="1007" w:type="dxa"/>
            <w:tcBorders>
              <w:top w:val="nil"/>
              <w:left w:val="nil"/>
              <w:bottom w:val="single" w:sz="4" w:space="0" w:color="auto"/>
              <w:right w:val="single" w:sz="4" w:space="0" w:color="auto"/>
            </w:tcBorders>
            <w:noWrap/>
            <w:vAlign w:val="center"/>
          </w:tcPr>
          <w:p w14:paraId="32A293E1"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auto"/>
              <w:right w:val="single" w:sz="4" w:space="0" w:color="auto"/>
            </w:tcBorders>
            <w:noWrap/>
            <w:vAlign w:val="center"/>
          </w:tcPr>
          <w:p w14:paraId="220FE76C"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74AEAB53" w14:textId="77777777" w:rsidTr="00DD59A9">
        <w:trPr>
          <w:trHeight w:val="71"/>
        </w:trPr>
        <w:tc>
          <w:tcPr>
            <w:tcW w:w="884" w:type="dxa"/>
            <w:tcBorders>
              <w:top w:val="nil"/>
              <w:left w:val="single" w:sz="4" w:space="0" w:color="auto"/>
              <w:bottom w:val="single" w:sz="4" w:space="0" w:color="auto"/>
              <w:right w:val="single" w:sz="4" w:space="0" w:color="auto"/>
            </w:tcBorders>
            <w:noWrap/>
            <w:vAlign w:val="center"/>
            <w:hideMark/>
          </w:tcPr>
          <w:p w14:paraId="1453441E"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3.11</w:t>
            </w:r>
          </w:p>
        </w:tc>
        <w:tc>
          <w:tcPr>
            <w:tcW w:w="6657" w:type="dxa"/>
            <w:tcBorders>
              <w:top w:val="nil"/>
              <w:left w:val="nil"/>
              <w:bottom w:val="single" w:sz="4" w:space="0" w:color="auto"/>
              <w:right w:val="single" w:sz="4" w:space="0" w:color="auto"/>
            </w:tcBorders>
            <w:vAlign w:val="center"/>
            <w:hideMark/>
          </w:tcPr>
          <w:p w14:paraId="5968F80E"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Санхүүгийн үйл ажиллагааны цэвэр мөнгөн гүйлгээний дүн</w:t>
            </w:r>
          </w:p>
        </w:tc>
        <w:tc>
          <w:tcPr>
            <w:tcW w:w="1007" w:type="dxa"/>
            <w:tcBorders>
              <w:top w:val="nil"/>
              <w:left w:val="nil"/>
              <w:bottom w:val="single" w:sz="4" w:space="0" w:color="auto"/>
              <w:right w:val="single" w:sz="4" w:space="0" w:color="auto"/>
            </w:tcBorders>
            <w:noWrap/>
            <w:vAlign w:val="bottom"/>
            <w:hideMark/>
          </w:tcPr>
          <w:p w14:paraId="2B012407"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auto"/>
              <w:right w:val="single" w:sz="4" w:space="0" w:color="auto"/>
            </w:tcBorders>
            <w:noWrap/>
            <w:vAlign w:val="bottom"/>
            <w:hideMark/>
          </w:tcPr>
          <w:p w14:paraId="65CFEC71"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49FB392E" w14:textId="77777777" w:rsidTr="00DD59A9">
        <w:trPr>
          <w:trHeight w:val="71"/>
        </w:trPr>
        <w:tc>
          <w:tcPr>
            <w:tcW w:w="884" w:type="dxa"/>
            <w:tcBorders>
              <w:top w:val="nil"/>
              <w:left w:val="single" w:sz="4" w:space="0" w:color="auto"/>
              <w:bottom w:val="single" w:sz="4" w:space="0" w:color="auto"/>
              <w:right w:val="single" w:sz="4" w:space="0" w:color="auto"/>
            </w:tcBorders>
            <w:noWrap/>
            <w:vAlign w:val="center"/>
            <w:hideMark/>
          </w:tcPr>
          <w:p w14:paraId="6BEF8E27"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4</w:t>
            </w:r>
          </w:p>
        </w:tc>
        <w:tc>
          <w:tcPr>
            <w:tcW w:w="6657" w:type="dxa"/>
            <w:tcBorders>
              <w:top w:val="nil"/>
              <w:left w:val="nil"/>
              <w:bottom w:val="single" w:sz="4" w:space="0" w:color="auto"/>
              <w:right w:val="single" w:sz="4" w:space="0" w:color="auto"/>
            </w:tcBorders>
            <w:vAlign w:val="center"/>
            <w:hideMark/>
          </w:tcPr>
          <w:p w14:paraId="602D69DF"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Валютын ханшийн зөрүү</w:t>
            </w:r>
          </w:p>
        </w:tc>
        <w:tc>
          <w:tcPr>
            <w:tcW w:w="1007" w:type="dxa"/>
            <w:tcBorders>
              <w:top w:val="nil"/>
              <w:left w:val="nil"/>
              <w:bottom w:val="single" w:sz="4" w:space="0" w:color="auto"/>
              <w:right w:val="single" w:sz="4" w:space="0" w:color="auto"/>
            </w:tcBorders>
            <w:noWrap/>
            <w:vAlign w:val="bottom"/>
            <w:hideMark/>
          </w:tcPr>
          <w:p w14:paraId="49438C05"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auto"/>
              <w:right w:val="single" w:sz="4" w:space="0" w:color="auto"/>
            </w:tcBorders>
            <w:noWrap/>
            <w:vAlign w:val="bottom"/>
            <w:hideMark/>
          </w:tcPr>
          <w:p w14:paraId="3F5F66E5"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3513E70B" w14:textId="77777777" w:rsidTr="00DD59A9">
        <w:trPr>
          <w:trHeight w:val="71"/>
        </w:trPr>
        <w:tc>
          <w:tcPr>
            <w:tcW w:w="884" w:type="dxa"/>
            <w:tcBorders>
              <w:top w:val="nil"/>
              <w:left w:val="single" w:sz="4" w:space="0" w:color="auto"/>
              <w:bottom w:val="single" w:sz="4" w:space="0" w:color="auto"/>
              <w:right w:val="single" w:sz="4" w:space="0" w:color="auto"/>
            </w:tcBorders>
            <w:noWrap/>
            <w:vAlign w:val="center"/>
            <w:hideMark/>
          </w:tcPr>
          <w:p w14:paraId="45CD7952"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5</w:t>
            </w:r>
          </w:p>
        </w:tc>
        <w:tc>
          <w:tcPr>
            <w:tcW w:w="6657" w:type="dxa"/>
            <w:tcBorders>
              <w:top w:val="nil"/>
              <w:left w:val="nil"/>
              <w:bottom w:val="single" w:sz="4" w:space="0" w:color="auto"/>
              <w:right w:val="single" w:sz="4" w:space="0" w:color="auto"/>
            </w:tcBorders>
            <w:vAlign w:val="center"/>
            <w:hideMark/>
          </w:tcPr>
          <w:p w14:paraId="76B40FEF"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Бүх цэвэр мөнгөн гүйлгээ</w:t>
            </w:r>
          </w:p>
        </w:tc>
        <w:tc>
          <w:tcPr>
            <w:tcW w:w="1007" w:type="dxa"/>
            <w:tcBorders>
              <w:top w:val="nil"/>
              <w:left w:val="nil"/>
              <w:bottom w:val="single" w:sz="4" w:space="0" w:color="auto"/>
              <w:right w:val="single" w:sz="4" w:space="0" w:color="auto"/>
            </w:tcBorders>
            <w:noWrap/>
            <w:vAlign w:val="bottom"/>
            <w:hideMark/>
          </w:tcPr>
          <w:p w14:paraId="74D43929"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auto"/>
              <w:right w:val="single" w:sz="4" w:space="0" w:color="auto"/>
            </w:tcBorders>
            <w:noWrap/>
            <w:vAlign w:val="bottom"/>
            <w:hideMark/>
          </w:tcPr>
          <w:p w14:paraId="0CA1C51F"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4D86BC6B" w14:textId="77777777" w:rsidTr="00DD59A9">
        <w:trPr>
          <w:trHeight w:val="71"/>
        </w:trPr>
        <w:tc>
          <w:tcPr>
            <w:tcW w:w="884" w:type="dxa"/>
            <w:tcBorders>
              <w:top w:val="nil"/>
              <w:left w:val="single" w:sz="4" w:space="0" w:color="auto"/>
              <w:bottom w:val="single" w:sz="4" w:space="0" w:color="auto"/>
              <w:right w:val="single" w:sz="4" w:space="0" w:color="auto"/>
            </w:tcBorders>
            <w:noWrap/>
            <w:vAlign w:val="center"/>
            <w:hideMark/>
          </w:tcPr>
          <w:p w14:paraId="57934DFD"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6</w:t>
            </w:r>
          </w:p>
        </w:tc>
        <w:tc>
          <w:tcPr>
            <w:tcW w:w="6657" w:type="dxa"/>
            <w:tcBorders>
              <w:top w:val="nil"/>
              <w:left w:val="nil"/>
              <w:bottom w:val="single" w:sz="4" w:space="0" w:color="auto"/>
              <w:right w:val="single" w:sz="4" w:space="0" w:color="auto"/>
            </w:tcBorders>
            <w:vAlign w:val="center"/>
            <w:hideMark/>
          </w:tcPr>
          <w:p w14:paraId="4923B734"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Мөнгө ба түүнтэй адилтгах хөрөнгийн эхний үлдэгдэл</w:t>
            </w:r>
          </w:p>
        </w:tc>
        <w:tc>
          <w:tcPr>
            <w:tcW w:w="1007" w:type="dxa"/>
            <w:tcBorders>
              <w:top w:val="nil"/>
              <w:left w:val="nil"/>
              <w:bottom w:val="single" w:sz="4" w:space="0" w:color="auto"/>
              <w:right w:val="single" w:sz="4" w:space="0" w:color="auto"/>
            </w:tcBorders>
            <w:noWrap/>
            <w:vAlign w:val="bottom"/>
            <w:hideMark/>
          </w:tcPr>
          <w:p w14:paraId="7A382CFD"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auto"/>
              <w:right w:val="single" w:sz="4" w:space="0" w:color="auto"/>
            </w:tcBorders>
            <w:noWrap/>
            <w:vAlign w:val="bottom"/>
            <w:hideMark/>
          </w:tcPr>
          <w:p w14:paraId="5822E3B7"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864AE3" w:rsidRPr="001A0A78" w14:paraId="31124F0B" w14:textId="77777777" w:rsidTr="00DD59A9">
        <w:trPr>
          <w:trHeight w:val="71"/>
        </w:trPr>
        <w:tc>
          <w:tcPr>
            <w:tcW w:w="884" w:type="dxa"/>
            <w:tcBorders>
              <w:top w:val="nil"/>
              <w:left w:val="single" w:sz="4" w:space="0" w:color="auto"/>
              <w:bottom w:val="single" w:sz="4" w:space="0" w:color="auto"/>
              <w:right w:val="single" w:sz="4" w:space="0" w:color="auto"/>
            </w:tcBorders>
            <w:noWrap/>
            <w:vAlign w:val="center"/>
            <w:hideMark/>
          </w:tcPr>
          <w:p w14:paraId="44F74603" w14:textId="77777777" w:rsidR="00864AE3" w:rsidRPr="001A0A78" w:rsidRDefault="00864AE3" w:rsidP="00864AE3">
            <w:pPr>
              <w:rPr>
                <w:rFonts w:ascii="Arial" w:eastAsia="Times New Roman" w:hAnsi="Arial" w:cs="Arial"/>
                <w:b/>
                <w:bCs/>
                <w:iCs/>
                <w:noProof/>
                <w:sz w:val="20"/>
                <w:lang w:bidi="ar-SA"/>
              </w:rPr>
            </w:pPr>
            <w:r w:rsidRPr="001A0A78">
              <w:rPr>
                <w:rFonts w:ascii="Arial" w:eastAsia="Times New Roman" w:hAnsi="Arial" w:cs="Arial"/>
                <w:b/>
                <w:bCs/>
                <w:iCs/>
                <w:noProof/>
                <w:sz w:val="20"/>
                <w:lang w:bidi="ar-SA"/>
              </w:rPr>
              <w:t>7</w:t>
            </w:r>
          </w:p>
        </w:tc>
        <w:tc>
          <w:tcPr>
            <w:tcW w:w="6657" w:type="dxa"/>
            <w:tcBorders>
              <w:top w:val="nil"/>
              <w:left w:val="nil"/>
              <w:bottom w:val="single" w:sz="4" w:space="0" w:color="auto"/>
              <w:right w:val="single" w:sz="4" w:space="0" w:color="auto"/>
            </w:tcBorders>
            <w:vAlign w:val="center"/>
            <w:hideMark/>
          </w:tcPr>
          <w:p w14:paraId="5D45C591"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Мөнгө ба түүнтэй адилтгах хөрөнгийн эцсийн үлдэгдэл</w:t>
            </w:r>
          </w:p>
        </w:tc>
        <w:tc>
          <w:tcPr>
            <w:tcW w:w="1007" w:type="dxa"/>
            <w:tcBorders>
              <w:top w:val="nil"/>
              <w:left w:val="nil"/>
              <w:bottom w:val="single" w:sz="4" w:space="0" w:color="auto"/>
              <w:right w:val="single" w:sz="4" w:space="0" w:color="auto"/>
            </w:tcBorders>
            <w:noWrap/>
            <w:vAlign w:val="bottom"/>
            <w:hideMark/>
          </w:tcPr>
          <w:p w14:paraId="58B93BC4"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0" w:type="dxa"/>
            <w:tcBorders>
              <w:top w:val="nil"/>
              <w:left w:val="nil"/>
              <w:bottom w:val="single" w:sz="4" w:space="0" w:color="auto"/>
              <w:right w:val="single" w:sz="4" w:space="0" w:color="auto"/>
            </w:tcBorders>
            <w:noWrap/>
            <w:vAlign w:val="bottom"/>
            <w:hideMark/>
          </w:tcPr>
          <w:p w14:paraId="5536C437" w14:textId="77777777" w:rsidR="00864AE3" w:rsidRPr="001A0A78" w:rsidRDefault="00864AE3" w:rsidP="00864AE3">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bl>
    <w:p w14:paraId="266F2367" w14:textId="77777777" w:rsidR="00E416DC" w:rsidRPr="001A0A78" w:rsidRDefault="00E416DC" w:rsidP="00E416DC">
      <w:pPr>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(тамга тэмдэг, гарын үсэг) </w:t>
      </w:r>
    </w:p>
    <w:p w14:paraId="10ADE80F" w14:textId="77777777" w:rsidR="00E416DC" w:rsidRPr="001A0A78" w:rsidRDefault="00E416DC" w:rsidP="00E416DC">
      <w:pPr>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Гүйцэтгэх захирал  ________________ /..................................../</w:t>
      </w:r>
    </w:p>
    <w:p w14:paraId="7AAC3F6B" w14:textId="77777777" w:rsidR="00E416DC" w:rsidRPr="001A0A78" w:rsidRDefault="00E416DC" w:rsidP="00E416DC">
      <w:pPr>
        <w:rPr>
          <w:rFonts w:ascii="Arial" w:eastAsia="Times New Roman" w:hAnsi="Arial" w:cs="Arial"/>
          <w:b/>
          <w:iCs/>
          <w:noProof/>
          <w:sz w:val="22"/>
          <w:szCs w:val="22"/>
          <w:lang w:bidi="ar-SA"/>
        </w:rPr>
        <w:sectPr w:rsidR="00E416DC" w:rsidRPr="001A0A78" w:rsidSect="00B825EE">
          <w:pgSz w:w="11906" w:h="16838"/>
          <w:pgMar w:top="426" w:right="851" w:bottom="1134" w:left="1701" w:header="720" w:footer="720" w:gutter="0"/>
          <w:cols w:space="720"/>
        </w:sectPr>
      </w:pPr>
      <w:r w:rsidRPr="001A0A78">
        <w:rPr>
          <w:rFonts w:ascii="Arial" w:eastAsia="Times New Roman" w:hAnsi="Arial" w:cs="Arial"/>
          <w:iCs/>
          <w:noProof/>
          <w:sz w:val="22"/>
          <w:szCs w:val="22"/>
          <w:lang w:bidi="ar-SA"/>
        </w:rPr>
        <w:t>Ерөнхий нягтлан бодогч ________________ /..................................../</w:t>
      </w:r>
    </w:p>
    <w:p w14:paraId="3D09E003" w14:textId="77777777" w:rsidR="00E416DC" w:rsidRPr="001A0A78" w:rsidRDefault="00E416DC" w:rsidP="00E416DC">
      <w:pPr>
        <w:spacing w:after="160" w:line="259" w:lineRule="auto"/>
        <w:ind w:right="278"/>
        <w:jc w:val="right"/>
        <w:rPr>
          <w:rFonts w:ascii="Arial" w:eastAsia="Times New Roman" w:hAnsi="Arial" w:cs="Arial"/>
          <w:b/>
          <w:iCs/>
          <w:noProof/>
          <w:sz w:val="22"/>
          <w:szCs w:val="22"/>
          <w:lang w:bidi="ar-SA"/>
        </w:rPr>
      </w:pPr>
      <w:r w:rsidRPr="001A0A78">
        <w:rPr>
          <w:rFonts w:ascii="Arial" w:eastAsia="Times New Roman" w:hAnsi="Arial" w:cs="Arial"/>
          <w:b/>
          <w:iCs/>
          <w:noProof/>
          <w:sz w:val="22"/>
          <w:szCs w:val="22"/>
          <w:lang w:bidi="ar-SA"/>
        </w:rPr>
        <w:lastRenderedPageBreak/>
        <w:t>СТ-5</w:t>
      </w:r>
    </w:p>
    <w:p w14:paraId="3CD31623" w14:textId="77777777" w:rsidR="00E416DC" w:rsidRPr="001A0A78" w:rsidRDefault="00E416DC" w:rsidP="00E416DC">
      <w:pPr>
        <w:jc w:val="center"/>
        <w:rPr>
          <w:rFonts w:ascii="Arial" w:eastAsia="Times New Roman" w:hAnsi="Arial" w:cs="Arial"/>
          <w:b/>
          <w:iCs/>
          <w:noProof/>
          <w:sz w:val="22"/>
          <w:szCs w:val="22"/>
          <w:lang w:bidi="ar-SA"/>
        </w:rPr>
      </w:pPr>
      <w:r w:rsidRPr="001A0A78">
        <w:rPr>
          <w:rFonts w:ascii="Arial" w:eastAsia="Times New Roman" w:hAnsi="Arial" w:cs="Arial"/>
          <w:b/>
          <w:iCs/>
          <w:noProof/>
          <w:sz w:val="22"/>
          <w:szCs w:val="22"/>
          <w:lang w:bidi="ar-SA"/>
        </w:rPr>
        <w:t>САНХҮҮГИЙН ТАЙЛАНГИЙН ТОДРУУЛГА</w:t>
      </w:r>
    </w:p>
    <w:p w14:paraId="0905131C" w14:textId="77777777" w:rsidR="00E416DC" w:rsidRPr="001A0A78" w:rsidRDefault="00E416DC" w:rsidP="00E416DC">
      <w:pPr>
        <w:rPr>
          <w:rFonts w:ascii="Arial" w:eastAsia="Times New Roman" w:hAnsi="Arial" w:cs="Arial"/>
          <w:iCs/>
          <w:sz w:val="22"/>
          <w:szCs w:val="22"/>
          <w:lang w:bidi="ar-SA"/>
        </w:rPr>
      </w:pPr>
    </w:p>
    <w:p w14:paraId="09BBE8D2" w14:textId="77777777" w:rsidR="00CC3EEE" w:rsidRPr="001A0A78" w:rsidRDefault="00CC3EEE" w:rsidP="00E416DC">
      <w:pPr>
        <w:rPr>
          <w:rFonts w:ascii="Arial" w:eastAsia="Times New Roman" w:hAnsi="Arial" w:cs="Arial"/>
          <w:iCs/>
          <w:sz w:val="22"/>
          <w:szCs w:val="22"/>
          <w:lang w:bidi="ar-SA"/>
        </w:rPr>
      </w:pPr>
    </w:p>
    <w:p w14:paraId="75C51164" w14:textId="77777777" w:rsidR="00E416DC" w:rsidRPr="001A0A78" w:rsidRDefault="00E416DC" w:rsidP="00E416DC">
      <w:pPr>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____________________</w:t>
      </w:r>
      <w:r w:rsidRPr="001A0A78">
        <w:rPr>
          <w:rFonts w:ascii="Arial" w:eastAsia="Times New Roman" w:hAnsi="Arial" w:cs="Arial"/>
          <w:iCs/>
          <w:noProof/>
          <w:sz w:val="22"/>
          <w:szCs w:val="22"/>
          <w:u w:val="single"/>
          <w:lang w:bidi="ar-SA"/>
        </w:rPr>
        <w:t>                  </w:t>
      </w:r>
      <w:r w:rsidRPr="001A0A78">
        <w:rPr>
          <w:rFonts w:ascii="Arial" w:eastAsia="Times New Roman" w:hAnsi="Arial" w:cs="Arial"/>
          <w:iCs/>
          <w:noProof/>
          <w:sz w:val="22"/>
          <w:szCs w:val="22"/>
          <w:lang w:bidi="ar-SA"/>
        </w:rPr>
        <w:t>                                                          ….оны…сарын…өдөр</w:t>
      </w:r>
    </w:p>
    <w:p w14:paraId="2439330C" w14:textId="77777777" w:rsidR="00E416DC" w:rsidRPr="001A0A78" w:rsidRDefault="00E416DC" w:rsidP="00E416DC">
      <w:pPr>
        <w:ind w:right="278"/>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(Хуулийн этгээдийн нэр)                                    </w:t>
      </w:r>
    </w:p>
    <w:p w14:paraId="416827CE" w14:textId="15C38702" w:rsidR="00E416DC" w:rsidRPr="001A0A78" w:rsidRDefault="00E416DC" w:rsidP="00E416DC">
      <w:pPr>
        <w:ind w:left="4320" w:right="278"/>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                                                           (төгрөгөөр)</w:t>
      </w:r>
    </w:p>
    <w:p w14:paraId="53CBD882" w14:textId="77777777" w:rsidR="00E416DC" w:rsidRPr="001A0A78" w:rsidRDefault="00E416DC" w:rsidP="00E416DC">
      <w:pPr>
        <w:rPr>
          <w:rFonts w:ascii="Arial" w:eastAsia="Times New Roman" w:hAnsi="Arial" w:cs="Arial"/>
          <w:iCs/>
          <w:noProof/>
          <w:sz w:val="22"/>
          <w:szCs w:val="22"/>
          <w:lang w:bidi="ar-SA"/>
        </w:rPr>
      </w:pPr>
    </w:p>
    <w:p w14:paraId="4E3DE8CA" w14:textId="77777777" w:rsidR="00E416DC" w:rsidRPr="001A0A78" w:rsidRDefault="00E416DC" w:rsidP="00E416DC">
      <w:pPr>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mc:AlternateContent>
          <mc:Choice Requires="wps">
            <w:drawing>
              <wp:anchor distT="0" distB="0" distL="114300" distR="114300" simplePos="0" relativeHeight="251659264" behindDoc="0" locked="0" layoutInCell="1" allowOverlap="1" wp14:anchorId="1D08DD4B" wp14:editId="781E53CB">
                <wp:simplePos x="0" y="0"/>
                <wp:positionH relativeFrom="column">
                  <wp:posOffset>4149090</wp:posOffset>
                </wp:positionH>
                <wp:positionV relativeFrom="paragraph">
                  <wp:posOffset>60325</wp:posOffset>
                </wp:positionV>
                <wp:extent cx="2257425" cy="438150"/>
                <wp:effectExtent l="0" t="0" r="0" b="0"/>
                <wp:wrapNone/>
                <wp:docPr id="1325104445" name="TextBox 10"/>
                <wp:cNvGraphicFramePr/>
                <a:graphic xmlns:a="http://schemas.openxmlformats.org/drawingml/2006/main">
                  <a:graphicData uri="http://schemas.microsoft.com/office/word/2010/wordprocessingShape">
                    <wps:wsp>
                      <wps:cNvSpPr txBox="1"/>
                      <wps:spPr>
                        <a:xfrm>
                          <a:off x="0" y="0"/>
                          <a:ext cx="2257425" cy="438150"/>
                        </a:xfrm>
                        <a:prstGeom prst="rect">
                          <a:avLst/>
                        </a:prstGeom>
                        <a:noFill/>
                      </wps:spPr>
                      <wps:txbx>
                        <w:txbxContent>
                          <w:p w14:paraId="2FB655E9" w14:textId="77777777" w:rsidR="00E416DC" w:rsidRPr="00127895" w:rsidRDefault="00E416DC" w:rsidP="00E416DC">
                            <w:pPr>
                              <w:overflowPunct w:val="0"/>
                              <w:jc w:val="center"/>
                              <w:textAlignment w:val="baseline"/>
                              <w:rPr>
                                <w:rFonts w:cs="Arial"/>
                                <w:sz w:val="22"/>
                                <w:szCs w:val="2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D08DD4B" id="_x0000_t202" coordsize="21600,21600" o:spt="202" path="m,l,21600r21600,l21600,xe">
                <v:stroke joinstyle="miter"/>
                <v:path gradientshapeok="t" o:connecttype="rect"/>
              </v:shapetype>
              <v:shape id="TextBox 10" o:spid="_x0000_s1026" type="#_x0000_t202" style="position:absolute;margin-left:326.7pt;margin-top:4.75pt;width:177.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KndwEAAN4CAAAOAAAAZHJzL2Uyb0RvYy54bWysUk1PAyEQvZv4Hwh3u+3aqtl0azSmXoya&#10;qD+AstAlWRhkaHf77x2wtkZvxssA8/HmzRvm14Pt2FYFNOBqPhmNOVNOQmPcuuZvr8uzK84wCteI&#10;Dpyq+U4hv16cnsx7X6kSWugaFRiBOKx6X/M2Rl8VBcpWWYEj8MpRUEOwItIzrIsmiJ7QbVeU4/FF&#10;0UNofACpEMl79xnki4yvtZLxSWtUkXU1J24x25DtKtliMRfVOgjfGrmnIf7AwgrjqOkB6k5EwTbB&#10;/IKyRgZA0HEkwRagtZEqz0DTTMY/pnlphVd5FhIH/UEm/D9Y+bh98c+BxeEWBlpgEqT3WCE50zyD&#10;DjadxJRRnCTcHWRTQ2SSnGU5u5yWM84kxabnV5NZ1rU4VvuA8V6BZelS80BryWqJ7QNG6kipXymp&#10;mYOl6brkP1JJtzishj2/FTQ7ot3T5mqO7xsRklCp9GYTQZuMmmo+E/dQJGJutl942tL3d846fsvF&#10;BwAAAP//AwBQSwMEFAAGAAgAAAAhAMZp8D/dAAAACQEAAA8AAABkcnMvZG93bnJldi54bWxMj8FO&#10;wzAQRO9I/QdrkbhRG2hKErKpEIgrqC0gcXPjbRI1Xkex24S/xz3R42hGM2+K1WQ7caLBt44R7uYK&#10;BHHlTMs1wuf27TYF4YNmozvHhPBLHlbl7KrQuXEjr+m0CbWIJexzjdCE0OdS+qohq/3c9cTR27vB&#10;6hDlUEsz6DGW207eK7WUVrccFxrd00tD1WFztAhf7/uf74X6qF9t0o9uUpJtJhFvrqfnJxCBpvAf&#10;hjN+RIcyMu3ckY0XHcIyeVjEKEKWgDj7SqUZiB3CY5qALAt5+aD8AwAA//8DAFBLAQItABQABgAI&#10;AAAAIQC2gziS/gAAAOEBAAATAAAAAAAAAAAAAAAAAAAAAABbQ29udGVudF9UeXBlc10ueG1sUEsB&#10;Ai0AFAAGAAgAAAAhADj9If/WAAAAlAEAAAsAAAAAAAAAAAAAAAAALwEAAF9yZWxzLy5yZWxzUEsB&#10;Ai0AFAAGAAgAAAAhALFDIqd3AQAA3gIAAA4AAAAAAAAAAAAAAAAALgIAAGRycy9lMm9Eb2MueG1s&#10;UEsBAi0AFAAGAAgAAAAhAMZp8D/dAAAACQEAAA8AAAAAAAAAAAAAAAAA0QMAAGRycy9kb3ducmV2&#10;LnhtbFBLBQYAAAAABAAEAPMAAADbBAAAAAA=&#10;" filled="f" stroked="f">
                <v:textbox>
                  <w:txbxContent>
                    <w:p w14:paraId="2FB655E9" w14:textId="77777777" w:rsidR="00E416DC" w:rsidRPr="00127895" w:rsidRDefault="00E416DC" w:rsidP="00E416DC">
                      <w:pPr>
                        <w:overflowPunct w:val="0"/>
                        <w:jc w:val="center"/>
                        <w:textAlignment w:val="baseline"/>
                        <w:rPr>
                          <w:rFonts w:cs="Arial"/>
                          <w:sz w:val="22"/>
                          <w:szCs w:val="22"/>
                        </w:rPr>
                      </w:pPr>
                    </w:p>
                  </w:txbxContent>
                </v:textbox>
              </v:shape>
            </w:pict>
          </mc:Fallback>
        </mc:AlternateContent>
      </w:r>
    </w:p>
    <w:p w14:paraId="381866FF" w14:textId="77777777" w:rsidR="00E416DC" w:rsidRPr="001A0A78" w:rsidRDefault="00E416DC" w:rsidP="00E416DC">
      <w:pPr>
        <w:spacing w:after="60"/>
        <w:rPr>
          <w:rFonts w:ascii="Arial" w:eastAsia="Times New Roman" w:hAnsi="Arial" w:cs="Arial"/>
          <w:sz w:val="22"/>
          <w:szCs w:val="22"/>
          <w:lang w:bidi="ar-SA"/>
        </w:rPr>
      </w:pPr>
      <w:r w:rsidRPr="001A0A78">
        <w:rPr>
          <w:rFonts w:ascii="Arial" w:eastAsia="Times New Roman" w:hAnsi="Arial" w:cs="Arial"/>
          <w:sz w:val="22"/>
          <w:szCs w:val="22"/>
          <w:lang w:bidi="ar-SA"/>
        </w:rPr>
        <w:t>Үндсэн үйл ажиллагааны чиглэл /төрөл/ :</w:t>
      </w:r>
    </w:p>
    <w:p w14:paraId="1B3427C5" w14:textId="77777777" w:rsidR="00E416DC" w:rsidRPr="001A0A78" w:rsidRDefault="00E416DC" w:rsidP="00E416DC">
      <w:pPr>
        <w:spacing w:after="60"/>
        <w:ind w:left="360"/>
        <w:rPr>
          <w:rFonts w:ascii="Arial" w:eastAsia="Times New Roman" w:hAnsi="Arial" w:cs="Arial"/>
          <w:sz w:val="22"/>
          <w:szCs w:val="22"/>
          <w:lang w:bidi="ar-SA"/>
        </w:rPr>
      </w:pPr>
      <w:r w:rsidRPr="001A0A78">
        <w:rPr>
          <w:rFonts w:ascii="Arial" w:eastAsia="Times New Roman" w:hAnsi="Arial" w:cs="Arial"/>
          <w:sz w:val="22"/>
          <w:szCs w:val="22"/>
          <w:lang w:bidi="ar-SA"/>
        </w:rPr>
        <w:t>(а)</w:t>
      </w:r>
      <w:r w:rsidRPr="001A0A78">
        <w:rPr>
          <w:rFonts w:ascii="Arial" w:eastAsia="Times New Roman" w:hAnsi="Arial" w:cs="Arial"/>
          <w:sz w:val="22"/>
          <w:szCs w:val="22"/>
          <w:lang w:bidi="ar-SA"/>
        </w:rPr>
        <w:tab/>
        <w:t>______________________________________________________________________</w:t>
      </w:r>
    </w:p>
    <w:p w14:paraId="3AE66FF5" w14:textId="77777777" w:rsidR="00E416DC" w:rsidRPr="001A0A78" w:rsidRDefault="00E416DC" w:rsidP="00E416DC">
      <w:pPr>
        <w:spacing w:after="60"/>
        <w:ind w:left="360"/>
        <w:rPr>
          <w:rFonts w:ascii="Arial" w:eastAsia="Times New Roman" w:hAnsi="Arial" w:cs="Arial"/>
          <w:sz w:val="22"/>
          <w:szCs w:val="22"/>
          <w:lang w:bidi="ar-SA"/>
        </w:rPr>
      </w:pPr>
      <w:r w:rsidRPr="001A0A78">
        <w:rPr>
          <w:rFonts w:ascii="Arial" w:eastAsia="Times New Roman" w:hAnsi="Arial" w:cs="Arial"/>
          <w:sz w:val="22"/>
          <w:szCs w:val="22"/>
          <w:lang w:bidi="ar-SA"/>
        </w:rPr>
        <w:t xml:space="preserve">(б) </w:t>
      </w:r>
      <w:r w:rsidRPr="001A0A78">
        <w:rPr>
          <w:rFonts w:ascii="Arial" w:eastAsia="Times New Roman" w:hAnsi="Arial" w:cs="Arial"/>
          <w:sz w:val="22"/>
          <w:szCs w:val="22"/>
          <w:lang w:bidi="ar-SA"/>
        </w:rPr>
        <w:tab/>
        <w:t>______________________________________________________________________</w:t>
      </w:r>
    </w:p>
    <w:p w14:paraId="3561D71B" w14:textId="77777777" w:rsidR="00E416DC" w:rsidRPr="001A0A78" w:rsidRDefault="00E416DC" w:rsidP="00E416DC">
      <w:pPr>
        <w:ind w:left="360"/>
        <w:rPr>
          <w:rFonts w:ascii="Arial" w:eastAsia="Times New Roman" w:hAnsi="Arial" w:cs="Arial"/>
          <w:sz w:val="22"/>
          <w:szCs w:val="22"/>
          <w:lang w:bidi="ar-SA"/>
        </w:rPr>
      </w:pPr>
      <w:r w:rsidRPr="001A0A78">
        <w:rPr>
          <w:rFonts w:ascii="Arial" w:eastAsia="Times New Roman" w:hAnsi="Arial" w:cs="Arial"/>
          <w:sz w:val="22"/>
          <w:szCs w:val="22"/>
          <w:lang w:bidi="ar-SA"/>
        </w:rPr>
        <w:t>(в)</w:t>
      </w:r>
      <w:r w:rsidRPr="001A0A78">
        <w:rPr>
          <w:rFonts w:ascii="Arial" w:eastAsia="Times New Roman" w:hAnsi="Arial" w:cs="Arial"/>
          <w:sz w:val="22"/>
          <w:szCs w:val="22"/>
          <w:lang w:bidi="ar-SA"/>
        </w:rPr>
        <w:tab/>
        <w:t>______________________________________________________________________</w:t>
      </w:r>
    </w:p>
    <w:p w14:paraId="0585FD21" w14:textId="77777777" w:rsidR="00E416DC" w:rsidRPr="001A0A78" w:rsidRDefault="00E416DC" w:rsidP="00E416DC">
      <w:pPr>
        <w:ind w:left="360"/>
        <w:rPr>
          <w:rFonts w:ascii="Arial" w:eastAsia="Times New Roman" w:hAnsi="Arial" w:cs="Arial"/>
          <w:sz w:val="22"/>
          <w:szCs w:val="22"/>
          <w:lang w:bidi="ar-SA"/>
        </w:rPr>
      </w:pPr>
      <w:r w:rsidRPr="001A0A78">
        <w:rPr>
          <w:rFonts w:ascii="Arial" w:eastAsia="Times New Roman" w:hAnsi="Arial" w:cs="Arial"/>
          <w:sz w:val="22"/>
          <w:szCs w:val="22"/>
          <w:lang w:bidi="ar-SA"/>
        </w:rPr>
        <w:tab/>
      </w:r>
    </w:p>
    <w:p w14:paraId="351D39B3" w14:textId="77777777" w:rsidR="00E416DC" w:rsidRPr="001A0A78" w:rsidRDefault="00E416DC" w:rsidP="00E416DC">
      <w:pPr>
        <w:rPr>
          <w:rFonts w:ascii="Arial" w:eastAsia="Times New Roman" w:hAnsi="Arial" w:cs="Arial"/>
          <w:sz w:val="22"/>
          <w:szCs w:val="22"/>
          <w:lang w:bidi="ar-SA"/>
        </w:rPr>
      </w:pPr>
      <w:r w:rsidRPr="001A0A78">
        <w:rPr>
          <w:rFonts w:ascii="Arial" w:eastAsia="Times New Roman" w:hAnsi="Arial" w:cs="Arial"/>
          <w:sz w:val="22"/>
          <w:szCs w:val="22"/>
          <w:lang w:bidi="ar-SA"/>
        </w:rPr>
        <w:t>Салбар, төлөөлөгчийн газрын нэр, байршил :</w:t>
      </w:r>
    </w:p>
    <w:p w14:paraId="3D3B62FE" w14:textId="77777777" w:rsidR="00E416DC" w:rsidRPr="001A0A78" w:rsidRDefault="00E416DC" w:rsidP="00E416DC">
      <w:pPr>
        <w:spacing w:after="60"/>
        <w:ind w:left="360"/>
        <w:rPr>
          <w:rFonts w:ascii="Arial" w:eastAsia="Times New Roman" w:hAnsi="Arial" w:cs="Arial"/>
          <w:sz w:val="22"/>
          <w:szCs w:val="22"/>
          <w:lang w:bidi="ar-SA"/>
        </w:rPr>
      </w:pPr>
      <w:r w:rsidRPr="001A0A78">
        <w:rPr>
          <w:rFonts w:ascii="Arial" w:eastAsia="Times New Roman" w:hAnsi="Arial" w:cs="Arial"/>
          <w:sz w:val="22"/>
          <w:szCs w:val="22"/>
          <w:lang w:bidi="ar-SA"/>
        </w:rPr>
        <w:t>(а)</w:t>
      </w:r>
      <w:r w:rsidRPr="001A0A78">
        <w:rPr>
          <w:rFonts w:ascii="Arial" w:eastAsia="Times New Roman" w:hAnsi="Arial" w:cs="Arial"/>
          <w:sz w:val="22"/>
          <w:szCs w:val="22"/>
          <w:lang w:bidi="ar-SA"/>
        </w:rPr>
        <w:tab/>
        <w:t>______________________________________________________________________</w:t>
      </w:r>
    </w:p>
    <w:p w14:paraId="2A517162" w14:textId="77777777" w:rsidR="00E416DC" w:rsidRPr="001A0A78" w:rsidRDefault="00E416DC" w:rsidP="00E416DC">
      <w:pPr>
        <w:spacing w:after="60"/>
        <w:ind w:left="360"/>
        <w:rPr>
          <w:rFonts w:ascii="Arial" w:eastAsia="Times New Roman" w:hAnsi="Arial" w:cs="Arial"/>
          <w:sz w:val="22"/>
          <w:szCs w:val="22"/>
          <w:lang w:bidi="ar-SA"/>
        </w:rPr>
      </w:pPr>
      <w:r w:rsidRPr="001A0A78">
        <w:rPr>
          <w:rFonts w:ascii="Arial" w:eastAsia="Times New Roman" w:hAnsi="Arial" w:cs="Arial"/>
          <w:sz w:val="22"/>
          <w:szCs w:val="22"/>
          <w:lang w:bidi="ar-SA"/>
        </w:rPr>
        <w:t xml:space="preserve">(б) </w:t>
      </w:r>
      <w:r w:rsidRPr="001A0A78">
        <w:rPr>
          <w:rFonts w:ascii="Arial" w:eastAsia="Times New Roman" w:hAnsi="Arial" w:cs="Arial"/>
          <w:sz w:val="22"/>
          <w:szCs w:val="22"/>
          <w:lang w:bidi="ar-SA"/>
        </w:rPr>
        <w:tab/>
        <w:t>______________________________________________________________________</w:t>
      </w:r>
    </w:p>
    <w:p w14:paraId="11777E8B" w14:textId="77777777" w:rsidR="00E416DC" w:rsidRPr="001A0A78" w:rsidRDefault="00E416DC" w:rsidP="00E416DC">
      <w:pPr>
        <w:ind w:left="360"/>
        <w:rPr>
          <w:rFonts w:ascii="Arial" w:eastAsia="Times New Roman" w:hAnsi="Arial" w:cs="Arial"/>
          <w:sz w:val="22"/>
          <w:szCs w:val="22"/>
          <w:lang w:bidi="ar-SA"/>
        </w:rPr>
      </w:pPr>
      <w:r w:rsidRPr="001A0A78">
        <w:rPr>
          <w:rFonts w:ascii="Arial" w:eastAsia="Times New Roman" w:hAnsi="Arial" w:cs="Arial"/>
          <w:sz w:val="22"/>
          <w:szCs w:val="22"/>
          <w:lang w:bidi="ar-SA"/>
        </w:rPr>
        <w:t>(в)</w:t>
      </w:r>
      <w:r w:rsidRPr="001A0A78">
        <w:rPr>
          <w:rFonts w:ascii="Arial" w:eastAsia="Times New Roman" w:hAnsi="Arial" w:cs="Arial"/>
          <w:sz w:val="22"/>
          <w:szCs w:val="22"/>
          <w:lang w:bidi="ar-SA"/>
        </w:rPr>
        <w:tab/>
        <w:t>______________________________________________________________________</w:t>
      </w:r>
    </w:p>
    <w:p w14:paraId="303E47FB" w14:textId="77777777" w:rsidR="00E416DC" w:rsidRPr="001A0A78" w:rsidRDefault="00E416DC" w:rsidP="00E416DC">
      <w:pPr>
        <w:rPr>
          <w:rFonts w:ascii="Arial" w:eastAsia="Times New Roman" w:hAnsi="Arial" w:cs="Arial"/>
          <w:sz w:val="22"/>
          <w:szCs w:val="22"/>
          <w:lang w:bidi="ar-SA"/>
        </w:rPr>
      </w:pPr>
      <w:r w:rsidRPr="001A0A78">
        <w:rPr>
          <w:rFonts w:ascii="Arial" w:eastAsia="Times New Roman" w:hAnsi="Arial" w:cs="Arial"/>
          <w:sz w:val="22"/>
          <w:szCs w:val="22"/>
          <w:lang w:bidi="ar-SA"/>
        </w:rPr>
        <w:tab/>
      </w:r>
    </w:p>
    <w:p w14:paraId="605C2579" w14:textId="77777777" w:rsidR="00E416DC" w:rsidRPr="001A0A78" w:rsidRDefault="00E416DC" w:rsidP="00E416DC">
      <w:pPr>
        <w:rPr>
          <w:rFonts w:ascii="Arial" w:eastAsia="Times New Roman" w:hAnsi="Arial" w:cs="Arial"/>
          <w:sz w:val="22"/>
          <w:szCs w:val="22"/>
          <w:lang w:bidi="ar-SA"/>
        </w:rPr>
      </w:pPr>
      <w:r w:rsidRPr="001A0A78">
        <w:rPr>
          <w:rFonts w:ascii="Arial" w:eastAsia="Times New Roman" w:hAnsi="Arial" w:cs="Arial"/>
          <w:sz w:val="22"/>
          <w:szCs w:val="22"/>
          <w:lang w:bidi="ar-SA"/>
        </w:rPr>
        <w:t>ТОДРУУЛГА:1 ТАЙЛАН БЭЛТГЭХ ҮНДЭСЛЭЛ</w:t>
      </w:r>
    </w:p>
    <w:p w14:paraId="4A168320"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5CB1393E" w14:textId="08B63BDE"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15EDD877" w14:textId="77777777" w:rsidR="00E416DC" w:rsidRPr="001A0A78" w:rsidRDefault="00E416DC" w:rsidP="00E416DC">
      <w:pPr>
        <w:rPr>
          <w:rFonts w:ascii="Arial" w:eastAsia="Times New Roman" w:hAnsi="Arial" w:cs="Arial"/>
          <w:iCs/>
          <w:noProof/>
          <w:sz w:val="22"/>
          <w:szCs w:val="22"/>
          <w:lang w:bidi="ar-SA"/>
        </w:rPr>
      </w:pPr>
    </w:p>
    <w:p w14:paraId="60961802" w14:textId="77777777" w:rsidR="00E416DC" w:rsidRPr="001A0A78" w:rsidRDefault="00E416DC" w:rsidP="00E416DC">
      <w:pPr>
        <w:rPr>
          <w:rFonts w:ascii="Arial" w:eastAsia="Times New Roman" w:hAnsi="Arial" w:cs="Arial"/>
          <w:iCs/>
          <w:noProof/>
          <w:sz w:val="22"/>
          <w:szCs w:val="22"/>
          <w:lang w:bidi="ar-SA"/>
        </w:rPr>
      </w:pPr>
      <w:r w:rsidRPr="001A0A78">
        <w:rPr>
          <w:rFonts w:ascii="Arial" w:eastAsia="Times New Roman" w:hAnsi="Arial" w:cs="Arial"/>
          <w:iCs/>
          <w:noProof/>
          <w:sz w:val="22"/>
          <w:szCs w:val="22"/>
          <w:lang w:bidi="ar-SA"/>
        </w:rPr>
        <w:t xml:space="preserve">ТОДРУУЛГА:2 НЯГТЛАН БОДОХ БҮРТГЭЛИЙН БОДЛОГЫН ӨӨРЧЛӨЛТ </w:t>
      </w:r>
      <w:r w:rsidRPr="001A0A78">
        <w:rPr>
          <w:rFonts w:ascii="Arial" w:eastAsia="Times New Roman" w:hAnsi="Arial" w:cs="Arial"/>
          <w:iCs/>
          <w:noProof/>
          <w:szCs w:val="24"/>
          <w:lang w:bidi="ar-SA"/>
        </w:rPr>
        <w:t> </w:t>
      </w:r>
    </w:p>
    <w:p w14:paraId="7923E934" w14:textId="77777777" w:rsidR="00E416DC" w:rsidRPr="001A0A78" w:rsidRDefault="00E416DC" w:rsidP="00E416DC">
      <w:pPr>
        <w:shd w:val="clear" w:color="auto" w:fill="FFFFFF" w:themeFill="background1"/>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71B65FFB" w14:textId="47725867" w:rsidR="00E416DC" w:rsidRPr="001A0A78" w:rsidRDefault="00E416DC" w:rsidP="00E416DC">
      <w:pPr>
        <w:shd w:val="clear" w:color="auto" w:fill="FFFFFF" w:themeFill="background1"/>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7C8D1631" w14:textId="77777777" w:rsidR="00E416DC" w:rsidRPr="001A0A78" w:rsidRDefault="00E416DC" w:rsidP="00E416DC">
      <w:pPr>
        <w:shd w:val="clear" w:color="auto" w:fill="FFFFFF" w:themeFill="background1"/>
        <w:rPr>
          <w:rFonts w:ascii="Arial" w:eastAsia="Times New Roman" w:hAnsi="Arial" w:cs="Arial"/>
          <w:iCs/>
          <w:noProof/>
          <w:sz w:val="20"/>
          <w:lang w:bidi="ar-SA"/>
        </w:rPr>
      </w:pPr>
    </w:p>
    <w:p w14:paraId="4B99594D" w14:textId="68F021EC" w:rsidR="00E416DC" w:rsidRPr="001A0A78" w:rsidRDefault="00E416DC" w:rsidP="00E416DC">
      <w:pPr>
        <w:shd w:val="clear" w:color="auto" w:fill="FFFFFF" w:themeFill="background1"/>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ТОДРУУЛГА:3</w:t>
      </w:r>
      <w:r w:rsidR="009D3AD6" w:rsidRPr="001A0A78">
        <w:rPr>
          <w:rFonts w:ascii="Arial" w:eastAsia="Times New Roman" w:hAnsi="Arial" w:cs="Arial"/>
          <w:iCs/>
          <w:noProof/>
          <w:sz w:val="20"/>
          <w:lang w:bidi="ar-SA"/>
        </w:rPr>
        <w:t>.</w:t>
      </w:r>
      <w:r w:rsidR="00434AD1" w:rsidRPr="001A0A78">
        <w:rPr>
          <w:rFonts w:ascii="Arial" w:eastAsia="Times New Roman" w:hAnsi="Arial" w:cs="Arial"/>
          <w:iCs/>
          <w:noProof/>
          <w:sz w:val="20"/>
          <w:lang w:bidi="ar-SA"/>
        </w:rPr>
        <w:t>МӨНГӨ, ТҮҮНТЭЙ АДИЛТГАХ ХӨРӨНГӨ</w:t>
      </w:r>
      <w:r w:rsidRPr="001A0A78">
        <w:rPr>
          <w:rFonts w:ascii="Arial" w:eastAsia="Times New Roman" w:hAnsi="Arial" w:cs="Arial"/>
          <w:iCs/>
          <w:noProof/>
          <w:sz w:val="20"/>
          <w:lang w:bidi="ar-SA"/>
        </w:rPr>
        <w:t xml:space="preserve"> </w:t>
      </w:r>
    </w:p>
    <w:tbl>
      <w:tblPr>
        <w:tblStyle w:val="TableGrid1"/>
        <w:tblW w:w="0" w:type="auto"/>
        <w:tblLook w:val="04A0" w:firstRow="1" w:lastRow="0" w:firstColumn="1" w:lastColumn="0" w:noHBand="0" w:noVBand="1"/>
      </w:tblPr>
      <w:tblGrid>
        <w:gridCol w:w="661"/>
        <w:gridCol w:w="5201"/>
        <w:gridCol w:w="928"/>
        <w:gridCol w:w="1201"/>
        <w:gridCol w:w="1353"/>
      </w:tblGrid>
      <w:tr w:rsidR="00D329EA" w:rsidRPr="001A0A78" w14:paraId="6A550342" w14:textId="77777777" w:rsidTr="00D329EA">
        <w:tc>
          <w:tcPr>
            <w:tcW w:w="661" w:type="dxa"/>
            <w:vAlign w:val="center"/>
          </w:tcPr>
          <w:p w14:paraId="0993E3B9" w14:textId="77777777" w:rsidR="00E416DC" w:rsidRPr="001A0A78" w:rsidRDefault="00E416DC"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w:t>
            </w:r>
          </w:p>
        </w:tc>
        <w:tc>
          <w:tcPr>
            <w:tcW w:w="5201" w:type="dxa"/>
            <w:tcBorders>
              <w:right w:val="single" w:sz="4" w:space="0" w:color="auto"/>
            </w:tcBorders>
            <w:vAlign w:val="center"/>
          </w:tcPr>
          <w:p w14:paraId="0993E470" w14:textId="77777777" w:rsidR="00E416DC" w:rsidRPr="001A0A78" w:rsidRDefault="00E416DC"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Төрөл</w:t>
            </w:r>
          </w:p>
        </w:tc>
        <w:tc>
          <w:tcPr>
            <w:tcW w:w="928" w:type="dxa"/>
            <w:tcBorders>
              <w:left w:val="single" w:sz="4" w:space="0" w:color="auto"/>
            </w:tcBorders>
            <w:vAlign w:val="center"/>
          </w:tcPr>
          <w:p w14:paraId="09AF40F5" w14:textId="77777777" w:rsidR="00E416DC" w:rsidRPr="001A0A78" w:rsidRDefault="00E416DC"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Дансны код</w:t>
            </w:r>
          </w:p>
        </w:tc>
        <w:tc>
          <w:tcPr>
            <w:tcW w:w="1201" w:type="dxa"/>
            <w:vAlign w:val="center"/>
          </w:tcPr>
          <w:p w14:paraId="235BA72F" w14:textId="77777777" w:rsidR="00E416DC" w:rsidRPr="001A0A78" w:rsidRDefault="00E416DC"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Эхний үлдэгдэл</w:t>
            </w:r>
          </w:p>
        </w:tc>
        <w:tc>
          <w:tcPr>
            <w:tcW w:w="1353" w:type="dxa"/>
            <w:vAlign w:val="center"/>
          </w:tcPr>
          <w:p w14:paraId="0E29880D" w14:textId="77777777" w:rsidR="00E416DC" w:rsidRPr="001A0A78" w:rsidRDefault="00E416DC"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Эцсийн үлдэгдэл</w:t>
            </w:r>
          </w:p>
        </w:tc>
      </w:tr>
      <w:tr w:rsidR="00D329EA" w:rsidRPr="001A0A78" w14:paraId="7C5444AC" w14:textId="77777777" w:rsidTr="00D329EA">
        <w:tc>
          <w:tcPr>
            <w:tcW w:w="661" w:type="dxa"/>
            <w:vAlign w:val="center"/>
          </w:tcPr>
          <w:p w14:paraId="5A6ADF14" w14:textId="77777777" w:rsidR="00E416DC" w:rsidRPr="001A0A78" w:rsidRDefault="00E416DC" w:rsidP="00E416DC">
            <w:pPr>
              <w:rPr>
                <w:rFonts w:ascii="Arial" w:eastAsia="Times New Roman" w:hAnsi="Arial" w:cs="Arial"/>
                <w:iCs/>
                <w:noProof/>
                <w:color w:val="7030A0"/>
                <w:sz w:val="20"/>
                <w:lang w:val="mn-MN"/>
              </w:rPr>
            </w:pPr>
            <w:r w:rsidRPr="001A0A78">
              <w:rPr>
                <w:rFonts w:ascii="Arial" w:eastAsia="Times New Roman" w:hAnsi="Arial" w:cs="Arial"/>
                <w:iCs/>
                <w:noProof/>
                <w:color w:val="7030A0"/>
                <w:sz w:val="20"/>
                <w:lang w:val="mn-MN"/>
              </w:rPr>
              <w:t>1</w:t>
            </w:r>
          </w:p>
        </w:tc>
        <w:tc>
          <w:tcPr>
            <w:tcW w:w="5201" w:type="dxa"/>
            <w:tcBorders>
              <w:right w:val="single" w:sz="4" w:space="0" w:color="auto"/>
            </w:tcBorders>
            <w:vAlign w:val="center"/>
          </w:tcPr>
          <w:p w14:paraId="50FCF5E1" w14:textId="13F4667B" w:rsidR="00E416DC" w:rsidRPr="001A0A78" w:rsidRDefault="00E416DC" w:rsidP="00BD18E6">
            <w:pPr>
              <w:ind w:left="-70"/>
              <w:rPr>
                <w:rFonts w:ascii="Arial" w:eastAsia="Times New Roman" w:hAnsi="Arial" w:cs="Arial"/>
                <w:b/>
                <w:bCs/>
                <w:iCs/>
                <w:noProof/>
                <w:color w:val="7030A0"/>
                <w:sz w:val="20"/>
                <w:lang w:val="mn-MN"/>
              </w:rPr>
            </w:pPr>
            <w:r w:rsidRPr="001A0A78">
              <w:rPr>
                <w:rFonts w:ascii="Arial" w:eastAsia="Times New Roman" w:hAnsi="Arial" w:cs="Arial"/>
                <w:b/>
                <w:bCs/>
                <w:iCs/>
                <w:noProof/>
                <w:sz w:val="20"/>
                <w:lang w:val="mn-MN"/>
              </w:rPr>
              <w:t>Бэлэн мөнгө</w:t>
            </w:r>
          </w:p>
        </w:tc>
        <w:tc>
          <w:tcPr>
            <w:tcW w:w="928" w:type="dxa"/>
            <w:tcBorders>
              <w:left w:val="single" w:sz="4" w:space="0" w:color="auto"/>
            </w:tcBorders>
            <w:vAlign w:val="center"/>
          </w:tcPr>
          <w:p w14:paraId="13719CFF" w14:textId="1E128649" w:rsidR="00E416DC" w:rsidRPr="001A0A78" w:rsidRDefault="00F83588"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1110</w:t>
            </w:r>
            <w:r w:rsidR="00E756B5" w:rsidRPr="001A0A78">
              <w:rPr>
                <w:rFonts w:ascii="Arial" w:eastAsia="Times New Roman" w:hAnsi="Arial" w:cs="Arial"/>
                <w:iCs/>
                <w:noProof/>
                <w:sz w:val="20"/>
                <w:lang w:val="mn-MN"/>
              </w:rPr>
              <w:t>0</w:t>
            </w:r>
          </w:p>
        </w:tc>
        <w:tc>
          <w:tcPr>
            <w:tcW w:w="1201" w:type="dxa"/>
            <w:vAlign w:val="center"/>
          </w:tcPr>
          <w:p w14:paraId="08A09777" w14:textId="77777777" w:rsidR="00E416DC" w:rsidRPr="001A0A78" w:rsidRDefault="00E416DC" w:rsidP="00E416DC">
            <w:pPr>
              <w:rPr>
                <w:rFonts w:ascii="Arial" w:eastAsia="Times New Roman" w:hAnsi="Arial" w:cs="Arial"/>
                <w:iCs/>
                <w:noProof/>
                <w:color w:val="7030A0"/>
                <w:sz w:val="20"/>
                <w:lang w:val="mn-MN"/>
              </w:rPr>
            </w:pPr>
            <w:r w:rsidRPr="001A0A78">
              <w:rPr>
                <w:rFonts w:ascii="Arial" w:eastAsia="Times New Roman" w:hAnsi="Arial" w:cs="Arial"/>
                <w:iCs/>
                <w:noProof/>
                <w:color w:val="7030A0"/>
                <w:sz w:val="20"/>
                <w:lang w:val="mn-MN"/>
              </w:rPr>
              <w:t> </w:t>
            </w:r>
          </w:p>
        </w:tc>
        <w:tc>
          <w:tcPr>
            <w:tcW w:w="1353" w:type="dxa"/>
            <w:vAlign w:val="center"/>
          </w:tcPr>
          <w:p w14:paraId="13DF65E2" w14:textId="77777777" w:rsidR="00E416DC" w:rsidRPr="001A0A78" w:rsidRDefault="00E416DC" w:rsidP="00E416DC">
            <w:pPr>
              <w:rPr>
                <w:rFonts w:ascii="Arial" w:eastAsia="Times New Roman" w:hAnsi="Arial" w:cs="Arial"/>
                <w:iCs/>
                <w:noProof/>
                <w:color w:val="7030A0"/>
                <w:sz w:val="20"/>
                <w:lang w:val="mn-MN"/>
              </w:rPr>
            </w:pPr>
            <w:r w:rsidRPr="001A0A78">
              <w:rPr>
                <w:rFonts w:ascii="Arial" w:eastAsia="Times New Roman" w:hAnsi="Arial" w:cs="Arial"/>
                <w:iCs/>
                <w:noProof/>
                <w:color w:val="7030A0"/>
                <w:sz w:val="20"/>
                <w:lang w:val="mn-MN"/>
              </w:rPr>
              <w:t> </w:t>
            </w:r>
          </w:p>
        </w:tc>
      </w:tr>
      <w:tr w:rsidR="00994F09" w:rsidRPr="001A0A78" w14:paraId="15B20531" w14:textId="77777777" w:rsidTr="00D329EA">
        <w:tc>
          <w:tcPr>
            <w:tcW w:w="661" w:type="dxa"/>
            <w:vAlign w:val="center"/>
          </w:tcPr>
          <w:p w14:paraId="5B8CD6EA" w14:textId="12BA3B95" w:rsidR="00994F09" w:rsidRPr="001A0A78" w:rsidRDefault="006D636E" w:rsidP="00E416DC">
            <w:pPr>
              <w:rPr>
                <w:rFonts w:ascii="Arial" w:eastAsia="Times New Roman" w:hAnsi="Arial" w:cs="Arial"/>
                <w:iCs/>
                <w:noProof/>
                <w:color w:val="7030A0"/>
                <w:sz w:val="20"/>
                <w:lang w:val="mn-MN"/>
              </w:rPr>
            </w:pPr>
            <w:r w:rsidRPr="001A0A78">
              <w:rPr>
                <w:rFonts w:ascii="Arial" w:eastAsia="Times New Roman" w:hAnsi="Arial" w:cs="Arial"/>
                <w:iCs/>
                <w:noProof/>
                <w:color w:val="7030A0"/>
                <w:sz w:val="20"/>
                <w:lang w:val="mn-MN"/>
              </w:rPr>
              <w:t>1.1</w:t>
            </w:r>
          </w:p>
        </w:tc>
        <w:tc>
          <w:tcPr>
            <w:tcW w:w="5201" w:type="dxa"/>
            <w:tcBorders>
              <w:right w:val="single" w:sz="4" w:space="0" w:color="auto"/>
            </w:tcBorders>
            <w:vAlign w:val="center"/>
          </w:tcPr>
          <w:p w14:paraId="451DAAF2" w14:textId="5AC196E8" w:rsidR="00994F09" w:rsidRPr="001A0A78" w:rsidRDefault="00BD18E6" w:rsidP="00BD18E6">
            <w:pPr>
              <w:rPr>
                <w:rFonts w:ascii="Arial" w:eastAsia="Times New Roman" w:hAnsi="Arial" w:cs="Arial"/>
                <w:iCs/>
                <w:noProof/>
                <w:sz w:val="20"/>
                <w:lang w:val="mn-MN"/>
              </w:rPr>
            </w:pPr>
            <w:r w:rsidRPr="001A0A78">
              <w:rPr>
                <w:rFonts w:ascii="Arial" w:eastAsia="Times New Roman" w:hAnsi="Arial" w:cs="Arial"/>
                <w:iCs/>
                <w:noProof/>
                <w:sz w:val="20"/>
                <w:lang w:val="mn-MN"/>
              </w:rPr>
              <w:t xml:space="preserve"> Касс</w:t>
            </w:r>
            <w:r w:rsidR="00BB469B" w:rsidRPr="001A0A78">
              <w:rPr>
                <w:rFonts w:ascii="Arial" w:eastAsia="Times New Roman" w:hAnsi="Arial" w:cs="Arial"/>
                <w:iCs/>
                <w:noProof/>
                <w:sz w:val="20"/>
                <w:lang w:val="mn-MN"/>
              </w:rPr>
              <w:t xml:space="preserve">анд байгаа бэлэн мөнгө </w:t>
            </w:r>
          </w:p>
        </w:tc>
        <w:tc>
          <w:tcPr>
            <w:tcW w:w="928" w:type="dxa"/>
            <w:tcBorders>
              <w:left w:val="single" w:sz="4" w:space="0" w:color="auto"/>
            </w:tcBorders>
            <w:vAlign w:val="center"/>
          </w:tcPr>
          <w:p w14:paraId="1E33DAE3" w14:textId="47B67031" w:rsidR="00994F09" w:rsidRPr="001A0A78" w:rsidRDefault="00515ED9"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1111</w:t>
            </w:r>
            <w:r w:rsidR="00E756B5" w:rsidRPr="001A0A78">
              <w:rPr>
                <w:rFonts w:ascii="Arial" w:eastAsia="Times New Roman" w:hAnsi="Arial" w:cs="Arial"/>
                <w:iCs/>
                <w:noProof/>
                <w:sz w:val="20"/>
                <w:lang w:val="mn-MN"/>
              </w:rPr>
              <w:t>0</w:t>
            </w:r>
          </w:p>
        </w:tc>
        <w:tc>
          <w:tcPr>
            <w:tcW w:w="1201" w:type="dxa"/>
            <w:vAlign w:val="center"/>
          </w:tcPr>
          <w:p w14:paraId="4660E931" w14:textId="77777777" w:rsidR="00994F09" w:rsidRPr="001A0A78" w:rsidRDefault="00994F09" w:rsidP="00E416DC">
            <w:pPr>
              <w:rPr>
                <w:rFonts w:ascii="Arial" w:eastAsia="Times New Roman" w:hAnsi="Arial" w:cs="Arial"/>
                <w:iCs/>
                <w:noProof/>
                <w:color w:val="7030A0"/>
                <w:sz w:val="20"/>
                <w:lang w:val="mn-MN"/>
              </w:rPr>
            </w:pPr>
          </w:p>
        </w:tc>
        <w:tc>
          <w:tcPr>
            <w:tcW w:w="1353" w:type="dxa"/>
            <w:vAlign w:val="center"/>
          </w:tcPr>
          <w:p w14:paraId="0EDED585" w14:textId="77777777" w:rsidR="00994F09" w:rsidRPr="001A0A78" w:rsidRDefault="00994F09" w:rsidP="00E416DC">
            <w:pPr>
              <w:rPr>
                <w:rFonts w:ascii="Arial" w:eastAsia="Times New Roman" w:hAnsi="Arial" w:cs="Arial"/>
                <w:iCs/>
                <w:noProof/>
                <w:color w:val="7030A0"/>
                <w:sz w:val="20"/>
                <w:lang w:val="mn-MN"/>
              </w:rPr>
            </w:pPr>
          </w:p>
        </w:tc>
      </w:tr>
      <w:tr w:rsidR="00BB469B" w:rsidRPr="001A0A78" w14:paraId="106D28F3" w14:textId="77777777" w:rsidTr="00D329EA">
        <w:tc>
          <w:tcPr>
            <w:tcW w:w="661" w:type="dxa"/>
            <w:vAlign w:val="center"/>
          </w:tcPr>
          <w:p w14:paraId="3D6435F6" w14:textId="705FA98A" w:rsidR="00BB469B" w:rsidRPr="001A0A78" w:rsidRDefault="006D636E" w:rsidP="00E416DC">
            <w:pPr>
              <w:rPr>
                <w:rFonts w:ascii="Arial" w:eastAsia="Times New Roman" w:hAnsi="Arial" w:cs="Arial"/>
                <w:iCs/>
                <w:noProof/>
                <w:color w:val="7030A0"/>
                <w:sz w:val="20"/>
                <w:lang w:val="mn-MN"/>
              </w:rPr>
            </w:pPr>
            <w:r w:rsidRPr="001A0A78">
              <w:rPr>
                <w:rFonts w:ascii="Arial" w:eastAsia="Times New Roman" w:hAnsi="Arial" w:cs="Arial"/>
                <w:iCs/>
                <w:noProof/>
                <w:color w:val="7030A0"/>
                <w:sz w:val="20"/>
                <w:lang w:val="mn-MN"/>
              </w:rPr>
              <w:t>1.2</w:t>
            </w:r>
          </w:p>
        </w:tc>
        <w:tc>
          <w:tcPr>
            <w:tcW w:w="5201" w:type="dxa"/>
            <w:tcBorders>
              <w:right w:val="single" w:sz="4" w:space="0" w:color="auto"/>
            </w:tcBorders>
            <w:vAlign w:val="center"/>
          </w:tcPr>
          <w:p w14:paraId="4876FD73" w14:textId="4FAA5B37" w:rsidR="00BB469B" w:rsidRPr="001A0A78" w:rsidRDefault="00BB469B" w:rsidP="00BD18E6">
            <w:pPr>
              <w:rPr>
                <w:rFonts w:ascii="Arial" w:eastAsia="Times New Roman" w:hAnsi="Arial" w:cs="Arial"/>
                <w:iCs/>
                <w:noProof/>
                <w:sz w:val="20"/>
                <w:lang w:val="mn-MN"/>
              </w:rPr>
            </w:pPr>
            <w:r w:rsidRPr="001A0A78">
              <w:rPr>
                <w:rFonts w:ascii="Arial" w:eastAsia="Times New Roman" w:hAnsi="Arial" w:cs="Arial"/>
                <w:iCs/>
                <w:noProof/>
                <w:sz w:val="20"/>
                <w:lang w:val="mn-MN"/>
              </w:rPr>
              <w:t xml:space="preserve"> Жижиг мөнгөн сан</w:t>
            </w:r>
          </w:p>
        </w:tc>
        <w:tc>
          <w:tcPr>
            <w:tcW w:w="928" w:type="dxa"/>
            <w:tcBorders>
              <w:left w:val="single" w:sz="4" w:space="0" w:color="auto"/>
            </w:tcBorders>
            <w:vAlign w:val="center"/>
          </w:tcPr>
          <w:p w14:paraId="17E611E0" w14:textId="3CFAE131" w:rsidR="00BB469B" w:rsidRPr="001A0A78" w:rsidRDefault="00515ED9"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1112</w:t>
            </w:r>
            <w:r w:rsidR="00E756B5" w:rsidRPr="001A0A78">
              <w:rPr>
                <w:rFonts w:ascii="Arial" w:eastAsia="Times New Roman" w:hAnsi="Arial" w:cs="Arial"/>
                <w:iCs/>
                <w:noProof/>
                <w:sz w:val="20"/>
                <w:lang w:val="mn-MN"/>
              </w:rPr>
              <w:t>0</w:t>
            </w:r>
          </w:p>
        </w:tc>
        <w:tc>
          <w:tcPr>
            <w:tcW w:w="1201" w:type="dxa"/>
            <w:vAlign w:val="center"/>
          </w:tcPr>
          <w:p w14:paraId="704883D5" w14:textId="77777777" w:rsidR="00BB469B" w:rsidRPr="001A0A78" w:rsidRDefault="00BB469B" w:rsidP="00E416DC">
            <w:pPr>
              <w:rPr>
                <w:rFonts w:ascii="Arial" w:eastAsia="Times New Roman" w:hAnsi="Arial" w:cs="Arial"/>
                <w:iCs/>
                <w:noProof/>
                <w:color w:val="7030A0"/>
                <w:sz w:val="20"/>
                <w:lang w:val="mn-MN"/>
              </w:rPr>
            </w:pPr>
          </w:p>
        </w:tc>
        <w:tc>
          <w:tcPr>
            <w:tcW w:w="1353" w:type="dxa"/>
            <w:vAlign w:val="center"/>
          </w:tcPr>
          <w:p w14:paraId="28F66AD5" w14:textId="77777777" w:rsidR="00BB469B" w:rsidRPr="001A0A78" w:rsidRDefault="00BB469B" w:rsidP="00E416DC">
            <w:pPr>
              <w:rPr>
                <w:rFonts w:ascii="Arial" w:eastAsia="Times New Roman" w:hAnsi="Arial" w:cs="Arial"/>
                <w:iCs/>
                <w:noProof/>
                <w:color w:val="7030A0"/>
                <w:sz w:val="20"/>
                <w:lang w:val="mn-MN"/>
              </w:rPr>
            </w:pPr>
          </w:p>
        </w:tc>
      </w:tr>
      <w:tr w:rsidR="00D329EA" w:rsidRPr="001A0A78" w14:paraId="145A39EE" w14:textId="77777777" w:rsidTr="00D329EA">
        <w:tc>
          <w:tcPr>
            <w:tcW w:w="661" w:type="dxa"/>
            <w:vAlign w:val="center"/>
          </w:tcPr>
          <w:p w14:paraId="24388D6E" w14:textId="77777777" w:rsidR="00E416DC" w:rsidRPr="001A0A78" w:rsidRDefault="00E416DC" w:rsidP="00E416DC">
            <w:pPr>
              <w:rPr>
                <w:rFonts w:ascii="Arial" w:eastAsia="Times New Roman" w:hAnsi="Arial" w:cs="Arial"/>
                <w:iCs/>
                <w:noProof/>
                <w:sz w:val="20"/>
                <w:lang w:val="mn-MN"/>
              </w:rPr>
            </w:pPr>
            <w:r w:rsidRPr="001A0A78">
              <w:rPr>
                <w:rFonts w:ascii="Arial" w:eastAsia="Times New Roman" w:hAnsi="Arial" w:cs="Arial"/>
                <w:iCs/>
                <w:noProof/>
                <w:sz w:val="20"/>
                <w:lang w:val="mn-MN"/>
              </w:rPr>
              <w:t>2</w:t>
            </w:r>
          </w:p>
        </w:tc>
        <w:tc>
          <w:tcPr>
            <w:tcW w:w="5201" w:type="dxa"/>
            <w:tcBorders>
              <w:right w:val="single" w:sz="4" w:space="0" w:color="auto"/>
            </w:tcBorders>
            <w:vAlign w:val="center"/>
          </w:tcPr>
          <w:p w14:paraId="28968403" w14:textId="77777777" w:rsidR="00E416DC" w:rsidRPr="001A0A78" w:rsidRDefault="00E416DC" w:rsidP="00BD18E6">
            <w:pPr>
              <w:ind w:left="-70"/>
              <w:rPr>
                <w:rFonts w:ascii="Arial" w:eastAsia="Times New Roman" w:hAnsi="Arial" w:cs="Arial"/>
                <w:b/>
                <w:bCs/>
                <w:iCs/>
                <w:noProof/>
                <w:sz w:val="20"/>
                <w:lang w:val="mn-MN"/>
              </w:rPr>
            </w:pPr>
            <w:r w:rsidRPr="001A0A78">
              <w:rPr>
                <w:rFonts w:ascii="Arial" w:eastAsia="Times New Roman" w:hAnsi="Arial" w:cs="Arial"/>
                <w:b/>
                <w:bCs/>
                <w:iCs/>
                <w:noProof/>
                <w:sz w:val="20"/>
                <w:lang w:val="mn-MN"/>
              </w:rPr>
              <w:t xml:space="preserve">Банк, санхүүгийн байгууллагад байршуулсан мөнгө (3 хүртэлх сарын хугацаатай) </w:t>
            </w:r>
            <w:r w:rsidRPr="001A0A78">
              <w:rPr>
                <w:rFonts w:ascii="Arial" w:eastAsia="Times New Roman" w:hAnsi="Arial" w:cs="Arial"/>
                <w:iCs/>
                <w:noProof/>
                <w:sz w:val="20"/>
                <w:lang w:val="mn-MN"/>
              </w:rPr>
              <w:t>(2.1+...+2.4)</w:t>
            </w:r>
          </w:p>
        </w:tc>
        <w:tc>
          <w:tcPr>
            <w:tcW w:w="928" w:type="dxa"/>
            <w:tcBorders>
              <w:left w:val="single" w:sz="4" w:space="0" w:color="auto"/>
            </w:tcBorders>
            <w:vAlign w:val="center"/>
          </w:tcPr>
          <w:p w14:paraId="315332C5" w14:textId="7F9DE306" w:rsidR="00E416DC" w:rsidRPr="001A0A78" w:rsidRDefault="00E416DC"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w:t>
            </w:r>
            <w:r w:rsidR="00515ED9" w:rsidRPr="001A0A78">
              <w:rPr>
                <w:rFonts w:ascii="Arial" w:eastAsia="Times New Roman" w:hAnsi="Arial" w:cs="Arial"/>
                <w:iCs/>
                <w:noProof/>
                <w:sz w:val="20"/>
                <w:lang w:val="mn-MN"/>
              </w:rPr>
              <w:t>1</w:t>
            </w:r>
            <w:r w:rsidRPr="001A0A78">
              <w:rPr>
                <w:rFonts w:ascii="Arial" w:eastAsia="Times New Roman" w:hAnsi="Arial" w:cs="Arial"/>
                <w:iCs/>
                <w:noProof/>
                <w:sz w:val="20"/>
                <w:lang w:val="mn-MN"/>
              </w:rPr>
              <w:t>20</w:t>
            </w:r>
            <w:r w:rsidR="00E756B5" w:rsidRPr="001A0A78">
              <w:rPr>
                <w:rFonts w:ascii="Arial" w:eastAsia="Times New Roman" w:hAnsi="Arial" w:cs="Arial"/>
                <w:iCs/>
                <w:noProof/>
                <w:sz w:val="20"/>
                <w:lang w:val="mn-MN"/>
              </w:rPr>
              <w:t>0</w:t>
            </w:r>
          </w:p>
        </w:tc>
        <w:tc>
          <w:tcPr>
            <w:tcW w:w="1201" w:type="dxa"/>
            <w:vAlign w:val="center"/>
          </w:tcPr>
          <w:p w14:paraId="5FCF7493" w14:textId="77777777" w:rsidR="00E416DC" w:rsidRPr="001A0A78" w:rsidRDefault="00E416DC" w:rsidP="00E416DC">
            <w:pPr>
              <w:rPr>
                <w:rFonts w:ascii="Arial" w:eastAsia="Times New Roman" w:hAnsi="Arial" w:cs="Arial"/>
                <w:iCs/>
                <w:noProof/>
                <w:sz w:val="20"/>
                <w:lang w:val="mn-MN"/>
              </w:rPr>
            </w:pPr>
          </w:p>
        </w:tc>
        <w:tc>
          <w:tcPr>
            <w:tcW w:w="1353" w:type="dxa"/>
            <w:vAlign w:val="center"/>
          </w:tcPr>
          <w:p w14:paraId="34B81068" w14:textId="77777777" w:rsidR="00E416DC" w:rsidRPr="001A0A78" w:rsidRDefault="00E416DC" w:rsidP="00E416DC">
            <w:pPr>
              <w:rPr>
                <w:rFonts w:ascii="Arial" w:eastAsia="Times New Roman" w:hAnsi="Arial" w:cs="Arial"/>
                <w:iCs/>
                <w:noProof/>
                <w:sz w:val="20"/>
                <w:lang w:val="mn-MN"/>
              </w:rPr>
            </w:pPr>
          </w:p>
        </w:tc>
      </w:tr>
      <w:tr w:rsidR="00A23A01" w:rsidRPr="001A0A78" w14:paraId="68944EAD" w14:textId="77777777" w:rsidTr="00D329EA">
        <w:tc>
          <w:tcPr>
            <w:tcW w:w="661" w:type="dxa"/>
            <w:vAlign w:val="center"/>
          </w:tcPr>
          <w:p w14:paraId="7CF7CB24" w14:textId="1EA6A70F" w:rsidR="00A23A01" w:rsidRPr="001A0A78" w:rsidRDefault="00A23A01" w:rsidP="00E416DC">
            <w:pPr>
              <w:rPr>
                <w:rFonts w:ascii="Arial" w:eastAsia="Times New Roman" w:hAnsi="Arial" w:cs="Arial"/>
                <w:iCs/>
                <w:noProof/>
                <w:sz w:val="20"/>
                <w:lang w:val="mn-MN"/>
              </w:rPr>
            </w:pPr>
            <w:r w:rsidRPr="001A0A78">
              <w:rPr>
                <w:rFonts w:ascii="Arial" w:eastAsia="Times New Roman" w:hAnsi="Arial" w:cs="Arial"/>
                <w:iCs/>
                <w:noProof/>
                <w:sz w:val="20"/>
                <w:lang w:val="mn-MN"/>
              </w:rPr>
              <w:t>2.1</w:t>
            </w:r>
          </w:p>
        </w:tc>
        <w:tc>
          <w:tcPr>
            <w:tcW w:w="5201" w:type="dxa"/>
            <w:tcBorders>
              <w:right w:val="single" w:sz="4" w:space="0" w:color="auto"/>
            </w:tcBorders>
            <w:vAlign w:val="center"/>
          </w:tcPr>
          <w:p w14:paraId="49392E9F" w14:textId="4D60733B" w:rsidR="00A23A01" w:rsidRPr="001A0A78" w:rsidRDefault="00A23A01" w:rsidP="00994F09">
            <w:pPr>
              <w:rPr>
                <w:rFonts w:ascii="Arial" w:eastAsia="Times New Roman" w:hAnsi="Arial" w:cs="Arial"/>
                <w:iCs/>
                <w:noProof/>
                <w:sz w:val="20"/>
                <w:lang w:val="mn-MN"/>
              </w:rPr>
            </w:pPr>
            <w:r w:rsidRPr="001A0A78">
              <w:rPr>
                <w:rFonts w:ascii="Arial" w:eastAsia="Times New Roman" w:hAnsi="Arial" w:cs="Arial"/>
                <w:b/>
                <w:bCs/>
                <w:iCs/>
                <w:noProof/>
                <w:sz w:val="20"/>
                <w:lang w:val="mn-MN"/>
              </w:rPr>
              <w:t xml:space="preserve"> </w:t>
            </w:r>
            <w:r w:rsidRPr="001A0A78">
              <w:rPr>
                <w:rFonts w:ascii="Arial" w:eastAsia="Times New Roman" w:hAnsi="Arial" w:cs="Arial"/>
                <w:iCs/>
                <w:noProof/>
                <w:sz w:val="20"/>
                <w:lang w:val="mn-MN"/>
              </w:rPr>
              <w:t>Харилцах данс</w:t>
            </w:r>
          </w:p>
        </w:tc>
        <w:tc>
          <w:tcPr>
            <w:tcW w:w="928" w:type="dxa"/>
            <w:tcBorders>
              <w:left w:val="single" w:sz="4" w:space="0" w:color="auto"/>
            </w:tcBorders>
            <w:vAlign w:val="center"/>
          </w:tcPr>
          <w:p w14:paraId="31BE5E0F" w14:textId="671B4F4B" w:rsidR="00A23A01" w:rsidRPr="001A0A78" w:rsidRDefault="00525885"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w:t>
            </w:r>
            <w:r w:rsidR="00E756B5" w:rsidRPr="001A0A78">
              <w:rPr>
                <w:rFonts w:ascii="Arial" w:eastAsia="Times New Roman" w:hAnsi="Arial" w:cs="Arial"/>
                <w:iCs/>
                <w:noProof/>
                <w:sz w:val="20"/>
                <w:lang w:val="mn-MN"/>
              </w:rPr>
              <w:t>1</w:t>
            </w:r>
            <w:r w:rsidRPr="001A0A78">
              <w:rPr>
                <w:rFonts w:ascii="Arial" w:eastAsia="Times New Roman" w:hAnsi="Arial" w:cs="Arial"/>
                <w:iCs/>
                <w:noProof/>
                <w:sz w:val="20"/>
                <w:lang w:val="mn-MN"/>
              </w:rPr>
              <w:t>21</w:t>
            </w:r>
            <w:r w:rsidR="00E756B5" w:rsidRPr="001A0A78">
              <w:rPr>
                <w:rFonts w:ascii="Arial" w:eastAsia="Times New Roman" w:hAnsi="Arial" w:cs="Arial"/>
                <w:iCs/>
                <w:noProof/>
                <w:sz w:val="20"/>
                <w:lang w:val="mn-MN"/>
              </w:rPr>
              <w:t>0</w:t>
            </w:r>
          </w:p>
        </w:tc>
        <w:tc>
          <w:tcPr>
            <w:tcW w:w="1201" w:type="dxa"/>
            <w:vAlign w:val="center"/>
          </w:tcPr>
          <w:p w14:paraId="6F2B262F" w14:textId="77777777" w:rsidR="00A23A01" w:rsidRPr="001A0A78" w:rsidRDefault="00A23A01" w:rsidP="00E416DC">
            <w:pPr>
              <w:rPr>
                <w:rFonts w:ascii="Arial" w:eastAsia="Times New Roman" w:hAnsi="Arial" w:cs="Arial"/>
                <w:iCs/>
                <w:noProof/>
                <w:sz w:val="20"/>
                <w:lang w:val="mn-MN"/>
              </w:rPr>
            </w:pPr>
          </w:p>
        </w:tc>
        <w:tc>
          <w:tcPr>
            <w:tcW w:w="1353" w:type="dxa"/>
            <w:vAlign w:val="center"/>
          </w:tcPr>
          <w:p w14:paraId="6564D6E0" w14:textId="77777777" w:rsidR="00A23A01" w:rsidRPr="001A0A78" w:rsidRDefault="00A23A01" w:rsidP="00E416DC">
            <w:pPr>
              <w:rPr>
                <w:rFonts w:ascii="Arial" w:eastAsia="Times New Roman" w:hAnsi="Arial" w:cs="Arial"/>
                <w:iCs/>
                <w:noProof/>
                <w:sz w:val="20"/>
                <w:lang w:val="mn-MN"/>
              </w:rPr>
            </w:pPr>
          </w:p>
        </w:tc>
      </w:tr>
      <w:tr w:rsidR="00D329EA" w:rsidRPr="001A0A78" w14:paraId="33C66309" w14:textId="77777777" w:rsidTr="00D329EA">
        <w:tc>
          <w:tcPr>
            <w:tcW w:w="661" w:type="dxa"/>
            <w:vAlign w:val="center"/>
          </w:tcPr>
          <w:p w14:paraId="646D1243" w14:textId="344BACEE" w:rsidR="00E416DC" w:rsidRPr="001A0A78" w:rsidRDefault="00E416DC" w:rsidP="00E416DC">
            <w:pPr>
              <w:rPr>
                <w:rFonts w:ascii="Arial" w:eastAsia="Times New Roman" w:hAnsi="Arial" w:cs="Arial"/>
                <w:iCs/>
                <w:noProof/>
                <w:sz w:val="20"/>
                <w:lang w:val="mn-MN"/>
              </w:rPr>
            </w:pPr>
            <w:r w:rsidRPr="001A0A78">
              <w:rPr>
                <w:rFonts w:ascii="Arial" w:eastAsia="Times New Roman" w:hAnsi="Arial" w:cs="Arial"/>
                <w:iCs/>
                <w:noProof/>
                <w:sz w:val="20"/>
                <w:lang w:val="mn-MN"/>
              </w:rPr>
              <w:t>2.1</w:t>
            </w:r>
            <w:r w:rsidR="00493EFF" w:rsidRPr="001A0A78">
              <w:rPr>
                <w:rFonts w:ascii="Arial" w:eastAsia="Times New Roman" w:hAnsi="Arial" w:cs="Arial"/>
                <w:iCs/>
                <w:noProof/>
                <w:sz w:val="20"/>
                <w:lang w:val="mn-MN"/>
              </w:rPr>
              <w:t>.1</w:t>
            </w:r>
          </w:p>
        </w:tc>
        <w:tc>
          <w:tcPr>
            <w:tcW w:w="5201" w:type="dxa"/>
            <w:tcBorders>
              <w:right w:val="single" w:sz="4" w:space="0" w:color="auto"/>
            </w:tcBorders>
            <w:vAlign w:val="center"/>
          </w:tcPr>
          <w:p w14:paraId="47627406" w14:textId="7BB5247A" w:rsidR="00E416DC" w:rsidRPr="001A0A78" w:rsidRDefault="00525885" w:rsidP="00994F09">
            <w:pPr>
              <w:rPr>
                <w:rFonts w:ascii="Arial" w:eastAsia="Times New Roman" w:hAnsi="Arial" w:cs="Arial"/>
                <w:iCs/>
                <w:noProof/>
                <w:sz w:val="20"/>
                <w:lang w:val="mn-MN"/>
              </w:rPr>
            </w:pPr>
            <w:r w:rsidRPr="001A0A78">
              <w:rPr>
                <w:rFonts w:ascii="Arial" w:eastAsia="Times New Roman" w:hAnsi="Arial" w:cs="Arial"/>
                <w:iCs/>
                <w:noProof/>
                <w:sz w:val="20"/>
                <w:lang w:val="mn-MN"/>
              </w:rPr>
              <w:t xml:space="preserve"> </w:t>
            </w:r>
            <w:r w:rsidR="00163A81" w:rsidRPr="001A0A78">
              <w:rPr>
                <w:rFonts w:ascii="Arial" w:eastAsia="Times New Roman" w:hAnsi="Arial" w:cs="Arial"/>
                <w:iCs/>
                <w:noProof/>
                <w:sz w:val="20"/>
                <w:lang w:val="mn-MN"/>
              </w:rPr>
              <w:t xml:space="preserve">  </w:t>
            </w:r>
            <w:r w:rsidR="00E416DC" w:rsidRPr="001A0A78">
              <w:rPr>
                <w:rFonts w:ascii="Arial" w:eastAsia="Times New Roman" w:hAnsi="Arial" w:cs="Arial"/>
                <w:iCs/>
                <w:noProof/>
                <w:sz w:val="20"/>
                <w:lang w:val="mn-MN"/>
              </w:rPr>
              <w:t xml:space="preserve">банканд байршуулсан мөнгө </w:t>
            </w:r>
          </w:p>
        </w:tc>
        <w:tc>
          <w:tcPr>
            <w:tcW w:w="928" w:type="dxa"/>
            <w:tcBorders>
              <w:left w:val="single" w:sz="4" w:space="0" w:color="auto"/>
            </w:tcBorders>
            <w:vAlign w:val="center"/>
          </w:tcPr>
          <w:p w14:paraId="2709E24C" w14:textId="6E97E4BA" w:rsidR="00E416DC" w:rsidRPr="001A0A78" w:rsidRDefault="00E416DC"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w:t>
            </w:r>
            <w:r w:rsidR="00AC5ED5" w:rsidRPr="001A0A78">
              <w:rPr>
                <w:rFonts w:ascii="Arial" w:eastAsia="Times New Roman" w:hAnsi="Arial" w:cs="Arial"/>
                <w:iCs/>
                <w:noProof/>
                <w:sz w:val="20"/>
                <w:lang w:val="mn-MN"/>
              </w:rPr>
              <w:t>1</w:t>
            </w:r>
            <w:r w:rsidRPr="001A0A78">
              <w:rPr>
                <w:rFonts w:ascii="Arial" w:eastAsia="Times New Roman" w:hAnsi="Arial" w:cs="Arial"/>
                <w:iCs/>
                <w:noProof/>
                <w:sz w:val="20"/>
                <w:lang w:val="mn-MN"/>
              </w:rPr>
              <w:t>21</w:t>
            </w:r>
            <w:r w:rsidR="00525885" w:rsidRPr="001A0A78">
              <w:rPr>
                <w:rFonts w:ascii="Arial" w:eastAsia="Times New Roman" w:hAnsi="Arial" w:cs="Arial"/>
                <w:iCs/>
                <w:noProof/>
                <w:sz w:val="20"/>
                <w:lang w:val="mn-MN"/>
              </w:rPr>
              <w:t>1</w:t>
            </w:r>
          </w:p>
        </w:tc>
        <w:tc>
          <w:tcPr>
            <w:tcW w:w="1201" w:type="dxa"/>
            <w:vAlign w:val="center"/>
          </w:tcPr>
          <w:p w14:paraId="413B4877" w14:textId="77777777" w:rsidR="00E416DC" w:rsidRPr="001A0A78" w:rsidRDefault="00E416DC" w:rsidP="00E416DC">
            <w:pPr>
              <w:rPr>
                <w:rFonts w:ascii="Arial" w:eastAsia="Times New Roman" w:hAnsi="Arial" w:cs="Arial"/>
                <w:iCs/>
                <w:noProof/>
                <w:sz w:val="20"/>
                <w:lang w:val="mn-MN"/>
              </w:rPr>
            </w:pPr>
          </w:p>
        </w:tc>
        <w:tc>
          <w:tcPr>
            <w:tcW w:w="1353" w:type="dxa"/>
            <w:vAlign w:val="center"/>
          </w:tcPr>
          <w:p w14:paraId="1A57C251" w14:textId="77777777" w:rsidR="00E416DC" w:rsidRPr="001A0A78" w:rsidRDefault="00E416DC" w:rsidP="00E416DC">
            <w:pPr>
              <w:rPr>
                <w:rFonts w:ascii="Arial" w:eastAsia="Times New Roman" w:hAnsi="Arial" w:cs="Arial"/>
                <w:iCs/>
                <w:noProof/>
                <w:sz w:val="20"/>
                <w:lang w:val="mn-MN"/>
              </w:rPr>
            </w:pPr>
          </w:p>
        </w:tc>
      </w:tr>
      <w:tr w:rsidR="00D329EA" w:rsidRPr="001A0A78" w14:paraId="4A6FE0D6" w14:textId="77777777" w:rsidTr="00D329EA">
        <w:tc>
          <w:tcPr>
            <w:tcW w:w="661" w:type="dxa"/>
            <w:vAlign w:val="center"/>
          </w:tcPr>
          <w:p w14:paraId="337D90BF" w14:textId="656E1AA2" w:rsidR="00E416DC" w:rsidRPr="001A0A78" w:rsidRDefault="00E416DC" w:rsidP="00E416DC">
            <w:pPr>
              <w:rPr>
                <w:rFonts w:ascii="Arial" w:eastAsia="Times New Roman" w:hAnsi="Arial" w:cs="Arial"/>
                <w:iCs/>
                <w:noProof/>
                <w:sz w:val="20"/>
                <w:lang w:val="mn-MN"/>
              </w:rPr>
            </w:pPr>
            <w:r w:rsidRPr="001A0A78">
              <w:rPr>
                <w:rFonts w:ascii="Arial" w:eastAsia="Times New Roman" w:hAnsi="Arial" w:cs="Arial"/>
                <w:iCs/>
                <w:noProof/>
                <w:sz w:val="20"/>
                <w:lang w:val="mn-MN"/>
              </w:rPr>
              <w:t>2.</w:t>
            </w:r>
            <w:r w:rsidR="00493EFF" w:rsidRPr="001A0A78">
              <w:rPr>
                <w:rFonts w:ascii="Arial" w:eastAsia="Times New Roman" w:hAnsi="Arial" w:cs="Arial"/>
                <w:iCs/>
                <w:noProof/>
                <w:sz w:val="20"/>
                <w:lang w:val="mn-MN"/>
              </w:rPr>
              <w:t>1.2</w:t>
            </w:r>
          </w:p>
        </w:tc>
        <w:tc>
          <w:tcPr>
            <w:tcW w:w="5201" w:type="dxa"/>
            <w:tcBorders>
              <w:right w:val="single" w:sz="4" w:space="0" w:color="auto"/>
            </w:tcBorders>
            <w:vAlign w:val="center"/>
          </w:tcPr>
          <w:p w14:paraId="7326C8C6" w14:textId="49968BA8" w:rsidR="00E416DC" w:rsidRPr="001A0A78" w:rsidRDefault="00EF39CA" w:rsidP="00994F09">
            <w:pPr>
              <w:rPr>
                <w:rFonts w:ascii="Arial" w:eastAsia="Times New Roman" w:hAnsi="Arial" w:cs="Arial"/>
                <w:iCs/>
                <w:noProof/>
                <w:sz w:val="20"/>
                <w:lang w:val="mn-MN"/>
              </w:rPr>
            </w:pPr>
            <w:r w:rsidRPr="001A0A78">
              <w:rPr>
                <w:rFonts w:ascii="Arial" w:eastAsia="Times New Roman" w:hAnsi="Arial" w:cs="Arial"/>
                <w:iCs/>
                <w:noProof/>
                <w:sz w:val="20"/>
                <w:lang w:val="mn-MN"/>
              </w:rPr>
              <w:t xml:space="preserve">  </w:t>
            </w:r>
            <w:r w:rsidR="00163A81" w:rsidRPr="001A0A78">
              <w:rPr>
                <w:rFonts w:ascii="Arial" w:eastAsia="Times New Roman" w:hAnsi="Arial" w:cs="Arial"/>
                <w:iCs/>
                <w:noProof/>
                <w:sz w:val="20"/>
                <w:lang w:val="mn-MN"/>
              </w:rPr>
              <w:t xml:space="preserve"> б</w:t>
            </w:r>
            <w:r w:rsidRPr="001A0A78">
              <w:rPr>
                <w:rFonts w:ascii="Arial" w:eastAsia="Times New Roman" w:hAnsi="Arial" w:cs="Arial"/>
                <w:iCs/>
                <w:noProof/>
                <w:sz w:val="20"/>
                <w:lang w:val="mn-MN"/>
              </w:rPr>
              <w:t xml:space="preserve">усад </w:t>
            </w:r>
            <w:r w:rsidR="00E416DC" w:rsidRPr="001A0A78">
              <w:rPr>
                <w:rFonts w:ascii="Arial" w:eastAsia="Times New Roman" w:hAnsi="Arial" w:cs="Arial"/>
                <w:iCs/>
                <w:noProof/>
                <w:sz w:val="20"/>
                <w:lang w:val="mn-MN"/>
              </w:rPr>
              <w:t>санхүүгийн байгууллага</w:t>
            </w:r>
            <w:r w:rsidRPr="001A0A78">
              <w:rPr>
                <w:rFonts w:ascii="Arial" w:eastAsia="Times New Roman" w:hAnsi="Arial" w:cs="Arial"/>
                <w:iCs/>
                <w:noProof/>
                <w:sz w:val="20"/>
                <w:lang w:val="mn-MN"/>
              </w:rPr>
              <w:t xml:space="preserve"> </w:t>
            </w:r>
            <w:r w:rsidR="00E416DC" w:rsidRPr="001A0A78">
              <w:rPr>
                <w:rFonts w:ascii="Arial" w:eastAsia="Times New Roman" w:hAnsi="Arial" w:cs="Arial"/>
                <w:iCs/>
                <w:noProof/>
                <w:sz w:val="20"/>
                <w:lang w:val="mn-MN"/>
              </w:rPr>
              <w:t>д</w:t>
            </w:r>
            <w:r w:rsidRPr="001A0A78">
              <w:rPr>
                <w:rFonts w:ascii="Arial" w:eastAsia="Times New Roman" w:hAnsi="Arial" w:cs="Arial"/>
                <w:iCs/>
                <w:noProof/>
                <w:sz w:val="20"/>
                <w:lang w:val="mn-MN"/>
              </w:rPr>
              <w:t>ахь</w:t>
            </w:r>
            <w:r w:rsidR="00F74F1E" w:rsidRPr="001A0A78">
              <w:rPr>
                <w:rFonts w:ascii="Arial" w:eastAsia="Times New Roman" w:hAnsi="Arial" w:cs="Arial"/>
                <w:iCs/>
                <w:noProof/>
                <w:sz w:val="20"/>
                <w:lang w:val="mn-MN"/>
              </w:rPr>
              <w:t xml:space="preserve"> харилцах данс</w:t>
            </w:r>
          </w:p>
        </w:tc>
        <w:tc>
          <w:tcPr>
            <w:tcW w:w="928" w:type="dxa"/>
            <w:tcBorders>
              <w:left w:val="single" w:sz="4" w:space="0" w:color="auto"/>
            </w:tcBorders>
            <w:vAlign w:val="center"/>
          </w:tcPr>
          <w:p w14:paraId="31F14885" w14:textId="11B64B48" w:rsidR="00E416DC" w:rsidRPr="001A0A78" w:rsidRDefault="00E416DC"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w:t>
            </w:r>
            <w:r w:rsidR="00AC5ED5" w:rsidRPr="001A0A78">
              <w:rPr>
                <w:rFonts w:ascii="Arial" w:eastAsia="Times New Roman" w:hAnsi="Arial" w:cs="Arial"/>
                <w:iCs/>
                <w:noProof/>
                <w:sz w:val="20"/>
                <w:lang w:val="mn-MN"/>
              </w:rPr>
              <w:t>1</w:t>
            </w:r>
            <w:r w:rsidRPr="001A0A78">
              <w:rPr>
                <w:rFonts w:ascii="Arial" w:eastAsia="Times New Roman" w:hAnsi="Arial" w:cs="Arial"/>
                <w:iCs/>
                <w:noProof/>
                <w:sz w:val="20"/>
                <w:lang w:val="mn-MN"/>
              </w:rPr>
              <w:t>212</w:t>
            </w:r>
          </w:p>
        </w:tc>
        <w:tc>
          <w:tcPr>
            <w:tcW w:w="1201" w:type="dxa"/>
            <w:vAlign w:val="center"/>
          </w:tcPr>
          <w:p w14:paraId="1077E212" w14:textId="77777777" w:rsidR="00E416DC" w:rsidRPr="001A0A78" w:rsidRDefault="00E416DC" w:rsidP="00E416DC">
            <w:pPr>
              <w:rPr>
                <w:rFonts w:ascii="Arial" w:eastAsia="Times New Roman" w:hAnsi="Arial" w:cs="Arial"/>
                <w:iCs/>
                <w:noProof/>
                <w:sz w:val="20"/>
                <w:lang w:val="mn-MN"/>
              </w:rPr>
            </w:pPr>
          </w:p>
        </w:tc>
        <w:tc>
          <w:tcPr>
            <w:tcW w:w="1353" w:type="dxa"/>
            <w:vAlign w:val="center"/>
          </w:tcPr>
          <w:p w14:paraId="62289884" w14:textId="77777777" w:rsidR="00E416DC" w:rsidRPr="001A0A78" w:rsidRDefault="00E416DC" w:rsidP="00E416DC">
            <w:pPr>
              <w:rPr>
                <w:rFonts w:ascii="Arial" w:eastAsia="Times New Roman" w:hAnsi="Arial" w:cs="Arial"/>
                <w:iCs/>
                <w:noProof/>
                <w:sz w:val="20"/>
                <w:lang w:val="mn-MN"/>
              </w:rPr>
            </w:pPr>
          </w:p>
        </w:tc>
      </w:tr>
      <w:tr w:rsidR="00D329EA" w:rsidRPr="001A0A78" w14:paraId="6DC9CB96" w14:textId="77777777" w:rsidTr="00D329EA">
        <w:tc>
          <w:tcPr>
            <w:tcW w:w="661" w:type="dxa"/>
            <w:vAlign w:val="center"/>
          </w:tcPr>
          <w:p w14:paraId="41114643" w14:textId="50699B0B" w:rsidR="00E416DC" w:rsidRPr="001A0A78" w:rsidRDefault="00E416DC" w:rsidP="00E416DC">
            <w:pPr>
              <w:rPr>
                <w:rFonts w:ascii="Arial" w:eastAsia="Times New Roman" w:hAnsi="Arial" w:cs="Arial"/>
                <w:iCs/>
                <w:noProof/>
                <w:sz w:val="20"/>
                <w:lang w:val="mn-MN"/>
              </w:rPr>
            </w:pPr>
            <w:r w:rsidRPr="001A0A78">
              <w:rPr>
                <w:rFonts w:ascii="Arial" w:eastAsia="Times New Roman" w:hAnsi="Arial" w:cs="Arial"/>
                <w:iCs/>
                <w:noProof/>
                <w:sz w:val="20"/>
                <w:lang w:val="mn-MN"/>
              </w:rPr>
              <w:t>2.</w:t>
            </w:r>
            <w:r w:rsidR="00493EFF" w:rsidRPr="001A0A78">
              <w:rPr>
                <w:rFonts w:ascii="Arial" w:eastAsia="Times New Roman" w:hAnsi="Arial" w:cs="Arial"/>
                <w:iCs/>
                <w:noProof/>
                <w:sz w:val="20"/>
                <w:lang w:val="mn-MN"/>
              </w:rPr>
              <w:t>2</w:t>
            </w:r>
          </w:p>
        </w:tc>
        <w:tc>
          <w:tcPr>
            <w:tcW w:w="5201" w:type="dxa"/>
            <w:tcBorders>
              <w:right w:val="single" w:sz="4" w:space="0" w:color="auto"/>
            </w:tcBorders>
            <w:vAlign w:val="center"/>
          </w:tcPr>
          <w:p w14:paraId="4EC14DFB" w14:textId="0BB169F5" w:rsidR="00E416DC" w:rsidRPr="001A0A78" w:rsidRDefault="008E1539" w:rsidP="00994F09">
            <w:pPr>
              <w:rPr>
                <w:rFonts w:ascii="Arial" w:eastAsia="Times New Roman" w:hAnsi="Arial" w:cs="Arial"/>
                <w:iCs/>
                <w:noProof/>
                <w:sz w:val="20"/>
                <w:lang w:val="mn-MN"/>
              </w:rPr>
            </w:pPr>
            <w:r w:rsidRPr="001A0A78">
              <w:rPr>
                <w:rFonts w:ascii="Arial" w:eastAsia="Times New Roman" w:hAnsi="Arial" w:cs="Arial"/>
                <w:iCs/>
                <w:noProof/>
                <w:sz w:val="20"/>
                <w:lang w:val="mn-MN"/>
              </w:rPr>
              <w:t>Хадгаламж</w:t>
            </w:r>
          </w:p>
        </w:tc>
        <w:tc>
          <w:tcPr>
            <w:tcW w:w="928" w:type="dxa"/>
            <w:tcBorders>
              <w:left w:val="single" w:sz="4" w:space="0" w:color="auto"/>
            </w:tcBorders>
            <w:vAlign w:val="center"/>
          </w:tcPr>
          <w:p w14:paraId="68D9879F" w14:textId="0DD6187E" w:rsidR="00E416DC" w:rsidRPr="001A0A78" w:rsidRDefault="00E416DC"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w:t>
            </w:r>
            <w:r w:rsidR="00AC5ED5" w:rsidRPr="001A0A78">
              <w:rPr>
                <w:rFonts w:ascii="Arial" w:eastAsia="Times New Roman" w:hAnsi="Arial" w:cs="Arial"/>
                <w:iCs/>
                <w:noProof/>
                <w:sz w:val="20"/>
                <w:lang w:val="mn-MN"/>
              </w:rPr>
              <w:t>130</w:t>
            </w:r>
            <w:r w:rsidR="00BE1C00" w:rsidRPr="001A0A78">
              <w:rPr>
                <w:rFonts w:ascii="Arial" w:eastAsia="Times New Roman" w:hAnsi="Arial" w:cs="Arial"/>
                <w:iCs/>
                <w:noProof/>
                <w:sz w:val="20"/>
                <w:lang w:val="mn-MN"/>
              </w:rPr>
              <w:t>0</w:t>
            </w:r>
          </w:p>
        </w:tc>
        <w:tc>
          <w:tcPr>
            <w:tcW w:w="1201" w:type="dxa"/>
            <w:vAlign w:val="center"/>
          </w:tcPr>
          <w:p w14:paraId="7C34DF1C" w14:textId="77777777" w:rsidR="00E416DC" w:rsidRPr="001A0A78" w:rsidRDefault="00E416DC" w:rsidP="00E416DC">
            <w:pPr>
              <w:rPr>
                <w:rFonts w:ascii="Arial" w:eastAsia="Times New Roman" w:hAnsi="Arial" w:cs="Arial"/>
                <w:iCs/>
                <w:noProof/>
                <w:sz w:val="20"/>
                <w:lang w:val="mn-MN"/>
              </w:rPr>
            </w:pPr>
          </w:p>
        </w:tc>
        <w:tc>
          <w:tcPr>
            <w:tcW w:w="1353" w:type="dxa"/>
            <w:vAlign w:val="center"/>
          </w:tcPr>
          <w:p w14:paraId="13603B26" w14:textId="77777777" w:rsidR="00E416DC" w:rsidRPr="001A0A78" w:rsidRDefault="00E416DC" w:rsidP="00E416DC">
            <w:pPr>
              <w:rPr>
                <w:rFonts w:ascii="Arial" w:eastAsia="Times New Roman" w:hAnsi="Arial" w:cs="Arial"/>
                <w:iCs/>
                <w:noProof/>
                <w:sz w:val="20"/>
                <w:lang w:val="mn-MN"/>
              </w:rPr>
            </w:pPr>
          </w:p>
        </w:tc>
      </w:tr>
      <w:tr w:rsidR="008E1539" w:rsidRPr="001A0A78" w14:paraId="7A13D8B9" w14:textId="77777777" w:rsidTr="00D329EA">
        <w:tc>
          <w:tcPr>
            <w:tcW w:w="661" w:type="dxa"/>
            <w:vAlign w:val="center"/>
          </w:tcPr>
          <w:p w14:paraId="50D336F6" w14:textId="76B283E9" w:rsidR="008E1539" w:rsidRPr="001A0A78" w:rsidRDefault="00493EFF" w:rsidP="00E416DC">
            <w:pPr>
              <w:rPr>
                <w:rFonts w:ascii="Arial" w:eastAsia="Times New Roman" w:hAnsi="Arial" w:cs="Arial"/>
                <w:iCs/>
                <w:noProof/>
                <w:sz w:val="20"/>
                <w:lang w:val="mn-MN"/>
              </w:rPr>
            </w:pPr>
            <w:r w:rsidRPr="001A0A78">
              <w:rPr>
                <w:rFonts w:ascii="Arial" w:eastAsia="Times New Roman" w:hAnsi="Arial" w:cs="Arial"/>
                <w:iCs/>
                <w:noProof/>
                <w:sz w:val="20"/>
                <w:lang w:val="mn-MN"/>
              </w:rPr>
              <w:t>2.2.1</w:t>
            </w:r>
          </w:p>
        </w:tc>
        <w:tc>
          <w:tcPr>
            <w:tcW w:w="5201" w:type="dxa"/>
            <w:tcBorders>
              <w:right w:val="single" w:sz="4" w:space="0" w:color="auto"/>
            </w:tcBorders>
            <w:vAlign w:val="center"/>
          </w:tcPr>
          <w:p w14:paraId="51F05834" w14:textId="48A911C9" w:rsidR="008E1539" w:rsidRPr="001A0A78" w:rsidRDefault="008E1539" w:rsidP="00994F09">
            <w:pPr>
              <w:rPr>
                <w:rFonts w:ascii="Arial" w:eastAsia="Times New Roman" w:hAnsi="Arial" w:cs="Arial"/>
                <w:iCs/>
                <w:noProof/>
                <w:sz w:val="20"/>
                <w:lang w:val="mn-MN"/>
              </w:rPr>
            </w:pPr>
            <w:r w:rsidRPr="001A0A78">
              <w:rPr>
                <w:rFonts w:ascii="Arial" w:eastAsia="Times New Roman" w:hAnsi="Arial" w:cs="Arial"/>
                <w:iCs/>
                <w:noProof/>
                <w:sz w:val="20"/>
                <w:lang w:val="mn-MN"/>
              </w:rPr>
              <w:t xml:space="preserve">  </w:t>
            </w:r>
            <w:r w:rsidR="00163A81" w:rsidRPr="001A0A78">
              <w:rPr>
                <w:rFonts w:ascii="Arial" w:eastAsia="Times New Roman" w:hAnsi="Arial" w:cs="Arial"/>
                <w:iCs/>
                <w:noProof/>
                <w:sz w:val="20"/>
                <w:lang w:val="mn-MN"/>
              </w:rPr>
              <w:t>х</w:t>
            </w:r>
            <w:r w:rsidR="00EA5807" w:rsidRPr="001A0A78">
              <w:rPr>
                <w:rFonts w:ascii="Arial" w:eastAsia="Times New Roman" w:hAnsi="Arial" w:cs="Arial"/>
                <w:iCs/>
                <w:noProof/>
                <w:sz w:val="20"/>
                <w:lang w:val="mn-MN"/>
              </w:rPr>
              <w:t>угацаагүй хадгаламж</w:t>
            </w:r>
          </w:p>
        </w:tc>
        <w:tc>
          <w:tcPr>
            <w:tcW w:w="928" w:type="dxa"/>
            <w:tcBorders>
              <w:left w:val="single" w:sz="4" w:space="0" w:color="auto"/>
            </w:tcBorders>
            <w:vAlign w:val="center"/>
          </w:tcPr>
          <w:p w14:paraId="0C749EC2" w14:textId="712ECF8F" w:rsidR="008E1539" w:rsidRPr="001A0A78" w:rsidRDefault="00BE1C00"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w:t>
            </w:r>
            <w:r w:rsidR="00AC5ED5" w:rsidRPr="001A0A78">
              <w:rPr>
                <w:rFonts w:ascii="Arial" w:eastAsia="Times New Roman" w:hAnsi="Arial" w:cs="Arial"/>
                <w:iCs/>
                <w:noProof/>
                <w:sz w:val="20"/>
                <w:lang w:val="mn-MN"/>
              </w:rPr>
              <w:t>13</w:t>
            </w:r>
            <w:r w:rsidRPr="001A0A78">
              <w:rPr>
                <w:rFonts w:ascii="Arial" w:eastAsia="Times New Roman" w:hAnsi="Arial" w:cs="Arial"/>
                <w:iCs/>
                <w:noProof/>
                <w:sz w:val="20"/>
                <w:lang w:val="mn-MN"/>
              </w:rPr>
              <w:t>1</w:t>
            </w:r>
            <w:r w:rsidR="00AC5ED5" w:rsidRPr="001A0A78">
              <w:rPr>
                <w:rFonts w:ascii="Arial" w:eastAsia="Times New Roman" w:hAnsi="Arial" w:cs="Arial"/>
                <w:iCs/>
                <w:noProof/>
                <w:sz w:val="20"/>
                <w:lang w:val="mn-MN"/>
              </w:rPr>
              <w:t>0</w:t>
            </w:r>
          </w:p>
        </w:tc>
        <w:tc>
          <w:tcPr>
            <w:tcW w:w="1201" w:type="dxa"/>
            <w:vAlign w:val="center"/>
          </w:tcPr>
          <w:p w14:paraId="70FB201C" w14:textId="77777777" w:rsidR="008E1539" w:rsidRPr="001A0A78" w:rsidRDefault="008E1539" w:rsidP="00E416DC">
            <w:pPr>
              <w:rPr>
                <w:rFonts w:ascii="Arial" w:eastAsia="Times New Roman" w:hAnsi="Arial" w:cs="Arial"/>
                <w:iCs/>
                <w:noProof/>
                <w:sz w:val="20"/>
                <w:lang w:val="mn-MN"/>
              </w:rPr>
            </w:pPr>
          </w:p>
        </w:tc>
        <w:tc>
          <w:tcPr>
            <w:tcW w:w="1353" w:type="dxa"/>
            <w:vAlign w:val="center"/>
          </w:tcPr>
          <w:p w14:paraId="6D0BD5BE" w14:textId="77777777" w:rsidR="008E1539" w:rsidRPr="001A0A78" w:rsidRDefault="008E1539" w:rsidP="00E416DC">
            <w:pPr>
              <w:rPr>
                <w:rFonts w:ascii="Arial" w:eastAsia="Times New Roman" w:hAnsi="Arial" w:cs="Arial"/>
                <w:iCs/>
                <w:noProof/>
                <w:sz w:val="20"/>
                <w:lang w:val="mn-MN"/>
              </w:rPr>
            </w:pPr>
          </w:p>
        </w:tc>
      </w:tr>
      <w:tr w:rsidR="008E1539" w:rsidRPr="001A0A78" w14:paraId="32F9D46B" w14:textId="77777777" w:rsidTr="00D329EA">
        <w:tc>
          <w:tcPr>
            <w:tcW w:w="661" w:type="dxa"/>
            <w:vAlign w:val="center"/>
          </w:tcPr>
          <w:p w14:paraId="5F1BD7E3" w14:textId="07DACAEE" w:rsidR="008E1539" w:rsidRPr="001A0A78" w:rsidRDefault="00493EFF" w:rsidP="00E416DC">
            <w:pPr>
              <w:rPr>
                <w:rFonts w:ascii="Arial" w:eastAsia="Times New Roman" w:hAnsi="Arial" w:cs="Arial"/>
                <w:iCs/>
                <w:noProof/>
                <w:sz w:val="20"/>
                <w:lang w:val="mn-MN"/>
              </w:rPr>
            </w:pPr>
            <w:r w:rsidRPr="001A0A78">
              <w:rPr>
                <w:rFonts w:ascii="Arial" w:eastAsia="Times New Roman" w:hAnsi="Arial" w:cs="Arial"/>
                <w:iCs/>
                <w:noProof/>
                <w:sz w:val="20"/>
                <w:lang w:val="mn-MN"/>
              </w:rPr>
              <w:t>2.2.2</w:t>
            </w:r>
          </w:p>
        </w:tc>
        <w:tc>
          <w:tcPr>
            <w:tcW w:w="5201" w:type="dxa"/>
            <w:tcBorders>
              <w:right w:val="single" w:sz="4" w:space="0" w:color="auto"/>
            </w:tcBorders>
            <w:vAlign w:val="center"/>
          </w:tcPr>
          <w:p w14:paraId="4A36054B" w14:textId="67F959B0" w:rsidR="008E1539" w:rsidRPr="001A0A78" w:rsidRDefault="00567277" w:rsidP="00994F09">
            <w:pPr>
              <w:rPr>
                <w:rFonts w:ascii="Arial" w:eastAsia="Times New Roman" w:hAnsi="Arial" w:cs="Arial"/>
                <w:iCs/>
                <w:noProof/>
                <w:sz w:val="20"/>
                <w:lang w:val="mn-MN"/>
              </w:rPr>
            </w:pPr>
            <w:r w:rsidRPr="001A0A78">
              <w:rPr>
                <w:rFonts w:ascii="Arial" w:eastAsia="Times New Roman" w:hAnsi="Arial" w:cs="Arial"/>
                <w:iCs/>
                <w:noProof/>
                <w:sz w:val="20"/>
                <w:lang w:val="mn-MN"/>
              </w:rPr>
              <w:t xml:space="preserve">  </w:t>
            </w:r>
            <w:r w:rsidR="00163A81" w:rsidRPr="001A0A78">
              <w:rPr>
                <w:rFonts w:ascii="Arial" w:eastAsia="Times New Roman" w:hAnsi="Arial" w:cs="Arial"/>
                <w:iCs/>
                <w:noProof/>
                <w:sz w:val="20"/>
                <w:lang w:val="mn-MN"/>
              </w:rPr>
              <w:t>х</w:t>
            </w:r>
            <w:r w:rsidRPr="001A0A78">
              <w:rPr>
                <w:rFonts w:ascii="Arial" w:eastAsia="Times New Roman" w:hAnsi="Arial" w:cs="Arial"/>
                <w:iCs/>
                <w:noProof/>
                <w:sz w:val="20"/>
                <w:lang w:val="mn-MN"/>
              </w:rPr>
              <w:t>угацаатай хадгаламж</w:t>
            </w:r>
          </w:p>
        </w:tc>
        <w:tc>
          <w:tcPr>
            <w:tcW w:w="928" w:type="dxa"/>
            <w:tcBorders>
              <w:left w:val="single" w:sz="4" w:space="0" w:color="auto"/>
            </w:tcBorders>
            <w:vAlign w:val="center"/>
          </w:tcPr>
          <w:p w14:paraId="1575E252" w14:textId="120D8487" w:rsidR="008E1539" w:rsidRPr="001A0A78" w:rsidRDefault="00BE1C00"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w:t>
            </w:r>
            <w:r w:rsidR="00336FB6" w:rsidRPr="001A0A78">
              <w:rPr>
                <w:rFonts w:ascii="Arial" w:eastAsia="Times New Roman" w:hAnsi="Arial" w:cs="Arial"/>
                <w:iCs/>
                <w:noProof/>
                <w:sz w:val="20"/>
                <w:lang w:val="mn-MN"/>
              </w:rPr>
              <w:t>13</w:t>
            </w:r>
            <w:r w:rsidRPr="001A0A78">
              <w:rPr>
                <w:rFonts w:ascii="Arial" w:eastAsia="Times New Roman" w:hAnsi="Arial" w:cs="Arial"/>
                <w:iCs/>
                <w:noProof/>
                <w:sz w:val="20"/>
                <w:lang w:val="mn-MN"/>
              </w:rPr>
              <w:t>2</w:t>
            </w:r>
            <w:r w:rsidR="00336FB6" w:rsidRPr="001A0A78">
              <w:rPr>
                <w:rFonts w:ascii="Arial" w:eastAsia="Times New Roman" w:hAnsi="Arial" w:cs="Arial"/>
                <w:iCs/>
                <w:noProof/>
                <w:sz w:val="20"/>
                <w:lang w:val="mn-MN"/>
              </w:rPr>
              <w:t>0</w:t>
            </w:r>
          </w:p>
        </w:tc>
        <w:tc>
          <w:tcPr>
            <w:tcW w:w="1201" w:type="dxa"/>
            <w:vAlign w:val="center"/>
          </w:tcPr>
          <w:p w14:paraId="66780F9F" w14:textId="77777777" w:rsidR="008E1539" w:rsidRPr="001A0A78" w:rsidRDefault="008E1539" w:rsidP="00E416DC">
            <w:pPr>
              <w:rPr>
                <w:rFonts w:ascii="Arial" w:eastAsia="Times New Roman" w:hAnsi="Arial" w:cs="Arial"/>
                <w:iCs/>
                <w:noProof/>
                <w:sz w:val="20"/>
                <w:lang w:val="mn-MN"/>
              </w:rPr>
            </w:pPr>
          </w:p>
        </w:tc>
        <w:tc>
          <w:tcPr>
            <w:tcW w:w="1353" w:type="dxa"/>
            <w:vAlign w:val="center"/>
          </w:tcPr>
          <w:p w14:paraId="26FC2A91" w14:textId="77777777" w:rsidR="008E1539" w:rsidRPr="001A0A78" w:rsidRDefault="008E1539" w:rsidP="00E416DC">
            <w:pPr>
              <w:rPr>
                <w:rFonts w:ascii="Arial" w:eastAsia="Times New Roman" w:hAnsi="Arial" w:cs="Arial"/>
                <w:iCs/>
                <w:noProof/>
                <w:sz w:val="20"/>
                <w:lang w:val="mn-MN"/>
              </w:rPr>
            </w:pPr>
          </w:p>
        </w:tc>
      </w:tr>
      <w:tr w:rsidR="00202E91" w:rsidRPr="001A0A78" w14:paraId="01CE5221" w14:textId="77777777" w:rsidTr="00D329EA">
        <w:tc>
          <w:tcPr>
            <w:tcW w:w="661" w:type="dxa"/>
            <w:vAlign w:val="center"/>
          </w:tcPr>
          <w:p w14:paraId="56C25D99" w14:textId="1DE74696" w:rsidR="00202E91" w:rsidRPr="001A0A78" w:rsidRDefault="00493EFF" w:rsidP="00E416DC">
            <w:pPr>
              <w:rPr>
                <w:rFonts w:ascii="Arial" w:eastAsia="Times New Roman" w:hAnsi="Arial" w:cs="Arial"/>
                <w:iCs/>
                <w:noProof/>
                <w:sz w:val="20"/>
                <w:lang w:val="mn-MN"/>
              </w:rPr>
            </w:pPr>
            <w:r w:rsidRPr="001A0A78">
              <w:rPr>
                <w:rFonts w:ascii="Arial" w:eastAsia="Times New Roman" w:hAnsi="Arial" w:cs="Arial"/>
                <w:iCs/>
                <w:noProof/>
                <w:sz w:val="20"/>
                <w:lang w:val="mn-MN"/>
              </w:rPr>
              <w:t>2.3</w:t>
            </w:r>
          </w:p>
        </w:tc>
        <w:tc>
          <w:tcPr>
            <w:tcW w:w="5201" w:type="dxa"/>
            <w:tcBorders>
              <w:right w:val="single" w:sz="4" w:space="0" w:color="auto"/>
            </w:tcBorders>
            <w:vAlign w:val="center"/>
          </w:tcPr>
          <w:p w14:paraId="798D9CDB" w14:textId="49E5FF35" w:rsidR="00202E91" w:rsidRPr="001A0A78" w:rsidRDefault="00202E91" w:rsidP="00994F09">
            <w:pPr>
              <w:rPr>
                <w:rFonts w:ascii="Arial" w:eastAsia="Times New Roman" w:hAnsi="Arial" w:cs="Arial"/>
                <w:iCs/>
                <w:noProof/>
                <w:sz w:val="20"/>
                <w:lang w:val="mn-MN"/>
              </w:rPr>
            </w:pPr>
            <w:r w:rsidRPr="001A0A78">
              <w:rPr>
                <w:rFonts w:ascii="Arial" w:eastAsia="Times New Roman" w:hAnsi="Arial" w:cs="Arial"/>
                <w:iCs/>
                <w:noProof/>
                <w:sz w:val="20"/>
                <w:lang w:val="mn-MN"/>
              </w:rPr>
              <w:t>Замд яваа мөнгө</w:t>
            </w:r>
          </w:p>
        </w:tc>
        <w:tc>
          <w:tcPr>
            <w:tcW w:w="928" w:type="dxa"/>
            <w:tcBorders>
              <w:left w:val="single" w:sz="4" w:space="0" w:color="auto"/>
            </w:tcBorders>
            <w:vAlign w:val="center"/>
          </w:tcPr>
          <w:p w14:paraId="48C77B70" w14:textId="4E28B6A0" w:rsidR="00202E91" w:rsidRPr="001A0A78" w:rsidRDefault="00F83588"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w:t>
            </w:r>
            <w:r w:rsidR="00336FB6" w:rsidRPr="001A0A78">
              <w:rPr>
                <w:rFonts w:ascii="Arial" w:eastAsia="Times New Roman" w:hAnsi="Arial" w:cs="Arial"/>
                <w:iCs/>
                <w:noProof/>
                <w:sz w:val="20"/>
                <w:lang w:val="mn-MN"/>
              </w:rPr>
              <w:t>140</w:t>
            </w:r>
            <w:r w:rsidRPr="001A0A78">
              <w:rPr>
                <w:rFonts w:ascii="Arial" w:eastAsia="Times New Roman" w:hAnsi="Arial" w:cs="Arial"/>
                <w:iCs/>
                <w:noProof/>
                <w:sz w:val="20"/>
                <w:lang w:val="mn-MN"/>
              </w:rPr>
              <w:t>0</w:t>
            </w:r>
          </w:p>
        </w:tc>
        <w:tc>
          <w:tcPr>
            <w:tcW w:w="1201" w:type="dxa"/>
            <w:vAlign w:val="center"/>
          </w:tcPr>
          <w:p w14:paraId="27D75786" w14:textId="77777777" w:rsidR="00202E91" w:rsidRPr="001A0A78" w:rsidRDefault="00202E91" w:rsidP="00E416DC">
            <w:pPr>
              <w:rPr>
                <w:rFonts w:ascii="Arial" w:eastAsia="Times New Roman" w:hAnsi="Arial" w:cs="Arial"/>
                <w:iCs/>
                <w:noProof/>
                <w:sz w:val="20"/>
                <w:lang w:val="mn-MN"/>
              </w:rPr>
            </w:pPr>
          </w:p>
        </w:tc>
        <w:tc>
          <w:tcPr>
            <w:tcW w:w="1353" w:type="dxa"/>
            <w:vAlign w:val="center"/>
          </w:tcPr>
          <w:p w14:paraId="0B456F5F" w14:textId="77777777" w:rsidR="00202E91" w:rsidRPr="001A0A78" w:rsidRDefault="00202E91" w:rsidP="00E416DC">
            <w:pPr>
              <w:rPr>
                <w:rFonts w:ascii="Arial" w:eastAsia="Times New Roman" w:hAnsi="Arial" w:cs="Arial"/>
                <w:iCs/>
                <w:noProof/>
                <w:sz w:val="20"/>
                <w:lang w:val="mn-MN"/>
              </w:rPr>
            </w:pPr>
          </w:p>
        </w:tc>
      </w:tr>
      <w:tr w:rsidR="00D329EA" w:rsidRPr="001A0A78" w14:paraId="5592474D" w14:textId="77777777" w:rsidTr="00D329EA">
        <w:tc>
          <w:tcPr>
            <w:tcW w:w="661" w:type="dxa"/>
            <w:vAlign w:val="center"/>
          </w:tcPr>
          <w:p w14:paraId="71942ED4" w14:textId="4FF8DDF9" w:rsidR="00E416DC" w:rsidRPr="001A0A78" w:rsidRDefault="00D329EA" w:rsidP="00E416DC">
            <w:pPr>
              <w:rPr>
                <w:rFonts w:ascii="Arial" w:eastAsia="Times New Roman" w:hAnsi="Arial" w:cs="Arial"/>
                <w:iCs/>
                <w:noProof/>
                <w:sz w:val="20"/>
                <w:lang w:val="mn-MN"/>
              </w:rPr>
            </w:pPr>
            <w:r w:rsidRPr="001A0A78">
              <w:rPr>
                <w:rFonts w:ascii="Arial" w:eastAsia="Times New Roman" w:hAnsi="Arial" w:cs="Arial"/>
                <w:iCs/>
                <w:noProof/>
                <w:sz w:val="20"/>
                <w:lang w:val="mn-MN"/>
              </w:rPr>
              <w:t>2.4</w:t>
            </w:r>
          </w:p>
        </w:tc>
        <w:tc>
          <w:tcPr>
            <w:tcW w:w="5201" w:type="dxa"/>
            <w:tcBorders>
              <w:right w:val="single" w:sz="4" w:space="0" w:color="auto"/>
            </w:tcBorders>
            <w:vAlign w:val="center"/>
          </w:tcPr>
          <w:p w14:paraId="5CD5663D" w14:textId="4D4EFE2B" w:rsidR="00E416DC" w:rsidRPr="001A0A78" w:rsidRDefault="00E416DC" w:rsidP="00994F09">
            <w:pPr>
              <w:rPr>
                <w:rFonts w:ascii="Arial" w:eastAsia="Times New Roman" w:hAnsi="Arial" w:cs="Arial"/>
                <w:iCs/>
                <w:noProof/>
                <w:color w:val="0000CC"/>
                <w:sz w:val="20"/>
                <w:lang w:val="mn-MN"/>
              </w:rPr>
            </w:pPr>
            <w:r w:rsidRPr="001A0A78">
              <w:rPr>
                <w:rFonts w:ascii="Arial" w:eastAsia="Times New Roman" w:hAnsi="Arial" w:cs="Arial"/>
                <w:iCs/>
                <w:noProof/>
                <w:sz w:val="20"/>
                <w:lang w:val="mn-MN"/>
              </w:rPr>
              <w:t xml:space="preserve">Мөнгөтэй адилтгах хөрөнгө (3 хүртэлх сарын </w:t>
            </w:r>
            <w:r w:rsidR="00463667" w:rsidRPr="001A0A78">
              <w:rPr>
                <w:rFonts w:ascii="Arial" w:eastAsia="Times New Roman" w:hAnsi="Arial" w:cs="Arial"/>
                <w:iCs/>
                <w:noProof/>
                <w:sz w:val="20"/>
                <w:lang w:val="mn-MN"/>
              </w:rPr>
              <w:t xml:space="preserve">      </w:t>
            </w:r>
            <w:r w:rsidRPr="001A0A78">
              <w:rPr>
                <w:rFonts w:ascii="Arial" w:eastAsia="Times New Roman" w:hAnsi="Arial" w:cs="Arial"/>
                <w:iCs/>
                <w:noProof/>
                <w:sz w:val="20"/>
                <w:lang w:val="mn-MN"/>
              </w:rPr>
              <w:t>хугацаатай</w:t>
            </w:r>
            <w:r w:rsidRPr="001A0A78">
              <w:rPr>
                <w:rFonts w:ascii="Arial" w:eastAsia="Times New Roman" w:hAnsi="Arial" w:cs="Arial"/>
                <w:iCs/>
                <w:noProof/>
                <w:color w:val="0000CC"/>
                <w:sz w:val="20"/>
                <w:lang w:val="mn-MN"/>
              </w:rPr>
              <w:t xml:space="preserve">)  </w:t>
            </w:r>
          </w:p>
        </w:tc>
        <w:tc>
          <w:tcPr>
            <w:tcW w:w="928" w:type="dxa"/>
            <w:tcBorders>
              <w:left w:val="single" w:sz="4" w:space="0" w:color="auto"/>
            </w:tcBorders>
            <w:vAlign w:val="center"/>
          </w:tcPr>
          <w:p w14:paraId="01C0094E" w14:textId="4F1D90D6" w:rsidR="00E416DC" w:rsidRPr="001A0A78" w:rsidRDefault="00E416DC" w:rsidP="00E416DC">
            <w:pPr>
              <w:jc w:val="center"/>
              <w:rPr>
                <w:rFonts w:ascii="Arial" w:eastAsia="Times New Roman" w:hAnsi="Arial" w:cs="Arial"/>
                <w:iCs/>
                <w:noProof/>
                <w:color w:val="0000CC"/>
                <w:sz w:val="20"/>
                <w:lang w:val="mn-MN"/>
              </w:rPr>
            </w:pPr>
            <w:r w:rsidRPr="001A0A78">
              <w:rPr>
                <w:rFonts w:ascii="Arial" w:eastAsia="Times New Roman" w:hAnsi="Arial" w:cs="Arial"/>
                <w:iCs/>
                <w:noProof/>
                <w:sz w:val="20"/>
                <w:lang w:val="mn-MN"/>
              </w:rPr>
              <w:t>1</w:t>
            </w:r>
            <w:r w:rsidR="00336FB6" w:rsidRPr="001A0A78">
              <w:rPr>
                <w:rFonts w:ascii="Arial" w:eastAsia="Times New Roman" w:hAnsi="Arial" w:cs="Arial"/>
                <w:iCs/>
                <w:noProof/>
                <w:sz w:val="20"/>
                <w:lang w:val="mn-MN"/>
              </w:rPr>
              <w:t>150</w:t>
            </w:r>
            <w:r w:rsidRPr="001A0A78">
              <w:rPr>
                <w:rFonts w:ascii="Arial" w:eastAsia="Times New Roman" w:hAnsi="Arial" w:cs="Arial"/>
                <w:iCs/>
                <w:noProof/>
                <w:sz w:val="20"/>
                <w:lang w:val="mn-MN"/>
              </w:rPr>
              <w:t>0</w:t>
            </w:r>
          </w:p>
        </w:tc>
        <w:tc>
          <w:tcPr>
            <w:tcW w:w="1201" w:type="dxa"/>
            <w:vAlign w:val="center"/>
          </w:tcPr>
          <w:p w14:paraId="3F31B254" w14:textId="77777777" w:rsidR="00E416DC" w:rsidRPr="001A0A78" w:rsidRDefault="00E416DC" w:rsidP="00E416DC">
            <w:pPr>
              <w:rPr>
                <w:rFonts w:ascii="Arial" w:eastAsia="Times New Roman" w:hAnsi="Arial" w:cs="Arial"/>
                <w:iCs/>
                <w:noProof/>
                <w:color w:val="0000CC"/>
                <w:sz w:val="20"/>
                <w:lang w:val="mn-MN"/>
              </w:rPr>
            </w:pPr>
          </w:p>
        </w:tc>
        <w:tc>
          <w:tcPr>
            <w:tcW w:w="1353" w:type="dxa"/>
            <w:vAlign w:val="center"/>
          </w:tcPr>
          <w:p w14:paraId="709314CF" w14:textId="77777777" w:rsidR="00E416DC" w:rsidRPr="001A0A78" w:rsidRDefault="00E416DC" w:rsidP="00E416DC">
            <w:pPr>
              <w:rPr>
                <w:rFonts w:ascii="Arial" w:eastAsia="Times New Roman" w:hAnsi="Arial" w:cs="Arial"/>
                <w:iCs/>
                <w:noProof/>
                <w:color w:val="0000CC"/>
                <w:sz w:val="20"/>
                <w:lang w:val="mn-MN"/>
              </w:rPr>
            </w:pPr>
          </w:p>
        </w:tc>
      </w:tr>
      <w:tr w:rsidR="00D329EA" w:rsidRPr="001A0A78" w14:paraId="0BFB8EB5" w14:textId="77777777" w:rsidTr="00D329EA">
        <w:tc>
          <w:tcPr>
            <w:tcW w:w="661" w:type="dxa"/>
            <w:vAlign w:val="center"/>
          </w:tcPr>
          <w:p w14:paraId="5BBE1D3B" w14:textId="3EA65CF7" w:rsidR="00E416DC" w:rsidRPr="001A0A78" w:rsidRDefault="00A83303" w:rsidP="00E416DC">
            <w:pPr>
              <w:rPr>
                <w:rFonts w:ascii="Arial" w:eastAsia="Times New Roman" w:hAnsi="Arial" w:cs="Arial"/>
                <w:iCs/>
                <w:noProof/>
                <w:sz w:val="20"/>
                <w:lang w:val="mn-MN"/>
              </w:rPr>
            </w:pPr>
            <w:r w:rsidRPr="001A0A78">
              <w:rPr>
                <w:rFonts w:ascii="Arial" w:eastAsia="Times New Roman" w:hAnsi="Arial" w:cs="Arial"/>
                <w:iCs/>
                <w:noProof/>
                <w:sz w:val="20"/>
                <w:lang w:val="mn-MN"/>
              </w:rPr>
              <w:t>3</w:t>
            </w:r>
          </w:p>
        </w:tc>
        <w:tc>
          <w:tcPr>
            <w:tcW w:w="5201" w:type="dxa"/>
            <w:tcBorders>
              <w:right w:val="single" w:sz="4" w:space="0" w:color="auto"/>
            </w:tcBorders>
            <w:vAlign w:val="center"/>
          </w:tcPr>
          <w:p w14:paraId="27744A16" w14:textId="77777777" w:rsidR="00E416DC" w:rsidRPr="001A0A78" w:rsidRDefault="00E416DC" w:rsidP="00994F09">
            <w:pPr>
              <w:rPr>
                <w:rFonts w:ascii="Arial" w:eastAsia="Times New Roman" w:hAnsi="Arial" w:cs="Arial"/>
                <w:iCs/>
                <w:noProof/>
                <w:sz w:val="20"/>
                <w:lang w:val="mn-MN"/>
              </w:rPr>
            </w:pPr>
            <w:r w:rsidRPr="001A0A78">
              <w:rPr>
                <w:rFonts w:ascii="Arial" w:eastAsia="Times New Roman" w:hAnsi="Arial" w:cs="Arial"/>
                <w:iCs/>
                <w:noProof/>
                <w:sz w:val="20"/>
                <w:lang w:val="mn-MN"/>
              </w:rPr>
              <w:t>Мөнгөн хөрөнгөнд хуримтлуулж тооцсон хүүгийн авлага</w:t>
            </w:r>
          </w:p>
        </w:tc>
        <w:tc>
          <w:tcPr>
            <w:tcW w:w="928" w:type="dxa"/>
            <w:tcBorders>
              <w:left w:val="single" w:sz="4" w:space="0" w:color="auto"/>
            </w:tcBorders>
            <w:vAlign w:val="center"/>
          </w:tcPr>
          <w:p w14:paraId="334AE5D1" w14:textId="52B2F620" w:rsidR="00E416DC" w:rsidRPr="001A0A78" w:rsidRDefault="00E416DC"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w:t>
            </w:r>
            <w:r w:rsidR="00336FB6" w:rsidRPr="001A0A78">
              <w:rPr>
                <w:rFonts w:ascii="Arial" w:eastAsia="Times New Roman" w:hAnsi="Arial" w:cs="Arial"/>
                <w:iCs/>
                <w:noProof/>
                <w:sz w:val="20"/>
                <w:lang w:val="mn-MN"/>
              </w:rPr>
              <w:t>160</w:t>
            </w:r>
            <w:r w:rsidR="00A83303" w:rsidRPr="001A0A78">
              <w:rPr>
                <w:rFonts w:ascii="Arial" w:eastAsia="Times New Roman" w:hAnsi="Arial" w:cs="Arial"/>
                <w:iCs/>
                <w:noProof/>
                <w:sz w:val="20"/>
                <w:lang w:val="mn-MN"/>
              </w:rPr>
              <w:t>0</w:t>
            </w:r>
          </w:p>
        </w:tc>
        <w:tc>
          <w:tcPr>
            <w:tcW w:w="1201" w:type="dxa"/>
            <w:vAlign w:val="center"/>
          </w:tcPr>
          <w:p w14:paraId="5B5F42C3" w14:textId="77777777" w:rsidR="00E416DC" w:rsidRPr="001A0A78" w:rsidRDefault="00E416DC" w:rsidP="00E416DC">
            <w:pPr>
              <w:rPr>
                <w:rFonts w:ascii="Arial" w:eastAsia="Times New Roman" w:hAnsi="Arial" w:cs="Arial"/>
                <w:iCs/>
                <w:noProof/>
                <w:color w:val="0000CC"/>
                <w:sz w:val="20"/>
                <w:lang w:val="mn-MN"/>
              </w:rPr>
            </w:pPr>
          </w:p>
        </w:tc>
        <w:tc>
          <w:tcPr>
            <w:tcW w:w="1353" w:type="dxa"/>
            <w:vAlign w:val="center"/>
          </w:tcPr>
          <w:p w14:paraId="709129C0" w14:textId="77777777" w:rsidR="00E416DC" w:rsidRPr="001A0A78" w:rsidRDefault="00E416DC" w:rsidP="00E416DC">
            <w:pPr>
              <w:rPr>
                <w:rFonts w:ascii="Arial" w:eastAsia="Times New Roman" w:hAnsi="Arial" w:cs="Arial"/>
                <w:iCs/>
                <w:noProof/>
                <w:color w:val="0000CC"/>
                <w:sz w:val="20"/>
                <w:lang w:val="mn-MN"/>
              </w:rPr>
            </w:pPr>
          </w:p>
        </w:tc>
      </w:tr>
      <w:tr w:rsidR="00D329EA" w:rsidRPr="001A0A78" w14:paraId="367E9AA9" w14:textId="77777777" w:rsidTr="00D329EA">
        <w:tc>
          <w:tcPr>
            <w:tcW w:w="661" w:type="dxa"/>
            <w:vAlign w:val="center"/>
          </w:tcPr>
          <w:p w14:paraId="3FD9EABF" w14:textId="07846FA4" w:rsidR="00E416DC" w:rsidRPr="001A0A78" w:rsidRDefault="00A83303" w:rsidP="00E416DC">
            <w:pPr>
              <w:rPr>
                <w:rFonts w:ascii="Arial" w:eastAsia="Times New Roman" w:hAnsi="Arial" w:cs="Arial"/>
                <w:b/>
                <w:iCs/>
                <w:noProof/>
                <w:sz w:val="20"/>
                <w:lang w:val="mn-MN"/>
              </w:rPr>
            </w:pPr>
            <w:r w:rsidRPr="001A0A78">
              <w:rPr>
                <w:rFonts w:ascii="Arial" w:eastAsia="Times New Roman" w:hAnsi="Arial" w:cs="Arial"/>
                <w:b/>
                <w:iCs/>
                <w:noProof/>
                <w:sz w:val="20"/>
                <w:lang w:val="mn-MN"/>
              </w:rPr>
              <w:t>4</w:t>
            </w:r>
          </w:p>
        </w:tc>
        <w:tc>
          <w:tcPr>
            <w:tcW w:w="5201" w:type="dxa"/>
            <w:tcBorders>
              <w:right w:val="single" w:sz="4" w:space="0" w:color="auto"/>
            </w:tcBorders>
            <w:vAlign w:val="center"/>
          </w:tcPr>
          <w:p w14:paraId="260F87E5" w14:textId="7D45C5F0" w:rsidR="00E416DC" w:rsidRPr="001A0A78" w:rsidRDefault="00E416DC" w:rsidP="00E416DC">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Дүн (1+2+3)</w:t>
            </w:r>
          </w:p>
        </w:tc>
        <w:tc>
          <w:tcPr>
            <w:tcW w:w="928" w:type="dxa"/>
            <w:tcBorders>
              <w:left w:val="single" w:sz="4" w:space="0" w:color="auto"/>
            </w:tcBorders>
            <w:vAlign w:val="center"/>
          </w:tcPr>
          <w:p w14:paraId="3CDD12E4" w14:textId="77777777" w:rsidR="00E416DC" w:rsidRPr="001A0A78" w:rsidRDefault="00E416DC" w:rsidP="00E416DC">
            <w:pPr>
              <w:rPr>
                <w:rFonts w:ascii="Arial" w:eastAsia="Times New Roman" w:hAnsi="Arial" w:cs="Arial"/>
                <w:b/>
                <w:iCs/>
                <w:noProof/>
                <w:sz w:val="20"/>
                <w:lang w:val="mn-MN"/>
              </w:rPr>
            </w:pPr>
          </w:p>
        </w:tc>
        <w:tc>
          <w:tcPr>
            <w:tcW w:w="1201" w:type="dxa"/>
            <w:vAlign w:val="center"/>
          </w:tcPr>
          <w:p w14:paraId="082A7F3C" w14:textId="77777777" w:rsidR="00E416DC" w:rsidRPr="001A0A78" w:rsidRDefault="00E416DC" w:rsidP="00E416DC">
            <w:pPr>
              <w:rPr>
                <w:rFonts w:ascii="Arial" w:eastAsia="Times New Roman" w:hAnsi="Arial" w:cs="Arial"/>
                <w:b/>
                <w:iCs/>
                <w:noProof/>
                <w:sz w:val="20"/>
                <w:lang w:val="mn-MN"/>
              </w:rPr>
            </w:pPr>
            <w:r w:rsidRPr="001A0A78">
              <w:rPr>
                <w:rFonts w:ascii="Arial" w:eastAsia="Times New Roman" w:hAnsi="Arial" w:cs="Arial"/>
                <w:b/>
                <w:iCs/>
                <w:noProof/>
                <w:sz w:val="20"/>
                <w:lang w:val="mn-MN"/>
              </w:rPr>
              <w:t> </w:t>
            </w:r>
          </w:p>
        </w:tc>
        <w:tc>
          <w:tcPr>
            <w:tcW w:w="1353" w:type="dxa"/>
            <w:vAlign w:val="center"/>
          </w:tcPr>
          <w:p w14:paraId="615FE26F" w14:textId="77777777" w:rsidR="00E416DC" w:rsidRPr="001A0A78" w:rsidRDefault="00E416DC" w:rsidP="00E416DC">
            <w:pPr>
              <w:rPr>
                <w:rFonts w:ascii="Arial" w:eastAsia="Times New Roman" w:hAnsi="Arial" w:cs="Arial"/>
                <w:b/>
                <w:iCs/>
                <w:noProof/>
                <w:sz w:val="20"/>
                <w:lang w:val="mn-MN"/>
              </w:rPr>
            </w:pPr>
            <w:r w:rsidRPr="001A0A78">
              <w:rPr>
                <w:rFonts w:ascii="Arial" w:eastAsia="Times New Roman" w:hAnsi="Arial" w:cs="Arial"/>
                <w:b/>
                <w:iCs/>
                <w:noProof/>
                <w:sz w:val="20"/>
                <w:lang w:val="mn-MN"/>
              </w:rPr>
              <w:t> </w:t>
            </w:r>
          </w:p>
        </w:tc>
      </w:tr>
    </w:tbl>
    <w:p w14:paraId="3200132C" w14:textId="0AC1143A" w:rsidR="00E416DC" w:rsidRPr="001A0A78" w:rsidRDefault="00E416DC" w:rsidP="00E416DC">
      <w:pPr>
        <w:shd w:val="clear" w:color="auto" w:fill="FFFFFF" w:themeFill="background1"/>
        <w:ind w:right="-1"/>
        <w:rPr>
          <w:rFonts w:ascii="Arial" w:eastAsia="Times New Roman" w:hAnsi="Arial" w:cs="Arial"/>
          <w:iCs/>
          <w:noProof/>
          <w:sz w:val="20"/>
          <w:lang w:bidi="ar-SA"/>
        </w:rPr>
      </w:pPr>
      <w:r w:rsidRPr="001A0A78">
        <w:rPr>
          <w:rFonts w:ascii="Arial" w:eastAsia="Times New Roman" w:hAnsi="Arial" w:cs="Arial"/>
          <w:iCs/>
          <w:noProof/>
          <w:sz w:val="20"/>
          <w:lang w:bidi="ar-SA"/>
        </w:rPr>
        <w:t>Тэмдэглэл: (</w:t>
      </w:r>
      <w:r w:rsidR="00710E74" w:rsidRPr="001A0A78">
        <w:rPr>
          <w:rFonts w:ascii="Arial" w:eastAsia="Times New Roman" w:hAnsi="Arial" w:cs="Arial"/>
          <w:iCs/>
          <w:noProof/>
          <w:sz w:val="20"/>
          <w:lang w:bidi="ar-SA"/>
        </w:rPr>
        <w:t>Мөнгө ба түүнтэй адилтгах</w:t>
      </w:r>
      <w:r w:rsidRPr="001A0A78">
        <w:rPr>
          <w:rFonts w:ascii="Arial" w:eastAsia="Times New Roman" w:hAnsi="Arial" w:cs="Arial"/>
          <w:iCs/>
          <w:noProof/>
          <w:sz w:val="20"/>
          <w:lang w:bidi="ar-SA"/>
        </w:rPr>
        <w:t xml:space="preserve"> хөрөнгийн үлдэгдэлд гарсан өөрчлөлт, бусад тайлбар, тэмдэглэлийг хийнэ.)</w:t>
      </w:r>
    </w:p>
    <w:p w14:paraId="47EC474A"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6DEED29D"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p w14:paraId="3C530B10" w14:textId="77777777" w:rsidR="00AA1EFC" w:rsidRPr="001A0A78" w:rsidRDefault="00AA1EFC">
      <w:pPr>
        <w:rPr>
          <w:rFonts w:ascii="Arial" w:eastAsia="Times New Roman" w:hAnsi="Arial" w:cs="Arial"/>
          <w:iCs/>
          <w:noProof/>
          <w:sz w:val="20"/>
          <w:lang w:bidi="ar-SA"/>
        </w:rPr>
      </w:pPr>
      <w:r w:rsidRPr="001A0A78">
        <w:rPr>
          <w:rFonts w:ascii="Arial" w:eastAsia="Times New Roman" w:hAnsi="Arial" w:cs="Arial"/>
          <w:iCs/>
          <w:noProof/>
          <w:sz w:val="20"/>
          <w:lang w:bidi="ar-SA"/>
        </w:rPr>
        <w:br w:type="page"/>
      </w:r>
    </w:p>
    <w:p w14:paraId="7E12BE47" w14:textId="6C6A1275"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lastRenderedPageBreak/>
        <w:t>ТОДРУУЛГА:4</w:t>
      </w:r>
      <w:r w:rsidR="00D77272" w:rsidRPr="001A0A78">
        <w:rPr>
          <w:rFonts w:ascii="Arial" w:eastAsia="Times New Roman" w:hAnsi="Arial" w:cs="Arial"/>
          <w:iCs/>
          <w:noProof/>
          <w:sz w:val="20"/>
          <w:lang w:bidi="ar-SA"/>
        </w:rPr>
        <w:t>.</w:t>
      </w:r>
      <w:r w:rsidRPr="001A0A78">
        <w:rPr>
          <w:rFonts w:ascii="Arial" w:eastAsia="Times New Roman" w:hAnsi="Arial" w:cs="Arial"/>
          <w:iCs/>
          <w:noProof/>
          <w:sz w:val="20"/>
          <w:lang w:bidi="ar-SA"/>
        </w:rPr>
        <w:t>ЗЭЭЛ</w:t>
      </w:r>
    </w:p>
    <w:p w14:paraId="2190C70B" w14:textId="77777777" w:rsidR="00844234" w:rsidRPr="001A0A78" w:rsidRDefault="00844234" w:rsidP="00844234">
      <w:pPr>
        <w:rPr>
          <w:rFonts w:ascii="Arial" w:hAnsi="Arial" w:cs="Arial"/>
          <w:iCs/>
          <w:noProof/>
          <w:color w:val="000000" w:themeColor="text1"/>
          <w:sz w:val="20"/>
        </w:rPr>
      </w:pPr>
      <w:r w:rsidRPr="001A0A78">
        <w:rPr>
          <w:rFonts w:ascii="Arial" w:hAnsi="Arial" w:cs="Arial"/>
          <w:iCs/>
          <w:noProof/>
          <w:color w:val="000000" w:themeColor="text1"/>
          <w:sz w:val="21"/>
          <w:szCs w:val="21"/>
        </w:rPr>
        <w:t>4.1</w:t>
      </w:r>
      <w:r w:rsidRPr="001A0A78">
        <w:rPr>
          <w:rFonts w:ascii="Arial" w:hAnsi="Arial" w:cs="Arial"/>
          <w:iCs/>
          <w:noProof/>
          <w:color w:val="000000" w:themeColor="text1"/>
          <w:sz w:val="20"/>
        </w:rPr>
        <w:t>.Зээлийн дансны үнийн бүрэлдэхүүн</w:t>
      </w:r>
    </w:p>
    <w:tbl>
      <w:tblPr>
        <w:tblW w:w="930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4970"/>
        <w:gridCol w:w="834"/>
        <w:gridCol w:w="1328"/>
        <w:gridCol w:w="1582"/>
      </w:tblGrid>
      <w:tr w:rsidR="002F58B7" w:rsidRPr="001A0A78" w14:paraId="5D3A5A27" w14:textId="77777777" w:rsidTr="00E256F2">
        <w:trPr>
          <w:trHeight w:val="335"/>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4A30BE66" w14:textId="77777777" w:rsidR="00133E9A" w:rsidRPr="001A0A78" w:rsidRDefault="00133E9A"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w:t>
            </w:r>
          </w:p>
        </w:tc>
        <w:tc>
          <w:tcPr>
            <w:tcW w:w="4940" w:type="dxa"/>
            <w:tcBorders>
              <w:top w:val="outset" w:sz="6" w:space="0" w:color="auto"/>
              <w:left w:val="outset" w:sz="6" w:space="0" w:color="auto"/>
              <w:bottom w:val="outset" w:sz="6" w:space="0" w:color="auto"/>
              <w:right w:val="outset" w:sz="6" w:space="0" w:color="auto"/>
            </w:tcBorders>
            <w:noWrap/>
            <w:vAlign w:val="center"/>
            <w:hideMark/>
          </w:tcPr>
          <w:p w14:paraId="4B051AE2" w14:textId="77777777" w:rsidR="00133E9A" w:rsidRPr="001A0A78" w:rsidRDefault="00133E9A"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Төрөл</w:t>
            </w:r>
          </w:p>
        </w:tc>
        <w:tc>
          <w:tcPr>
            <w:tcW w:w="954" w:type="dxa"/>
            <w:tcBorders>
              <w:top w:val="outset" w:sz="6" w:space="0" w:color="auto"/>
              <w:left w:val="outset" w:sz="6" w:space="0" w:color="auto"/>
              <w:bottom w:val="outset" w:sz="6" w:space="0" w:color="auto"/>
              <w:right w:val="outset" w:sz="6" w:space="0" w:color="auto"/>
            </w:tcBorders>
          </w:tcPr>
          <w:p w14:paraId="3BEEE36D" w14:textId="0483167F" w:rsidR="00133E9A" w:rsidRPr="001A0A78" w:rsidRDefault="007758C1"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Дансны код</w:t>
            </w:r>
          </w:p>
        </w:tc>
        <w:tc>
          <w:tcPr>
            <w:tcW w:w="1298" w:type="dxa"/>
            <w:tcBorders>
              <w:top w:val="outset" w:sz="6" w:space="0" w:color="auto"/>
              <w:left w:val="outset" w:sz="6" w:space="0" w:color="auto"/>
              <w:bottom w:val="outset" w:sz="6" w:space="0" w:color="auto"/>
              <w:right w:val="outset" w:sz="6" w:space="0" w:color="auto"/>
            </w:tcBorders>
            <w:vAlign w:val="center"/>
            <w:hideMark/>
          </w:tcPr>
          <w:p w14:paraId="1DE5230D" w14:textId="76D09B9E" w:rsidR="00133E9A" w:rsidRPr="001A0A78" w:rsidRDefault="00133E9A"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Эхний үлдэгдэл</w:t>
            </w:r>
          </w:p>
        </w:tc>
        <w:tc>
          <w:tcPr>
            <w:tcW w:w="1552" w:type="dxa"/>
            <w:tcBorders>
              <w:top w:val="outset" w:sz="6" w:space="0" w:color="auto"/>
              <w:left w:val="outset" w:sz="6" w:space="0" w:color="auto"/>
              <w:bottom w:val="outset" w:sz="6" w:space="0" w:color="auto"/>
              <w:right w:val="outset" w:sz="6" w:space="0" w:color="auto"/>
            </w:tcBorders>
            <w:vAlign w:val="center"/>
            <w:hideMark/>
          </w:tcPr>
          <w:p w14:paraId="7A7E601E" w14:textId="77777777" w:rsidR="00133E9A" w:rsidRPr="001A0A78" w:rsidRDefault="00133E9A"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Эцсийн үлдэгдэл</w:t>
            </w:r>
          </w:p>
        </w:tc>
      </w:tr>
      <w:tr w:rsidR="002F58B7" w:rsidRPr="001A0A78" w14:paraId="242CAFC5" w14:textId="77777777" w:rsidTr="00E256F2">
        <w:trPr>
          <w:trHeight w:val="7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22A182BB" w14:textId="2A3651A3" w:rsidR="00133E9A" w:rsidRPr="001A0A78" w:rsidRDefault="00E256F2" w:rsidP="00E256F2">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133E9A" w:rsidRPr="001A0A78">
              <w:rPr>
                <w:rFonts w:ascii="Arial" w:eastAsia="Times New Roman" w:hAnsi="Arial" w:cs="Arial"/>
                <w:iCs/>
                <w:noProof/>
                <w:sz w:val="20"/>
                <w:lang w:bidi="ar-SA"/>
              </w:rPr>
              <w:t>1</w:t>
            </w:r>
          </w:p>
        </w:tc>
        <w:tc>
          <w:tcPr>
            <w:tcW w:w="4940" w:type="dxa"/>
            <w:tcBorders>
              <w:top w:val="outset" w:sz="6" w:space="0" w:color="auto"/>
              <w:left w:val="outset" w:sz="6" w:space="0" w:color="auto"/>
              <w:bottom w:val="outset" w:sz="6" w:space="0" w:color="auto"/>
              <w:right w:val="outset" w:sz="6" w:space="0" w:color="auto"/>
            </w:tcBorders>
            <w:vAlign w:val="center"/>
          </w:tcPr>
          <w:p w14:paraId="2920FD60" w14:textId="449F62B2" w:rsidR="00133E9A" w:rsidRPr="001A0A78" w:rsidRDefault="00133E9A" w:rsidP="002606D4">
            <w:pPr>
              <w:ind w:left="94"/>
              <w:rPr>
                <w:rFonts w:ascii="Arial" w:hAnsi="Arial" w:cs="Arial"/>
                <w:iCs/>
                <w:noProof/>
                <w:color w:val="000000" w:themeColor="text1"/>
                <w:sz w:val="20"/>
              </w:rPr>
            </w:pPr>
            <w:r w:rsidRPr="001A0A78">
              <w:rPr>
                <w:rFonts w:ascii="Arial" w:eastAsia="Times New Roman" w:hAnsi="Arial" w:cs="Arial"/>
                <w:noProof/>
                <w:color w:val="000000" w:themeColor="text1"/>
                <w:sz w:val="20"/>
              </w:rPr>
              <w:t>Хэвийн зээл</w:t>
            </w:r>
          </w:p>
        </w:tc>
        <w:tc>
          <w:tcPr>
            <w:tcW w:w="954" w:type="dxa"/>
            <w:tcBorders>
              <w:top w:val="outset" w:sz="6" w:space="0" w:color="auto"/>
              <w:left w:val="outset" w:sz="6" w:space="0" w:color="auto"/>
              <w:bottom w:val="outset" w:sz="6" w:space="0" w:color="auto"/>
              <w:right w:val="outset" w:sz="6" w:space="0" w:color="auto"/>
            </w:tcBorders>
          </w:tcPr>
          <w:p w14:paraId="568422A5" w14:textId="461A01D3" w:rsidR="00133E9A" w:rsidRPr="001A0A78" w:rsidRDefault="00F161BB"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121</w:t>
            </w:r>
            <w:r w:rsidR="00606895" w:rsidRPr="001A0A78">
              <w:rPr>
                <w:rFonts w:ascii="Arial" w:hAnsi="Arial" w:cs="Arial"/>
                <w:iCs/>
                <w:noProof/>
                <w:color w:val="000000" w:themeColor="text1"/>
                <w:sz w:val="20"/>
              </w:rPr>
              <w:t>0</w:t>
            </w:r>
            <w:r w:rsidR="0000179D" w:rsidRPr="001A0A78">
              <w:rPr>
                <w:rFonts w:ascii="Arial" w:hAnsi="Arial" w:cs="Arial"/>
                <w:iCs/>
                <w:noProof/>
                <w:color w:val="000000" w:themeColor="text1"/>
                <w:sz w:val="20"/>
              </w:rPr>
              <w:t>0</w:t>
            </w:r>
          </w:p>
        </w:tc>
        <w:tc>
          <w:tcPr>
            <w:tcW w:w="1298" w:type="dxa"/>
            <w:tcBorders>
              <w:top w:val="outset" w:sz="6" w:space="0" w:color="auto"/>
              <w:left w:val="outset" w:sz="6" w:space="0" w:color="auto"/>
              <w:bottom w:val="outset" w:sz="6" w:space="0" w:color="auto"/>
              <w:right w:val="outset" w:sz="6" w:space="0" w:color="auto"/>
            </w:tcBorders>
            <w:noWrap/>
            <w:vAlign w:val="center"/>
          </w:tcPr>
          <w:p w14:paraId="71A5239D" w14:textId="3C3BA05F" w:rsidR="00133E9A" w:rsidRPr="001A0A78" w:rsidRDefault="00133E9A" w:rsidP="00DD59A9">
            <w:pPr>
              <w:jc w:val="center"/>
              <w:rPr>
                <w:rFonts w:ascii="Arial" w:hAnsi="Arial" w:cs="Arial"/>
                <w:iCs/>
                <w:noProof/>
                <w:color w:val="000000" w:themeColor="text1"/>
                <w:sz w:val="20"/>
              </w:rPr>
            </w:pPr>
          </w:p>
        </w:tc>
        <w:tc>
          <w:tcPr>
            <w:tcW w:w="1552" w:type="dxa"/>
            <w:tcBorders>
              <w:top w:val="outset" w:sz="6" w:space="0" w:color="auto"/>
              <w:left w:val="outset" w:sz="6" w:space="0" w:color="auto"/>
              <w:bottom w:val="outset" w:sz="6" w:space="0" w:color="auto"/>
              <w:right w:val="outset" w:sz="6" w:space="0" w:color="auto"/>
            </w:tcBorders>
            <w:noWrap/>
            <w:vAlign w:val="center"/>
          </w:tcPr>
          <w:p w14:paraId="675432C5" w14:textId="77777777" w:rsidR="00133E9A" w:rsidRPr="001A0A78" w:rsidRDefault="00133E9A" w:rsidP="00DD59A9">
            <w:pPr>
              <w:jc w:val="center"/>
              <w:rPr>
                <w:rFonts w:ascii="Arial" w:hAnsi="Arial" w:cs="Arial"/>
                <w:iCs/>
                <w:noProof/>
                <w:color w:val="000000" w:themeColor="text1"/>
                <w:sz w:val="20"/>
              </w:rPr>
            </w:pPr>
          </w:p>
        </w:tc>
      </w:tr>
      <w:tr w:rsidR="002F58B7" w:rsidRPr="001A0A78" w14:paraId="28B55A63" w14:textId="77777777" w:rsidTr="00E256F2">
        <w:trPr>
          <w:trHeight w:val="7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615FEA3D" w14:textId="2C2C1F0E" w:rsidR="00133E9A" w:rsidRPr="001A0A78" w:rsidRDefault="00E256F2" w:rsidP="00E256F2">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133E9A" w:rsidRPr="001A0A78">
              <w:rPr>
                <w:rFonts w:ascii="Arial" w:eastAsia="Times New Roman" w:hAnsi="Arial" w:cs="Arial"/>
                <w:iCs/>
                <w:noProof/>
                <w:sz w:val="20"/>
                <w:lang w:bidi="ar-SA"/>
              </w:rPr>
              <w:t>2</w:t>
            </w:r>
          </w:p>
        </w:tc>
        <w:tc>
          <w:tcPr>
            <w:tcW w:w="4940" w:type="dxa"/>
            <w:tcBorders>
              <w:top w:val="outset" w:sz="6" w:space="0" w:color="auto"/>
              <w:left w:val="outset" w:sz="6" w:space="0" w:color="auto"/>
              <w:bottom w:val="outset" w:sz="6" w:space="0" w:color="auto"/>
              <w:right w:val="outset" w:sz="6" w:space="0" w:color="auto"/>
            </w:tcBorders>
            <w:vAlign w:val="center"/>
            <w:hideMark/>
          </w:tcPr>
          <w:p w14:paraId="37A9FF8D" w14:textId="1BA939C5" w:rsidR="00133E9A" w:rsidRPr="001A0A78" w:rsidRDefault="00AA1EFC" w:rsidP="002606D4">
            <w:pPr>
              <w:ind w:left="94"/>
              <w:rPr>
                <w:rFonts w:ascii="Arial" w:hAnsi="Arial" w:cs="Arial"/>
                <w:iCs/>
                <w:noProof/>
                <w:color w:val="000000" w:themeColor="text1"/>
                <w:sz w:val="20"/>
              </w:rPr>
            </w:pPr>
            <w:r w:rsidRPr="001A0A78">
              <w:rPr>
                <w:rFonts w:ascii="Arial" w:eastAsia="Times New Roman" w:hAnsi="Arial" w:cs="Arial"/>
                <w:noProof/>
                <w:color w:val="000000" w:themeColor="text1"/>
                <w:sz w:val="20"/>
              </w:rPr>
              <w:t>Х</w:t>
            </w:r>
            <w:r w:rsidR="009977A9" w:rsidRPr="001A0A78">
              <w:rPr>
                <w:rFonts w:ascii="Arial" w:eastAsia="Times New Roman" w:hAnsi="Arial" w:cs="Arial"/>
                <w:noProof/>
                <w:color w:val="000000" w:themeColor="text1"/>
                <w:sz w:val="20"/>
              </w:rPr>
              <w:t>угацаа хэтэрсэн</w:t>
            </w:r>
            <w:r w:rsidR="0000179D" w:rsidRPr="001A0A78">
              <w:rPr>
                <w:rFonts w:ascii="Arial" w:eastAsia="Times New Roman" w:hAnsi="Arial" w:cs="Arial"/>
                <w:noProof/>
                <w:color w:val="000000" w:themeColor="text1"/>
                <w:sz w:val="20"/>
              </w:rPr>
              <w:t xml:space="preserve"> зээл</w:t>
            </w:r>
          </w:p>
        </w:tc>
        <w:tc>
          <w:tcPr>
            <w:tcW w:w="954" w:type="dxa"/>
            <w:tcBorders>
              <w:top w:val="outset" w:sz="6" w:space="0" w:color="auto"/>
              <w:left w:val="outset" w:sz="6" w:space="0" w:color="auto"/>
              <w:bottom w:val="outset" w:sz="6" w:space="0" w:color="auto"/>
              <w:right w:val="outset" w:sz="6" w:space="0" w:color="auto"/>
            </w:tcBorders>
          </w:tcPr>
          <w:p w14:paraId="0D25A222" w14:textId="6EC4CB86" w:rsidR="00133E9A" w:rsidRPr="001A0A78" w:rsidRDefault="00606895"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1220</w:t>
            </w:r>
            <w:r w:rsidR="0000179D" w:rsidRPr="001A0A78">
              <w:rPr>
                <w:rFonts w:ascii="Arial" w:hAnsi="Arial" w:cs="Arial"/>
                <w:iCs/>
                <w:noProof/>
                <w:color w:val="000000" w:themeColor="text1"/>
                <w:sz w:val="20"/>
              </w:rPr>
              <w:t>0</w:t>
            </w:r>
          </w:p>
        </w:tc>
        <w:tc>
          <w:tcPr>
            <w:tcW w:w="1298" w:type="dxa"/>
            <w:tcBorders>
              <w:top w:val="outset" w:sz="6" w:space="0" w:color="auto"/>
              <w:left w:val="outset" w:sz="6" w:space="0" w:color="auto"/>
              <w:bottom w:val="outset" w:sz="6" w:space="0" w:color="auto"/>
              <w:right w:val="outset" w:sz="6" w:space="0" w:color="auto"/>
            </w:tcBorders>
            <w:noWrap/>
            <w:vAlign w:val="center"/>
            <w:hideMark/>
          </w:tcPr>
          <w:p w14:paraId="0FBD9273" w14:textId="72003607" w:rsidR="00133E9A" w:rsidRPr="001A0A78" w:rsidRDefault="00133E9A"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552" w:type="dxa"/>
            <w:tcBorders>
              <w:top w:val="outset" w:sz="6" w:space="0" w:color="auto"/>
              <w:left w:val="outset" w:sz="6" w:space="0" w:color="auto"/>
              <w:bottom w:val="outset" w:sz="6" w:space="0" w:color="auto"/>
              <w:right w:val="outset" w:sz="6" w:space="0" w:color="auto"/>
            </w:tcBorders>
            <w:noWrap/>
            <w:vAlign w:val="center"/>
            <w:hideMark/>
          </w:tcPr>
          <w:p w14:paraId="76A81187" w14:textId="77777777" w:rsidR="00133E9A" w:rsidRPr="001A0A78" w:rsidRDefault="00133E9A"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2F58B7" w:rsidRPr="001A0A78" w14:paraId="5B091060" w14:textId="77777777" w:rsidTr="00E256F2">
        <w:trPr>
          <w:trHeight w:val="7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505942A2" w14:textId="075441D5" w:rsidR="00133E9A" w:rsidRPr="001A0A78" w:rsidRDefault="00E256F2" w:rsidP="00E256F2">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133E9A" w:rsidRPr="001A0A78">
              <w:rPr>
                <w:rFonts w:ascii="Arial" w:eastAsia="Times New Roman" w:hAnsi="Arial" w:cs="Arial"/>
                <w:iCs/>
                <w:noProof/>
                <w:sz w:val="20"/>
                <w:lang w:bidi="ar-SA"/>
              </w:rPr>
              <w:t>3</w:t>
            </w:r>
          </w:p>
        </w:tc>
        <w:tc>
          <w:tcPr>
            <w:tcW w:w="4940" w:type="dxa"/>
            <w:tcBorders>
              <w:top w:val="outset" w:sz="6" w:space="0" w:color="auto"/>
              <w:left w:val="outset" w:sz="6" w:space="0" w:color="auto"/>
              <w:bottom w:val="outset" w:sz="6" w:space="0" w:color="auto"/>
              <w:right w:val="outset" w:sz="6" w:space="0" w:color="auto"/>
            </w:tcBorders>
            <w:vAlign w:val="center"/>
            <w:hideMark/>
          </w:tcPr>
          <w:p w14:paraId="0B5E2350" w14:textId="7F7C3670" w:rsidR="00133E9A" w:rsidRPr="001A0A78" w:rsidRDefault="00133E9A" w:rsidP="002606D4">
            <w:pPr>
              <w:ind w:left="94"/>
              <w:rPr>
                <w:rFonts w:ascii="Arial" w:hAnsi="Arial" w:cs="Arial"/>
                <w:iCs/>
                <w:noProof/>
                <w:color w:val="000000" w:themeColor="text1"/>
                <w:sz w:val="20"/>
              </w:rPr>
            </w:pPr>
            <w:r w:rsidRPr="001A0A78">
              <w:rPr>
                <w:rFonts w:ascii="Arial" w:eastAsia="Times New Roman" w:hAnsi="Arial" w:cs="Arial"/>
                <w:noProof/>
                <w:color w:val="000000" w:themeColor="text1"/>
                <w:sz w:val="20"/>
              </w:rPr>
              <w:t>Чанаргүй зээл</w:t>
            </w:r>
          </w:p>
        </w:tc>
        <w:tc>
          <w:tcPr>
            <w:tcW w:w="954" w:type="dxa"/>
            <w:tcBorders>
              <w:top w:val="outset" w:sz="6" w:space="0" w:color="auto"/>
              <w:left w:val="outset" w:sz="6" w:space="0" w:color="auto"/>
              <w:bottom w:val="outset" w:sz="6" w:space="0" w:color="auto"/>
              <w:right w:val="outset" w:sz="6" w:space="0" w:color="auto"/>
            </w:tcBorders>
          </w:tcPr>
          <w:p w14:paraId="28EC8DF1" w14:textId="0EC0C5A6" w:rsidR="00133E9A" w:rsidRPr="001A0A78" w:rsidRDefault="00606895"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1230</w:t>
            </w:r>
            <w:r w:rsidR="0000179D" w:rsidRPr="001A0A78">
              <w:rPr>
                <w:rFonts w:ascii="Arial" w:hAnsi="Arial" w:cs="Arial"/>
                <w:iCs/>
                <w:noProof/>
                <w:color w:val="000000" w:themeColor="text1"/>
                <w:sz w:val="20"/>
              </w:rPr>
              <w:t>0</w:t>
            </w:r>
          </w:p>
        </w:tc>
        <w:tc>
          <w:tcPr>
            <w:tcW w:w="1298" w:type="dxa"/>
            <w:tcBorders>
              <w:top w:val="outset" w:sz="6" w:space="0" w:color="auto"/>
              <w:left w:val="outset" w:sz="6" w:space="0" w:color="auto"/>
              <w:bottom w:val="outset" w:sz="6" w:space="0" w:color="auto"/>
              <w:right w:val="outset" w:sz="6" w:space="0" w:color="auto"/>
            </w:tcBorders>
            <w:noWrap/>
            <w:vAlign w:val="center"/>
            <w:hideMark/>
          </w:tcPr>
          <w:p w14:paraId="357D5B1A" w14:textId="3973C22A" w:rsidR="00133E9A" w:rsidRPr="001A0A78" w:rsidRDefault="00133E9A"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552" w:type="dxa"/>
            <w:tcBorders>
              <w:top w:val="outset" w:sz="6" w:space="0" w:color="auto"/>
              <w:left w:val="outset" w:sz="6" w:space="0" w:color="auto"/>
              <w:bottom w:val="outset" w:sz="6" w:space="0" w:color="auto"/>
              <w:right w:val="outset" w:sz="6" w:space="0" w:color="auto"/>
            </w:tcBorders>
            <w:noWrap/>
            <w:vAlign w:val="center"/>
            <w:hideMark/>
          </w:tcPr>
          <w:p w14:paraId="251CC046" w14:textId="77777777" w:rsidR="00133E9A" w:rsidRPr="001A0A78" w:rsidRDefault="00133E9A"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2F58B7" w:rsidRPr="001A0A78" w14:paraId="23032091" w14:textId="77777777" w:rsidTr="00E256F2">
        <w:trPr>
          <w:trHeight w:val="7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05C60FA4" w14:textId="0B927DF9" w:rsidR="00133E9A" w:rsidRPr="001A0A78" w:rsidRDefault="00E256F2" w:rsidP="00E256F2">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133E9A" w:rsidRPr="001A0A78">
              <w:rPr>
                <w:rFonts w:ascii="Arial" w:eastAsia="Times New Roman" w:hAnsi="Arial" w:cs="Arial"/>
                <w:iCs/>
                <w:noProof/>
                <w:sz w:val="20"/>
                <w:lang w:bidi="ar-SA"/>
              </w:rPr>
              <w:t>3.1</w:t>
            </w:r>
          </w:p>
        </w:tc>
        <w:tc>
          <w:tcPr>
            <w:tcW w:w="4940" w:type="dxa"/>
            <w:tcBorders>
              <w:top w:val="outset" w:sz="6" w:space="0" w:color="auto"/>
              <w:left w:val="outset" w:sz="6" w:space="0" w:color="auto"/>
              <w:bottom w:val="outset" w:sz="6" w:space="0" w:color="auto"/>
              <w:right w:val="outset" w:sz="6" w:space="0" w:color="auto"/>
            </w:tcBorders>
            <w:vAlign w:val="center"/>
            <w:hideMark/>
          </w:tcPr>
          <w:p w14:paraId="1A52B51C" w14:textId="32CD63CC" w:rsidR="00133E9A" w:rsidRPr="001A0A78" w:rsidRDefault="00E60DB6" w:rsidP="00994F09">
            <w:pPr>
              <w:ind w:left="236"/>
              <w:rPr>
                <w:rFonts w:ascii="Arial" w:hAnsi="Arial" w:cs="Arial"/>
                <w:iCs/>
                <w:noProof/>
                <w:color w:val="000000" w:themeColor="text1"/>
                <w:sz w:val="20"/>
              </w:rPr>
            </w:pPr>
            <w:r w:rsidRPr="001A0A78">
              <w:rPr>
                <w:rFonts w:ascii="Arial" w:hAnsi="Arial" w:cs="Arial"/>
                <w:iCs/>
                <w:noProof/>
                <w:color w:val="000000" w:themeColor="text1"/>
                <w:sz w:val="20"/>
              </w:rPr>
              <w:t>х</w:t>
            </w:r>
            <w:r w:rsidR="00133E9A" w:rsidRPr="001A0A78">
              <w:rPr>
                <w:rFonts w:ascii="Arial" w:hAnsi="Arial" w:cs="Arial"/>
                <w:iCs/>
                <w:noProof/>
                <w:color w:val="000000" w:themeColor="text1"/>
                <w:sz w:val="20"/>
              </w:rPr>
              <w:t>эвийн бус зээл</w:t>
            </w:r>
          </w:p>
        </w:tc>
        <w:tc>
          <w:tcPr>
            <w:tcW w:w="954" w:type="dxa"/>
            <w:tcBorders>
              <w:top w:val="outset" w:sz="6" w:space="0" w:color="auto"/>
              <w:left w:val="outset" w:sz="6" w:space="0" w:color="auto"/>
              <w:bottom w:val="outset" w:sz="6" w:space="0" w:color="auto"/>
              <w:right w:val="outset" w:sz="6" w:space="0" w:color="auto"/>
            </w:tcBorders>
          </w:tcPr>
          <w:p w14:paraId="1744999C" w14:textId="36D9D977" w:rsidR="00133E9A" w:rsidRPr="001A0A78" w:rsidRDefault="00606895"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1231</w:t>
            </w:r>
            <w:r w:rsidR="00F249E2" w:rsidRPr="001A0A78">
              <w:rPr>
                <w:rFonts w:ascii="Arial" w:hAnsi="Arial" w:cs="Arial"/>
                <w:iCs/>
                <w:noProof/>
                <w:color w:val="000000" w:themeColor="text1"/>
                <w:sz w:val="20"/>
              </w:rPr>
              <w:t>0</w:t>
            </w:r>
          </w:p>
        </w:tc>
        <w:tc>
          <w:tcPr>
            <w:tcW w:w="1298" w:type="dxa"/>
            <w:tcBorders>
              <w:top w:val="outset" w:sz="6" w:space="0" w:color="auto"/>
              <w:left w:val="outset" w:sz="6" w:space="0" w:color="auto"/>
              <w:bottom w:val="outset" w:sz="6" w:space="0" w:color="auto"/>
              <w:right w:val="outset" w:sz="6" w:space="0" w:color="auto"/>
            </w:tcBorders>
            <w:noWrap/>
            <w:vAlign w:val="center"/>
            <w:hideMark/>
          </w:tcPr>
          <w:p w14:paraId="71FAC54A" w14:textId="596F20A7" w:rsidR="00133E9A" w:rsidRPr="001A0A78" w:rsidRDefault="00133E9A"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552" w:type="dxa"/>
            <w:tcBorders>
              <w:top w:val="outset" w:sz="6" w:space="0" w:color="auto"/>
              <w:left w:val="outset" w:sz="6" w:space="0" w:color="auto"/>
              <w:bottom w:val="outset" w:sz="6" w:space="0" w:color="auto"/>
              <w:right w:val="outset" w:sz="6" w:space="0" w:color="auto"/>
            </w:tcBorders>
            <w:noWrap/>
            <w:vAlign w:val="center"/>
            <w:hideMark/>
          </w:tcPr>
          <w:p w14:paraId="3C6FAB15" w14:textId="77777777" w:rsidR="00133E9A" w:rsidRPr="001A0A78" w:rsidRDefault="00133E9A"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2F58B7" w:rsidRPr="001A0A78" w14:paraId="2A5E9B7B" w14:textId="77777777" w:rsidTr="00E256F2">
        <w:trPr>
          <w:trHeight w:val="7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4A052FA5" w14:textId="6B25DB72" w:rsidR="00133E9A" w:rsidRPr="001A0A78" w:rsidRDefault="00E256F2" w:rsidP="00E256F2">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133E9A" w:rsidRPr="001A0A78">
              <w:rPr>
                <w:rFonts w:ascii="Arial" w:eastAsia="Times New Roman" w:hAnsi="Arial" w:cs="Arial"/>
                <w:iCs/>
                <w:noProof/>
                <w:sz w:val="20"/>
                <w:lang w:bidi="ar-SA"/>
              </w:rPr>
              <w:t>3.2</w:t>
            </w:r>
          </w:p>
        </w:tc>
        <w:tc>
          <w:tcPr>
            <w:tcW w:w="4940" w:type="dxa"/>
            <w:tcBorders>
              <w:top w:val="outset" w:sz="6" w:space="0" w:color="auto"/>
              <w:left w:val="outset" w:sz="6" w:space="0" w:color="auto"/>
              <w:bottom w:val="outset" w:sz="6" w:space="0" w:color="auto"/>
              <w:right w:val="outset" w:sz="6" w:space="0" w:color="auto"/>
            </w:tcBorders>
            <w:vAlign w:val="center"/>
            <w:hideMark/>
          </w:tcPr>
          <w:p w14:paraId="4401A608" w14:textId="4CDCC557" w:rsidR="00133E9A" w:rsidRPr="001A0A78" w:rsidRDefault="00E60DB6" w:rsidP="00994F09">
            <w:pPr>
              <w:ind w:left="236"/>
              <w:rPr>
                <w:rFonts w:ascii="Arial" w:hAnsi="Arial" w:cs="Arial"/>
                <w:iCs/>
                <w:noProof/>
                <w:color w:val="000000" w:themeColor="text1"/>
                <w:sz w:val="20"/>
              </w:rPr>
            </w:pPr>
            <w:r w:rsidRPr="001A0A78">
              <w:rPr>
                <w:rFonts w:ascii="Arial" w:hAnsi="Arial" w:cs="Arial"/>
                <w:iCs/>
                <w:noProof/>
                <w:color w:val="000000" w:themeColor="text1"/>
                <w:sz w:val="20"/>
              </w:rPr>
              <w:t>э</w:t>
            </w:r>
            <w:r w:rsidR="00133E9A" w:rsidRPr="001A0A78">
              <w:rPr>
                <w:rFonts w:ascii="Arial" w:hAnsi="Arial" w:cs="Arial"/>
                <w:iCs/>
                <w:noProof/>
                <w:color w:val="000000" w:themeColor="text1"/>
                <w:sz w:val="20"/>
              </w:rPr>
              <w:t>ргэлзээтэй зээл</w:t>
            </w:r>
          </w:p>
        </w:tc>
        <w:tc>
          <w:tcPr>
            <w:tcW w:w="954" w:type="dxa"/>
            <w:tcBorders>
              <w:top w:val="outset" w:sz="6" w:space="0" w:color="auto"/>
              <w:left w:val="outset" w:sz="6" w:space="0" w:color="auto"/>
              <w:bottom w:val="outset" w:sz="6" w:space="0" w:color="auto"/>
              <w:right w:val="outset" w:sz="6" w:space="0" w:color="auto"/>
            </w:tcBorders>
          </w:tcPr>
          <w:p w14:paraId="5CAF5B71" w14:textId="5E786CFD" w:rsidR="00133E9A" w:rsidRPr="001A0A78" w:rsidRDefault="00606895"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1232</w:t>
            </w:r>
            <w:r w:rsidR="00F249E2" w:rsidRPr="001A0A78">
              <w:rPr>
                <w:rFonts w:ascii="Arial" w:hAnsi="Arial" w:cs="Arial"/>
                <w:iCs/>
                <w:noProof/>
                <w:color w:val="000000" w:themeColor="text1"/>
                <w:sz w:val="20"/>
              </w:rPr>
              <w:t>0</w:t>
            </w:r>
          </w:p>
        </w:tc>
        <w:tc>
          <w:tcPr>
            <w:tcW w:w="1298" w:type="dxa"/>
            <w:tcBorders>
              <w:top w:val="outset" w:sz="6" w:space="0" w:color="auto"/>
              <w:left w:val="outset" w:sz="6" w:space="0" w:color="auto"/>
              <w:bottom w:val="outset" w:sz="6" w:space="0" w:color="auto"/>
              <w:right w:val="outset" w:sz="6" w:space="0" w:color="auto"/>
            </w:tcBorders>
            <w:noWrap/>
            <w:vAlign w:val="center"/>
            <w:hideMark/>
          </w:tcPr>
          <w:p w14:paraId="0E4B59A0" w14:textId="22EC4211" w:rsidR="00133E9A" w:rsidRPr="001A0A78" w:rsidRDefault="00133E9A"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552" w:type="dxa"/>
            <w:tcBorders>
              <w:top w:val="outset" w:sz="6" w:space="0" w:color="auto"/>
              <w:left w:val="outset" w:sz="6" w:space="0" w:color="auto"/>
              <w:bottom w:val="outset" w:sz="6" w:space="0" w:color="auto"/>
              <w:right w:val="outset" w:sz="6" w:space="0" w:color="auto"/>
            </w:tcBorders>
            <w:noWrap/>
            <w:vAlign w:val="center"/>
            <w:hideMark/>
          </w:tcPr>
          <w:p w14:paraId="7BBA04FF" w14:textId="77777777" w:rsidR="00133E9A" w:rsidRPr="001A0A78" w:rsidRDefault="00133E9A"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2F58B7" w:rsidRPr="001A0A78" w14:paraId="64F61CF7" w14:textId="77777777" w:rsidTr="00E256F2">
        <w:trPr>
          <w:trHeight w:val="7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0A7F8671" w14:textId="63E2FB37" w:rsidR="00133E9A" w:rsidRPr="001A0A78" w:rsidRDefault="00E256F2" w:rsidP="00E256F2">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133E9A" w:rsidRPr="001A0A78">
              <w:rPr>
                <w:rFonts w:ascii="Arial" w:eastAsia="Times New Roman" w:hAnsi="Arial" w:cs="Arial"/>
                <w:iCs/>
                <w:noProof/>
                <w:sz w:val="20"/>
                <w:lang w:bidi="ar-SA"/>
              </w:rPr>
              <w:t>3.3</w:t>
            </w:r>
          </w:p>
        </w:tc>
        <w:tc>
          <w:tcPr>
            <w:tcW w:w="4940" w:type="dxa"/>
            <w:tcBorders>
              <w:top w:val="outset" w:sz="6" w:space="0" w:color="auto"/>
              <w:left w:val="outset" w:sz="6" w:space="0" w:color="auto"/>
              <w:bottom w:val="outset" w:sz="6" w:space="0" w:color="auto"/>
              <w:right w:val="outset" w:sz="6" w:space="0" w:color="auto"/>
            </w:tcBorders>
            <w:vAlign w:val="center"/>
            <w:hideMark/>
          </w:tcPr>
          <w:p w14:paraId="59555ED6" w14:textId="1BAEBA38" w:rsidR="00133E9A" w:rsidRPr="001A0A78" w:rsidRDefault="00E60DB6" w:rsidP="00994F09">
            <w:pPr>
              <w:ind w:left="236"/>
              <w:rPr>
                <w:rFonts w:ascii="Arial" w:hAnsi="Arial" w:cs="Arial"/>
                <w:iCs/>
                <w:noProof/>
                <w:color w:val="000000" w:themeColor="text1"/>
                <w:sz w:val="20"/>
              </w:rPr>
            </w:pPr>
            <w:r w:rsidRPr="001A0A78">
              <w:rPr>
                <w:rFonts w:ascii="Arial" w:hAnsi="Arial" w:cs="Arial"/>
                <w:iCs/>
                <w:noProof/>
                <w:color w:val="000000" w:themeColor="text1"/>
                <w:sz w:val="20"/>
              </w:rPr>
              <w:t>м</w:t>
            </w:r>
            <w:r w:rsidR="00133E9A" w:rsidRPr="001A0A78">
              <w:rPr>
                <w:rFonts w:ascii="Arial" w:hAnsi="Arial" w:cs="Arial"/>
                <w:iCs/>
                <w:noProof/>
                <w:color w:val="000000" w:themeColor="text1"/>
                <w:sz w:val="20"/>
              </w:rPr>
              <w:t>уу зээл</w:t>
            </w:r>
          </w:p>
        </w:tc>
        <w:tc>
          <w:tcPr>
            <w:tcW w:w="954" w:type="dxa"/>
            <w:tcBorders>
              <w:top w:val="outset" w:sz="6" w:space="0" w:color="auto"/>
              <w:left w:val="outset" w:sz="6" w:space="0" w:color="auto"/>
              <w:bottom w:val="outset" w:sz="6" w:space="0" w:color="auto"/>
              <w:right w:val="outset" w:sz="6" w:space="0" w:color="auto"/>
            </w:tcBorders>
          </w:tcPr>
          <w:p w14:paraId="294FFC75" w14:textId="4CFA200B" w:rsidR="00133E9A" w:rsidRPr="001A0A78" w:rsidRDefault="00606895"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1233</w:t>
            </w:r>
            <w:r w:rsidR="00F249E2" w:rsidRPr="001A0A78">
              <w:rPr>
                <w:rFonts w:ascii="Arial" w:hAnsi="Arial" w:cs="Arial"/>
                <w:iCs/>
                <w:noProof/>
                <w:color w:val="000000" w:themeColor="text1"/>
                <w:sz w:val="20"/>
              </w:rPr>
              <w:t>0</w:t>
            </w:r>
          </w:p>
        </w:tc>
        <w:tc>
          <w:tcPr>
            <w:tcW w:w="1298" w:type="dxa"/>
            <w:tcBorders>
              <w:top w:val="outset" w:sz="6" w:space="0" w:color="auto"/>
              <w:left w:val="outset" w:sz="6" w:space="0" w:color="auto"/>
              <w:bottom w:val="outset" w:sz="6" w:space="0" w:color="auto"/>
              <w:right w:val="outset" w:sz="6" w:space="0" w:color="auto"/>
            </w:tcBorders>
            <w:noWrap/>
            <w:vAlign w:val="center"/>
            <w:hideMark/>
          </w:tcPr>
          <w:p w14:paraId="3B242404" w14:textId="32BA1F50" w:rsidR="00133E9A" w:rsidRPr="001A0A78" w:rsidRDefault="00133E9A"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552" w:type="dxa"/>
            <w:tcBorders>
              <w:top w:val="outset" w:sz="6" w:space="0" w:color="auto"/>
              <w:left w:val="outset" w:sz="6" w:space="0" w:color="auto"/>
              <w:bottom w:val="outset" w:sz="6" w:space="0" w:color="auto"/>
              <w:right w:val="outset" w:sz="6" w:space="0" w:color="auto"/>
            </w:tcBorders>
            <w:noWrap/>
            <w:vAlign w:val="center"/>
            <w:hideMark/>
          </w:tcPr>
          <w:p w14:paraId="748672FC" w14:textId="77777777" w:rsidR="00133E9A" w:rsidRPr="001A0A78" w:rsidRDefault="00133E9A"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2F58B7" w:rsidRPr="001A0A78" w14:paraId="24839C15" w14:textId="77777777" w:rsidTr="00E256F2">
        <w:trPr>
          <w:trHeight w:val="7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50C20D77" w14:textId="5D1E25E9" w:rsidR="00133E9A" w:rsidRPr="001A0A78" w:rsidRDefault="00E256F2" w:rsidP="00E256F2">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133E9A" w:rsidRPr="001A0A78">
              <w:rPr>
                <w:rFonts w:ascii="Arial" w:eastAsia="Times New Roman" w:hAnsi="Arial" w:cs="Arial"/>
                <w:iCs/>
                <w:noProof/>
                <w:sz w:val="20"/>
                <w:lang w:bidi="ar-SA"/>
              </w:rPr>
              <w:t>4</w:t>
            </w:r>
          </w:p>
        </w:tc>
        <w:tc>
          <w:tcPr>
            <w:tcW w:w="4940" w:type="dxa"/>
            <w:tcBorders>
              <w:top w:val="outset" w:sz="6" w:space="0" w:color="auto"/>
              <w:left w:val="outset" w:sz="6" w:space="0" w:color="auto"/>
              <w:bottom w:val="outset" w:sz="6" w:space="0" w:color="auto"/>
              <w:right w:val="outset" w:sz="6" w:space="0" w:color="auto"/>
            </w:tcBorders>
            <w:vAlign w:val="center"/>
            <w:hideMark/>
          </w:tcPr>
          <w:p w14:paraId="3F8B70FC" w14:textId="77777777" w:rsidR="00133E9A" w:rsidRPr="001A0A78" w:rsidRDefault="00133E9A" w:rsidP="002606D4">
            <w:pPr>
              <w:ind w:left="94"/>
              <w:rPr>
                <w:rFonts w:ascii="Arial" w:hAnsi="Arial" w:cs="Arial"/>
                <w:iCs/>
                <w:noProof/>
                <w:color w:val="000000" w:themeColor="text1"/>
                <w:sz w:val="20"/>
              </w:rPr>
            </w:pPr>
            <w:r w:rsidRPr="001A0A78">
              <w:rPr>
                <w:rFonts w:ascii="Arial" w:eastAsia="Times New Roman" w:hAnsi="Arial" w:cs="Arial"/>
                <w:noProof/>
                <w:color w:val="000000" w:themeColor="text1"/>
                <w:sz w:val="20"/>
              </w:rPr>
              <w:t>Зээлийн хойшлогдсон төлбөр</w:t>
            </w:r>
          </w:p>
        </w:tc>
        <w:tc>
          <w:tcPr>
            <w:tcW w:w="954" w:type="dxa"/>
            <w:tcBorders>
              <w:top w:val="outset" w:sz="6" w:space="0" w:color="auto"/>
              <w:left w:val="outset" w:sz="6" w:space="0" w:color="auto"/>
              <w:bottom w:val="outset" w:sz="6" w:space="0" w:color="auto"/>
              <w:right w:val="outset" w:sz="6" w:space="0" w:color="auto"/>
            </w:tcBorders>
          </w:tcPr>
          <w:p w14:paraId="409AC559" w14:textId="32AC22AF" w:rsidR="00133E9A" w:rsidRPr="001A0A78" w:rsidRDefault="00606895"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124</w:t>
            </w:r>
            <w:r w:rsidR="00820A50" w:rsidRPr="001A0A78">
              <w:rPr>
                <w:rFonts w:ascii="Arial" w:hAnsi="Arial" w:cs="Arial"/>
                <w:iCs/>
                <w:noProof/>
                <w:color w:val="000000" w:themeColor="text1"/>
                <w:sz w:val="20"/>
              </w:rPr>
              <w:t>0</w:t>
            </w:r>
            <w:r w:rsidR="00F249E2" w:rsidRPr="001A0A78">
              <w:rPr>
                <w:rFonts w:ascii="Arial" w:hAnsi="Arial" w:cs="Arial"/>
                <w:iCs/>
                <w:noProof/>
                <w:color w:val="000000" w:themeColor="text1"/>
                <w:sz w:val="20"/>
              </w:rPr>
              <w:t>0</w:t>
            </w:r>
          </w:p>
        </w:tc>
        <w:tc>
          <w:tcPr>
            <w:tcW w:w="1298" w:type="dxa"/>
            <w:tcBorders>
              <w:top w:val="outset" w:sz="6" w:space="0" w:color="auto"/>
              <w:left w:val="outset" w:sz="6" w:space="0" w:color="auto"/>
              <w:bottom w:val="outset" w:sz="6" w:space="0" w:color="auto"/>
              <w:right w:val="outset" w:sz="6" w:space="0" w:color="auto"/>
            </w:tcBorders>
            <w:noWrap/>
            <w:vAlign w:val="center"/>
          </w:tcPr>
          <w:p w14:paraId="637A5CD2" w14:textId="5638156C" w:rsidR="00133E9A" w:rsidRPr="001A0A78" w:rsidRDefault="00133E9A" w:rsidP="00DD59A9">
            <w:pPr>
              <w:jc w:val="center"/>
              <w:rPr>
                <w:rFonts w:ascii="Arial" w:hAnsi="Arial" w:cs="Arial"/>
                <w:iCs/>
                <w:noProof/>
                <w:color w:val="000000" w:themeColor="text1"/>
                <w:sz w:val="20"/>
              </w:rPr>
            </w:pPr>
          </w:p>
        </w:tc>
        <w:tc>
          <w:tcPr>
            <w:tcW w:w="1552" w:type="dxa"/>
            <w:tcBorders>
              <w:top w:val="outset" w:sz="6" w:space="0" w:color="auto"/>
              <w:left w:val="outset" w:sz="6" w:space="0" w:color="auto"/>
              <w:bottom w:val="outset" w:sz="6" w:space="0" w:color="auto"/>
              <w:right w:val="outset" w:sz="6" w:space="0" w:color="auto"/>
            </w:tcBorders>
            <w:noWrap/>
            <w:vAlign w:val="center"/>
          </w:tcPr>
          <w:p w14:paraId="6847C5FE" w14:textId="77777777" w:rsidR="00133E9A" w:rsidRPr="001A0A78" w:rsidRDefault="00133E9A" w:rsidP="00DD59A9">
            <w:pPr>
              <w:jc w:val="center"/>
              <w:rPr>
                <w:rFonts w:ascii="Arial" w:hAnsi="Arial" w:cs="Arial"/>
                <w:iCs/>
                <w:noProof/>
                <w:color w:val="000000" w:themeColor="text1"/>
                <w:sz w:val="20"/>
              </w:rPr>
            </w:pPr>
          </w:p>
        </w:tc>
      </w:tr>
      <w:tr w:rsidR="002F58B7" w:rsidRPr="001A0A78" w14:paraId="33F739B0" w14:textId="77777777" w:rsidTr="00E256F2">
        <w:trPr>
          <w:trHeight w:val="7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6807A04D" w14:textId="0DF1EC2D" w:rsidR="00133E9A" w:rsidRPr="001A0A78" w:rsidRDefault="00E256F2" w:rsidP="00E256F2">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133E9A" w:rsidRPr="001A0A78">
              <w:rPr>
                <w:rFonts w:ascii="Arial" w:eastAsia="Times New Roman" w:hAnsi="Arial" w:cs="Arial"/>
                <w:iCs/>
                <w:noProof/>
                <w:sz w:val="20"/>
                <w:lang w:bidi="ar-SA"/>
              </w:rPr>
              <w:t>5</w:t>
            </w:r>
          </w:p>
        </w:tc>
        <w:tc>
          <w:tcPr>
            <w:tcW w:w="4940" w:type="dxa"/>
            <w:tcBorders>
              <w:top w:val="outset" w:sz="6" w:space="0" w:color="auto"/>
              <w:left w:val="outset" w:sz="6" w:space="0" w:color="auto"/>
              <w:bottom w:val="outset" w:sz="6" w:space="0" w:color="auto"/>
              <w:right w:val="outset" w:sz="6" w:space="0" w:color="auto"/>
            </w:tcBorders>
            <w:vAlign w:val="center"/>
          </w:tcPr>
          <w:p w14:paraId="079D9F8A" w14:textId="77777777" w:rsidR="00133E9A" w:rsidRPr="001A0A78" w:rsidRDefault="00133E9A" w:rsidP="002606D4">
            <w:pPr>
              <w:ind w:left="94"/>
              <w:rPr>
                <w:rFonts w:ascii="Arial" w:hAnsi="Arial" w:cs="Arial"/>
                <w:iCs/>
                <w:noProof/>
                <w:color w:val="000000" w:themeColor="text1"/>
                <w:sz w:val="20"/>
              </w:rPr>
            </w:pPr>
            <w:r w:rsidRPr="001A0A78">
              <w:rPr>
                <w:rFonts w:ascii="Arial" w:eastAsia="Times New Roman" w:hAnsi="Arial" w:cs="Arial"/>
                <w:noProof/>
                <w:color w:val="000000" w:themeColor="text1"/>
                <w:sz w:val="20"/>
              </w:rPr>
              <w:t>Зээлд хуримтлуулж тооцсон хүүгийн авлага</w:t>
            </w:r>
          </w:p>
        </w:tc>
        <w:tc>
          <w:tcPr>
            <w:tcW w:w="954" w:type="dxa"/>
            <w:tcBorders>
              <w:top w:val="outset" w:sz="6" w:space="0" w:color="auto"/>
              <w:left w:val="outset" w:sz="6" w:space="0" w:color="auto"/>
              <w:bottom w:val="outset" w:sz="6" w:space="0" w:color="auto"/>
              <w:right w:val="outset" w:sz="6" w:space="0" w:color="auto"/>
            </w:tcBorders>
          </w:tcPr>
          <w:p w14:paraId="19990787" w14:textId="10BB6181" w:rsidR="00133E9A" w:rsidRPr="001A0A78" w:rsidRDefault="00E24253"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1250</w:t>
            </w:r>
            <w:r w:rsidR="00F249E2" w:rsidRPr="001A0A78">
              <w:rPr>
                <w:rFonts w:ascii="Arial" w:hAnsi="Arial" w:cs="Arial"/>
                <w:iCs/>
                <w:noProof/>
                <w:color w:val="000000" w:themeColor="text1"/>
                <w:sz w:val="20"/>
              </w:rPr>
              <w:t>0</w:t>
            </w:r>
          </w:p>
        </w:tc>
        <w:tc>
          <w:tcPr>
            <w:tcW w:w="1298" w:type="dxa"/>
            <w:tcBorders>
              <w:top w:val="outset" w:sz="6" w:space="0" w:color="auto"/>
              <w:left w:val="outset" w:sz="6" w:space="0" w:color="auto"/>
              <w:bottom w:val="outset" w:sz="6" w:space="0" w:color="auto"/>
              <w:right w:val="outset" w:sz="6" w:space="0" w:color="auto"/>
            </w:tcBorders>
            <w:noWrap/>
            <w:vAlign w:val="center"/>
          </w:tcPr>
          <w:p w14:paraId="44FE2462" w14:textId="303C6FC8" w:rsidR="00133E9A" w:rsidRPr="001A0A78" w:rsidRDefault="00133E9A" w:rsidP="00DD59A9">
            <w:pPr>
              <w:jc w:val="center"/>
              <w:rPr>
                <w:rFonts w:ascii="Arial" w:hAnsi="Arial" w:cs="Arial"/>
                <w:iCs/>
                <w:noProof/>
                <w:color w:val="000000" w:themeColor="text1"/>
                <w:sz w:val="20"/>
              </w:rPr>
            </w:pPr>
          </w:p>
        </w:tc>
        <w:tc>
          <w:tcPr>
            <w:tcW w:w="1552" w:type="dxa"/>
            <w:tcBorders>
              <w:top w:val="outset" w:sz="6" w:space="0" w:color="auto"/>
              <w:left w:val="outset" w:sz="6" w:space="0" w:color="auto"/>
              <w:bottom w:val="outset" w:sz="6" w:space="0" w:color="auto"/>
              <w:right w:val="outset" w:sz="6" w:space="0" w:color="auto"/>
            </w:tcBorders>
            <w:noWrap/>
            <w:vAlign w:val="center"/>
          </w:tcPr>
          <w:p w14:paraId="64C6A6BB" w14:textId="77777777" w:rsidR="00133E9A" w:rsidRPr="001A0A78" w:rsidRDefault="00133E9A" w:rsidP="00DD59A9">
            <w:pPr>
              <w:jc w:val="center"/>
              <w:rPr>
                <w:rFonts w:ascii="Arial" w:hAnsi="Arial" w:cs="Arial"/>
                <w:iCs/>
                <w:noProof/>
                <w:color w:val="000000" w:themeColor="text1"/>
                <w:sz w:val="20"/>
              </w:rPr>
            </w:pPr>
          </w:p>
        </w:tc>
      </w:tr>
      <w:tr w:rsidR="002F58B7" w:rsidRPr="001A0A78" w14:paraId="58E64B6F" w14:textId="77777777" w:rsidTr="00E256F2">
        <w:trPr>
          <w:trHeight w:val="7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2E6CE20A" w14:textId="76CEE235" w:rsidR="00133E9A" w:rsidRPr="001A0A78" w:rsidRDefault="00E256F2" w:rsidP="00E256F2">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133E9A" w:rsidRPr="001A0A78">
              <w:rPr>
                <w:rFonts w:ascii="Arial" w:eastAsia="Times New Roman" w:hAnsi="Arial" w:cs="Arial"/>
                <w:iCs/>
                <w:noProof/>
                <w:sz w:val="20"/>
                <w:lang w:bidi="ar-SA"/>
              </w:rPr>
              <w:t>6</w:t>
            </w:r>
          </w:p>
        </w:tc>
        <w:tc>
          <w:tcPr>
            <w:tcW w:w="4940" w:type="dxa"/>
            <w:tcBorders>
              <w:top w:val="outset" w:sz="6" w:space="0" w:color="auto"/>
              <w:left w:val="outset" w:sz="6" w:space="0" w:color="auto"/>
              <w:bottom w:val="outset" w:sz="6" w:space="0" w:color="auto"/>
              <w:right w:val="outset" w:sz="6" w:space="0" w:color="auto"/>
            </w:tcBorders>
            <w:vAlign w:val="center"/>
          </w:tcPr>
          <w:p w14:paraId="22286FF4" w14:textId="77777777" w:rsidR="00133E9A" w:rsidRPr="001A0A78" w:rsidRDefault="00133E9A" w:rsidP="002606D4">
            <w:pPr>
              <w:ind w:left="94"/>
              <w:rPr>
                <w:rFonts w:ascii="Arial" w:hAnsi="Arial" w:cs="Arial"/>
                <w:iCs/>
                <w:noProof/>
                <w:color w:val="000000" w:themeColor="text1"/>
                <w:sz w:val="20"/>
              </w:rPr>
            </w:pPr>
            <w:r w:rsidRPr="001A0A78">
              <w:rPr>
                <w:rFonts w:ascii="Arial" w:eastAsia="Times New Roman" w:hAnsi="Arial" w:cs="Arial"/>
                <w:noProof/>
                <w:color w:val="000000" w:themeColor="text1"/>
                <w:sz w:val="20"/>
              </w:rPr>
              <w:t>Зээлийн эрсдэлийн сан</w:t>
            </w:r>
          </w:p>
        </w:tc>
        <w:tc>
          <w:tcPr>
            <w:tcW w:w="954" w:type="dxa"/>
            <w:tcBorders>
              <w:top w:val="outset" w:sz="6" w:space="0" w:color="auto"/>
              <w:left w:val="outset" w:sz="6" w:space="0" w:color="auto"/>
              <w:bottom w:val="outset" w:sz="6" w:space="0" w:color="auto"/>
              <w:right w:val="outset" w:sz="6" w:space="0" w:color="auto"/>
            </w:tcBorders>
          </w:tcPr>
          <w:p w14:paraId="208180C9" w14:textId="7F9841BD" w:rsidR="00133E9A" w:rsidRPr="001A0A78" w:rsidRDefault="00E24253"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1260</w:t>
            </w:r>
            <w:r w:rsidR="00F249E2" w:rsidRPr="001A0A78">
              <w:rPr>
                <w:rFonts w:ascii="Arial" w:hAnsi="Arial" w:cs="Arial"/>
                <w:iCs/>
                <w:noProof/>
                <w:color w:val="000000" w:themeColor="text1"/>
                <w:sz w:val="20"/>
              </w:rPr>
              <w:t>0</w:t>
            </w:r>
          </w:p>
        </w:tc>
        <w:tc>
          <w:tcPr>
            <w:tcW w:w="1298" w:type="dxa"/>
            <w:tcBorders>
              <w:top w:val="outset" w:sz="6" w:space="0" w:color="auto"/>
              <w:left w:val="outset" w:sz="6" w:space="0" w:color="auto"/>
              <w:bottom w:val="outset" w:sz="6" w:space="0" w:color="auto"/>
              <w:right w:val="outset" w:sz="6" w:space="0" w:color="auto"/>
            </w:tcBorders>
            <w:noWrap/>
            <w:vAlign w:val="center"/>
          </w:tcPr>
          <w:p w14:paraId="045BA0B6" w14:textId="2FE5DDFA" w:rsidR="00133E9A" w:rsidRPr="001A0A78" w:rsidRDefault="00133E9A" w:rsidP="00DD59A9">
            <w:pPr>
              <w:jc w:val="center"/>
              <w:rPr>
                <w:rFonts w:ascii="Arial" w:hAnsi="Arial" w:cs="Arial"/>
                <w:iCs/>
                <w:noProof/>
                <w:color w:val="000000" w:themeColor="text1"/>
                <w:sz w:val="20"/>
              </w:rPr>
            </w:pPr>
          </w:p>
        </w:tc>
        <w:tc>
          <w:tcPr>
            <w:tcW w:w="1552" w:type="dxa"/>
            <w:tcBorders>
              <w:top w:val="outset" w:sz="6" w:space="0" w:color="auto"/>
              <w:left w:val="outset" w:sz="6" w:space="0" w:color="auto"/>
              <w:bottom w:val="outset" w:sz="6" w:space="0" w:color="auto"/>
              <w:right w:val="outset" w:sz="6" w:space="0" w:color="auto"/>
            </w:tcBorders>
            <w:noWrap/>
            <w:vAlign w:val="center"/>
          </w:tcPr>
          <w:p w14:paraId="4A311B04" w14:textId="77777777" w:rsidR="00133E9A" w:rsidRPr="001A0A78" w:rsidRDefault="00133E9A" w:rsidP="00DD59A9">
            <w:pPr>
              <w:jc w:val="center"/>
              <w:rPr>
                <w:rFonts w:ascii="Arial" w:hAnsi="Arial" w:cs="Arial"/>
                <w:iCs/>
                <w:noProof/>
                <w:color w:val="000000" w:themeColor="text1"/>
                <w:sz w:val="20"/>
              </w:rPr>
            </w:pPr>
          </w:p>
        </w:tc>
      </w:tr>
      <w:tr w:rsidR="002F58B7" w:rsidRPr="001A0A78" w14:paraId="5DEC4B06" w14:textId="77777777" w:rsidTr="00E256F2">
        <w:trPr>
          <w:trHeight w:val="335"/>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15E8B925" w14:textId="313F33E0" w:rsidR="00133E9A" w:rsidRPr="001A0A78" w:rsidRDefault="00E256F2" w:rsidP="00E256F2">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133E9A" w:rsidRPr="001A0A78">
              <w:rPr>
                <w:rFonts w:ascii="Arial" w:eastAsia="Times New Roman" w:hAnsi="Arial" w:cs="Arial"/>
                <w:iCs/>
                <w:noProof/>
                <w:sz w:val="20"/>
                <w:lang w:bidi="ar-SA"/>
              </w:rPr>
              <w:t>7</w:t>
            </w:r>
          </w:p>
        </w:tc>
        <w:tc>
          <w:tcPr>
            <w:tcW w:w="4940" w:type="dxa"/>
            <w:tcBorders>
              <w:top w:val="outset" w:sz="6" w:space="0" w:color="auto"/>
              <w:left w:val="outset" w:sz="6" w:space="0" w:color="auto"/>
              <w:bottom w:val="outset" w:sz="6" w:space="0" w:color="auto"/>
              <w:right w:val="outset" w:sz="6" w:space="0" w:color="auto"/>
            </w:tcBorders>
            <w:noWrap/>
            <w:vAlign w:val="center"/>
            <w:hideMark/>
          </w:tcPr>
          <w:p w14:paraId="1C136F6D" w14:textId="644A72B7" w:rsidR="00133E9A" w:rsidRPr="001A0A78" w:rsidRDefault="00133E9A"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Дүн</w:t>
            </w:r>
            <w:r w:rsidR="004046E2" w:rsidRPr="001A0A78">
              <w:rPr>
                <w:rFonts w:ascii="Arial" w:hAnsi="Arial" w:cs="Arial"/>
                <w:b/>
                <w:iCs/>
                <w:noProof/>
                <w:color w:val="000000" w:themeColor="text1"/>
                <w:sz w:val="20"/>
              </w:rPr>
              <w:t xml:space="preserve"> (1+2+3+4+5+6)</w:t>
            </w:r>
          </w:p>
        </w:tc>
        <w:tc>
          <w:tcPr>
            <w:tcW w:w="954" w:type="dxa"/>
            <w:tcBorders>
              <w:top w:val="outset" w:sz="6" w:space="0" w:color="auto"/>
              <w:left w:val="outset" w:sz="6" w:space="0" w:color="auto"/>
              <w:bottom w:val="outset" w:sz="6" w:space="0" w:color="auto"/>
              <w:right w:val="outset" w:sz="6" w:space="0" w:color="auto"/>
            </w:tcBorders>
          </w:tcPr>
          <w:p w14:paraId="17FE722B" w14:textId="77777777" w:rsidR="00133E9A" w:rsidRPr="001A0A78" w:rsidRDefault="00133E9A" w:rsidP="00DD59A9">
            <w:pPr>
              <w:jc w:val="center"/>
              <w:rPr>
                <w:rFonts w:ascii="Arial" w:hAnsi="Arial" w:cs="Arial"/>
                <w:b/>
                <w:iCs/>
                <w:noProof/>
                <w:color w:val="000000" w:themeColor="text1"/>
                <w:sz w:val="20"/>
              </w:rPr>
            </w:pPr>
          </w:p>
        </w:tc>
        <w:tc>
          <w:tcPr>
            <w:tcW w:w="1298" w:type="dxa"/>
            <w:tcBorders>
              <w:top w:val="outset" w:sz="6" w:space="0" w:color="auto"/>
              <w:left w:val="outset" w:sz="6" w:space="0" w:color="auto"/>
              <w:bottom w:val="outset" w:sz="6" w:space="0" w:color="auto"/>
              <w:right w:val="outset" w:sz="6" w:space="0" w:color="auto"/>
            </w:tcBorders>
            <w:noWrap/>
            <w:vAlign w:val="center"/>
            <w:hideMark/>
          </w:tcPr>
          <w:p w14:paraId="30A657CE" w14:textId="04144096" w:rsidR="00133E9A" w:rsidRPr="001A0A78" w:rsidRDefault="00133E9A"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 </w:t>
            </w:r>
          </w:p>
        </w:tc>
        <w:tc>
          <w:tcPr>
            <w:tcW w:w="1552" w:type="dxa"/>
            <w:tcBorders>
              <w:top w:val="outset" w:sz="6" w:space="0" w:color="auto"/>
              <w:left w:val="outset" w:sz="6" w:space="0" w:color="auto"/>
              <w:bottom w:val="outset" w:sz="6" w:space="0" w:color="auto"/>
              <w:right w:val="outset" w:sz="6" w:space="0" w:color="auto"/>
            </w:tcBorders>
            <w:noWrap/>
            <w:vAlign w:val="center"/>
            <w:hideMark/>
          </w:tcPr>
          <w:p w14:paraId="78833DF1" w14:textId="77777777" w:rsidR="00133E9A" w:rsidRPr="001A0A78" w:rsidRDefault="00133E9A"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 </w:t>
            </w:r>
          </w:p>
        </w:tc>
      </w:tr>
    </w:tbl>
    <w:p w14:paraId="6A5D4FFC" w14:textId="77777777" w:rsidR="00543D2C" w:rsidRPr="001A0A78" w:rsidRDefault="00543D2C" w:rsidP="00844234">
      <w:pPr>
        <w:rPr>
          <w:rFonts w:ascii="Arial" w:hAnsi="Arial" w:cs="Arial"/>
          <w:iCs/>
          <w:noProof/>
          <w:color w:val="000000" w:themeColor="text1"/>
          <w:sz w:val="21"/>
          <w:szCs w:val="21"/>
        </w:rPr>
      </w:pPr>
    </w:p>
    <w:p w14:paraId="4D07046A" w14:textId="2C0C2ECD" w:rsidR="00844234" w:rsidRPr="001A0A78" w:rsidRDefault="00844234" w:rsidP="00844234">
      <w:pPr>
        <w:rPr>
          <w:rFonts w:ascii="Arial" w:eastAsiaTheme="minorEastAsia" w:hAnsi="Arial" w:cs="Arial"/>
          <w:iCs/>
          <w:noProof/>
          <w:color w:val="000000" w:themeColor="text1"/>
          <w:sz w:val="20"/>
        </w:rPr>
      </w:pPr>
      <w:r w:rsidRPr="001A0A78">
        <w:rPr>
          <w:rFonts w:ascii="Arial" w:hAnsi="Arial" w:cs="Arial"/>
          <w:iCs/>
          <w:noProof/>
          <w:color w:val="000000" w:themeColor="text1"/>
          <w:sz w:val="20"/>
        </w:rPr>
        <w:t>4.2.Олгосон зээлийн үлдэгдэл, түүнд гарсан өөрчлөлт</w:t>
      </w:r>
    </w:p>
    <w:tbl>
      <w:tblPr>
        <w:tblW w:w="933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4236"/>
        <w:gridCol w:w="1489"/>
        <w:gridCol w:w="1420"/>
        <w:gridCol w:w="1554"/>
      </w:tblGrid>
      <w:tr w:rsidR="00844234" w:rsidRPr="001A0A78" w14:paraId="78250ADA" w14:textId="77777777" w:rsidTr="00BF4B70">
        <w:trPr>
          <w:trHeight w:val="509"/>
          <w:tblCellSpacing w:w="0" w:type="dxa"/>
        </w:trPr>
        <w:tc>
          <w:tcPr>
            <w:tcW w:w="618" w:type="dxa"/>
            <w:tcBorders>
              <w:top w:val="outset" w:sz="6" w:space="0" w:color="auto"/>
              <w:left w:val="outset" w:sz="6" w:space="0" w:color="auto"/>
              <w:bottom w:val="outset" w:sz="6" w:space="0" w:color="auto"/>
              <w:right w:val="outset" w:sz="6" w:space="0" w:color="auto"/>
            </w:tcBorders>
            <w:noWrap/>
            <w:vAlign w:val="center"/>
            <w:hideMark/>
          </w:tcPr>
          <w:p w14:paraId="21412B2E" w14:textId="77777777" w:rsidR="00844234" w:rsidRPr="001A0A78" w:rsidRDefault="00844234"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w:t>
            </w:r>
          </w:p>
        </w:tc>
        <w:tc>
          <w:tcPr>
            <w:tcW w:w="4275" w:type="dxa"/>
            <w:tcBorders>
              <w:top w:val="outset" w:sz="6" w:space="0" w:color="auto"/>
              <w:left w:val="outset" w:sz="6" w:space="0" w:color="auto"/>
              <w:bottom w:val="outset" w:sz="6" w:space="0" w:color="auto"/>
              <w:right w:val="outset" w:sz="6" w:space="0" w:color="auto"/>
            </w:tcBorders>
            <w:noWrap/>
            <w:vAlign w:val="center"/>
            <w:hideMark/>
          </w:tcPr>
          <w:p w14:paraId="5C2240ED" w14:textId="77777777" w:rsidR="00844234" w:rsidRPr="001A0A78" w:rsidRDefault="00844234"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Үзүүлэлт</w:t>
            </w:r>
          </w:p>
        </w:tc>
        <w:tc>
          <w:tcPr>
            <w:tcW w:w="1483" w:type="dxa"/>
            <w:tcBorders>
              <w:top w:val="outset" w:sz="6" w:space="0" w:color="auto"/>
              <w:left w:val="outset" w:sz="6" w:space="0" w:color="auto"/>
              <w:bottom w:val="outset" w:sz="6" w:space="0" w:color="auto"/>
              <w:right w:val="outset" w:sz="6" w:space="0" w:color="auto"/>
            </w:tcBorders>
            <w:vAlign w:val="center"/>
            <w:hideMark/>
          </w:tcPr>
          <w:p w14:paraId="2921AD4C" w14:textId="77777777" w:rsidR="00844234" w:rsidRPr="001A0A78" w:rsidRDefault="00844234"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Иргэнд олгосон</w:t>
            </w:r>
          </w:p>
        </w:tc>
        <w:tc>
          <w:tcPr>
            <w:tcW w:w="1413" w:type="dxa"/>
            <w:tcBorders>
              <w:top w:val="outset" w:sz="6" w:space="0" w:color="auto"/>
              <w:left w:val="outset" w:sz="6" w:space="0" w:color="auto"/>
              <w:bottom w:val="outset" w:sz="6" w:space="0" w:color="auto"/>
              <w:right w:val="outset" w:sz="6" w:space="0" w:color="auto"/>
            </w:tcBorders>
            <w:vAlign w:val="center"/>
            <w:hideMark/>
          </w:tcPr>
          <w:p w14:paraId="0C02175A" w14:textId="77777777" w:rsidR="00844234" w:rsidRPr="001A0A78" w:rsidRDefault="00844234"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Хуулийн этгээдэд олгосон</w:t>
            </w:r>
          </w:p>
        </w:tc>
        <w:tc>
          <w:tcPr>
            <w:tcW w:w="1549" w:type="dxa"/>
            <w:tcBorders>
              <w:top w:val="outset" w:sz="6" w:space="0" w:color="auto"/>
              <w:left w:val="outset" w:sz="6" w:space="0" w:color="auto"/>
              <w:bottom w:val="outset" w:sz="6" w:space="0" w:color="auto"/>
              <w:right w:val="outset" w:sz="6" w:space="0" w:color="auto"/>
            </w:tcBorders>
            <w:vAlign w:val="center"/>
            <w:hideMark/>
          </w:tcPr>
          <w:p w14:paraId="474689E6" w14:textId="77777777" w:rsidR="00844234" w:rsidRPr="001A0A78" w:rsidRDefault="00844234"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Нийт дүн</w:t>
            </w:r>
          </w:p>
        </w:tc>
      </w:tr>
      <w:tr w:rsidR="00844234" w:rsidRPr="001A0A78" w14:paraId="1DA1B053" w14:textId="77777777" w:rsidTr="00624EF0">
        <w:trPr>
          <w:trHeight w:val="20"/>
          <w:tblCellSpacing w:w="0" w:type="dxa"/>
        </w:trPr>
        <w:tc>
          <w:tcPr>
            <w:tcW w:w="618" w:type="dxa"/>
            <w:tcBorders>
              <w:top w:val="outset" w:sz="6" w:space="0" w:color="auto"/>
              <w:left w:val="outset" w:sz="6" w:space="0" w:color="auto"/>
              <w:bottom w:val="outset" w:sz="6" w:space="0" w:color="auto"/>
              <w:right w:val="outset" w:sz="6" w:space="0" w:color="auto"/>
            </w:tcBorders>
            <w:noWrap/>
            <w:vAlign w:val="center"/>
            <w:hideMark/>
          </w:tcPr>
          <w:p w14:paraId="401E4648" w14:textId="03359EDF" w:rsidR="00844234" w:rsidRPr="001A0A78" w:rsidRDefault="00624EF0" w:rsidP="00624EF0">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1</w:t>
            </w:r>
          </w:p>
        </w:tc>
        <w:tc>
          <w:tcPr>
            <w:tcW w:w="4275" w:type="dxa"/>
            <w:tcBorders>
              <w:top w:val="outset" w:sz="6" w:space="0" w:color="auto"/>
              <w:left w:val="outset" w:sz="6" w:space="0" w:color="auto"/>
              <w:bottom w:val="outset" w:sz="6" w:space="0" w:color="auto"/>
              <w:right w:val="outset" w:sz="6" w:space="0" w:color="auto"/>
            </w:tcBorders>
            <w:noWrap/>
            <w:vAlign w:val="center"/>
            <w:hideMark/>
          </w:tcPr>
          <w:p w14:paraId="647B0003" w14:textId="77777777" w:rsidR="00844234" w:rsidRPr="001A0A78" w:rsidRDefault="00844234" w:rsidP="001A0CC2">
            <w:pPr>
              <w:ind w:left="49"/>
              <w:rPr>
                <w:rFonts w:ascii="Arial" w:hAnsi="Arial" w:cs="Arial"/>
                <w:iCs/>
                <w:noProof/>
                <w:color w:val="000000" w:themeColor="text1"/>
                <w:sz w:val="20"/>
              </w:rPr>
            </w:pPr>
            <w:r w:rsidRPr="001A0A78">
              <w:rPr>
                <w:rFonts w:ascii="Arial" w:hAnsi="Arial" w:cs="Arial"/>
                <w:iCs/>
                <w:noProof/>
                <w:color w:val="000000" w:themeColor="text1"/>
                <w:sz w:val="20"/>
              </w:rPr>
              <w:t>Эхний үлдэгдэл</w:t>
            </w:r>
          </w:p>
        </w:tc>
        <w:tc>
          <w:tcPr>
            <w:tcW w:w="1483" w:type="dxa"/>
            <w:tcBorders>
              <w:top w:val="outset" w:sz="6" w:space="0" w:color="auto"/>
              <w:left w:val="outset" w:sz="6" w:space="0" w:color="auto"/>
              <w:bottom w:val="outset" w:sz="6" w:space="0" w:color="auto"/>
              <w:right w:val="outset" w:sz="6" w:space="0" w:color="auto"/>
            </w:tcBorders>
            <w:noWrap/>
            <w:vAlign w:val="center"/>
            <w:hideMark/>
          </w:tcPr>
          <w:p w14:paraId="5DBC5458"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13" w:type="dxa"/>
            <w:tcBorders>
              <w:top w:val="outset" w:sz="6" w:space="0" w:color="auto"/>
              <w:left w:val="outset" w:sz="6" w:space="0" w:color="auto"/>
              <w:bottom w:val="outset" w:sz="6" w:space="0" w:color="auto"/>
              <w:right w:val="outset" w:sz="6" w:space="0" w:color="auto"/>
            </w:tcBorders>
            <w:noWrap/>
            <w:vAlign w:val="center"/>
            <w:hideMark/>
          </w:tcPr>
          <w:p w14:paraId="1CFCAB55"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549" w:type="dxa"/>
            <w:tcBorders>
              <w:top w:val="outset" w:sz="6" w:space="0" w:color="auto"/>
              <w:left w:val="outset" w:sz="6" w:space="0" w:color="auto"/>
              <w:bottom w:val="outset" w:sz="6" w:space="0" w:color="auto"/>
              <w:right w:val="outset" w:sz="6" w:space="0" w:color="auto"/>
            </w:tcBorders>
            <w:noWrap/>
            <w:vAlign w:val="center"/>
            <w:hideMark/>
          </w:tcPr>
          <w:p w14:paraId="24459CEB"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1D7747F4" w14:textId="77777777" w:rsidTr="00624EF0">
        <w:trPr>
          <w:trHeight w:val="20"/>
          <w:tblCellSpacing w:w="0" w:type="dxa"/>
        </w:trPr>
        <w:tc>
          <w:tcPr>
            <w:tcW w:w="618" w:type="dxa"/>
            <w:tcBorders>
              <w:top w:val="outset" w:sz="6" w:space="0" w:color="auto"/>
              <w:left w:val="outset" w:sz="6" w:space="0" w:color="auto"/>
              <w:bottom w:val="outset" w:sz="6" w:space="0" w:color="auto"/>
              <w:right w:val="outset" w:sz="6" w:space="0" w:color="auto"/>
            </w:tcBorders>
            <w:noWrap/>
            <w:vAlign w:val="center"/>
            <w:hideMark/>
          </w:tcPr>
          <w:p w14:paraId="5EF62888" w14:textId="3B1C75E1" w:rsidR="00844234" w:rsidRPr="001A0A78" w:rsidRDefault="00624EF0" w:rsidP="00624EF0">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2</w:t>
            </w:r>
          </w:p>
        </w:tc>
        <w:tc>
          <w:tcPr>
            <w:tcW w:w="4275" w:type="dxa"/>
            <w:tcBorders>
              <w:top w:val="outset" w:sz="6" w:space="0" w:color="auto"/>
              <w:left w:val="outset" w:sz="6" w:space="0" w:color="auto"/>
              <w:bottom w:val="outset" w:sz="6" w:space="0" w:color="auto"/>
              <w:right w:val="outset" w:sz="6" w:space="0" w:color="auto"/>
            </w:tcBorders>
            <w:noWrap/>
            <w:vAlign w:val="center"/>
            <w:hideMark/>
          </w:tcPr>
          <w:p w14:paraId="247DD515" w14:textId="77777777" w:rsidR="00844234" w:rsidRPr="001A0A78" w:rsidRDefault="00844234" w:rsidP="001A0CC2">
            <w:pPr>
              <w:ind w:left="49"/>
              <w:rPr>
                <w:rFonts w:ascii="Arial" w:hAnsi="Arial" w:cs="Arial"/>
                <w:iCs/>
                <w:noProof/>
                <w:color w:val="000000" w:themeColor="text1"/>
                <w:sz w:val="20"/>
              </w:rPr>
            </w:pPr>
            <w:r w:rsidRPr="001A0A78">
              <w:rPr>
                <w:rFonts w:ascii="Arial" w:hAnsi="Arial" w:cs="Arial"/>
                <w:iCs/>
                <w:noProof/>
                <w:color w:val="000000" w:themeColor="text1"/>
                <w:sz w:val="20"/>
              </w:rPr>
              <w:t>Нэмэгдсэн</w:t>
            </w:r>
          </w:p>
        </w:tc>
        <w:tc>
          <w:tcPr>
            <w:tcW w:w="1483" w:type="dxa"/>
            <w:tcBorders>
              <w:top w:val="outset" w:sz="6" w:space="0" w:color="auto"/>
              <w:left w:val="outset" w:sz="6" w:space="0" w:color="auto"/>
              <w:bottom w:val="outset" w:sz="6" w:space="0" w:color="auto"/>
              <w:right w:val="outset" w:sz="6" w:space="0" w:color="auto"/>
            </w:tcBorders>
            <w:noWrap/>
            <w:vAlign w:val="center"/>
            <w:hideMark/>
          </w:tcPr>
          <w:p w14:paraId="0A643AC8"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13" w:type="dxa"/>
            <w:tcBorders>
              <w:top w:val="outset" w:sz="6" w:space="0" w:color="auto"/>
              <w:left w:val="outset" w:sz="6" w:space="0" w:color="auto"/>
              <w:bottom w:val="outset" w:sz="6" w:space="0" w:color="auto"/>
              <w:right w:val="outset" w:sz="6" w:space="0" w:color="auto"/>
            </w:tcBorders>
            <w:noWrap/>
            <w:vAlign w:val="center"/>
            <w:hideMark/>
          </w:tcPr>
          <w:p w14:paraId="422FCE51"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549" w:type="dxa"/>
            <w:tcBorders>
              <w:top w:val="outset" w:sz="6" w:space="0" w:color="auto"/>
              <w:left w:val="outset" w:sz="6" w:space="0" w:color="auto"/>
              <w:bottom w:val="outset" w:sz="6" w:space="0" w:color="auto"/>
              <w:right w:val="outset" w:sz="6" w:space="0" w:color="auto"/>
            </w:tcBorders>
            <w:noWrap/>
            <w:vAlign w:val="center"/>
            <w:hideMark/>
          </w:tcPr>
          <w:p w14:paraId="3F0AD417"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793EBFEB" w14:textId="77777777" w:rsidTr="00624EF0">
        <w:trPr>
          <w:trHeight w:val="20"/>
          <w:tblCellSpacing w:w="0" w:type="dxa"/>
        </w:trPr>
        <w:tc>
          <w:tcPr>
            <w:tcW w:w="618" w:type="dxa"/>
            <w:tcBorders>
              <w:top w:val="outset" w:sz="6" w:space="0" w:color="auto"/>
              <w:left w:val="outset" w:sz="6" w:space="0" w:color="auto"/>
              <w:bottom w:val="outset" w:sz="6" w:space="0" w:color="auto"/>
              <w:right w:val="outset" w:sz="6" w:space="0" w:color="auto"/>
            </w:tcBorders>
            <w:noWrap/>
            <w:vAlign w:val="center"/>
            <w:hideMark/>
          </w:tcPr>
          <w:p w14:paraId="04102E11" w14:textId="4DE305CD" w:rsidR="00844234" w:rsidRPr="001A0A78" w:rsidRDefault="00624EF0" w:rsidP="00624EF0">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3</w:t>
            </w:r>
          </w:p>
        </w:tc>
        <w:tc>
          <w:tcPr>
            <w:tcW w:w="4275" w:type="dxa"/>
            <w:tcBorders>
              <w:top w:val="outset" w:sz="6" w:space="0" w:color="auto"/>
              <w:left w:val="outset" w:sz="6" w:space="0" w:color="auto"/>
              <w:bottom w:val="outset" w:sz="6" w:space="0" w:color="auto"/>
              <w:right w:val="outset" w:sz="6" w:space="0" w:color="auto"/>
            </w:tcBorders>
            <w:noWrap/>
            <w:vAlign w:val="center"/>
            <w:hideMark/>
          </w:tcPr>
          <w:p w14:paraId="7BC3EE28" w14:textId="77777777" w:rsidR="00844234" w:rsidRPr="001A0A78" w:rsidRDefault="00844234" w:rsidP="001A0CC2">
            <w:pPr>
              <w:ind w:left="49"/>
              <w:rPr>
                <w:rFonts w:ascii="Arial" w:hAnsi="Arial" w:cs="Arial"/>
                <w:iCs/>
                <w:noProof/>
                <w:color w:val="000000" w:themeColor="text1"/>
                <w:sz w:val="20"/>
              </w:rPr>
            </w:pPr>
            <w:r w:rsidRPr="001A0A78">
              <w:rPr>
                <w:rFonts w:ascii="Arial" w:hAnsi="Arial" w:cs="Arial"/>
                <w:iCs/>
                <w:noProof/>
                <w:color w:val="000000" w:themeColor="text1"/>
                <w:sz w:val="20"/>
              </w:rPr>
              <w:t>Хасагдсан (-)</w:t>
            </w:r>
          </w:p>
        </w:tc>
        <w:tc>
          <w:tcPr>
            <w:tcW w:w="1483" w:type="dxa"/>
            <w:tcBorders>
              <w:top w:val="outset" w:sz="6" w:space="0" w:color="auto"/>
              <w:left w:val="outset" w:sz="6" w:space="0" w:color="auto"/>
              <w:bottom w:val="outset" w:sz="6" w:space="0" w:color="auto"/>
              <w:right w:val="outset" w:sz="6" w:space="0" w:color="auto"/>
            </w:tcBorders>
            <w:noWrap/>
            <w:vAlign w:val="center"/>
            <w:hideMark/>
          </w:tcPr>
          <w:p w14:paraId="26946646"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13" w:type="dxa"/>
            <w:tcBorders>
              <w:top w:val="outset" w:sz="6" w:space="0" w:color="auto"/>
              <w:left w:val="outset" w:sz="6" w:space="0" w:color="auto"/>
              <w:bottom w:val="outset" w:sz="6" w:space="0" w:color="auto"/>
              <w:right w:val="outset" w:sz="6" w:space="0" w:color="auto"/>
            </w:tcBorders>
            <w:noWrap/>
            <w:vAlign w:val="center"/>
            <w:hideMark/>
          </w:tcPr>
          <w:p w14:paraId="26245B15"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549" w:type="dxa"/>
            <w:tcBorders>
              <w:top w:val="outset" w:sz="6" w:space="0" w:color="auto"/>
              <w:left w:val="outset" w:sz="6" w:space="0" w:color="auto"/>
              <w:bottom w:val="outset" w:sz="6" w:space="0" w:color="auto"/>
              <w:right w:val="outset" w:sz="6" w:space="0" w:color="auto"/>
            </w:tcBorders>
            <w:noWrap/>
            <w:vAlign w:val="center"/>
            <w:hideMark/>
          </w:tcPr>
          <w:p w14:paraId="5BC6EB53"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424FE884" w14:textId="77777777" w:rsidTr="00624EF0">
        <w:trPr>
          <w:trHeight w:val="20"/>
          <w:tblCellSpacing w:w="0" w:type="dxa"/>
        </w:trPr>
        <w:tc>
          <w:tcPr>
            <w:tcW w:w="618" w:type="dxa"/>
            <w:vMerge w:val="restart"/>
            <w:tcBorders>
              <w:top w:val="outset" w:sz="6" w:space="0" w:color="auto"/>
              <w:left w:val="outset" w:sz="6" w:space="0" w:color="auto"/>
              <w:bottom w:val="outset" w:sz="6" w:space="0" w:color="auto"/>
              <w:right w:val="outset" w:sz="6" w:space="0" w:color="auto"/>
            </w:tcBorders>
            <w:noWrap/>
            <w:vAlign w:val="center"/>
            <w:hideMark/>
          </w:tcPr>
          <w:p w14:paraId="7755825E" w14:textId="19625886" w:rsidR="00844234" w:rsidRPr="001A0A78" w:rsidRDefault="00624EF0" w:rsidP="00624EF0">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4046E2" w:rsidRPr="001A0A78">
              <w:rPr>
                <w:rFonts w:ascii="Arial" w:hAnsi="Arial" w:cs="Arial"/>
                <w:iCs/>
                <w:noProof/>
                <w:color w:val="000000" w:themeColor="text1"/>
                <w:sz w:val="20"/>
              </w:rPr>
              <w:t>4</w:t>
            </w:r>
            <w:r w:rsidR="00844234" w:rsidRPr="001A0A78">
              <w:rPr>
                <w:rFonts w:ascii="Arial" w:hAnsi="Arial" w:cs="Arial"/>
                <w:iCs/>
                <w:noProof/>
                <w:color w:val="000000" w:themeColor="text1"/>
                <w:sz w:val="20"/>
              </w:rPr>
              <w:t> </w:t>
            </w:r>
          </w:p>
        </w:tc>
        <w:tc>
          <w:tcPr>
            <w:tcW w:w="4275" w:type="dxa"/>
            <w:tcBorders>
              <w:top w:val="outset" w:sz="6" w:space="0" w:color="auto"/>
              <w:left w:val="outset" w:sz="6" w:space="0" w:color="auto"/>
              <w:bottom w:val="outset" w:sz="6" w:space="0" w:color="auto"/>
              <w:right w:val="outset" w:sz="6" w:space="0" w:color="auto"/>
            </w:tcBorders>
            <w:noWrap/>
            <w:vAlign w:val="center"/>
            <w:hideMark/>
          </w:tcPr>
          <w:p w14:paraId="267754D9" w14:textId="77777777" w:rsidR="00844234" w:rsidRPr="001A0A78" w:rsidRDefault="00844234" w:rsidP="001A0CC2">
            <w:pPr>
              <w:ind w:left="49"/>
              <w:rPr>
                <w:rFonts w:ascii="Arial" w:hAnsi="Arial" w:cs="Arial"/>
                <w:iCs/>
                <w:noProof/>
                <w:color w:val="000000" w:themeColor="text1"/>
                <w:sz w:val="20"/>
              </w:rPr>
            </w:pPr>
            <w:r w:rsidRPr="001A0A78">
              <w:rPr>
                <w:rFonts w:ascii="Arial" w:hAnsi="Arial" w:cs="Arial"/>
                <w:iCs/>
                <w:noProof/>
                <w:color w:val="000000" w:themeColor="text1"/>
                <w:sz w:val="20"/>
              </w:rPr>
              <w:t>Төлөгдсөн</w:t>
            </w:r>
          </w:p>
        </w:tc>
        <w:tc>
          <w:tcPr>
            <w:tcW w:w="1483" w:type="dxa"/>
            <w:tcBorders>
              <w:top w:val="outset" w:sz="6" w:space="0" w:color="auto"/>
              <w:left w:val="outset" w:sz="6" w:space="0" w:color="auto"/>
              <w:bottom w:val="outset" w:sz="6" w:space="0" w:color="auto"/>
              <w:right w:val="outset" w:sz="6" w:space="0" w:color="auto"/>
            </w:tcBorders>
            <w:noWrap/>
            <w:vAlign w:val="center"/>
            <w:hideMark/>
          </w:tcPr>
          <w:p w14:paraId="4AFED6AF"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13" w:type="dxa"/>
            <w:tcBorders>
              <w:top w:val="outset" w:sz="6" w:space="0" w:color="auto"/>
              <w:left w:val="outset" w:sz="6" w:space="0" w:color="auto"/>
              <w:bottom w:val="outset" w:sz="6" w:space="0" w:color="auto"/>
              <w:right w:val="outset" w:sz="6" w:space="0" w:color="auto"/>
            </w:tcBorders>
            <w:noWrap/>
            <w:vAlign w:val="center"/>
            <w:hideMark/>
          </w:tcPr>
          <w:p w14:paraId="2D7EC6DA"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549" w:type="dxa"/>
            <w:tcBorders>
              <w:top w:val="outset" w:sz="6" w:space="0" w:color="auto"/>
              <w:left w:val="outset" w:sz="6" w:space="0" w:color="auto"/>
              <w:bottom w:val="outset" w:sz="6" w:space="0" w:color="auto"/>
              <w:right w:val="outset" w:sz="6" w:space="0" w:color="auto"/>
            </w:tcBorders>
            <w:noWrap/>
            <w:vAlign w:val="center"/>
            <w:hideMark/>
          </w:tcPr>
          <w:p w14:paraId="739F5369"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3276A05B" w14:textId="77777777" w:rsidTr="00624EF0">
        <w:trPr>
          <w:trHeight w:val="20"/>
          <w:tblCellSpacing w:w="0" w:type="dxa"/>
        </w:trPr>
        <w:tc>
          <w:tcPr>
            <w:tcW w:w="618" w:type="dxa"/>
            <w:vMerge/>
            <w:tcBorders>
              <w:top w:val="outset" w:sz="6" w:space="0" w:color="auto"/>
              <w:left w:val="outset" w:sz="6" w:space="0" w:color="auto"/>
              <w:bottom w:val="outset" w:sz="6" w:space="0" w:color="auto"/>
              <w:right w:val="outset" w:sz="6" w:space="0" w:color="auto"/>
            </w:tcBorders>
            <w:vAlign w:val="center"/>
            <w:hideMark/>
          </w:tcPr>
          <w:p w14:paraId="0E97F615" w14:textId="77777777" w:rsidR="00844234" w:rsidRPr="001A0A78" w:rsidRDefault="00844234" w:rsidP="00624EF0">
            <w:pPr>
              <w:rPr>
                <w:rFonts w:ascii="Arial" w:hAnsi="Arial" w:cs="Arial"/>
                <w:iCs/>
                <w:noProof/>
                <w:color w:val="000000" w:themeColor="text1"/>
                <w:sz w:val="20"/>
              </w:rPr>
            </w:pPr>
          </w:p>
        </w:tc>
        <w:tc>
          <w:tcPr>
            <w:tcW w:w="4275" w:type="dxa"/>
            <w:tcBorders>
              <w:top w:val="outset" w:sz="6" w:space="0" w:color="auto"/>
              <w:left w:val="outset" w:sz="6" w:space="0" w:color="auto"/>
              <w:bottom w:val="outset" w:sz="6" w:space="0" w:color="auto"/>
              <w:right w:val="outset" w:sz="6" w:space="0" w:color="auto"/>
            </w:tcBorders>
            <w:noWrap/>
            <w:vAlign w:val="center"/>
            <w:hideMark/>
          </w:tcPr>
          <w:p w14:paraId="76C84D35" w14:textId="77777777" w:rsidR="00844234" w:rsidRPr="001A0A78" w:rsidRDefault="00844234" w:rsidP="001A0CC2">
            <w:pPr>
              <w:ind w:left="49"/>
              <w:rPr>
                <w:rFonts w:ascii="Arial" w:hAnsi="Arial" w:cs="Arial"/>
                <w:iCs/>
                <w:noProof/>
                <w:color w:val="000000" w:themeColor="text1"/>
                <w:sz w:val="20"/>
              </w:rPr>
            </w:pPr>
            <w:r w:rsidRPr="001A0A78">
              <w:rPr>
                <w:rFonts w:ascii="Arial" w:hAnsi="Arial" w:cs="Arial"/>
                <w:iCs/>
                <w:noProof/>
                <w:color w:val="000000" w:themeColor="text1"/>
                <w:sz w:val="20"/>
              </w:rPr>
              <w:t>Данснаас хассан</w:t>
            </w:r>
          </w:p>
        </w:tc>
        <w:tc>
          <w:tcPr>
            <w:tcW w:w="1483" w:type="dxa"/>
            <w:tcBorders>
              <w:top w:val="outset" w:sz="6" w:space="0" w:color="auto"/>
              <w:left w:val="outset" w:sz="6" w:space="0" w:color="auto"/>
              <w:bottom w:val="outset" w:sz="6" w:space="0" w:color="auto"/>
              <w:right w:val="outset" w:sz="6" w:space="0" w:color="auto"/>
            </w:tcBorders>
            <w:noWrap/>
            <w:vAlign w:val="center"/>
            <w:hideMark/>
          </w:tcPr>
          <w:p w14:paraId="7D46D253"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13" w:type="dxa"/>
            <w:tcBorders>
              <w:top w:val="outset" w:sz="6" w:space="0" w:color="auto"/>
              <w:left w:val="outset" w:sz="6" w:space="0" w:color="auto"/>
              <w:bottom w:val="outset" w:sz="6" w:space="0" w:color="auto"/>
              <w:right w:val="outset" w:sz="6" w:space="0" w:color="auto"/>
            </w:tcBorders>
            <w:noWrap/>
            <w:vAlign w:val="center"/>
            <w:hideMark/>
          </w:tcPr>
          <w:p w14:paraId="20FFC5E5"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549" w:type="dxa"/>
            <w:tcBorders>
              <w:top w:val="outset" w:sz="6" w:space="0" w:color="auto"/>
              <w:left w:val="outset" w:sz="6" w:space="0" w:color="auto"/>
              <w:bottom w:val="outset" w:sz="6" w:space="0" w:color="auto"/>
              <w:right w:val="outset" w:sz="6" w:space="0" w:color="auto"/>
            </w:tcBorders>
            <w:noWrap/>
            <w:vAlign w:val="center"/>
            <w:hideMark/>
          </w:tcPr>
          <w:p w14:paraId="0F57B2E4"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23F71356" w14:textId="77777777" w:rsidTr="00624EF0">
        <w:trPr>
          <w:trHeight w:val="20"/>
          <w:tblCellSpacing w:w="0" w:type="dxa"/>
        </w:trPr>
        <w:tc>
          <w:tcPr>
            <w:tcW w:w="618" w:type="dxa"/>
            <w:tcBorders>
              <w:top w:val="outset" w:sz="6" w:space="0" w:color="auto"/>
              <w:left w:val="outset" w:sz="6" w:space="0" w:color="auto"/>
              <w:bottom w:val="outset" w:sz="6" w:space="0" w:color="auto"/>
              <w:right w:val="outset" w:sz="6" w:space="0" w:color="auto"/>
            </w:tcBorders>
            <w:noWrap/>
            <w:vAlign w:val="center"/>
            <w:hideMark/>
          </w:tcPr>
          <w:p w14:paraId="0BF2A07F" w14:textId="72B28F09" w:rsidR="00844234" w:rsidRPr="001A0A78" w:rsidRDefault="00624EF0" w:rsidP="00624EF0">
            <w:pPr>
              <w:rPr>
                <w:rFonts w:ascii="Arial" w:hAnsi="Arial" w:cs="Arial"/>
                <w:iCs/>
                <w:noProof/>
                <w:color w:val="000000" w:themeColor="text1"/>
                <w:sz w:val="20"/>
              </w:rPr>
            </w:pPr>
            <w:r w:rsidRPr="001A0A78">
              <w:rPr>
                <w:rFonts w:ascii="Arial" w:hAnsi="Arial" w:cs="Arial"/>
                <w:iCs/>
                <w:noProof/>
                <w:color w:val="000000" w:themeColor="text1"/>
                <w:sz w:val="20"/>
              </w:rPr>
              <w:t xml:space="preserve"> 5</w:t>
            </w:r>
          </w:p>
        </w:tc>
        <w:tc>
          <w:tcPr>
            <w:tcW w:w="4275" w:type="dxa"/>
            <w:tcBorders>
              <w:top w:val="outset" w:sz="6" w:space="0" w:color="auto"/>
              <w:left w:val="outset" w:sz="6" w:space="0" w:color="auto"/>
              <w:bottom w:val="outset" w:sz="6" w:space="0" w:color="auto"/>
              <w:right w:val="outset" w:sz="6" w:space="0" w:color="auto"/>
            </w:tcBorders>
            <w:noWrap/>
            <w:vAlign w:val="center"/>
            <w:hideMark/>
          </w:tcPr>
          <w:p w14:paraId="7603EF04" w14:textId="77777777" w:rsidR="00844234" w:rsidRPr="001A0A78" w:rsidRDefault="00844234" w:rsidP="001A0CC2">
            <w:pPr>
              <w:ind w:left="49"/>
              <w:rPr>
                <w:rFonts w:ascii="Arial" w:hAnsi="Arial" w:cs="Arial"/>
                <w:iCs/>
                <w:noProof/>
                <w:color w:val="000000" w:themeColor="text1"/>
                <w:sz w:val="20"/>
              </w:rPr>
            </w:pPr>
            <w:r w:rsidRPr="001A0A78">
              <w:rPr>
                <w:rFonts w:ascii="Arial" w:hAnsi="Arial" w:cs="Arial"/>
                <w:iCs/>
                <w:noProof/>
                <w:color w:val="000000" w:themeColor="text1"/>
                <w:sz w:val="20"/>
              </w:rPr>
              <w:t>Эцсийн үлдэгдэл</w:t>
            </w:r>
          </w:p>
        </w:tc>
        <w:tc>
          <w:tcPr>
            <w:tcW w:w="1483" w:type="dxa"/>
            <w:tcBorders>
              <w:top w:val="outset" w:sz="6" w:space="0" w:color="auto"/>
              <w:left w:val="outset" w:sz="6" w:space="0" w:color="auto"/>
              <w:bottom w:val="outset" w:sz="6" w:space="0" w:color="auto"/>
              <w:right w:val="outset" w:sz="6" w:space="0" w:color="auto"/>
            </w:tcBorders>
            <w:noWrap/>
            <w:vAlign w:val="center"/>
            <w:hideMark/>
          </w:tcPr>
          <w:p w14:paraId="0FF56637"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13" w:type="dxa"/>
            <w:tcBorders>
              <w:top w:val="outset" w:sz="6" w:space="0" w:color="auto"/>
              <w:left w:val="outset" w:sz="6" w:space="0" w:color="auto"/>
              <w:bottom w:val="outset" w:sz="6" w:space="0" w:color="auto"/>
              <w:right w:val="outset" w:sz="6" w:space="0" w:color="auto"/>
            </w:tcBorders>
            <w:noWrap/>
            <w:vAlign w:val="center"/>
            <w:hideMark/>
          </w:tcPr>
          <w:p w14:paraId="545F05E6"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549" w:type="dxa"/>
            <w:tcBorders>
              <w:top w:val="outset" w:sz="6" w:space="0" w:color="auto"/>
              <w:left w:val="outset" w:sz="6" w:space="0" w:color="auto"/>
              <w:bottom w:val="outset" w:sz="6" w:space="0" w:color="auto"/>
              <w:right w:val="outset" w:sz="6" w:space="0" w:color="auto"/>
            </w:tcBorders>
            <w:noWrap/>
            <w:vAlign w:val="center"/>
            <w:hideMark/>
          </w:tcPr>
          <w:p w14:paraId="5C72320D"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4F36579E" w14:textId="77777777" w:rsidTr="00624EF0">
        <w:trPr>
          <w:trHeight w:val="20"/>
          <w:tblCellSpacing w:w="0" w:type="dxa"/>
        </w:trPr>
        <w:tc>
          <w:tcPr>
            <w:tcW w:w="618" w:type="dxa"/>
            <w:tcBorders>
              <w:top w:val="outset" w:sz="6" w:space="0" w:color="auto"/>
              <w:left w:val="outset" w:sz="6" w:space="0" w:color="auto"/>
              <w:bottom w:val="outset" w:sz="6" w:space="0" w:color="auto"/>
              <w:right w:val="outset" w:sz="6" w:space="0" w:color="auto"/>
            </w:tcBorders>
            <w:noWrap/>
            <w:vAlign w:val="center"/>
            <w:hideMark/>
          </w:tcPr>
          <w:p w14:paraId="58AD9252" w14:textId="374FF505" w:rsidR="00844234" w:rsidRPr="001A0A78" w:rsidRDefault="00624EF0" w:rsidP="00624EF0">
            <w:pPr>
              <w:rPr>
                <w:rFonts w:ascii="Arial" w:hAnsi="Arial" w:cs="Arial"/>
                <w:iCs/>
                <w:noProof/>
                <w:color w:val="000000" w:themeColor="text1"/>
                <w:sz w:val="20"/>
              </w:rPr>
            </w:pPr>
            <w:r w:rsidRPr="001A0A78">
              <w:rPr>
                <w:rFonts w:ascii="Arial" w:hAnsi="Arial" w:cs="Arial"/>
                <w:iCs/>
                <w:noProof/>
                <w:color w:val="000000" w:themeColor="text1"/>
                <w:sz w:val="20"/>
              </w:rPr>
              <w:t xml:space="preserve"> 6</w:t>
            </w:r>
          </w:p>
        </w:tc>
        <w:tc>
          <w:tcPr>
            <w:tcW w:w="4275" w:type="dxa"/>
            <w:tcBorders>
              <w:top w:val="outset" w:sz="6" w:space="0" w:color="auto"/>
              <w:left w:val="outset" w:sz="6" w:space="0" w:color="auto"/>
              <w:bottom w:val="outset" w:sz="6" w:space="0" w:color="auto"/>
              <w:right w:val="outset" w:sz="6" w:space="0" w:color="auto"/>
            </w:tcBorders>
            <w:noWrap/>
            <w:vAlign w:val="center"/>
            <w:hideMark/>
          </w:tcPr>
          <w:p w14:paraId="15D349F4" w14:textId="77777777" w:rsidR="00844234" w:rsidRPr="001A0A78" w:rsidRDefault="00844234" w:rsidP="001A0CC2">
            <w:pPr>
              <w:ind w:left="49"/>
              <w:rPr>
                <w:rFonts w:ascii="Arial" w:hAnsi="Arial" w:cs="Arial"/>
                <w:iCs/>
                <w:noProof/>
                <w:color w:val="000000" w:themeColor="text1"/>
                <w:sz w:val="20"/>
              </w:rPr>
            </w:pPr>
            <w:r w:rsidRPr="001A0A78">
              <w:rPr>
                <w:rFonts w:ascii="Arial" w:hAnsi="Arial" w:cs="Arial"/>
                <w:iCs/>
                <w:noProof/>
                <w:color w:val="000000" w:themeColor="text1"/>
                <w:sz w:val="20"/>
              </w:rPr>
              <w:t>Хасах нь: Зээлийн хойшлогдсон төлбөр</w:t>
            </w:r>
          </w:p>
        </w:tc>
        <w:tc>
          <w:tcPr>
            <w:tcW w:w="1483" w:type="dxa"/>
            <w:tcBorders>
              <w:top w:val="outset" w:sz="6" w:space="0" w:color="auto"/>
              <w:left w:val="outset" w:sz="6" w:space="0" w:color="auto"/>
              <w:bottom w:val="outset" w:sz="6" w:space="0" w:color="auto"/>
              <w:right w:val="outset" w:sz="6" w:space="0" w:color="auto"/>
            </w:tcBorders>
            <w:noWrap/>
            <w:vAlign w:val="center"/>
            <w:hideMark/>
          </w:tcPr>
          <w:p w14:paraId="65C8DA46"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13" w:type="dxa"/>
            <w:tcBorders>
              <w:top w:val="outset" w:sz="6" w:space="0" w:color="auto"/>
              <w:left w:val="outset" w:sz="6" w:space="0" w:color="auto"/>
              <w:bottom w:val="outset" w:sz="6" w:space="0" w:color="auto"/>
              <w:right w:val="outset" w:sz="6" w:space="0" w:color="auto"/>
            </w:tcBorders>
            <w:noWrap/>
            <w:vAlign w:val="center"/>
            <w:hideMark/>
          </w:tcPr>
          <w:p w14:paraId="656A97F4"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549" w:type="dxa"/>
            <w:tcBorders>
              <w:top w:val="outset" w:sz="6" w:space="0" w:color="auto"/>
              <w:left w:val="outset" w:sz="6" w:space="0" w:color="auto"/>
              <w:bottom w:val="outset" w:sz="6" w:space="0" w:color="auto"/>
              <w:right w:val="outset" w:sz="6" w:space="0" w:color="auto"/>
            </w:tcBorders>
            <w:noWrap/>
            <w:vAlign w:val="center"/>
            <w:hideMark/>
          </w:tcPr>
          <w:p w14:paraId="45545464"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58469165" w14:textId="77777777" w:rsidTr="00624EF0">
        <w:trPr>
          <w:trHeight w:val="20"/>
          <w:tblCellSpacing w:w="0" w:type="dxa"/>
        </w:trPr>
        <w:tc>
          <w:tcPr>
            <w:tcW w:w="618" w:type="dxa"/>
            <w:tcBorders>
              <w:top w:val="outset" w:sz="6" w:space="0" w:color="auto"/>
              <w:left w:val="outset" w:sz="6" w:space="0" w:color="auto"/>
              <w:bottom w:val="outset" w:sz="6" w:space="0" w:color="auto"/>
              <w:right w:val="outset" w:sz="6" w:space="0" w:color="auto"/>
            </w:tcBorders>
            <w:noWrap/>
            <w:vAlign w:val="center"/>
            <w:hideMark/>
          </w:tcPr>
          <w:p w14:paraId="72CC39B0" w14:textId="5E020E6F" w:rsidR="00844234" w:rsidRPr="001A0A78" w:rsidRDefault="00624EF0" w:rsidP="00624EF0">
            <w:pPr>
              <w:rPr>
                <w:rFonts w:ascii="Arial" w:hAnsi="Arial" w:cs="Arial"/>
                <w:iCs/>
                <w:noProof/>
                <w:color w:val="000000" w:themeColor="text1"/>
                <w:sz w:val="20"/>
              </w:rPr>
            </w:pPr>
            <w:r w:rsidRPr="001A0A78">
              <w:rPr>
                <w:rFonts w:ascii="Arial" w:hAnsi="Arial" w:cs="Arial"/>
                <w:iCs/>
                <w:noProof/>
                <w:color w:val="000000" w:themeColor="text1"/>
                <w:sz w:val="20"/>
              </w:rPr>
              <w:t xml:space="preserve"> 7</w:t>
            </w:r>
          </w:p>
        </w:tc>
        <w:tc>
          <w:tcPr>
            <w:tcW w:w="4275" w:type="dxa"/>
            <w:tcBorders>
              <w:top w:val="outset" w:sz="6" w:space="0" w:color="auto"/>
              <w:left w:val="outset" w:sz="6" w:space="0" w:color="auto"/>
              <w:bottom w:val="outset" w:sz="6" w:space="0" w:color="auto"/>
              <w:right w:val="outset" w:sz="6" w:space="0" w:color="auto"/>
            </w:tcBorders>
            <w:noWrap/>
            <w:vAlign w:val="center"/>
            <w:hideMark/>
          </w:tcPr>
          <w:p w14:paraId="1FCE075B" w14:textId="77777777" w:rsidR="00844234" w:rsidRPr="001A0A78" w:rsidRDefault="00844234" w:rsidP="001A0CC2">
            <w:pPr>
              <w:ind w:left="49"/>
              <w:rPr>
                <w:rFonts w:ascii="Arial" w:hAnsi="Arial" w:cs="Arial"/>
                <w:iCs/>
                <w:noProof/>
                <w:color w:val="000000" w:themeColor="text1"/>
                <w:sz w:val="20"/>
              </w:rPr>
            </w:pPr>
            <w:r w:rsidRPr="001A0A78">
              <w:rPr>
                <w:rFonts w:ascii="Arial" w:hAnsi="Arial" w:cs="Arial"/>
                <w:iCs/>
                <w:noProof/>
                <w:color w:val="000000" w:themeColor="text1"/>
                <w:sz w:val="20"/>
              </w:rPr>
              <w:t>Нэмэх нь: Зээлд хуримтлуулж тооцсон хүүгийн авлага</w:t>
            </w:r>
          </w:p>
        </w:tc>
        <w:tc>
          <w:tcPr>
            <w:tcW w:w="1483" w:type="dxa"/>
            <w:tcBorders>
              <w:top w:val="outset" w:sz="6" w:space="0" w:color="auto"/>
              <w:left w:val="outset" w:sz="6" w:space="0" w:color="auto"/>
              <w:bottom w:val="outset" w:sz="6" w:space="0" w:color="auto"/>
              <w:right w:val="outset" w:sz="6" w:space="0" w:color="auto"/>
            </w:tcBorders>
            <w:noWrap/>
            <w:vAlign w:val="center"/>
            <w:hideMark/>
          </w:tcPr>
          <w:p w14:paraId="3DFCEF9F"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13" w:type="dxa"/>
            <w:tcBorders>
              <w:top w:val="outset" w:sz="6" w:space="0" w:color="auto"/>
              <w:left w:val="outset" w:sz="6" w:space="0" w:color="auto"/>
              <w:bottom w:val="outset" w:sz="6" w:space="0" w:color="auto"/>
              <w:right w:val="outset" w:sz="6" w:space="0" w:color="auto"/>
            </w:tcBorders>
            <w:noWrap/>
            <w:vAlign w:val="center"/>
            <w:hideMark/>
          </w:tcPr>
          <w:p w14:paraId="2B817E21"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549" w:type="dxa"/>
            <w:tcBorders>
              <w:top w:val="outset" w:sz="6" w:space="0" w:color="auto"/>
              <w:left w:val="outset" w:sz="6" w:space="0" w:color="auto"/>
              <w:bottom w:val="outset" w:sz="6" w:space="0" w:color="auto"/>
              <w:right w:val="outset" w:sz="6" w:space="0" w:color="auto"/>
            </w:tcBorders>
            <w:noWrap/>
            <w:vAlign w:val="center"/>
            <w:hideMark/>
          </w:tcPr>
          <w:p w14:paraId="21D089E3"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468EF5F3" w14:textId="77777777" w:rsidTr="00624EF0">
        <w:trPr>
          <w:trHeight w:val="20"/>
          <w:tblCellSpacing w:w="0" w:type="dxa"/>
        </w:trPr>
        <w:tc>
          <w:tcPr>
            <w:tcW w:w="618" w:type="dxa"/>
            <w:tcBorders>
              <w:top w:val="outset" w:sz="6" w:space="0" w:color="auto"/>
              <w:left w:val="outset" w:sz="6" w:space="0" w:color="auto"/>
              <w:bottom w:val="outset" w:sz="6" w:space="0" w:color="auto"/>
              <w:right w:val="outset" w:sz="6" w:space="0" w:color="auto"/>
            </w:tcBorders>
            <w:noWrap/>
            <w:vAlign w:val="center"/>
            <w:hideMark/>
          </w:tcPr>
          <w:p w14:paraId="2644B7EB" w14:textId="58E33715" w:rsidR="00844234" w:rsidRPr="001A0A78" w:rsidRDefault="00624EF0" w:rsidP="00624EF0">
            <w:pPr>
              <w:rPr>
                <w:rFonts w:ascii="Arial" w:hAnsi="Arial" w:cs="Arial"/>
                <w:iCs/>
                <w:noProof/>
                <w:color w:val="000000" w:themeColor="text1"/>
                <w:sz w:val="20"/>
              </w:rPr>
            </w:pPr>
            <w:r w:rsidRPr="001A0A78">
              <w:rPr>
                <w:rFonts w:ascii="Arial" w:hAnsi="Arial" w:cs="Arial"/>
                <w:iCs/>
                <w:noProof/>
                <w:color w:val="000000" w:themeColor="text1"/>
                <w:sz w:val="20"/>
              </w:rPr>
              <w:t xml:space="preserve"> 8</w:t>
            </w:r>
          </w:p>
        </w:tc>
        <w:tc>
          <w:tcPr>
            <w:tcW w:w="4275" w:type="dxa"/>
            <w:tcBorders>
              <w:top w:val="outset" w:sz="6" w:space="0" w:color="auto"/>
              <w:left w:val="outset" w:sz="6" w:space="0" w:color="auto"/>
              <w:bottom w:val="outset" w:sz="6" w:space="0" w:color="auto"/>
              <w:right w:val="outset" w:sz="6" w:space="0" w:color="auto"/>
            </w:tcBorders>
            <w:noWrap/>
            <w:vAlign w:val="center"/>
            <w:hideMark/>
          </w:tcPr>
          <w:p w14:paraId="35507F40" w14:textId="77777777" w:rsidR="00844234" w:rsidRPr="001A0A78" w:rsidRDefault="00844234" w:rsidP="001A0CC2">
            <w:pPr>
              <w:ind w:left="49"/>
              <w:rPr>
                <w:rFonts w:ascii="Arial" w:hAnsi="Arial" w:cs="Arial"/>
                <w:iCs/>
                <w:noProof/>
                <w:color w:val="000000" w:themeColor="text1"/>
                <w:sz w:val="20"/>
              </w:rPr>
            </w:pPr>
            <w:r w:rsidRPr="001A0A78">
              <w:rPr>
                <w:rFonts w:ascii="Arial" w:hAnsi="Arial" w:cs="Arial"/>
                <w:iCs/>
                <w:noProof/>
                <w:color w:val="000000" w:themeColor="text1"/>
                <w:sz w:val="20"/>
              </w:rPr>
              <w:t xml:space="preserve">Хасах нь: Зээлийн </w:t>
            </w:r>
            <w:r w:rsidRPr="001A0A78">
              <w:rPr>
                <w:rFonts w:ascii="Arial" w:eastAsia="Times New Roman" w:hAnsi="Arial" w:cs="Arial"/>
                <w:noProof/>
                <w:color w:val="000000" w:themeColor="text1"/>
                <w:sz w:val="20"/>
              </w:rPr>
              <w:t>эрсдэлийн сан</w:t>
            </w:r>
          </w:p>
        </w:tc>
        <w:tc>
          <w:tcPr>
            <w:tcW w:w="1483" w:type="dxa"/>
            <w:tcBorders>
              <w:top w:val="outset" w:sz="6" w:space="0" w:color="auto"/>
              <w:left w:val="outset" w:sz="6" w:space="0" w:color="auto"/>
              <w:bottom w:val="outset" w:sz="6" w:space="0" w:color="auto"/>
              <w:right w:val="outset" w:sz="6" w:space="0" w:color="auto"/>
            </w:tcBorders>
            <w:noWrap/>
            <w:vAlign w:val="center"/>
            <w:hideMark/>
          </w:tcPr>
          <w:p w14:paraId="6C2E7BA9"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13" w:type="dxa"/>
            <w:tcBorders>
              <w:top w:val="outset" w:sz="6" w:space="0" w:color="auto"/>
              <w:left w:val="outset" w:sz="6" w:space="0" w:color="auto"/>
              <w:bottom w:val="outset" w:sz="6" w:space="0" w:color="auto"/>
              <w:right w:val="outset" w:sz="6" w:space="0" w:color="auto"/>
            </w:tcBorders>
            <w:noWrap/>
            <w:vAlign w:val="center"/>
            <w:hideMark/>
          </w:tcPr>
          <w:p w14:paraId="4E4AF230"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549" w:type="dxa"/>
            <w:tcBorders>
              <w:top w:val="outset" w:sz="6" w:space="0" w:color="auto"/>
              <w:left w:val="outset" w:sz="6" w:space="0" w:color="auto"/>
              <w:bottom w:val="outset" w:sz="6" w:space="0" w:color="auto"/>
              <w:right w:val="outset" w:sz="6" w:space="0" w:color="auto"/>
            </w:tcBorders>
            <w:noWrap/>
            <w:vAlign w:val="center"/>
            <w:hideMark/>
          </w:tcPr>
          <w:p w14:paraId="2C39F594"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0C20E8ED" w14:textId="77777777" w:rsidTr="00624EF0">
        <w:trPr>
          <w:trHeight w:val="20"/>
          <w:tblCellSpacing w:w="0" w:type="dxa"/>
        </w:trPr>
        <w:tc>
          <w:tcPr>
            <w:tcW w:w="618" w:type="dxa"/>
            <w:tcBorders>
              <w:top w:val="outset" w:sz="6" w:space="0" w:color="auto"/>
              <w:left w:val="outset" w:sz="6" w:space="0" w:color="auto"/>
              <w:bottom w:val="outset" w:sz="6" w:space="0" w:color="auto"/>
              <w:right w:val="outset" w:sz="6" w:space="0" w:color="auto"/>
            </w:tcBorders>
            <w:noWrap/>
            <w:vAlign w:val="center"/>
          </w:tcPr>
          <w:p w14:paraId="757E342E" w14:textId="72B0E188" w:rsidR="00844234" w:rsidRPr="001A0A78" w:rsidRDefault="008549A9" w:rsidP="00624EF0">
            <w:pPr>
              <w:rPr>
                <w:rFonts w:ascii="Arial" w:hAnsi="Arial" w:cs="Arial"/>
                <w:iCs/>
                <w:noProof/>
                <w:color w:val="000000" w:themeColor="text1"/>
                <w:sz w:val="20"/>
              </w:rPr>
            </w:pPr>
            <w:r w:rsidRPr="001A0A78">
              <w:rPr>
                <w:rFonts w:ascii="Arial" w:hAnsi="Arial" w:cs="Arial"/>
                <w:iCs/>
                <w:noProof/>
                <w:color w:val="000000" w:themeColor="text1"/>
                <w:sz w:val="20"/>
              </w:rPr>
              <w:t xml:space="preserve"> 8</w:t>
            </w:r>
          </w:p>
        </w:tc>
        <w:tc>
          <w:tcPr>
            <w:tcW w:w="4275" w:type="dxa"/>
            <w:tcBorders>
              <w:top w:val="outset" w:sz="6" w:space="0" w:color="auto"/>
              <w:left w:val="outset" w:sz="6" w:space="0" w:color="auto"/>
              <w:bottom w:val="outset" w:sz="6" w:space="0" w:color="auto"/>
              <w:right w:val="outset" w:sz="6" w:space="0" w:color="auto"/>
            </w:tcBorders>
            <w:noWrap/>
            <w:vAlign w:val="center"/>
          </w:tcPr>
          <w:p w14:paraId="05A4BECD" w14:textId="77777777" w:rsidR="00844234" w:rsidRPr="001A0A78" w:rsidRDefault="00844234" w:rsidP="001A0CC2">
            <w:pPr>
              <w:ind w:left="49"/>
              <w:rPr>
                <w:rFonts w:ascii="Arial" w:hAnsi="Arial" w:cs="Arial"/>
                <w:iCs/>
                <w:noProof/>
                <w:color w:val="000000" w:themeColor="text1"/>
                <w:sz w:val="20"/>
              </w:rPr>
            </w:pPr>
            <w:r w:rsidRPr="001A0A78">
              <w:rPr>
                <w:rFonts w:ascii="Arial" w:hAnsi="Arial" w:cs="Arial"/>
                <w:iCs/>
                <w:noProof/>
                <w:color w:val="000000" w:themeColor="text1"/>
                <w:sz w:val="20"/>
              </w:rPr>
              <w:t>Хорогдуулсан өртөг</w:t>
            </w:r>
          </w:p>
        </w:tc>
        <w:tc>
          <w:tcPr>
            <w:tcW w:w="1483" w:type="dxa"/>
            <w:tcBorders>
              <w:top w:val="outset" w:sz="6" w:space="0" w:color="auto"/>
              <w:left w:val="outset" w:sz="6" w:space="0" w:color="auto"/>
              <w:bottom w:val="outset" w:sz="6" w:space="0" w:color="auto"/>
              <w:right w:val="outset" w:sz="6" w:space="0" w:color="auto"/>
            </w:tcBorders>
            <w:noWrap/>
            <w:vAlign w:val="center"/>
          </w:tcPr>
          <w:p w14:paraId="1C387C24" w14:textId="77777777" w:rsidR="00844234" w:rsidRPr="001A0A78" w:rsidRDefault="00844234" w:rsidP="00DD59A9">
            <w:pPr>
              <w:rPr>
                <w:rFonts w:ascii="Arial" w:hAnsi="Arial" w:cs="Arial"/>
                <w:iCs/>
                <w:noProof/>
                <w:color w:val="000000" w:themeColor="text1"/>
                <w:sz w:val="20"/>
              </w:rPr>
            </w:pPr>
          </w:p>
        </w:tc>
        <w:tc>
          <w:tcPr>
            <w:tcW w:w="1413" w:type="dxa"/>
            <w:tcBorders>
              <w:top w:val="outset" w:sz="6" w:space="0" w:color="auto"/>
              <w:left w:val="outset" w:sz="6" w:space="0" w:color="auto"/>
              <w:bottom w:val="outset" w:sz="6" w:space="0" w:color="auto"/>
              <w:right w:val="outset" w:sz="6" w:space="0" w:color="auto"/>
            </w:tcBorders>
            <w:noWrap/>
            <w:vAlign w:val="center"/>
          </w:tcPr>
          <w:p w14:paraId="3DFF375C" w14:textId="77777777" w:rsidR="00844234" w:rsidRPr="001A0A78" w:rsidRDefault="00844234" w:rsidP="00DD59A9">
            <w:pPr>
              <w:rPr>
                <w:rFonts w:ascii="Arial" w:hAnsi="Arial" w:cs="Arial"/>
                <w:iCs/>
                <w:noProof/>
                <w:color w:val="000000" w:themeColor="text1"/>
                <w:sz w:val="20"/>
              </w:rPr>
            </w:pPr>
          </w:p>
        </w:tc>
        <w:tc>
          <w:tcPr>
            <w:tcW w:w="1549" w:type="dxa"/>
            <w:tcBorders>
              <w:top w:val="outset" w:sz="6" w:space="0" w:color="auto"/>
              <w:left w:val="outset" w:sz="6" w:space="0" w:color="auto"/>
              <w:bottom w:val="outset" w:sz="6" w:space="0" w:color="auto"/>
              <w:right w:val="outset" w:sz="6" w:space="0" w:color="auto"/>
            </w:tcBorders>
            <w:noWrap/>
            <w:vAlign w:val="center"/>
          </w:tcPr>
          <w:p w14:paraId="02FBACCD" w14:textId="77777777" w:rsidR="00844234" w:rsidRPr="001A0A78" w:rsidRDefault="00844234" w:rsidP="00DD59A9">
            <w:pPr>
              <w:rPr>
                <w:rFonts w:ascii="Arial" w:hAnsi="Arial" w:cs="Arial"/>
                <w:iCs/>
                <w:noProof/>
                <w:color w:val="000000" w:themeColor="text1"/>
                <w:sz w:val="20"/>
              </w:rPr>
            </w:pPr>
          </w:p>
        </w:tc>
      </w:tr>
    </w:tbl>
    <w:p w14:paraId="03370ED0" w14:textId="77777777" w:rsidR="00E24253" w:rsidRPr="001A0A78" w:rsidRDefault="00E24253" w:rsidP="00844234">
      <w:pPr>
        <w:rPr>
          <w:rFonts w:ascii="Arial" w:hAnsi="Arial" w:cs="Arial"/>
          <w:iCs/>
          <w:noProof/>
          <w:color w:val="000000" w:themeColor="text1"/>
          <w:sz w:val="20"/>
        </w:rPr>
      </w:pPr>
    </w:p>
    <w:p w14:paraId="65948545" w14:textId="75D18DBA" w:rsidR="00844234" w:rsidRPr="001A0A78" w:rsidRDefault="00844234" w:rsidP="00844234">
      <w:pPr>
        <w:rPr>
          <w:rFonts w:ascii="Arial" w:hAnsi="Arial" w:cs="Arial"/>
          <w:iCs/>
          <w:noProof/>
          <w:color w:val="000000" w:themeColor="text1"/>
          <w:sz w:val="20"/>
        </w:rPr>
      </w:pPr>
      <w:r w:rsidRPr="001A0A78">
        <w:rPr>
          <w:rFonts w:ascii="Arial" w:hAnsi="Arial" w:cs="Arial"/>
          <w:iCs/>
          <w:noProof/>
          <w:color w:val="000000" w:themeColor="text1"/>
          <w:sz w:val="20"/>
        </w:rPr>
        <w:t>4.3.Зээлийн барьцаа хөрөнгийн тодруулга</w:t>
      </w:r>
    </w:p>
    <w:tbl>
      <w:tblPr>
        <w:tblW w:w="933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4456"/>
        <w:gridCol w:w="1586"/>
        <w:gridCol w:w="1479"/>
        <w:gridCol w:w="1237"/>
      </w:tblGrid>
      <w:tr w:rsidR="00000749" w:rsidRPr="001A0A78" w14:paraId="3B9C1C7E" w14:textId="77777777" w:rsidTr="008549A9">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0DC9893E" w14:textId="77777777" w:rsidR="00844234" w:rsidRPr="001A0A78" w:rsidRDefault="00844234"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w:t>
            </w:r>
          </w:p>
        </w:tc>
        <w:tc>
          <w:tcPr>
            <w:tcW w:w="4498" w:type="dxa"/>
            <w:tcBorders>
              <w:top w:val="outset" w:sz="6" w:space="0" w:color="auto"/>
              <w:left w:val="outset" w:sz="6" w:space="0" w:color="auto"/>
              <w:bottom w:val="outset" w:sz="6" w:space="0" w:color="auto"/>
              <w:right w:val="outset" w:sz="6" w:space="0" w:color="auto"/>
            </w:tcBorders>
            <w:noWrap/>
            <w:vAlign w:val="center"/>
            <w:hideMark/>
          </w:tcPr>
          <w:p w14:paraId="07A2CA45" w14:textId="77777777" w:rsidR="00844234" w:rsidRPr="001A0A78" w:rsidRDefault="00844234"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Үзүүлэлт</w:t>
            </w:r>
          </w:p>
        </w:tc>
        <w:tc>
          <w:tcPr>
            <w:tcW w:w="1581" w:type="dxa"/>
            <w:tcBorders>
              <w:top w:val="outset" w:sz="6" w:space="0" w:color="auto"/>
              <w:left w:val="outset" w:sz="6" w:space="0" w:color="auto"/>
              <w:bottom w:val="outset" w:sz="6" w:space="0" w:color="auto"/>
              <w:right w:val="outset" w:sz="6" w:space="0" w:color="auto"/>
            </w:tcBorders>
            <w:vAlign w:val="center"/>
            <w:hideMark/>
          </w:tcPr>
          <w:p w14:paraId="0B367C21" w14:textId="77777777" w:rsidR="00844234" w:rsidRPr="001A0A78" w:rsidRDefault="00844234"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Иргэнд олгосон</w:t>
            </w:r>
          </w:p>
        </w:tc>
        <w:tc>
          <w:tcPr>
            <w:tcW w:w="1473" w:type="dxa"/>
            <w:tcBorders>
              <w:top w:val="outset" w:sz="6" w:space="0" w:color="auto"/>
              <w:left w:val="outset" w:sz="6" w:space="0" w:color="auto"/>
              <w:bottom w:val="outset" w:sz="6" w:space="0" w:color="auto"/>
              <w:right w:val="outset" w:sz="6" w:space="0" w:color="auto"/>
            </w:tcBorders>
            <w:vAlign w:val="center"/>
            <w:hideMark/>
          </w:tcPr>
          <w:p w14:paraId="4444C745" w14:textId="77777777" w:rsidR="00844234" w:rsidRPr="001A0A78" w:rsidRDefault="00844234"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Хуулийн этгээдэд олгосон</w:t>
            </w:r>
          </w:p>
        </w:tc>
        <w:tc>
          <w:tcPr>
            <w:tcW w:w="1227" w:type="dxa"/>
            <w:tcBorders>
              <w:top w:val="outset" w:sz="6" w:space="0" w:color="auto"/>
              <w:left w:val="outset" w:sz="6" w:space="0" w:color="auto"/>
              <w:bottom w:val="outset" w:sz="6" w:space="0" w:color="auto"/>
              <w:right w:val="outset" w:sz="6" w:space="0" w:color="auto"/>
            </w:tcBorders>
            <w:vAlign w:val="center"/>
            <w:hideMark/>
          </w:tcPr>
          <w:p w14:paraId="1D9D6E45" w14:textId="77777777" w:rsidR="00844234" w:rsidRPr="001A0A78" w:rsidRDefault="00844234"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Нийт дүн</w:t>
            </w:r>
          </w:p>
        </w:tc>
      </w:tr>
      <w:tr w:rsidR="00000749" w:rsidRPr="001A0A78" w14:paraId="268B9FD7" w14:textId="77777777" w:rsidTr="008549A9">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6EFDD5ED" w14:textId="6D967088" w:rsidR="00844234" w:rsidRPr="001A0A78" w:rsidRDefault="008549A9" w:rsidP="008549A9">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1</w:t>
            </w:r>
          </w:p>
        </w:tc>
        <w:tc>
          <w:tcPr>
            <w:tcW w:w="4498" w:type="dxa"/>
            <w:tcBorders>
              <w:top w:val="outset" w:sz="6" w:space="0" w:color="auto"/>
              <w:left w:val="outset" w:sz="6" w:space="0" w:color="auto"/>
              <w:bottom w:val="outset" w:sz="6" w:space="0" w:color="auto"/>
              <w:right w:val="outset" w:sz="6" w:space="0" w:color="auto"/>
            </w:tcBorders>
            <w:noWrap/>
            <w:vAlign w:val="center"/>
            <w:hideMark/>
          </w:tcPr>
          <w:p w14:paraId="1B04E23B" w14:textId="0FC98E4E" w:rsidR="00844234" w:rsidRPr="001A0A78" w:rsidRDefault="00844234" w:rsidP="001A0CC2">
            <w:pPr>
              <w:ind w:left="109"/>
              <w:rPr>
                <w:rFonts w:ascii="Arial" w:hAnsi="Arial" w:cs="Arial"/>
                <w:iCs/>
                <w:noProof/>
                <w:color w:val="000000" w:themeColor="text1"/>
                <w:sz w:val="20"/>
              </w:rPr>
            </w:pPr>
            <w:r w:rsidRPr="001A0A78">
              <w:rPr>
                <w:rFonts w:ascii="Arial" w:hAnsi="Arial" w:cs="Arial"/>
                <w:iCs/>
                <w:noProof/>
                <w:color w:val="000000" w:themeColor="text1"/>
                <w:sz w:val="20"/>
              </w:rPr>
              <w:t>Баталгаагүй зээл</w:t>
            </w:r>
          </w:p>
        </w:tc>
        <w:tc>
          <w:tcPr>
            <w:tcW w:w="1581" w:type="dxa"/>
            <w:tcBorders>
              <w:top w:val="outset" w:sz="6" w:space="0" w:color="auto"/>
              <w:left w:val="outset" w:sz="6" w:space="0" w:color="auto"/>
              <w:bottom w:val="outset" w:sz="6" w:space="0" w:color="auto"/>
              <w:right w:val="outset" w:sz="6" w:space="0" w:color="auto"/>
            </w:tcBorders>
            <w:noWrap/>
            <w:vAlign w:val="center"/>
            <w:hideMark/>
          </w:tcPr>
          <w:p w14:paraId="2567B219"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73" w:type="dxa"/>
            <w:tcBorders>
              <w:top w:val="outset" w:sz="6" w:space="0" w:color="auto"/>
              <w:left w:val="outset" w:sz="6" w:space="0" w:color="auto"/>
              <w:bottom w:val="outset" w:sz="6" w:space="0" w:color="auto"/>
              <w:right w:val="outset" w:sz="6" w:space="0" w:color="auto"/>
            </w:tcBorders>
            <w:noWrap/>
            <w:vAlign w:val="center"/>
            <w:hideMark/>
          </w:tcPr>
          <w:p w14:paraId="1628398F"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27" w:type="dxa"/>
            <w:tcBorders>
              <w:top w:val="outset" w:sz="6" w:space="0" w:color="auto"/>
              <w:left w:val="outset" w:sz="6" w:space="0" w:color="auto"/>
              <w:bottom w:val="outset" w:sz="6" w:space="0" w:color="auto"/>
              <w:right w:val="outset" w:sz="6" w:space="0" w:color="auto"/>
            </w:tcBorders>
            <w:noWrap/>
            <w:vAlign w:val="center"/>
            <w:hideMark/>
          </w:tcPr>
          <w:p w14:paraId="2034D993"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000749" w:rsidRPr="001A0A78" w14:paraId="4883D481" w14:textId="77777777" w:rsidTr="008549A9">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557FC0DD" w14:textId="3F681368" w:rsidR="00844234" w:rsidRPr="001A0A78" w:rsidRDefault="008549A9" w:rsidP="008549A9">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2</w:t>
            </w:r>
          </w:p>
        </w:tc>
        <w:tc>
          <w:tcPr>
            <w:tcW w:w="4498" w:type="dxa"/>
            <w:tcBorders>
              <w:top w:val="outset" w:sz="6" w:space="0" w:color="auto"/>
              <w:left w:val="outset" w:sz="6" w:space="0" w:color="auto"/>
              <w:bottom w:val="outset" w:sz="6" w:space="0" w:color="auto"/>
              <w:right w:val="outset" w:sz="6" w:space="0" w:color="auto"/>
            </w:tcBorders>
            <w:noWrap/>
            <w:vAlign w:val="center"/>
            <w:hideMark/>
          </w:tcPr>
          <w:p w14:paraId="2116BC3F" w14:textId="4264F218" w:rsidR="00844234" w:rsidRPr="001A0A78" w:rsidRDefault="00844234" w:rsidP="001A0CC2">
            <w:pPr>
              <w:ind w:left="109"/>
              <w:rPr>
                <w:rFonts w:ascii="Arial" w:hAnsi="Arial" w:cs="Arial"/>
                <w:iCs/>
                <w:noProof/>
                <w:color w:val="000000" w:themeColor="text1"/>
                <w:sz w:val="20"/>
              </w:rPr>
            </w:pPr>
            <w:r w:rsidRPr="001A0A78">
              <w:rPr>
                <w:rFonts w:ascii="Arial" w:hAnsi="Arial" w:cs="Arial"/>
                <w:iCs/>
                <w:noProof/>
                <w:color w:val="000000" w:themeColor="text1"/>
                <w:sz w:val="20"/>
              </w:rPr>
              <w:t>Гишүүний хадгаламжийг барьцаалсан зээл</w:t>
            </w:r>
          </w:p>
        </w:tc>
        <w:tc>
          <w:tcPr>
            <w:tcW w:w="1581" w:type="dxa"/>
            <w:tcBorders>
              <w:top w:val="outset" w:sz="6" w:space="0" w:color="auto"/>
              <w:left w:val="outset" w:sz="6" w:space="0" w:color="auto"/>
              <w:bottom w:val="outset" w:sz="6" w:space="0" w:color="auto"/>
              <w:right w:val="outset" w:sz="6" w:space="0" w:color="auto"/>
            </w:tcBorders>
            <w:noWrap/>
            <w:vAlign w:val="center"/>
            <w:hideMark/>
          </w:tcPr>
          <w:p w14:paraId="00408E30"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73" w:type="dxa"/>
            <w:tcBorders>
              <w:top w:val="outset" w:sz="6" w:space="0" w:color="auto"/>
              <w:left w:val="outset" w:sz="6" w:space="0" w:color="auto"/>
              <w:bottom w:val="outset" w:sz="6" w:space="0" w:color="auto"/>
              <w:right w:val="outset" w:sz="6" w:space="0" w:color="auto"/>
            </w:tcBorders>
            <w:noWrap/>
            <w:vAlign w:val="center"/>
            <w:hideMark/>
          </w:tcPr>
          <w:p w14:paraId="479B7DFC"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27" w:type="dxa"/>
            <w:tcBorders>
              <w:top w:val="outset" w:sz="6" w:space="0" w:color="auto"/>
              <w:left w:val="outset" w:sz="6" w:space="0" w:color="auto"/>
              <w:bottom w:val="outset" w:sz="6" w:space="0" w:color="auto"/>
              <w:right w:val="outset" w:sz="6" w:space="0" w:color="auto"/>
            </w:tcBorders>
            <w:noWrap/>
            <w:vAlign w:val="center"/>
            <w:hideMark/>
          </w:tcPr>
          <w:p w14:paraId="333D0F61"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000749" w:rsidRPr="001A0A78" w14:paraId="6E536CF4" w14:textId="77777777" w:rsidTr="008549A9">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047C31A8" w14:textId="16BD5C51" w:rsidR="00844234" w:rsidRPr="001A0A78" w:rsidRDefault="008549A9" w:rsidP="008549A9">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3</w:t>
            </w:r>
          </w:p>
        </w:tc>
        <w:tc>
          <w:tcPr>
            <w:tcW w:w="4498" w:type="dxa"/>
            <w:tcBorders>
              <w:top w:val="outset" w:sz="6" w:space="0" w:color="auto"/>
              <w:left w:val="outset" w:sz="6" w:space="0" w:color="auto"/>
              <w:bottom w:val="outset" w:sz="6" w:space="0" w:color="auto"/>
              <w:right w:val="outset" w:sz="6" w:space="0" w:color="auto"/>
            </w:tcBorders>
            <w:noWrap/>
            <w:vAlign w:val="center"/>
            <w:hideMark/>
          </w:tcPr>
          <w:p w14:paraId="2B89B6E0" w14:textId="77777777" w:rsidR="00844234" w:rsidRPr="001A0A78" w:rsidRDefault="00844234" w:rsidP="001A0CC2">
            <w:pPr>
              <w:ind w:left="109"/>
              <w:rPr>
                <w:rFonts w:ascii="Arial" w:hAnsi="Arial" w:cs="Arial"/>
                <w:iCs/>
                <w:noProof/>
                <w:color w:val="000000" w:themeColor="text1"/>
                <w:sz w:val="20"/>
              </w:rPr>
            </w:pPr>
            <w:r w:rsidRPr="001A0A78">
              <w:rPr>
                <w:rFonts w:ascii="Arial" w:hAnsi="Arial" w:cs="Arial"/>
                <w:iCs/>
                <w:noProof/>
                <w:color w:val="000000" w:themeColor="text1"/>
                <w:sz w:val="20"/>
              </w:rPr>
              <w:t>Гуравдагч талын баталгаа бүхий зээл</w:t>
            </w:r>
          </w:p>
        </w:tc>
        <w:tc>
          <w:tcPr>
            <w:tcW w:w="1581" w:type="dxa"/>
            <w:tcBorders>
              <w:top w:val="outset" w:sz="6" w:space="0" w:color="auto"/>
              <w:left w:val="outset" w:sz="6" w:space="0" w:color="auto"/>
              <w:bottom w:val="outset" w:sz="6" w:space="0" w:color="auto"/>
              <w:right w:val="outset" w:sz="6" w:space="0" w:color="auto"/>
            </w:tcBorders>
            <w:noWrap/>
            <w:vAlign w:val="center"/>
            <w:hideMark/>
          </w:tcPr>
          <w:p w14:paraId="5D3975BB"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73" w:type="dxa"/>
            <w:tcBorders>
              <w:top w:val="outset" w:sz="6" w:space="0" w:color="auto"/>
              <w:left w:val="outset" w:sz="6" w:space="0" w:color="auto"/>
              <w:bottom w:val="outset" w:sz="6" w:space="0" w:color="auto"/>
              <w:right w:val="outset" w:sz="6" w:space="0" w:color="auto"/>
            </w:tcBorders>
            <w:noWrap/>
            <w:vAlign w:val="center"/>
            <w:hideMark/>
          </w:tcPr>
          <w:p w14:paraId="00667648"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27" w:type="dxa"/>
            <w:tcBorders>
              <w:top w:val="outset" w:sz="6" w:space="0" w:color="auto"/>
              <w:left w:val="outset" w:sz="6" w:space="0" w:color="auto"/>
              <w:bottom w:val="outset" w:sz="6" w:space="0" w:color="auto"/>
              <w:right w:val="outset" w:sz="6" w:space="0" w:color="auto"/>
            </w:tcBorders>
            <w:noWrap/>
            <w:vAlign w:val="center"/>
            <w:hideMark/>
          </w:tcPr>
          <w:p w14:paraId="75D4587B"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000749" w:rsidRPr="001A0A78" w14:paraId="47F3C25C" w14:textId="77777777" w:rsidTr="008549A9">
        <w:trPr>
          <w:trHeight w:val="20"/>
          <w:tblCellSpacing w:w="0" w:type="dxa"/>
        </w:trPr>
        <w:tc>
          <w:tcPr>
            <w:tcW w:w="559" w:type="dxa"/>
            <w:vMerge w:val="restart"/>
            <w:tcBorders>
              <w:top w:val="outset" w:sz="6" w:space="0" w:color="auto"/>
              <w:left w:val="outset" w:sz="6" w:space="0" w:color="auto"/>
              <w:bottom w:val="outset" w:sz="6" w:space="0" w:color="auto"/>
              <w:right w:val="outset" w:sz="6" w:space="0" w:color="auto"/>
            </w:tcBorders>
            <w:noWrap/>
            <w:vAlign w:val="center"/>
            <w:hideMark/>
          </w:tcPr>
          <w:p w14:paraId="1187C80D" w14:textId="798B599A" w:rsidR="00844234" w:rsidRPr="001A0A78" w:rsidRDefault="008549A9" w:rsidP="008549A9">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4</w:t>
            </w:r>
          </w:p>
          <w:p w14:paraId="2112547F" w14:textId="5B250C95" w:rsidR="00844234" w:rsidRPr="001A0A78" w:rsidRDefault="008549A9" w:rsidP="008549A9">
            <w:pPr>
              <w:rPr>
                <w:rFonts w:ascii="Arial" w:hAnsi="Arial" w:cs="Arial"/>
                <w:iCs/>
                <w:noProof/>
                <w:color w:val="000000" w:themeColor="text1"/>
                <w:sz w:val="20"/>
              </w:rPr>
            </w:pPr>
            <w:r w:rsidRPr="001A0A78">
              <w:rPr>
                <w:rFonts w:ascii="Arial" w:hAnsi="Arial" w:cs="Arial"/>
                <w:iCs/>
                <w:noProof/>
                <w:color w:val="000000" w:themeColor="text1"/>
                <w:sz w:val="20"/>
              </w:rPr>
              <w:t xml:space="preserve"> 4.1</w:t>
            </w:r>
          </w:p>
        </w:tc>
        <w:tc>
          <w:tcPr>
            <w:tcW w:w="4498" w:type="dxa"/>
            <w:tcBorders>
              <w:top w:val="outset" w:sz="6" w:space="0" w:color="auto"/>
              <w:left w:val="outset" w:sz="6" w:space="0" w:color="auto"/>
              <w:bottom w:val="outset" w:sz="6" w:space="0" w:color="auto"/>
              <w:right w:val="outset" w:sz="6" w:space="0" w:color="auto"/>
            </w:tcBorders>
            <w:noWrap/>
            <w:vAlign w:val="center"/>
            <w:hideMark/>
          </w:tcPr>
          <w:p w14:paraId="57404156" w14:textId="77777777" w:rsidR="00844234" w:rsidRPr="001A0A78" w:rsidRDefault="00844234" w:rsidP="001A0CC2">
            <w:pPr>
              <w:ind w:left="109"/>
              <w:rPr>
                <w:rFonts w:ascii="Arial" w:hAnsi="Arial" w:cs="Arial"/>
                <w:iCs/>
                <w:noProof/>
                <w:color w:val="000000" w:themeColor="text1"/>
                <w:sz w:val="20"/>
              </w:rPr>
            </w:pPr>
            <w:r w:rsidRPr="001A0A78">
              <w:rPr>
                <w:rFonts w:ascii="Arial" w:hAnsi="Arial" w:cs="Arial"/>
                <w:iCs/>
                <w:noProof/>
                <w:color w:val="000000" w:themeColor="text1"/>
                <w:sz w:val="20"/>
              </w:rPr>
              <w:t>Барьцаат зээл:</w:t>
            </w:r>
          </w:p>
        </w:tc>
        <w:tc>
          <w:tcPr>
            <w:tcW w:w="1581" w:type="dxa"/>
            <w:tcBorders>
              <w:top w:val="outset" w:sz="6" w:space="0" w:color="auto"/>
              <w:left w:val="outset" w:sz="6" w:space="0" w:color="auto"/>
              <w:bottom w:val="outset" w:sz="6" w:space="0" w:color="auto"/>
              <w:right w:val="outset" w:sz="6" w:space="0" w:color="auto"/>
            </w:tcBorders>
            <w:noWrap/>
            <w:vAlign w:val="center"/>
            <w:hideMark/>
          </w:tcPr>
          <w:p w14:paraId="571758BB"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73" w:type="dxa"/>
            <w:tcBorders>
              <w:top w:val="outset" w:sz="6" w:space="0" w:color="auto"/>
              <w:left w:val="outset" w:sz="6" w:space="0" w:color="auto"/>
              <w:bottom w:val="outset" w:sz="6" w:space="0" w:color="auto"/>
              <w:right w:val="outset" w:sz="6" w:space="0" w:color="auto"/>
            </w:tcBorders>
            <w:noWrap/>
            <w:vAlign w:val="center"/>
            <w:hideMark/>
          </w:tcPr>
          <w:p w14:paraId="35B3EBA1"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27" w:type="dxa"/>
            <w:tcBorders>
              <w:top w:val="outset" w:sz="6" w:space="0" w:color="auto"/>
              <w:left w:val="outset" w:sz="6" w:space="0" w:color="auto"/>
              <w:bottom w:val="outset" w:sz="6" w:space="0" w:color="auto"/>
              <w:right w:val="outset" w:sz="6" w:space="0" w:color="auto"/>
            </w:tcBorders>
            <w:noWrap/>
            <w:vAlign w:val="center"/>
            <w:hideMark/>
          </w:tcPr>
          <w:p w14:paraId="52635654"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000749" w:rsidRPr="001A0A78" w14:paraId="28346860" w14:textId="77777777" w:rsidTr="008549A9">
        <w:trPr>
          <w:trHeight w:val="2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6D742833" w14:textId="77777777" w:rsidR="00844234" w:rsidRPr="001A0A78" w:rsidRDefault="00844234" w:rsidP="008549A9">
            <w:pPr>
              <w:rPr>
                <w:rFonts w:ascii="Arial" w:hAnsi="Arial" w:cs="Arial"/>
                <w:iCs/>
                <w:noProof/>
                <w:color w:val="000000" w:themeColor="text1"/>
                <w:sz w:val="20"/>
              </w:rPr>
            </w:pPr>
          </w:p>
        </w:tc>
        <w:tc>
          <w:tcPr>
            <w:tcW w:w="4498" w:type="dxa"/>
            <w:tcBorders>
              <w:top w:val="outset" w:sz="6" w:space="0" w:color="auto"/>
              <w:left w:val="outset" w:sz="6" w:space="0" w:color="auto"/>
              <w:bottom w:val="outset" w:sz="6" w:space="0" w:color="auto"/>
              <w:right w:val="outset" w:sz="6" w:space="0" w:color="auto"/>
            </w:tcBorders>
            <w:noWrap/>
            <w:vAlign w:val="center"/>
            <w:hideMark/>
          </w:tcPr>
          <w:p w14:paraId="1C371222" w14:textId="77777777" w:rsidR="00844234" w:rsidRPr="001A0A78" w:rsidRDefault="00844234" w:rsidP="001A0CC2">
            <w:pPr>
              <w:ind w:left="109"/>
              <w:rPr>
                <w:rFonts w:ascii="Arial" w:hAnsi="Arial" w:cs="Arial"/>
                <w:iCs/>
                <w:noProof/>
                <w:color w:val="000000" w:themeColor="text1"/>
                <w:sz w:val="20"/>
              </w:rPr>
            </w:pPr>
            <w:r w:rsidRPr="001A0A78">
              <w:rPr>
                <w:rFonts w:ascii="Arial" w:hAnsi="Arial" w:cs="Arial"/>
                <w:iCs/>
                <w:noProof/>
                <w:color w:val="000000" w:themeColor="text1"/>
                <w:sz w:val="20"/>
              </w:rPr>
              <w:t>- Орон сууц</w:t>
            </w:r>
          </w:p>
        </w:tc>
        <w:tc>
          <w:tcPr>
            <w:tcW w:w="1581" w:type="dxa"/>
            <w:tcBorders>
              <w:top w:val="outset" w:sz="6" w:space="0" w:color="auto"/>
              <w:left w:val="outset" w:sz="6" w:space="0" w:color="auto"/>
              <w:bottom w:val="outset" w:sz="6" w:space="0" w:color="auto"/>
              <w:right w:val="outset" w:sz="6" w:space="0" w:color="auto"/>
            </w:tcBorders>
            <w:noWrap/>
            <w:vAlign w:val="center"/>
            <w:hideMark/>
          </w:tcPr>
          <w:p w14:paraId="07BF6185"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73" w:type="dxa"/>
            <w:tcBorders>
              <w:top w:val="outset" w:sz="6" w:space="0" w:color="auto"/>
              <w:left w:val="outset" w:sz="6" w:space="0" w:color="auto"/>
              <w:bottom w:val="outset" w:sz="6" w:space="0" w:color="auto"/>
              <w:right w:val="outset" w:sz="6" w:space="0" w:color="auto"/>
            </w:tcBorders>
            <w:noWrap/>
            <w:vAlign w:val="center"/>
            <w:hideMark/>
          </w:tcPr>
          <w:p w14:paraId="540CE383"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27" w:type="dxa"/>
            <w:tcBorders>
              <w:top w:val="outset" w:sz="6" w:space="0" w:color="auto"/>
              <w:left w:val="outset" w:sz="6" w:space="0" w:color="auto"/>
              <w:bottom w:val="outset" w:sz="6" w:space="0" w:color="auto"/>
              <w:right w:val="outset" w:sz="6" w:space="0" w:color="auto"/>
            </w:tcBorders>
            <w:noWrap/>
            <w:vAlign w:val="center"/>
            <w:hideMark/>
          </w:tcPr>
          <w:p w14:paraId="0D80FB46"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000749" w:rsidRPr="001A0A78" w14:paraId="352C1781" w14:textId="77777777" w:rsidTr="008549A9">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7D94EA56" w14:textId="16600B75" w:rsidR="00844234" w:rsidRPr="001A0A78" w:rsidRDefault="008549A9" w:rsidP="008549A9">
            <w:pPr>
              <w:rPr>
                <w:rFonts w:ascii="Arial" w:hAnsi="Arial" w:cs="Arial"/>
                <w:iCs/>
                <w:noProof/>
                <w:color w:val="000000" w:themeColor="text1"/>
                <w:sz w:val="20"/>
              </w:rPr>
            </w:pPr>
            <w:r w:rsidRPr="001A0A78">
              <w:rPr>
                <w:rFonts w:ascii="Arial" w:hAnsi="Arial" w:cs="Arial"/>
                <w:iCs/>
                <w:noProof/>
                <w:color w:val="000000" w:themeColor="text1"/>
                <w:sz w:val="20"/>
              </w:rPr>
              <w:t xml:space="preserve"> 4.2</w:t>
            </w:r>
          </w:p>
        </w:tc>
        <w:tc>
          <w:tcPr>
            <w:tcW w:w="4498" w:type="dxa"/>
            <w:tcBorders>
              <w:top w:val="outset" w:sz="6" w:space="0" w:color="auto"/>
              <w:left w:val="outset" w:sz="6" w:space="0" w:color="auto"/>
              <w:bottom w:val="outset" w:sz="6" w:space="0" w:color="auto"/>
              <w:right w:val="outset" w:sz="6" w:space="0" w:color="auto"/>
            </w:tcBorders>
            <w:noWrap/>
            <w:vAlign w:val="center"/>
            <w:hideMark/>
          </w:tcPr>
          <w:p w14:paraId="54EEDFAD" w14:textId="77777777" w:rsidR="00844234" w:rsidRPr="001A0A78" w:rsidRDefault="00844234" w:rsidP="001A0CC2">
            <w:pPr>
              <w:ind w:left="109"/>
              <w:rPr>
                <w:rFonts w:ascii="Arial" w:hAnsi="Arial" w:cs="Arial"/>
                <w:iCs/>
                <w:noProof/>
                <w:color w:val="000000" w:themeColor="text1"/>
                <w:sz w:val="20"/>
              </w:rPr>
            </w:pPr>
            <w:r w:rsidRPr="001A0A78">
              <w:rPr>
                <w:rFonts w:ascii="Arial" w:hAnsi="Arial" w:cs="Arial"/>
                <w:iCs/>
                <w:noProof/>
                <w:color w:val="000000" w:themeColor="text1"/>
                <w:sz w:val="20"/>
              </w:rPr>
              <w:t>- Бусад үл хөдлөх хөрөнгө</w:t>
            </w:r>
          </w:p>
        </w:tc>
        <w:tc>
          <w:tcPr>
            <w:tcW w:w="1581" w:type="dxa"/>
            <w:tcBorders>
              <w:top w:val="outset" w:sz="6" w:space="0" w:color="auto"/>
              <w:left w:val="outset" w:sz="6" w:space="0" w:color="auto"/>
              <w:bottom w:val="outset" w:sz="6" w:space="0" w:color="auto"/>
              <w:right w:val="outset" w:sz="6" w:space="0" w:color="auto"/>
            </w:tcBorders>
            <w:noWrap/>
            <w:vAlign w:val="center"/>
            <w:hideMark/>
          </w:tcPr>
          <w:p w14:paraId="6B07C231"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73" w:type="dxa"/>
            <w:tcBorders>
              <w:top w:val="outset" w:sz="6" w:space="0" w:color="auto"/>
              <w:left w:val="outset" w:sz="6" w:space="0" w:color="auto"/>
              <w:bottom w:val="outset" w:sz="6" w:space="0" w:color="auto"/>
              <w:right w:val="outset" w:sz="6" w:space="0" w:color="auto"/>
            </w:tcBorders>
            <w:noWrap/>
            <w:vAlign w:val="center"/>
            <w:hideMark/>
          </w:tcPr>
          <w:p w14:paraId="23B1C38B"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27" w:type="dxa"/>
            <w:tcBorders>
              <w:top w:val="outset" w:sz="6" w:space="0" w:color="auto"/>
              <w:left w:val="outset" w:sz="6" w:space="0" w:color="auto"/>
              <w:bottom w:val="outset" w:sz="6" w:space="0" w:color="auto"/>
              <w:right w:val="outset" w:sz="6" w:space="0" w:color="auto"/>
            </w:tcBorders>
            <w:noWrap/>
            <w:vAlign w:val="center"/>
            <w:hideMark/>
          </w:tcPr>
          <w:p w14:paraId="75A77B24"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000749" w:rsidRPr="001A0A78" w14:paraId="5AE4F023" w14:textId="77777777" w:rsidTr="008549A9">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778E7A6A" w14:textId="008D773B" w:rsidR="00844234" w:rsidRPr="001A0A78" w:rsidRDefault="008549A9" w:rsidP="008549A9">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E86A28" w:rsidRPr="001A0A78">
              <w:rPr>
                <w:rFonts w:ascii="Arial" w:hAnsi="Arial" w:cs="Arial"/>
                <w:iCs/>
                <w:noProof/>
                <w:color w:val="000000" w:themeColor="text1"/>
                <w:sz w:val="20"/>
              </w:rPr>
              <w:t>4</w:t>
            </w:r>
            <w:r w:rsidRPr="001A0A78">
              <w:rPr>
                <w:rFonts w:ascii="Arial" w:hAnsi="Arial" w:cs="Arial"/>
                <w:iCs/>
                <w:noProof/>
                <w:color w:val="000000" w:themeColor="text1"/>
                <w:sz w:val="20"/>
              </w:rPr>
              <w:t>.</w:t>
            </w:r>
            <w:r w:rsidR="00E86A28" w:rsidRPr="001A0A78">
              <w:rPr>
                <w:rFonts w:ascii="Arial" w:hAnsi="Arial" w:cs="Arial"/>
                <w:iCs/>
                <w:noProof/>
                <w:color w:val="000000" w:themeColor="text1"/>
                <w:sz w:val="20"/>
              </w:rPr>
              <w:t>3</w:t>
            </w:r>
          </w:p>
        </w:tc>
        <w:tc>
          <w:tcPr>
            <w:tcW w:w="4498" w:type="dxa"/>
            <w:tcBorders>
              <w:top w:val="outset" w:sz="6" w:space="0" w:color="auto"/>
              <w:left w:val="outset" w:sz="6" w:space="0" w:color="auto"/>
              <w:bottom w:val="outset" w:sz="6" w:space="0" w:color="auto"/>
              <w:right w:val="outset" w:sz="6" w:space="0" w:color="auto"/>
            </w:tcBorders>
            <w:noWrap/>
            <w:vAlign w:val="center"/>
            <w:hideMark/>
          </w:tcPr>
          <w:p w14:paraId="2FFB2A72" w14:textId="77777777" w:rsidR="00844234" w:rsidRPr="001A0A78" w:rsidRDefault="00844234" w:rsidP="001A0CC2">
            <w:pPr>
              <w:ind w:left="109"/>
              <w:rPr>
                <w:rFonts w:ascii="Arial" w:hAnsi="Arial" w:cs="Arial"/>
                <w:iCs/>
                <w:noProof/>
                <w:color w:val="000000" w:themeColor="text1"/>
                <w:sz w:val="20"/>
              </w:rPr>
            </w:pPr>
            <w:r w:rsidRPr="001A0A78">
              <w:rPr>
                <w:rFonts w:ascii="Arial" w:hAnsi="Arial" w:cs="Arial"/>
                <w:iCs/>
                <w:noProof/>
                <w:color w:val="000000" w:themeColor="text1"/>
                <w:sz w:val="20"/>
              </w:rPr>
              <w:t>- Үнэт цаас</w:t>
            </w:r>
          </w:p>
        </w:tc>
        <w:tc>
          <w:tcPr>
            <w:tcW w:w="1581" w:type="dxa"/>
            <w:tcBorders>
              <w:top w:val="outset" w:sz="6" w:space="0" w:color="auto"/>
              <w:left w:val="outset" w:sz="6" w:space="0" w:color="auto"/>
              <w:bottom w:val="outset" w:sz="6" w:space="0" w:color="auto"/>
              <w:right w:val="outset" w:sz="6" w:space="0" w:color="auto"/>
            </w:tcBorders>
            <w:noWrap/>
            <w:vAlign w:val="center"/>
            <w:hideMark/>
          </w:tcPr>
          <w:p w14:paraId="51982DA8"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73" w:type="dxa"/>
            <w:tcBorders>
              <w:top w:val="outset" w:sz="6" w:space="0" w:color="auto"/>
              <w:left w:val="outset" w:sz="6" w:space="0" w:color="auto"/>
              <w:bottom w:val="outset" w:sz="6" w:space="0" w:color="auto"/>
              <w:right w:val="outset" w:sz="6" w:space="0" w:color="auto"/>
            </w:tcBorders>
            <w:noWrap/>
            <w:vAlign w:val="center"/>
            <w:hideMark/>
          </w:tcPr>
          <w:p w14:paraId="561C627E"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27" w:type="dxa"/>
            <w:tcBorders>
              <w:top w:val="outset" w:sz="6" w:space="0" w:color="auto"/>
              <w:left w:val="outset" w:sz="6" w:space="0" w:color="auto"/>
              <w:bottom w:val="outset" w:sz="6" w:space="0" w:color="auto"/>
              <w:right w:val="outset" w:sz="6" w:space="0" w:color="auto"/>
            </w:tcBorders>
            <w:noWrap/>
            <w:vAlign w:val="center"/>
            <w:hideMark/>
          </w:tcPr>
          <w:p w14:paraId="19FB5B29"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000749" w:rsidRPr="001A0A78" w14:paraId="3101A2AC" w14:textId="77777777" w:rsidTr="008549A9">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1BDD4A0E" w14:textId="7889E130" w:rsidR="00844234" w:rsidRPr="001A0A78" w:rsidRDefault="008549A9" w:rsidP="008549A9">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E86A28" w:rsidRPr="001A0A78">
              <w:rPr>
                <w:rFonts w:ascii="Arial" w:hAnsi="Arial" w:cs="Arial"/>
                <w:iCs/>
                <w:noProof/>
                <w:color w:val="000000" w:themeColor="text1"/>
                <w:sz w:val="20"/>
              </w:rPr>
              <w:t>4.4</w:t>
            </w:r>
          </w:p>
        </w:tc>
        <w:tc>
          <w:tcPr>
            <w:tcW w:w="4498" w:type="dxa"/>
            <w:tcBorders>
              <w:top w:val="outset" w:sz="6" w:space="0" w:color="auto"/>
              <w:left w:val="outset" w:sz="6" w:space="0" w:color="auto"/>
              <w:bottom w:val="outset" w:sz="6" w:space="0" w:color="auto"/>
              <w:right w:val="outset" w:sz="6" w:space="0" w:color="auto"/>
            </w:tcBorders>
            <w:noWrap/>
            <w:vAlign w:val="center"/>
            <w:hideMark/>
          </w:tcPr>
          <w:p w14:paraId="136EBEAD" w14:textId="77777777" w:rsidR="00844234" w:rsidRPr="001A0A78" w:rsidRDefault="00844234" w:rsidP="001A0CC2">
            <w:pPr>
              <w:ind w:left="109"/>
              <w:rPr>
                <w:rFonts w:ascii="Arial" w:hAnsi="Arial" w:cs="Arial"/>
                <w:iCs/>
                <w:noProof/>
                <w:color w:val="000000" w:themeColor="text1"/>
                <w:sz w:val="20"/>
              </w:rPr>
            </w:pPr>
            <w:r w:rsidRPr="001A0A78">
              <w:rPr>
                <w:rFonts w:ascii="Arial" w:hAnsi="Arial" w:cs="Arial"/>
                <w:iCs/>
                <w:noProof/>
                <w:color w:val="000000" w:themeColor="text1"/>
                <w:sz w:val="20"/>
              </w:rPr>
              <w:t>- Мөнгөн хадгаламж</w:t>
            </w:r>
          </w:p>
        </w:tc>
        <w:tc>
          <w:tcPr>
            <w:tcW w:w="1581" w:type="dxa"/>
            <w:tcBorders>
              <w:top w:val="outset" w:sz="6" w:space="0" w:color="auto"/>
              <w:left w:val="outset" w:sz="6" w:space="0" w:color="auto"/>
              <w:bottom w:val="outset" w:sz="6" w:space="0" w:color="auto"/>
              <w:right w:val="outset" w:sz="6" w:space="0" w:color="auto"/>
            </w:tcBorders>
            <w:noWrap/>
            <w:vAlign w:val="center"/>
            <w:hideMark/>
          </w:tcPr>
          <w:p w14:paraId="1A95A02F"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73" w:type="dxa"/>
            <w:tcBorders>
              <w:top w:val="outset" w:sz="6" w:space="0" w:color="auto"/>
              <w:left w:val="outset" w:sz="6" w:space="0" w:color="auto"/>
              <w:bottom w:val="outset" w:sz="6" w:space="0" w:color="auto"/>
              <w:right w:val="outset" w:sz="6" w:space="0" w:color="auto"/>
            </w:tcBorders>
            <w:noWrap/>
            <w:vAlign w:val="center"/>
            <w:hideMark/>
          </w:tcPr>
          <w:p w14:paraId="792EDA6D"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27" w:type="dxa"/>
            <w:tcBorders>
              <w:top w:val="outset" w:sz="6" w:space="0" w:color="auto"/>
              <w:left w:val="outset" w:sz="6" w:space="0" w:color="auto"/>
              <w:bottom w:val="outset" w:sz="6" w:space="0" w:color="auto"/>
              <w:right w:val="outset" w:sz="6" w:space="0" w:color="auto"/>
            </w:tcBorders>
            <w:noWrap/>
            <w:vAlign w:val="center"/>
            <w:hideMark/>
          </w:tcPr>
          <w:p w14:paraId="157E8003"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000749" w:rsidRPr="001A0A78" w14:paraId="6172F43E" w14:textId="77777777" w:rsidTr="008549A9">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26CA6113" w14:textId="09CD212D" w:rsidR="00844234" w:rsidRPr="001A0A78" w:rsidRDefault="008549A9" w:rsidP="008549A9">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E86A28" w:rsidRPr="001A0A78">
              <w:rPr>
                <w:rFonts w:ascii="Arial" w:hAnsi="Arial" w:cs="Arial"/>
                <w:iCs/>
                <w:noProof/>
                <w:color w:val="000000" w:themeColor="text1"/>
                <w:sz w:val="20"/>
              </w:rPr>
              <w:t>4.5</w:t>
            </w:r>
          </w:p>
        </w:tc>
        <w:tc>
          <w:tcPr>
            <w:tcW w:w="4498" w:type="dxa"/>
            <w:tcBorders>
              <w:top w:val="outset" w:sz="6" w:space="0" w:color="auto"/>
              <w:left w:val="outset" w:sz="6" w:space="0" w:color="auto"/>
              <w:bottom w:val="outset" w:sz="6" w:space="0" w:color="auto"/>
              <w:right w:val="outset" w:sz="6" w:space="0" w:color="auto"/>
            </w:tcBorders>
            <w:noWrap/>
            <w:vAlign w:val="center"/>
            <w:hideMark/>
          </w:tcPr>
          <w:p w14:paraId="3CFADF68" w14:textId="77777777" w:rsidR="00844234" w:rsidRPr="001A0A78" w:rsidRDefault="00844234" w:rsidP="001A0CC2">
            <w:pPr>
              <w:ind w:left="109"/>
              <w:rPr>
                <w:rFonts w:ascii="Arial" w:hAnsi="Arial" w:cs="Arial"/>
                <w:iCs/>
                <w:noProof/>
                <w:color w:val="000000" w:themeColor="text1"/>
                <w:sz w:val="20"/>
                <w:highlight w:val="yellow"/>
              </w:rPr>
            </w:pPr>
            <w:r w:rsidRPr="001A0A78">
              <w:rPr>
                <w:rFonts w:ascii="Arial" w:hAnsi="Arial" w:cs="Arial"/>
                <w:iCs/>
                <w:noProof/>
                <w:color w:val="000000" w:themeColor="text1"/>
                <w:sz w:val="20"/>
              </w:rPr>
              <w:t>- Бусад хөрөнгө</w:t>
            </w:r>
          </w:p>
        </w:tc>
        <w:tc>
          <w:tcPr>
            <w:tcW w:w="1581" w:type="dxa"/>
            <w:tcBorders>
              <w:top w:val="outset" w:sz="6" w:space="0" w:color="auto"/>
              <w:left w:val="outset" w:sz="6" w:space="0" w:color="auto"/>
              <w:bottom w:val="outset" w:sz="6" w:space="0" w:color="auto"/>
              <w:right w:val="outset" w:sz="6" w:space="0" w:color="auto"/>
            </w:tcBorders>
            <w:noWrap/>
            <w:vAlign w:val="center"/>
            <w:hideMark/>
          </w:tcPr>
          <w:p w14:paraId="7F5979E3"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473" w:type="dxa"/>
            <w:tcBorders>
              <w:top w:val="outset" w:sz="6" w:space="0" w:color="auto"/>
              <w:left w:val="outset" w:sz="6" w:space="0" w:color="auto"/>
              <w:bottom w:val="outset" w:sz="6" w:space="0" w:color="auto"/>
              <w:right w:val="outset" w:sz="6" w:space="0" w:color="auto"/>
            </w:tcBorders>
            <w:noWrap/>
            <w:vAlign w:val="center"/>
            <w:hideMark/>
          </w:tcPr>
          <w:p w14:paraId="26A5E2E4"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27" w:type="dxa"/>
            <w:tcBorders>
              <w:top w:val="outset" w:sz="6" w:space="0" w:color="auto"/>
              <w:left w:val="outset" w:sz="6" w:space="0" w:color="auto"/>
              <w:bottom w:val="outset" w:sz="6" w:space="0" w:color="auto"/>
              <w:right w:val="outset" w:sz="6" w:space="0" w:color="auto"/>
            </w:tcBorders>
            <w:noWrap/>
            <w:vAlign w:val="center"/>
            <w:hideMark/>
          </w:tcPr>
          <w:p w14:paraId="44FE0E2F"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000749" w:rsidRPr="001A0A78" w14:paraId="2546DB5A" w14:textId="77777777" w:rsidTr="008549A9">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1210E031" w14:textId="77055FAE" w:rsidR="00844234" w:rsidRPr="001A0A78" w:rsidRDefault="008549A9" w:rsidP="008549A9">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E86A28" w:rsidRPr="001A0A78">
              <w:rPr>
                <w:rFonts w:ascii="Arial" w:hAnsi="Arial" w:cs="Arial"/>
                <w:iCs/>
                <w:noProof/>
                <w:color w:val="000000" w:themeColor="text1"/>
                <w:sz w:val="20"/>
              </w:rPr>
              <w:t>5</w:t>
            </w:r>
          </w:p>
        </w:tc>
        <w:tc>
          <w:tcPr>
            <w:tcW w:w="4498" w:type="dxa"/>
            <w:tcBorders>
              <w:top w:val="outset" w:sz="6" w:space="0" w:color="auto"/>
              <w:left w:val="outset" w:sz="6" w:space="0" w:color="auto"/>
              <w:bottom w:val="outset" w:sz="6" w:space="0" w:color="auto"/>
              <w:right w:val="outset" w:sz="6" w:space="0" w:color="auto"/>
            </w:tcBorders>
            <w:noWrap/>
            <w:vAlign w:val="center"/>
          </w:tcPr>
          <w:p w14:paraId="2C758055" w14:textId="77777777" w:rsidR="00844234" w:rsidRPr="001A0A78" w:rsidRDefault="00844234"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Дүн</w:t>
            </w:r>
          </w:p>
        </w:tc>
        <w:tc>
          <w:tcPr>
            <w:tcW w:w="1581" w:type="dxa"/>
            <w:tcBorders>
              <w:top w:val="outset" w:sz="6" w:space="0" w:color="auto"/>
              <w:left w:val="outset" w:sz="6" w:space="0" w:color="auto"/>
              <w:bottom w:val="outset" w:sz="6" w:space="0" w:color="auto"/>
              <w:right w:val="outset" w:sz="6" w:space="0" w:color="auto"/>
            </w:tcBorders>
            <w:noWrap/>
            <w:vAlign w:val="center"/>
          </w:tcPr>
          <w:p w14:paraId="32C91020" w14:textId="77777777" w:rsidR="00844234" w:rsidRPr="001A0A78" w:rsidRDefault="00844234" w:rsidP="00DD59A9">
            <w:pPr>
              <w:rPr>
                <w:rFonts w:ascii="Arial" w:hAnsi="Arial" w:cs="Arial"/>
                <w:iCs/>
                <w:noProof/>
                <w:color w:val="000000" w:themeColor="text1"/>
                <w:sz w:val="20"/>
              </w:rPr>
            </w:pPr>
          </w:p>
        </w:tc>
        <w:tc>
          <w:tcPr>
            <w:tcW w:w="1473" w:type="dxa"/>
            <w:tcBorders>
              <w:top w:val="outset" w:sz="6" w:space="0" w:color="auto"/>
              <w:left w:val="outset" w:sz="6" w:space="0" w:color="auto"/>
              <w:bottom w:val="outset" w:sz="6" w:space="0" w:color="auto"/>
              <w:right w:val="outset" w:sz="6" w:space="0" w:color="auto"/>
            </w:tcBorders>
            <w:noWrap/>
            <w:vAlign w:val="center"/>
          </w:tcPr>
          <w:p w14:paraId="667C6DE5" w14:textId="77777777" w:rsidR="00844234" w:rsidRPr="001A0A78" w:rsidRDefault="00844234" w:rsidP="00DD59A9">
            <w:pPr>
              <w:rPr>
                <w:rFonts w:ascii="Arial" w:hAnsi="Arial" w:cs="Arial"/>
                <w:iCs/>
                <w:noProof/>
                <w:color w:val="000000" w:themeColor="text1"/>
                <w:sz w:val="20"/>
              </w:rPr>
            </w:pPr>
          </w:p>
        </w:tc>
        <w:tc>
          <w:tcPr>
            <w:tcW w:w="1227" w:type="dxa"/>
            <w:tcBorders>
              <w:top w:val="outset" w:sz="6" w:space="0" w:color="auto"/>
              <w:left w:val="outset" w:sz="6" w:space="0" w:color="auto"/>
              <w:bottom w:val="outset" w:sz="6" w:space="0" w:color="auto"/>
              <w:right w:val="outset" w:sz="6" w:space="0" w:color="auto"/>
            </w:tcBorders>
            <w:noWrap/>
            <w:vAlign w:val="center"/>
          </w:tcPr>
          <w:p w14:paraId="4E90D4F7" w14:textId="77777777" w:rsidR="00844234" w:rsidRPr="001A0A78" w:rsidRDefault="00844234" w:rsidP="00DD59A9">
            <w:pPr>
              <w:rPr>
                <w:rFonts w:ascii="Arial" w:hAnsi="Arial" w:cs="Arial"/>
                <w:iCs/>
                <w:noProof/>
                <w:color w:val="000000" w:themeColor="text1"/>
                <w:sz w:val="20"/>
              </w:rPr>
            </w:pPr>
          </w:p>
        </w:tc>
      </w:tr>
    </w:tbl>
    <w:p w14:paraId="687DAF4B" w14:textId="77777777" w:rsidR="008771D7" w:rsidRPr="001A0A78" w:rsidRDefault="008771D7" w:rsidP="00844234">
      <w:pPr>
        <w:rPr>
          <w:rFonts w:ascii="Arial" w:hAnsi="Arial" w:cs="Arial"/>
          <w:iCs/>
          <w:noProof/>
          <w:color w:val="000000" w:themeColor="text1"/>
          <w:sz w:val="20"/>
        </w:rPr>
      </w:pPr>
    </w:p>
    <w:p w14:paraId="2A59DA72" w14:textId="03CCF272" w:rsidR="00844234" w:rsidRPr="001A0A78" w:rsidRDefault="00844234" w:rsidP="00844234">
      <w:pPr>
        <w:rPr>
          <w:rFonts w:ascii="Arial" w:hAnsi="Arial" w:cs="Arial"/>
          <w:iCs/>
          <w:noProof/>
          <w:color w:val="000000" w:themeColor="text1"/>
          <w:sz w:val="20"/>
        </w:rPr>
      </w:pPr>
      <w:r w:rsidRPr="001A0A78">
        <w:rPr>
          <w:rFonts w:ascii="Arial" w:hAnsi="Arial" w:cs="Arial"/>
          <w:iCs/>
          <w:noProof/>
          <w:color w:val="000000" w:themeColor="text1"/>
          <w:sz w:val="20"/>
        </w:rPr>
        <w:t>4.4.Зээлийн эрсдэлийн сангийн өөрчлөлт</w:t>
      </w:r>
    </w:p>
    <w:tbl>
      <w:tblPr>
        <w:tblW w:w="920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
        <w:gridCol w:w="4344"/>
        <w:gridCol w:w="1521"/>
        <w:gridCol w:w="2049"/>
        <w:gridCol w:w="947"/>
      </w:tblGrid>
      <w:tr w:rsidR="00844234" w:rsidRPr="001A0A78" w14:paraId="1D47ABC4" w14:textId="77777777" w:rsidTr="0038342A">
        <w:trPr>
          <w:trHeight w:val="20"/>
          <w:tblCellSpacing w:w="0" w:type="dxa"/>
        </w:trPr>
        <w:tc>
          <w:tcPr>
            <w:tcW w:w="448" w:type="dxa"/>
            <w:tcBorders>
              <w:top w:val="outset" w:sz="6" w:space="0" w:color="auto"/>
              <w:left w:val="outset" w:sz="6" w:space="0" w:color="auto"/>
              <w:bottom w:val="outset" w:sz="6" w:space="0" w:color="auto"/>
              <w:right w:val="outset" w:sz="6" w:space="0" w:color="auto"/>
            </w:tcBorders>
            <w:noWrap/>
            <w:vAlign w:val="center"/>
            <w:hideMark/>
          </w:tcPr>
          <w:p w14:paraId="541E1D95" w14:textId="77777777" w:rsidR="00844234" w:rsidRPr="001A0A78" w:rsidRDefault="00844234"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w:t>
            </w:r>
          </w:p>
        </w:tc>
        <w:tc>
          <w:tcPr>
            <w:tcW w:w="4322" w:type="dxa"/>
            <w:tcBorders>
              <w:top w:val="outset" w:sz="6" w:space="0" w:color="auto"/>
              <w:left w:val="outset" w:sz="6" w:space="0" w:color="auto"/>
              <w:bottom w:val="outset" w:sz="6" w:space="0" w:color="auto"/>
              <w:right w:val="outset" w:sz="6" w:space="0" w:color="auto"/>
            </w:tcBorders>
            <w:noWrap/>
            <w:vAlign w:val="center"/>
            <w:hideMark/>
          </w:tcPr>
          <w:p w14:paraId="2261B2A0" w14:textId="77777777" w:rsidR="00844234" w:rsidRPr="001A0A78" w:rsidRDefault="00844234"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Үзүүлэлт</w:t>
            </w:r>
          </w:p>
        </w:tc>
        <w:tc>
          <w:tcPr>
            <w:tcW w:w="1494" w:type="dxa"/>
            <w:tcBorders>
              <w:top w:val="outset" w:sz="6" w:space="0" w:color="auto"/>
              <w:left w:val="outset" w:sz="6" w:space="0" w:color="auto"/>
              <w:bottom w:val="outset" w:sz="6" w:space="0" w:color="auto"/>
              <w:right w:val="outset" w:sz="6" w:space="0" w:color="auto"/>
            </w:tcBorders>
            <w:vAlign w:val="center"/>
            <w:hideMark/>
          </w:tcPr>
          <w:p w14:paraId="190E6145" w14:textId="77777777" w:rsidR="00844234" w:rsidRPr="001A0A78" w:rsidRDefault="00844234"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Иргэнд олгосон</w:t>
            </w:r>
          </w:p>
        </w:tc>
        <w:tc>
          <w:tcPr>
            <w:tcW w:w="2023" w:type="dxa"/>
            <w:tcBorders>
              <w:top w:val="outset" w:sz="6" w:space="0" w:color="auto"/>
              <w:left w:val="outset" w:sz="6" w:space="0" w:color="auto"/>
              <w:bottom w:val="outset" w:sz="6" w:space="0" w:color="auto"/>
              <w:right w:val="outset" w:sz="6" w:space="0" w:color="auto"/>
            </w:tcBorders>
            <w:vAlign w:val="center"/>
            <w:hideMark/>
          </w:tcPr>
          <w:p w14:paraId="57B64FEF" w14:textId="77777777" w:rsidR="00844234" w:rsidRPr="001A0A78" w:rsidRDefault="00844234"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Хуулийн этгээдэд олгосон</w:t>
            </w:r>
          </w:p>
        </w:tc>
        <w:tc>
          <w:tcPr>
            <w:tcW w:w="919" w:type="dxa"/>
            <w:tcBorders>
              <w:top w:val="outset" w:sz="6" w:space="0" w:color="auto"/>
              <w:left w:val="outset" w:sz="6" w:space="0" w:color="auto"/>
              <w:bottom w:val="outset" w:sz="6" w:space="0" w:color="auto"/>
              <w:right w:val="outset" w:sz="6" w:space="0" w:color="auto"/>
            </w:tcBorders>
            <w:vAlign w:val="center"/>
            <w:hideMark/>
          </w:tcPr>
          <w:p w14:paraId="082562B0" w14:textId="77777777" w:rsidR="00844234" w:rsidRPr="001A0A78" w:rsidRDefault="00844234"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Нийт дүн</w:t>
            </w:r>
          </w:p>
        </w:tc>
      </w:tr>
      <w:tr w:rsidR="00844234" w:rsidRPr="001A0A78" w14:paraId="41029433" w14:textId="77777777" w:rsidTr="0038342A">
        <w:trPr>
          <w:trHeight w:val="20"/>
          <w:tblCellSpacing w:w="0" w:type="dxa"/>
        </w:trPr>
        <w:tc>
          <w:tcPr>
            <w:tcW w:w="448" w:type="dxa"/>
            <w:tcBorders>
              <w:top w:val="outset" w:sz="6" w:space="0" w:color="auto"/>
              <w:left w:val="outset" w:sz="6" w:space="0" w:color="auto"/>
              <w:bottom w:val="outset" w:sz="6" w:space="0" w:color="auto"/>
              <w:right w:val="outset" w:sz="6" w:space="0" w:color="auto"/>
            </w:tcBorders>
            <w:noWrap/>
            <w:vAlign w:val="center"/>
            <w:hideMark/>
          </w:tcPr>
          <w:p w14:paraId="61955006" w14:textId="2434912C" w:rsidR="00844234" w:rsidRPr="001A0A78" w:rsidRDefault="00E86A28" w:rsidP="00E86A28">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1</w:t>
            </w:r>
          </w:p>
        </w:tc>
        <w:tc>
          <w:tcPr>
            <w:tcW w:w="4322" w:type="dxa"/>
            <w:tcBorders>
              <w:top w:val="outset" w:sz="6" w:space="0" w:color="auto"/>
              <w:left w:val="outset" w:sz="6" w:space="0" w:color="auto"/>
              <w:bottom w:val="outset" w:sz="6" w:space="0" w:color="auto"/>
              <w:right w:val="outset" w:sz="6" w:space="0" w:color="auto"/>
            </w:tcBorders>
            <w:noWrap/>
            <w:vAlign w:val="center"/>
            <w:hideMark/>
          </w:tcPr>
          <w:p w14:paraId="382BDD82"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Эхний үлдэгдэл</w:t>
            </w:r>
          </w:p>
        </w:tc>
        <w:tc>
          <w:tcPr>
            <w:tcW w:w="1494" w:type="dxa"/>
            <w:tcBorders>
              <w:top w:val="outset" w:sz="6" w:space="0" w:color="auto"/>
              <w:left w:val="outset" w:sz="6" w:space="0" w:color="auto"/>
              <w:bottom w:val="outset" w:sz="6" w:space="0" w:color="auto"/>
              <w:right w:val="outset" w:sz="6" w:space="0" w:color="auto"/>
            </w:tcBorders>
            <w:noWrap/>
            <w:vAlign w:val="center"/>
            <w:hideMark/>
          </w:tcPr>
          <w:p w14:paraId="05DD8A37"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023" w:type="dxa"/>
            <w:tcBorders>
              <w:top w:val="outset" w:sz="6" w:space="0" w:color="auto"/>
              <w:left w:val="outset" w:sz="6" w:space="0" w:color="auto"/>
              <w:bottom w:val="outset" w:sz="6" w:space="0" w:color="auto"/>
              <w:right w:val="outset" w:sz="6" w:space="0" w:color="auto"/>
            </w:tcBorders>
            <w:noWrap/>
            <w:vAlign w:val="center"/>
            <w:hideMark/>
          </w:tcPr>
          <w:p w14:paraId="1F0C061F"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919" w:type="dxa"/>
            <w:tcBorders>
              <w:top w:val="outset" w:sz="6" w:space="0" w:color="auto"/>
              <w:left w:val="outset" w:sz="6" w:space="0" w:color="auto"/>
              <w:bottom w:val="outset" w:sz="6" w:space="0" w:color="auto"/>
              <w:right w:val="outset" w:sz="6" w:space="0" w:color="auto"/>
            </w:tcBorders>
            <w:noWrap/>
            <w:vAlign w:val="center"/>
            <w:hideMark/>
          </w:tcPr>
          <w:p w14:paraId="2B539833"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2322F0FF" w14:textId="77777777" w:rsidTr="0038342A">
        <w:trPr>
          <w:trHeight w:val="20"/>
          <w:tblCellSpacing w:w="0" w:type="dxa"/>
        </w:trPr>
        <w:tc>
          <w:tcPr>
            <w:tcW w:w="448" w:type="dxa"/>
            <w:tcBorders>
              <w:top w:val="outset" w:sz="6" w:space="0" w:color="auto"/>
              <w:left w:val="outset" w:sz="6" w:space="0" w:color="auto"/>
              <w:bottom w:val="outset" w:sz="6" w:space="0" w:color="auto"/>
              <w:right w:val="outset" w:sz="6" w:space="0" w:color="auto"/>
            </w:tcBorders>
            <w:noWrap/>
            <w:vAlign w:val="center"/>
            <w:hideMark/>
          </w:tcPr>
          <w:p w14:paraId="1AFC40CC" w14:textId="0FB1FB50" w:rsidR="00844234" w:rsidRPr="001A0A78" w:rsidRDefault="00E86A28" w:rsidP="00E86A28">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2</w:t>
            </w:r>
          </w:p>
        </w:tc>
        <w:tc>
          <w:tcPr>
            <w:tcW w:w="4322" w:type="dxa"/>
            <w:tcBorders>
              <w:top w:val="outset" w:sz="6" w:space="0" w:color="auto"/>
              <w:left w:val="outset" w:sz="6" w:space="0" w:color="auto"/>
              <w:bottom w:val="outset" w:sz="6" w:space="0" w:color="auto"/>
              <w:right w:val="outset" w:sz="6" w:space="0" w:color="auto"/>
            </w:tcBorders>
            <w:noWrap/>
            <w:vAlign w:val="center"/>
            <w:hideMark/>
          </w:tcPr>
          <w:p w14:paraId="5A4E8489"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Нэмж байгуулсан</w:t>
            </w:r>
          </w:p>
        </w:tc>
        <w:tc>
          <w:tcPr>
            <w:tcW w:w="1494" w:type="dxa"/>
            <w:tcBorders>
              <w:top w:val="outset" w:sz="6" w:space="0" w:color="auto"/>
              <w:left w:val="outset" w:sz="6" w:space="0" w:color="auto"/>
              <w:bottom w:val="outset" w:sz="6" w:space="0" w:color="auto"/>
              <w:right w:val="outset" w:sz="6" w:space="0" w:color="auto"/>
            </w:tcBorders>
            <w:noWrap/>
            <w:vAlign w:val="center"/>
            <w:hideMark/>
          </w:tcPr>
          <w:p w14:paraId="113F5EFA"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023" w:type="dxa"/>
            <w:tcBorders>
              <w:top w:val="outset" w:sz="6" w:space="0" w:color="auto"/>
              <w:left w:val="outset" w:sz="6" w:space="0" w:color="auto"/>
              <w:bottom w:val="outset" w:sz="6" w:space="0" w:color="auto"/>
              <w:right w:val="outset" w:sz="6" w:space="0" w:color="auto"/>
            </w:tcBorders>
            <w:noWrap/>
            <w:vAlign w:val="center"/>
            <w:hideMark/>
          </w:tcPr>
          <w:p w14:paraId="472B632E"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919" w:type="dxa"/>
            <w:tcBorders>
              <w:top w:val="outset" w:sz="6" w:space="0" w:color="auto"/>
              <w:left w:val="outset" w:sz="6" w:space="0" w:color="auto"/>
              <w:bottom w:val="outset" w:sz="6" w:space="0" w:color="auto"/>
              <w:right w:val="outset" w:sz="6" w:space="0" w:color="auto"/>
            </w:tcBorders>
            <w:noWrap/>
            <w:vAlign w:val="center"/>
            <w:hideMark/>
          </w:tcPr>
          <w:p w14:paraId="6688A4B0"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32736D0E" w14:textId="77777777" w:rsidTr="0038342A">
        <w:trPr>
          <w:trHeight w:val="20"/>
          <w:tblCellSpacing w:w="0" w:type="dxa"/>
        </w:trPr>
        <w:tc>
          <w:tcPr>
            <w:tcW w:w="448" w:type="dxa"/>
            <w:tcBorders>
              <w:top w:val="outset" w:sz="6" w:space="0" w:color="auto"/>
              <w:left w:val="outset" w:sz="6" w:space="0" w:color="auto"/>
              <w:bottom w:val="outset" w:sz="6" w:space="0" w:color="auto"/>
              <w:right w:val="outset" w:sz="6" w:space="0" w:color="auto"/>
            </w:tcBorders>
            <w:noWrap/>
            <w:vAlign w:val="center"/>
            <w:hideMark/>
          </w:tcPr>
          <w:p w14:paraId="0E84202F" w14:textId="3A02D3A0" w:rsidR="00844234" w:rsidRPr="001A0A78" w:rsidRDefault="00E86A28" w:rsidP="00E86A28">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3</w:t>
            </w:r>
          </w:p>
        </w:tc>
        <w:tc>
          <w:tcPr>
            <w:tcW w:w="4322" w:type="dxa"/>
            <w:tcBorders>
              <w:top w:val="outset" w:sz="6" w:space="0" w:color="auto"/>
              <w:left w:val="outset" w:sz="6" w:space="0" w:color="auto"/>
              <w:bottom w:val="outset" w:sz="6" w:space="0" w:color="auto"/>
              <w:right w:val="outset" w:sz="6" w:space="0" w:color="auto"/>
            </w:tcBorders>
            <w:noWrap/>
            <w:vAlign w:val="center"/>
            <w:hideMark/>
          </w:tcPr>
          <w:p w14:paraId="7DD371BA"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Хасагдсан (-)</w:t>
            </w:r>
          </w:p>
        </w:tc>
        <w:tc>
          <w:tcPr>
            <w:tcW w:w="1494" w:type="dxa"/>
            <w:tcBorders>
              <w:top w:val="outset" w:sz="6" w:space="0" w:color="auto"/>
              <w:left w:val="outset" w:sz="6" w:space="0" w:color="auto"/>
              <w:bottom w:val="outset" w:sz="6" w:space="0" w:color="auto"/>
              <w:right w:val="outset" w:sz="6" w:space="0" w:color="auto"/>
            </w:tcBorders>
            <w:noWrap/>
            <w:vAlign w:val="center"/>
            <w:hideMark/>
          </w:tcPr>
          <w:p w14:paraId="33BEF7CA"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023" w:type="dxa"/>
            <w:tcBorders>
              <w:top w:val="outset" w:sz="6" w:space="0" w:color="auto"/>
              <w:left w:val="outset" w:sz="6" w:space="0" w:color="auto"/>
              <w:bottom w:val="outset" w:sz="6" w:space="0" w:color="auto"/>
              <w:right w:val="outset" w:sz="6" w:space="0" w:color="auto"/>
            </w:tcBorders>
            <w:noWrap/>
            <w:vAlign w:val="center"/>
            <w:hideMark/>
          </w:tcPr>
          <w:p w14:paraId="4034C6BE"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919" w:type="dxa"/>
            <w:tcBorders>
              <w:top w:val="outset" w:sz="6" w:space="0" w:color="auto"/>
              <w:left w:val="outset" w:sz="6" w:space="0" w:color="auto"/>
              <w:bottom w:val="outset" w:sz="6" w:space="0" w:color="auto"/>
              <w:right w:val="outset" w:sz="6" w:space="0" w:color="auto"/>
            </w:tcBorders>
            <w:noWrap/>
            <w:vAlign w:val="center"/>
            <w:hideMark/>
          </w:tcPr>
          <w:p w14:paraId="43B93001"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3A760EFA" w14:textId="77777777" w:rsidTr="0038342A">
        <w:trPr>
          <w:trHeight w:val="20"/>
          <w:tblCellSpacing w:w="0" w:type="dxa"/>
        </w:trPr>
        <w:tc>
          <w:tcPr>
            <w:tcW w:w="448" w:type="dxa"/>
            <w:vMerge w:val="restart"/>
            <w:tcBorders>
              <w:top w:val="outset" w:sz="6" w:space="0" w:color="auto"/>
              <w:left w:val="outset" w:sz="6" w:space="0" w:color="auto"/>
              <w:right w:val="outset" w:sz="6" w:space="0" w:color="auto"/>
            </w:tcBorders>
            <w:noWrap/>
            <w:vAlign w:val="center"/>
            <w:hideMark/>
          </w:tcPr>
          <w:p w14:paraId="112B91FF" w14:textId="197D775F" w:rsidR="00844234" w:rsidRPr="001A0A78" w:rsidRDefault="00E86A28" w:rsidP="00E86A28">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D6FAF" w:rsidRPr="001A0A78">
              <w:rPr>
                <w:rFonts w:ascii="Arial" w:hAnsi="Arial" w:cs="Arial"/>
                <w:iCs/>
                <w:noProof/>
                <w:color w:val="000000" w:themeColor="text1"/>
                <w:sz w:val="20"/>
              </w:rPr>
              <w:t>4</w:t>
            </w:r>
          </w:p>
          <w:p w14:paraId="4F8CAA4B" w14:textId="77777777" w:rsidR="00844234" w:rsidRPr="001A0A78" w:rsidRDefault="00844234" w:rsidP="00E86A28">
            <w:pPr>
              <w:rPr>
                <w:rFonts w:ascii="Arial" w:hAnsi="Arial" w:cs="Arial"/>
                <w:iCs/>
                <w:noProof/>
                <w:color w:val="000000" w:themeColor="text1"/>
                <w:sz w:val="20"/>
              </w:rPr>
            </w:pPr>
          </w:p>
        </w:tc>
        <w:tc>
          <w:tcPr>
            <w:tcW w:w="4322" w:type="dxa"/>
            <w:tcBorders>
              <w:top w:val="outset" w:sz="6" w:space="0" w:color="auto"/>
              <w:left w:val="outset" w:sz="6" w:space="0" w:color="auto"/>
              <w:bottom w:val="outset" w:sz="6" w:space="0" w:color="auto"/>
              <w:right w:val="outset" w:sz="6" w:space="0" w:color="auto"/>
            </w:tcBorders>
            <w:noWrap/>
            <w:vAlign w:val="center"/>
            <w:hideMark/>
          </w:tcPr>
          <w:p w14:paraId="626DE419"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Зээл төлөгдсөн</w:t>
            </w:r>
          </w:p>
        </w:tc>
        <w:tc>
          <w:tcPr>
            <w:tcW w:w="1494" w:type="dxa"/>
            <w:tcBorders>
              <w:top w:val="outset" w:sz="6" w:space="0" w:color="auto"/>
              <w:left w:val="outset" w:sz="6" w:space="0" w:color="auto"/>
              <w:bottom w:val="outset" w:sz="6" w:space="0" w:color="auto"/>
              <w:right w:val="outset" w:sz="6" w:space="0" w:color="auto"/>
            </w:tcBorders>
            <w:noWrap/>
            <w:vAlign w:val="center"/>
            <w:hideMark/>
          </w:tcPr>
          <w:p w14:paraId="2CD47FA8"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023" w:type="dxa"/>
            <w:tcBorders>
              <w:top w:val="outset" w:sz="6" w:space="0" w:color="auto"/>
              <w:left w:val="outset" w:sz="6" w:space="0" w:color="auto"/>
              <w:bottom w:val="outset" w:sz="6" w:space="0" w:color="auto"/>
              <w:right w:val="outset" w:sz="6" w:space="0" w:color="auto"/>
            </w:tcBorders>
            <w:noWrap/>
            <w:vAlign w:val="center"/>
            <w:hideMark/>
          </w:tcPr>
          <w:p w14:paraId="6F320B12"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919" w:type="dxa"/>
            <w:tcBorders>
              <w:top w:val="outset" w:sz="6" w:space="0" w:color="auto"/>
              <w:left w:val="outset" w:sz="6" w:space="0" w:color="auto"/>
              <w:bottom w:val="outset" w:sz="6" w:space="0" w:color="auto"/>
              <w:right w:val="outset" w:sz="6" w:space="0" w:color="auto"/>
            </w:tcBorders>
            <w:noWrap/>
            <w:vAlign w:val="center"/>
            <w:hideMark/>
          </w:tcPr>
          <w:p w14:paraId="6DDFB6D6"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54119F96" w14:textId="77777777" w:rsidTr="0038342A">
        <w:trPr>
          <w:trHeight w:val="20"/>
          <w:tblCellSpacing w:w="0" w:type="dxa"/>
        </w:trPr>
        <w:tc>
          <w:tcPr>
            <w:tcW w:w="448" w:type="dxa"/>
            <w:vMerge/>
            <w:tcBorders>
              <w:left w:val="outset" w:sz="6" w:space="0" w:color="auto"/>
              <w:right w:val="outset" w:sz="6" w:space="0" w:color="auto"/>
            </w:tcBorders>
            <w:vAlign w:val="center"/>
            <w:hideMark/>
          </w:tcPr>
          <w:p w14:paraId="5E296190" w14:textId="77777777" w:rsidR="00844234" w:rsidRPr="001A0A78" w:rsidRDefault="00844234" w:rsidP="00E86A28">
            <w:pPr>
              <w:rPr>
                <w:rFonts w:ascii="Arial" w:hAnsi="Arial" w:cs="Arial"/>
                <w:iCs/>
                <w:noProof/>
                <w:color w:val="000000" w:themeColor="text1"/>
                <w:sz w:val="20"/>
              </w:rPr>
            </w:pPr>
          </w:p>
        </w:tc>
        <w:tc>
          <w:tcPr>
            <w:tcW w:w="4322" w:type="dxa"/>
            <w:tcBorders>
              <w:top w:val="outset" w:sz="6" w:space="0" w:color="auto"/>
              <w:left w:val="outset" w:sz="6" w:space="0" w:color="auto"/>
              <w:bottom w:val="outset" w:sz="6" w:space="0" w:color="auto"/>
              <w:right w:val="outset" w:sz="6" w:space="0" w:color="auto"/>
            </w:tcBorders>
            <w:noWrap/>
            <w:vAlign w:val="center"/>
            <w:hideMark/>
          </w:tcPr>
          <w:p w14:paraId="7490BBDC"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Сангаас хаасан</w:t>
            </w:r>
          </w:p>
        </w:tc>
        <w:tc>
          <w:tcPr>
            <w:tcW w:w="1494" w:type="dxa"/>
            <w:tcBorders>
              <w:top w:val="outset" w:sz="6" w:space="0" w:color="auto"/>
              <w:left w:val="outset" w:sz="6" w:space="0" w:color="auto"/>
              <w:bottom w:val="outset" w:sz="6" w:space="0" w:color="auto"/>
              <w:right w:val="outset" w:sz="6" w:space="0" w:color="auto"/>
            </w:tcBorders>
            <w:noWrap/>
            <w:vAlign w:val="center"/>
            <w:hideMark/>
          </w:tcPr>
          <w:p w14:paraId="6F83CBFF"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023" w:type="dxa"/>
            <w:tcBorders>
              <w:top w:val="outset" w:sz="6" w:space="0" w:color="auto"/>
              <w:left w:val="outset" w:sz="6" w:space="0" w:color="auto"/>
              <w:bottom w:val="outset" w:sz="6" w:space="0" w:color="auto"/>
              <w:right w:val="outset" w:sz="6" w:space="0" w:color="auto"/>
            </w:tcBorders>
            <w:noWrap/>
            <w:vAlign w:val="center"/>
            <w:hideMark/>
          </w:tcPr>
          <w:p w14:paraId="2E35F730"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919" w:type="dxa"/>
            <w:tcBorders>
              <w:top w:val="outset" w:sz="6" w:space="0" w:color="auto"/>
              <w:left w:val="outset" w:sz="6" w:space="0" w:color="auto"/>
              <w:bottom w:val="outset" w:sz="6" w:space="0" w:color="auto"/>
              <w:right w:val="outset" w:sz="6" w:space="0" w:color="auto"/>
            </w:tcBorders>
            <w:noWrap/>
            <w:vAlign w:val="center"/>
            <w:hideMark/>
          </w:tcPr>
          <w:p w14:paraId="6758C886"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07BE9DED" w14:textId="77777777" w:rsidTr="0038342A">
        <w:trPr>
          <w:trHeight w:val="20"/>
          <w:tblCellSpacing w:w="0" w:type="dxa"/>
        </w:trPr>
        <w:tc>
          <w:tcPr>
            <w:tcW w:w="448" w:type="dxa"/>
            <w:vMerge/>
            <w:tcBorders>
              <w:left w:val="outset" w:sz="6" w:space="0" w:color="auto"/>
              <w:bottom w:val="outset" w:sz="6" w:space="0" w:color="auto"/>
              <w:right w:val="outset" w:sz="6" w:space="0" w:color="auto"/>
            </w:tcBorders>
            <w:noWrap/>
            <w:vAlign w:val="center"/>
            <w:hideMark/>
          </w:tcPr>
          <w:p w14:paraId="43240E57" w14:textId="77777777" w:rsidR="00844234" w:rsidRPr="001A0A78" w:rsidRDefault="00844234" w:rsidP="00E86A28">
            <w:pPr>
              <w:rPr>
                <w:rFonts w:ascii="Arial" w:hAnsi="Arial" w:cs="Arial"/>
                <w:iCs/>
                <w:noProof/>
                <w:color w:val="000000" w:themeColor="text1"/>
                <w:sz w:val="20"/>
              </w:rPr>
            </w:pPr>
          </w:p>
        </w:tc>
        <w:tc>
          <w:tcPr>
            <w:tcW w:w="4322" w:type="dxa"/>
            <w:tcBorders>
              <w:top w:val="outset" w:sz="6" w:space="0" w:color="auto"/>
              <w:left w:val="outset" w:sz="6" w:space="0" w:color="auto"/>
              <w:bottom w:val="outset" w:sz="6" w:space="0" w:color="auto"/>
              <w:right w:val="outset" w:sz="6" w:space="0" w:color="auto"/>
            </w:tcBorders>
            <w:noWrap/>
            <w:vAlign w:val="center"/>
            <w:hideMark/>
          </w:tcPr>
          <w:p w14:paraId="5946F912"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Бусад</w:t>
            </w:r>
          </w:p>
        </w:tc>
        <w:tc>
          <w:tcPr>
            <w:tcW w:w="1494" w:type="dxa"/>
            <w:tcBorders>
              <w:top w:val="outset" w:sz="6" w:space="0" w:color="auto"/>
              <w:left w:val="outset" w:sz="6" w:space="0" w:color="auto"/>
              <w:bottom w:val="outset" w:sz="6" w:space="0" w:color="auto"/>
              <w:right w:val="outset" w:sz="6" w:space="0" w:color="auto"/>
            </w:tcBorders>
            <w:noWrap/>
            <w:vAlign w:val="center"/>
            <w:hideMark/>
          </w:tcPr>
          <w:p w14:paraId="12CDFCBC"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023" w:type="dxa"/>
            <w:tcBorders>
              <w:top w:val="outset" w:sz="6" w:space="0" w:color="auto"/>
              <w:left w:val="outset" w:sz="6" w:space="0" w:color="auto"/>
              <w:bottom w:val="outset" w:sz="6" w:space="0" w:color="auto"/>
              <w:right w:val="outset" w:sz="6" w:space="0" w:color="auto"/>
            </w:tcBorders>
            <w:noWrap/>
            <w:vAlign w:val="center"/>
            <w:hideMark/>
          </w:tcPr>
          <w:p w14:paraId="03657FEF"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919" w:type="dxa"/>
            <w:tcBorders>
              <w:top w:val="outset" w:sz="6" w:space="0" w:color="auto"/>
              <w:left w:val="outset" w:sz="6" w:space="0" w:color="auto"/>
              <w:bottom w:val="outset" w:sz="6" w:space="0" w:color="auto"/>
              <w:right w:val="outset" w:sz="6" w:space="0" w:color="auto"/>
            </w:tcBorders>
            <w:noWrap/>
            <w:vAlign w:val="center"/>
            <w:hideMark/>
          </w:tcPr>
          <w:p w14:paraId="67E999D0"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2F361391" w14:textId="77777777" w:rsidTr="0038342A">
        <w:trPr>
          <w:trHeight w:val="20"/>
          <w:tblCellSpacing w:w="0" w:type="dxa"/>
        </w:trPr>
        <w:tc>
          <w:tcPr>
            <w:tcW w:w="448" w:type="dxa"/>
            <w:tcBorders>
              <w:top w:val="outset" w:sz="6" w:space="0" w:color="auto"/>
              <w:left w:val="outset" w:sz="6" w:space="0" w:color="auto"/>
              <w:bottom w:val="outset" w:sz="6" w:space="0" w:color="auto"/>
              <w:right w:val="outset" w:sz="6" w:space="0" w:color="auto"/>
            </w:tcBorders>
            <w:noWrap/>
            <w:vAlign w:val="center"/>
            <w:hideMark/>
          </w:tcPr>
          <w:p w14:paraId="36BD4D03" w14:textId="7D592D9B" w:rsidR="00844234" w:rsidRPr="001A0A78" w:rsidRDefault="00E86A28" w:rsidP="00E86A28">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D6FAF" w:rsidRPr="001A0A78">
              <w:rPr>
                <w:rFonts w:ascii="Arial" w:hAnsi="Arial" w:cs="Arial"/>
                <w:iCs/>
                <w:noProof/>
                <w:color w:val="000000" w:themeColor="text1"/>
                <w:sz w:val="20"/>
              </w:rPr>
              <w:t>5</w:t>
            </w:r>
          </w:p>
        </w:tc>
        <w:tc>
          <w:tcPr>
            <w:tcW w:w="4322" w:type="dxa"/>
            <w:tcBorders>
              <w:top w:val="outset" w:sz="6" w:space="0" w:color="auto"/>
              <w:left w:val="outset" w:sz="6" w:space="0" w:color="auto"/>
              <w:bottom w:val="outset" w:sz="6" w:space="0" w:color="auto"/>
              <w:right w:val="outset" w:sz="6" w:space="0" w:color="auto"/>
            </w:tcBorders>
            <w:noWrap/>
            <w:vAlign w:val="center"/>
            <w:hideMark/>
          </w:tcPr>
          <w:p w14:paraId="1740439C"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Эцсийн үлдэгдэл</w:t>
            </w:r>
          </w:p>
        </w:tc>
        <w:tc>
          <w:tcPr>
            <w:tcW w:w="1494" w:type="dxa"/>
            <w:tcBorders>
              <w:top w:val="outset" w:sz="6" w:space="0" w:color="auto"/>
              <w:left w:val="outset" w:sz="6" w:space="0" w:color="auto"/>
              <w:bottom w:val="outset" w:sz="6" w:space="0" w:color="auto"/>
              <w:right w:val="outset" w:sz="6" w:space="0" w:color="auto"/>
            </w:tcBorders>
            <w:noWrap/>
            <w:vAlign w:val="center"/>
            <w:hideMark/>
          </w:tcPr>
          <w:p w14:paraId="176E7125"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023" w:type="dxa"/>
            <w:tcBorders>
              <w:top w:val="outset" w:sz="6" w:space="0" w:color="auto"/>
              <w:left w:val="outset" w:sz="6" w:space="0" w:color="auto"/>
              <w:bottom w:val="outset" w:sz="6" w:space="0" w:color="auto"/>
              <w:right w:val="outset" w:sz="6" w:space="0" w:color="auto"/>
            </w:tcBorders>
            <w:noWrap/>
            <w:vAlign w:val="center"/>
            <w:hideMark/>
          </w:tcPr>
          <w:p w14:paraId="02F75822"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919" w:type="dxa"/>
            <w:tcBorders>
              <w:top w:val="outset" w:sz="6" w:space="0" w:color="auto"/>
              <w:left w:val="outset" w:sz="6" w:space="0" w:color="auto"/>
              <w:bottom w:val="outset" w:sz="6" w:space="0" w:color="auto"/>
              <w:right w:val="outset" w:sz="6" w:space="0" w:color="auto"/>
            </w:tcBorders>
            <w:noWrap/>
            <w:vAlign w:val="center"/>
            <w:hideMark/>
          </w:tcPr>
          <w:p w14:paraId="65FCD2F6"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bl>
    <w:p w14:paraId="5B5BAA5C" w14:textId="77777777" w:rsidR="008771D7" w:rsidRPr="001A0A78" w:rsidRDefault="008771D7" w:rsidP="00844234">
      <w:pPr>
        <w:rPr>
          <w:rFonts w:ascii="Arial" w:hAnsi="Arial" w:cs="Arial"/>
          <w:iCs/>
          <w:noProof/>
          <w:color w:val="000000" w:themeColor="text1"/>
          <w:sz w:val="20"/>
        </w:rPr>
      </w:pPr>
    </w:p>
    <w:p w14:paraId="4899773E" w14:textId="4D373E3E" w:rsidR="00844234" w:rsidRPr="001A0A78" w:rsidRDefault="00844234" w:rsidP="00844234">
      <w:pPr>
        <w:rPr>
          <w:rFonts w:ascii="Arial" w:eastAsiaTheme="minorEastAsia" w:hAnsi="Arial" w:cs="Arial"/>
          <w:iCs/>
          <w:noProof/>
          <w:color w:val="000000" w:themeColor="text1"/>
          <w:sz w:val="20"/>
        </w:rPr>
      </w:pPr>
      <w:r w:rsidRPr="001A0A78">
        <w:rPr>
          <w:rFonts w:ascii="Arial" w:hAnsi="Arial" w:cs="Arial"/>
          <w:iCs/>
          <w:noProof/>
          <w:color w:val="000000" w:themeColor="text1"/>
          <w:sz w:val="20"/>
        </w:rPr>
        <w:t>4.5.Зээлийн үнэ цэнийн бууралт</w:t>
      </w:r>
    </w:p>
    <w:tbl>
      <w:tblPr>
        <w:tblW w:w="934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2551"/>
        <w:gridCol w:w="1211"/>
        <w:gridCol w:w="1356"/>
        <w:gridCol w:w="1291"/>
        <w:gridCol w:w="1258"/>
        <w:gridCol w:w="1263"/>
      </w:tblGrid>
      <w:tr w:rsidR="00844234" w:rsidRPr="001A0A78" w14:paraId="1D964872" w14:textId="77777777" w:rsidTr="00CD3FDE">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42806FFF" w14:textId="77777777" w:rsidR="00844234" w:rsidRPr="001A0A78" w:rsidRDefault="00844234"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w:t>
            </w:r>
          </w:p>
        </w:tc>
        <w:tc>
          <w:tcPr>
            <w:tcW w:w="2551" w:type="dxa"/>
            <w:tcBorders>
              <w:top w:val="outset" w:sz="6" w:space="0" w:color="auto"/>
              <w:left w:val="outset" w:sz="6" w:space="0" w:color="auto"/>
              <w:bottom w:val="outset" w:sz="6" w:space="0" w:color="auto"/>
              <w:right w:val="outset" w:sz="6" w:space="0" w:color="auto"/>
            </w:tcBorders>
            <w:noWrap/>
            <w:vAlign w:val="center"/>
            <w:hideMark/>
          </w:tcPr>
          <w:p w14:paraId="545567BF" w14:textId="77777777" w:rsidR="00844234" w:rsidRPr="001A0A78" w:rsidRDefault="00844234" w:rsidP="00DD59A9">
            <w:pPr>
              <w:jc w:val="center"/>
              <w:rPr>
                <w:rFonts w:ascii="Arial" w:hAnsi="Arial" w:cs="Arial"/>
                <w:b/>
                <w:iCs/>
                <w:noProof/>
                <w:color w:val="000000" w:themeColor="text1"/>
                <w:sz w:val="20"/>
              </w:rPr>
            </w:pPr>
            <w:r w:rsidRPr="001A0A78">
              <w:rPr>
                <w:rFonts w:ascii="Arial" w:hAnsi="Arial" w:cs="Arial"/>
                <w:bCs/>
                <w:iCs/>
                <w:noProof/>
                <w:color w:val="000000" w:themeColor="text1"/>
                <w:sz w:val="20"/>
              </w:rPr>
              <w:t>Үнэ цэнэ буурсан зээл</w:t>
            </w:r>
          </w:p>
        </w:tc>
        <w:tc>
          <w:tcPr>
            <w:tcW w:w="1211" w:type="dxa"/>
            <w:tcBorders>
              <w:top w:val="outset" w:sz="6" w:space="0" w:color="auto"/>
              <w:left w:val="outset" w:sz="6" w:space="0" w:color="auto"/>
              <w:bottom w:val="outset" w:sz="6" w:space="0" w:color="auto"/>
              <w:right w:val="outset" w:sz="6" w:space="0" w:color="auto"/>
            </w:tcBorders>
            <w:vAlign w:val="center"/>
            <w:hideMark/>
          </w:tcPr>
          <w:p w14:paraId="6B79E99E" w14:textId="77777777" w:rsidR="00844234" w:rsidRPr="001A0A78" w:rsidRDefault="00844234"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Хугацаа хэтрээгүй</w:t>
            </w:r>
          </w:p>
        </w:tc>
        <w:tc>
          <w:tcPr>
            <w:tcW w:w="1356" w:type="dxa"/>
            <w:tcBorders>
              <w:top w:val="outset" w:sz="6" w:space="0" w:color="auto"/>
              <w:left w:val="outset" w:sz="6" w:space="0" w:color="auto"/>
              <w:bottom w:val="outset" w:sz="6" w:space="0" w:color="auto"/>
              <w:right w:val="outset" w:sz="6" w:space="0" w:color="auto"/>
            </w:tcBorders>
            <w:vAlign w:val="center"/>
            <w:hideMark/>
          </w:tcPr>
          <w:p w14:paraId="3F044D6E" w14:textId="77777777" w:rsidR="00844234" w:rsidRPr="001A0A78" w:rsidRDefault="00844234"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90 хоног хүртэл хугацаа хэтэрсэн</w:t>
            </w:r>
          </w:p>
        </w:tc>
        <w:tc>
          <w:tcPr>
            <w:tcW w:w="1291" w:type="dxa"/>
            <w:tcBorders>
              <w:top w:val="outset" w:sz="6" w:space="0" w:color="auto"/>
              <w:left w:val="outset" w:sz="6" w:space="0" w:color="auto"/>
              <w:bottom w:val="outset" w:sz="6" w:space="0" w:color="auto"/>
              <w:right w:val="outset" w:sz="6" w:space="0" w:color="auto"/>
            </w:tcBorders>
            <w:vAlign w:val="center"/>
            <w:hideMark/>
          </w:tcPr>
          <w:p w14:paraId="231B58B1" w14:textId="77777777" w:rsidR="00844234" w:rsidRPr="001A0A78" w:rsidRDefault="00844234"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91-180 хоногоор хугацаа хэтэрсэн</w:t>
            </w:r>
          </w:p>
        </w:tc>
        <w:tc>
          <w:tcPr>
            <w:tcW w:w="1258" w:type="dxa"/>
            <w:tcBorders>
              <w:top w:val="outset" w:sz="6" w:space="0" w:color="auto"/>
              <w:left w:val="outset" w:sz="6" w:space="0" w:color="auto"/>
              <w:bottom w:val="outset" w:sz="6" w:space="0" w:color="auto"/>
              <w:right w:val="outset" w:sz="6" w:space="0" w:color="auto"/>
            </w:tcBorders>
            <w:vAlign w:val="center"/>
            <w:hideMark/>
          </w:tcPr>
          <w:p w14:paraId="6B264F12" w14:textId="77777777" w:rsidR="00844234" w:rsidRPr="001A0A78" w:rsidRDefault="00844234"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181-360 хоногоор хугацаа хэтэрсэн</w:t>
            </w:r>
          </w:p>
        </w:tc>
        <w:tc>
          <w:tcPr>
            <w:tcW w:w="1263" w:type="dxa"/>
            <w:tcBorders>
              <w:top w:val="outset" w:sz="6" w:space="0" w:color="auto"/>
              <w:left w:val="outset" w:sz="6" w:space="0" w:color="auto"/>
              <w:bottom w:val="outset" w:sz="6" w:space="0" w:color="auto"/>
              <w:right w:val="outset" w:sz="6" w:space="0" w:color="auto"/>
            </w:tcBorders>
            <w:vAlign w:val="center"/>
            <w:hideMark/>
          </w:tcPr>
          <w:p w14:paraId="37B45E66" w14:textId="5B1A28FC" w:rsidR="00844234" w:rsidRPr="001A0A78" w:rsidRDefault="00844234"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36</w:t>
            </w:r>
            <w:r w:rsidR="00485309" w:rsidRPr="001A0A78">
              <w:rPr>
                <w:rFonts w:ascii="Arial" w:hAnsi="Arial" w:cs="Arial"/>
                <w:bCs/>
                <w:iCs/>
                <w:noProof/>
                <w:color w:val="000000" w:themeColor="text1"/>
                <w:sz w:val="20"/>
              </w:rPr>
              <w:t>1</w:t>
            </w:r>
            <w:r w:rsidRPr="001A0A78">
              <w:rPr>
                <w:rFonts w:ascii="Arial" w:hAnsi="Arial" w:cs="Arial"/>
                <w:bCs/>
                <w:iCs/>
                <w:noProof/>
                <w:color w:val="000000" w:themeColor="text1"/>
                <w:sz w:val="20"/>
              </w:rPr>
              <w:t>-аас дээш хоногоор хугацаа хэтэрсэн</w:t>
            </w:r>
          </w:p>
        </w:tc>
      </w:tr>
      <w:tr w:rsidR="00844234" w:rsidRPr="001A0A78" w14:paraId="577F71A8" w14:textId="77777777" w:rsidTr="00CD3FDE">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29660BA4" w14:textId="6137990E" w:rsidR="00844234" w:rsidRPr="001A0A78" w:rsidRDefault="00E86A28" w:rsidP="00E86A28">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1</w:t>
            </w:r>
          </w:p>
        </w:tc>
        <w:tc>
          <w:tcPr>
            <w:tcW w:w="2551" w:type="dxa"/>
            <w:tcBorders>
              <w:top w:val="outset" w:sz="6" w:space="0" w:color="auto"/>
              <w:left w:val="outset" w:sz="6" w:space="0" w:color="auto"/>
              <w:bottom w:val="outset" w:sz="6" w:space="0" w:color="auto"/>
              <w:right w:val="outset" w:sz="6" w:space="0" w:color="auto"/>
            </w:tcBorders>
            <w:noWrap/>
            <w:vAlign w:val="center"/>
            <w:hideMark/>
          </w:tcPr>
          <w:p w14:paraId="4AD95E55"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Иргэнд олгосон зээл</w:t>
            </w:r>
          </w:p>
        </w:tc>
        <w:tc>
          <w:tcPr>
            <w:tcW w:w="1211" w:type="dxa"/>
            <w:tcBorders>
              <w:top w:val="outset" w:sz="6" w:space="0" w:color="auto"/>
              <w:left w:val="outset" w:sz="6" w:space="0" w:color="auto"/>
              <w:bottom w:val="outset" w:sz="6" w:space="0" w:color="auto"/>
              <w:right w:val="outset" w:sz="6" w:space="0" w:color="auto"/>
            </w:tcBorders>
            <w:vAlign w:val="center"/>
            <w:hideMark/>
          </w:tcPr>
          <w:p w14:paraId="1004AEDC"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356" w:type="dxa"/>
            <w:tcBorders>
              <w:top w:val="outset" w:sz="6" w:space="0" w:color="auto"/>
              <w:left w:val="outset" w:sz="6" w:space="0" w:color="auto"/>
              <w:bottom w:val="outset" w:sz="6" w:space="0" w:color="auto"/>
              <w:right w:val="outset" w:sz="6" w:space="0" w:color="auto"/>
            </w:tcBorders>
            <w:noWrap/>
            <w:vAlign w:val="center"/>
            <w:hideMark/>
          </w:tcPr>
          <w:p w14:paraId="1EB4E871"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91" w:type="dxa"/>
            <w:tcBorders>
              <w:top w:val="outset" w:sz="6" w:space="0" w:color="auto"/>
              <w:left w:val="outset" w:sz="6" w:space="0" w:color="auto"/>
              <w:bottom w:val="outset" w:sz="6" w:space="0" w:color="auto"/>
              <w:right w:val="outset" w:sz="6" w:space="0" w:color="auto"/>
            </w:tcBorders>
            <w:noWrap/>
            <w:vAlign w:val="center"/>
            <w:hideMark/>
          </w:tcPr>
          <w:p w14:paraId="1D460B93"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58" w:type="dxa"/>
            <w:tcBorders>
              <w:top w:val="outset" w:sz="6" w:space="0" w:color="auto"/>
              <w:left w:val="outset" w:sz="6" w:space="0" w:color="auto"/>
              <w:bottom w:val="outset" w:sz="6" w:space="0" w:color="auto"/>
              <w:right w:val="outset" w:sz="6" w:space="0" w:color="auto"/>
            </w:tcBorders>
            <w:noWrap/>
            <w:vAlign w:val="center"/>
            <w:hideMark/>
          </w:tcPr>
          <w:p w14:paraId="2336B5AF"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63" w:type="dxa"/>
            <w:tcBorders>
              <w:top w:val="outset" w:sz="6" w:space="0" w:color="auto"/>
              <w:left w:val="outset" w:sz="6" w:space="0" w:color="auto"/>
              <w:bottom w:val="outset" w:sz="6" w:space="0" w:color="auto"/>
              <w:right w:val="outset" w:sz="6" w:space="0" w:color="auto"/>
            </w:tcBorders>
            <w:noWrap/>
            <w:vAlign w:val="center"/>
            <w:hideMark/>
          </w:tcPr>
          <w:p w14:paraId="04E4C5A8"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61E2A2C7" w14:textId="77777777" w:rsidTr="00CD3FDE">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4F3819A4" w14:textId="2CF790C5" w:rsidR="00844234" w:rsidRPr="001A0A78" w:rsidRDefault="00E86A28" w:rsidP="00E86A28">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2</w:t>
            </w:r>
          </w:p>
        </w:tc>
        <w:tc>
          <w:tcPr>
            <w:tcW w:w="2551" w:type="dxa"/>
            <w:tcBorders>
              <w:top w:val="outset" w:sz="6" w:space="0" w:color="auto"/>
              <w:left w:val="outset" w:sz="6" w:space="0" w:color="auto"/>
              <w:bottom w:val="outset" w:sz="6" w:space="0" w:color="auto"/>
              <w:right w:val="outset" w:sz="6" w:space="0" w:color="auto"/>
            </w:tcBorders>
            <w:noWrap/>
            <w:vAlign w:val="center"/>
            <w:hideMark/>
          </w:tcPr>
          <w:p w14:paraId="363C79BA"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Хуулийн этгээдэд олгосон зээл</w:t>
            </w:r>
          </w:p>
        </w:tc>
        <w:tc>
          <w:tcPr>
            <w:tcW w:w="1211" w:type="dxa"/>
            <w:tcBorders>
              <w:top w:val="outset" w:sz="6" w:space="0" w:color="auto"/>
              <w:left w:val="outset" w:sz="6" w:space="0" w:color="auto"/>
              <w:bottom w:val="outset" w:sz="6" w:space="0" w:color="auto"/>
              <w:right w:val="outset" w:sz="6" w:space="0" w:color="auto"/>
            </w:tcBorders>
            <w:vAlign w:val="center"/>
            <w:hideMark/>
          </w:tcPr>
          <w:p w14:paraId="4916A38B"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356" w:type="dxa"/>
            <w:tcBorders>
              <w:top w:val="outset" w:sz="6" w:space="0" w:color="auto"/>
              <w:left w:val="outset" w:sz="6" w:space="0" w:color="auto"/>
              <w:bottom w:val="outset" w:sz="6" w:space="0" w:color="auto"/>
              <w:right w:val="outset" w:sz="6" w:space="0" w:color="auto"/>
            </w:tcBorders>
            <w:noWrap/>
            <w:vAlign w:val="center"/>
            <w:hideMark/>
          </w:tcPr>
          <w:p w14:paraId="048CF693" w14:textId="77777777" w:rsidR="00844234" w:rsidRPr="001A0A78" w:rsidRDefault="00844234"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91" w:type="dxa"/>
            <w:tcBorders>
              <w:top w:val="outset" w:sz="6" w:space="0" w:color="auto"/>
              <w:left w:val="outset" w:sz="6" w:space="0" w:color="auto"/>
              <w:bottom w:val="outset" w:sz="6" w:space="0" w:color="auto"/>
              <w:right w:val="outset" w:sz="6" w:space="0" w:color="auto"/>
            </w:tcBorders>
            <w:noWrap/>
            <w:vAlign w:val="center"/>
            <w:hideMark/>
          </w:tcPr>
          <w:p w14:paraId="2EDC082C" w14:textId="77777777" w:rsidR="00844234" w:rsidRPr="001A0A78" w:rsidRDefault="00844234"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58" w:type="dxa"/>
            <w:tcBorders>
              <w:top w:val="outset" w:sz="6" w:space="0" w:color="auto"/>
              <w:left w:val="outset" w:sz="6" w:space="0" w:color="auto"/>
              <w:bottom w:val="outset" w:sz="6" w:space="0" w:color="auto"/>
              <w:right w:val="outset" w:sz="6" w:space="0" w:color="auto"/>
            </w:tcBorders>
            <w:noWrap/>
            <w:vAlign w:val="center"/>
            <w:hideMark/>
          </w:tcPr>
          <w:p w14:paraId="4A323E40" w14:textId="77777777" w:rsidR="00844234" w:rsidRPr="001A0A78" w:rsidRDefault="00844234"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63" w:type="dxa"/>
            <w:tcBorders>
              <w:top w:val="outset" w:sz="6" w:space="0" w:color="auto"/>
              <w:left w:val="outset" w:sz="6" w:space="0" w:color="auto"/>
              <w:bottom w:val="outset" w:sz="6" w:space="0" w:color="auto"/>
              <w:right w:val="outset" w:sz="6" w:space="0" w:color="auto"/>
            </w:tcBorders>
            <w:noWrap/>
            <w:vAlign w:val="center"/>
            <w:hideMark/>
          </w:tcPr>
          <w:p w14:paraId="048AF4EC" w14:textId="77777777" w:rsidR="00844234" w:rsidRPr="001A0A78" w:rsidRDefault="00844234"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6705791E" w14:textId="77777777" w:rsidTr="00CD3FDE">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4E8B8A1A" w14:textId="30799183" w:rsidR="00844234" w:rsidRPr="001A0A78" w:rsidRDefault="00E86A28" w:rsidP="00E86A28">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3</w:t>
            </w:r>
          </w:p>
        </w:tc>
        <w:tc>
          <w:tcPr>
            <w:tcW w:w="2551" w:type="dxa"/>
            <w:tcBorders>
              <w:top w:val="outset" w:sz="6" w:space="0" w:color="auto"/>
              <w:left w:val="outset" w:sz="6" w:space="0" w:color="auto"/>
              <w:bottom w:val="outset" w:sz="6" w:space="0" w:color="auto"/>
              <w:right w:val="outset" w:sz="6" w:space="0" w:color="auto"/>
            </w:tcBorders>
            <w:vAlign w:val="center"/>
            <w:hideMark/>
          </w:tcPr>
          <w:p w14:paraId="5A3DF12B"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Хуримтлуулж тооцсон хүүгийн авлага</w:t>
            </w:r>
          </w:p>
        </w:tc>
        <w:tc>
          <w:tcPr>
            <w:tcW w:w="1211" w:type="dxa"/>
            <w:tcBorders>
              <w:top w:val="outset" w:sz="6" w:space="0" w:color="auto"/>
              <w:left w:val="outset" w:sz="6" w:space="0" w:color="auto"/>
              <w:bottom w:val="outset" w:sz="6" w:space="0" w:color="auto"/>
              <w:right w:val="outset" w:sz="6" w:space="0" w:color="auto"/>
            </w:tcBorders>
            <w:vAlign w:val="center"/>
            <w:hideMark/>
          </w:tcPr>
          <w:p w14:paraId="1559E3C7"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356" w:type="dxa"/>
            <w:tcBorders>
              <w:top w:val="outset" w:sz="6" w:space="0" w:color="auto"/>
              <w:left w:val="outset" w:sz="6" w:space="0" w:color="auto"/>
              <w:bottom w:val="outset" w:sz="6" w:space="0" w:color="auto"/>
              <w:right w:val="outset" w:sz="6" w:space="0" w:color="auto"/>
            </w:tcBorders>
            <w:noWrap/>
            <w:vAlign w:val="center"/>
            <w:hideMark/>
          </w:tcPr>
          <w:p w14:paraId="34840503"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91" w:type="dxa"/>
            <w:tcBorders>
              <w:top w:val="outset" w:sz="6" w:space="0" w:color="auto"/>
              <w:left w:val="outset" w:sz="6" w:space="0" w:color="auto"/>
              <w:bottom w:val="outset" w:sz="6" w:space="0" w:color="auto"/>
              <w:right w:val="outset" w:sz="6" w:space="0" w:color="auto"/>
            </w:tcBorders>
            <w:noWrap/>
            <w:vAlign w:val="center"/>
            <w:hideMark/>
          </w:tcPr>
          <w:p w14:paraId="47C11503"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58" w:type="dxa"/>
            <w:tcBorders>
              <w:top w:val="outset" w:sz="6" w:space="0" w:color="auto"/>
              <w:left w:val="outset" w:sz="6" w:space="0" w:color="auto"/>
              <w:bottom w:val="outset" w:sz="6" w:space="0" w:color="auto"/>
              <w:right w:val="outset" w:sz="6" w:space="0" w:color="auto"/>
            </w:tcBorders>
            <w:noWrap/>
            <w:vAlign w:val="center"/>
            <w:hideMark/>
          </w:tcPr>
          <w:p w14:paraId="554FF486"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63" w:type="dxa"/>
            <w:tcBorders>
              <w:top w:val="outset" w:sz="6" w:space="0" w:color="auto"/>
              <w:left w:val="outset" w:sz="6" w:space="0" w:color="auto"/>
              <w:bottom w:val="outset" w:sz="6" w:space="0" w:color="auto"/>
              <w:right w:val="outset" w:sz="6" w:space="0" w:color="auto"/>
            </w:tcBorders>
            <w:noWrap/>
            <w:vAlign w:val="center"/>
            <w:hideMark/>
          </w:tcPr>
          <w:p w14:paraId="776489C0"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15F50C09" w14:textId="77777777" w:rsidTr="00CD3FDE">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5804632A" w14:textId="42D00E0E" w:rsidR="00844234" w:rsidRPr="001A0A78" w:rsidRDefault="00E86A28" w:rsidP="00E86A28">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4</w:t>
            </w:r>
          </w:p>
        </w:tc>
        <w:tc>
          <w:tcPr>
            <w:tcW w:w="2551" w:type="dxa"/>
            <w:tcBorders>
              <w:top w:val="outset" w:sz="6" w:space="0" w:color="auto"/>
              <w:left w:val="outset" w:sz="6" w:space="0" w:color="auto"/>
              <w:bottom w:val="outset" w:sz="6" w:space="0" w:color="auto"/>
              <w:right w:val="outset" w:sz="6" w:space="0" w:color="auto"/>
            </w:tcBorders>
            <w:vAlign w:val="center"/>
            <w:hideMark/>
          </w:tcPr>
          <w:p w14:paraId="3B5D3858"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Хасах нь: Эрсдэлийн сан</w:t>
            </w:r>
          </w:p>
        </w:tc>
        <w:tc>
          <w:tcPr>
            <w:tcW w:w="1211" w:type="dxa"/>
            <w:tcBorders>
              <w:top w:val="outset" w:sz="6" w:space="0" w:color="auto"/>
              <w:left w:val="outset" w:sz="6" w:space="0" w:color="auto"/>
              <w:bottom w:val="outset" w:sz="6" w:space="0" w:color="auto"/>
              <w:right w:val="outset" w:sz="6" w:space="0" w:color="auto"/>
            </w:tcBorders>
            <w:vAlign w:val="center"/>
            <w:hideMark/>
          </w:tcPr>
          <w:p w14:paraId="02476C01"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356" w:type="dxa"/>
            <w:tcBorders>
              <w:top w:val="outset" w:sz="6" w:space="0" w:color="auto"/>
              <w:left w:val="outset" w:sz="6" w:space="0" w:color="auto"/>
              <w:bottom w:val="outset" w:sz="6" w:space="0" w:color="auto"/>
              <w:right w:val="outset" w:sz="6" w:space="0" w:color="auto"/>
            </w:tcBorders>
            <w:noWrap/>
            <w:vAlign w:val="center"/>
            <w:hideMark/>
          </w:tcPr>
          <w:p w14:paraId="09070249"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91" w:type="dxa"/>
            <w:tcBorders>
              <w:top w:val="outset" w:sz="6" w:space="0" w:color="auto"/>
              <w:left w:val="outset" w:sz="6" w:space="0" w:color="auto"/>
              <w:bottom w:val="outset" w:sz="6" w:space="0" w:color="auto"/>
              <w:right w:val="outset" w:sz="6" w:space="0" w:color="auto"/>
            </w:tcBorders>
            <w:noWrap/>
            <w:vAlign w:val="center"/>
            <w:hideMark/>
          </w:tcPr>
          <w:p w14:paraId="6CEF6C88"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58" w:type="dxa"/>
            <w:tcBorders>
              <w:top w:val="outset" w:sz="6" w:space="0" w:color="auto"/>
              <w:left w:val="outset" w:sz="6" w:space="0" w:color="auto"/>
              <w:bottom w:val="outset" w:sz="6" w:space="0" w:color="auto"/>
              <w:right w:val="outset" w:sz="6" w:space="0" w:color="auto"/>
            </w:tcBorders>
            <w:noWrap/>
            <w:vAlign w:val="center"/>
            <w:hideMark/>
          </w:tcPr>
          <w:p w14:paraId="38238F37"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63" w:type="dxa"/>
            <w:tcBorders>
              <w:top w:val="outset" w:sz="6" w:space="0" w:color="auto"/>
              <w:left w:val="outset" w:sz="6" w:space="0" w:color="auto"/>
              <w:bottom w:val="outset" w:sz="6" w:space="0" w:color="auto"/>
              <w:right w:val="outset" w:sz="6" w:space="0" w:color="auto"/>
            </w:tcBorders>
            <w:noWrap/>
            <w:vAlign w:val="center"/>
            <w:hideMark/>
          </w:tcPr>
          <w:p w14:paraId="4739F83D" w14:textId="77777777" w:rsidR="00844234" w:rsidRPr="001A0A78" w:rsidRDefault="00844234" w:rsidP="00DD59A9">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844234" w:rsidRPr="001A0A78" w14:paraId="73C0A133" w14:textId="77777777" w:rsidTr="00CD3FDE">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74DB80DF" w14:textId="42B80328" w:rsidR="00844234" w:rsidRPr="001A0A78" w:rsidRDefault="00E86A28" w:rsidP="00E86A28">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844234" w:rsidRPr="001A0A78">
              <w:rPr>
                <w:rFonts w:ascii="Arial" w:hAnsi="Arial" w:cs="Arial"/>
                <w:iCs/>
                <w:noProof/>
                <w:color w:val="000000" w:themeColor="text1"/>
                <w:sz w:val="20"/>
              </w:rPr>
              <w:t>5</w:t>
            </w:r>
          </w:p>
        </w:tc>
        <w:tc>
          <w:tcPr>
            <w:tcW w:w="2551" w:type="dxa"/>
            <w:tcBorders>
              <w:top w:val="outset" w:sz="6" w:space="0" w:color="auto"/>
              <w:left w:val="outset" w:sz="6" w:space="0" w:color="auto"/>
              <w:bottom w:val="outset" w:sz="6" w:space="0" w:color="auto"/>
              <w:right w:val="outset" w:sz="6" w:space="0" w:color="auto"/>
            </w:tcBorders>
            <w:noWrap/>
            <w:vAlign w:val="center"/>
            <w:hideMark/>
          </w:tcPr>
          <w:p w14:paraId="23EBCF6B" w14:textId="77777777" w:rsidR="00844234" w:rsidRPr="001A0A78" w:rsidRDefault="00844234"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Дүн</w:t>
            </w:r>
          </w:p>
        </w:tc>
        <w:tc>
          <w:tcPr>
            <w:tcW w:w="1211" w:type="dxa"/>
            <w:tcBorders>
              <w:top w:val="outset" w:sz="6" w:space="0" w:color="auto"/>
              <w:left w:val="outset" w:sz="6" w:space="0" w:color="auto"/>
              <w:bottom w:val="outset" w:sz="6" w:space="0" w:color="auto"/>
              <w:right w:val="outset" w:sz="6" w:space="0" w:color="auto"/>
            </w:tcBorders>
            <w:noWrap/>
            <w:vAlign w:val="center"/>
            <w:hideMark/>
          </w:tcPr>
          <w:p w14:paraId="2880FEA2" w14:textId="77777777" w:rsidR="00844234" w:rsidRPr="001A0A78" w:rsidRDefault="00844234" w:rsidP="00DD59A9">
            <w:pPr>
              <w:rPr>
                <w:rFonts w:ascii="Arial" w:hAnsi="Arial" w:cs="Arial"/>
                <w:b/>
                <w:iCs/>
                <w:noProof/>
                <w:color w:val="000000" w:themeColor="text1"/>
                <w:sz w:val="20"/>
              </w:rPr>
            </w:pPr>
            <w:r w:rsidRPr="001A0A78">
              <w:rPr>
                <w:rFonts w:ascii="Arial" w:hAnsi="Arial" w:cs="Arial"/>
                <w:b/>
                <w:iCs/>
                <w:noProof/>
                <w:color w:val="000000" w:themeColor="text1"/>
                <w:sz w:val="20"/>
              </w:rPr>
              <w:t> </w:t>
            </w:r>
          </w:p>
        </w:tc>
        <w:tc>
          <w:tcPr>
            <w:tcW w:w="1356" w:type="dxa"/>
            <w:tcBorders>
              <w:top w:val="outset" w:sz="6" w:space="0" w:color="auto"/>
              <w:left w:val="outset" w:sz="6" w:space="0" w:color="auto"/>
              <w:bottom w:val="outset" w:sz="6" w:space="0" w:color="auto"/>
              <w:right w:val="outset" w:sz="6" w:space="0" w:color="auto"/>
            </w:tcBorders>
            <w:noWrap/>
            <w:vAlign w:val="center"/>
            <w:hideMark/>
          </w:tcPr>
          <w:p w14:paraId="77B5609E" w14:textId="77777777" w:rsidR="00844234" w:rsidRPr="001A0A78" w:rsidRDefault="00844234" w:rsidP="00DD59A9">
            <w:pPr>
              <w:rPr>
                <w:rFonts w:ascii="Arial" w:hAnsi="Arial" w:cs="Arial"/>
                <w:b/>
                <w:iCs/>
                <w:noProof/>
                <w:color w:val="000000" w:themeColor="text1"/>
                <w:sz w:val="20"/>
              </w:rPr>
            </w:pPr>
            <w:r w:rsidRPr="001A0A78">
              <w:rPr>
                <w:rFonts w:ascii="Arial" w:hAnsi="Arial" w:cs="Arial"/>
                <w:b/>
                <w:iCs/>
                <w:noProof/>
                <w:color w:val="000000" w:themeColor="text1"/>
                <w:sz w:val="20"/>
              </w:rPr>
              <w:t> </w:t>
            </w:r>
          </w:p>
        </w:tc>
        <w:tc>
          <w:tcPr>
            <w:tcW w:w="1291" w:type="dxa"/>
            <w:tcBorders>
              <w:top w:val="outset" w:sz="6" w:space="0" w:color="auto"/>
              <w:left w:val="outset" w:sz="6" w:space="0" w:color="auto"/>
              <w:bottom w:val="outset" w:sz="6" w:space="0" w:color="auto"/>
              <w:right w:val="outset" w:sz="6" w:space="0" w:color="auto"/>
            </w:tcBorders>
            <w:noWrap/>
            <w:vAlign w:val="center"/>
            <w:hideMark/>
          </w:tcPr>
          <w:p w14:paraId="04489074" w14:textId="77777777" w:rsidR="00844234" w:rsidRPr="001A0A78" w:rsidRDefault="00844234" w:rsidP="00DD59A9">
            <w:pPr>
              <w:rPr>
                <w:rFonts w:ascii="Arial" w:hAnsi="Arial" w:cs="Arial"/>
                <w:b/>
                <w:iCs/>
                <w:noProof/>
                <w:color w:val="000000" w:themeColor="text1"/>
                <w:sz w:val="20"/>
              </w:rPr>
            </w:pPr>
            <w:r w:rsidRPr="001A0A78">
              <w:rPr>
                <w:rFonts w:ascii="Arial" w:hAnsi="Arial" w:cs="Arial"/>
                <w:b/>
                <w:iCs/>
                <w:noProof/>
                <w:color w:val="000000" w:themeColor="text1"/>
                <w:sz w:val="20"/>
              </w:rPr>
              <w:t> </w:t>
            </w:r>
          </w:p>
        </w:tc>
        <w:tc>
          <w:tcPr>
            <w:tcW w:w="1258" w:type="dxa"/>
            <w:tcBorders>
              <w:top w:val="outset" w:sz="6" w:space="0" w:color="auto"/>
              <w:left w:val="outset" w:sz="6" w:space="0" w:color="auto"/>
              <w:bottom w:val="outset" w:sz="6" w:space="0" w:color="auto"/>
              <w:right w:val="outset" w:sz="6" w:space="0" w:color="auto"/>
            </w:tcBorders>
            <w:noWrap/>
            <w:vAlign w:val="center"/>
            <w:hideMark/>
          </w:tcPr>
          <w:p w14:paraId="6EDA59C6" w14:textId="77777777" w:rsidR="00844234" w:rsidRPr="001A0A78" w:rsidRDefault="00844234" w:rsidP="00DD59A9">
            <w:pPr>
              <w:rPr>
                <w:rFonts w:ascii="Arial" w:hAnsi="Arial" w:cs="Arial"/>
                <w:b/>
                <w:iCs/>
                <w:noProof/>
                <w:color w:val="000000" w:themeColor="text1"/>
                <w:sz w:val="20"/>
              </w:rPr>
            </w:pPr>
            <w:r w:rsidRPr="001A0A78">
              <w:rPr>
                <w:rFonts w:ascii="Arial" w:hAnsi="Arial" w:cs="Arial"/>
                <w:b/>
                <w:iCs/>
                <w:noProof/>
                <w:color w:val="000000" w:themeColor="text1"/>
                <w:sz w:val="20"/>
              </w:rPr>
              <w:t> </w:t>
            </w:r>
          </w:p>
        </w:tc>
        <w:tc>
          <w:tcPr>
            <w:tcW w:w="1263" w:type="dxa"/>
            <w:tcBorders>
              <w:top w:val="outset" w:sz="6" w:space="0" w:color="auto"/>
              <w:left w:val="outset" w:sz="6" w:space="0" w:color="auto"/>
              <w:bottom w:val="outset" w:sz="6" w:space="0" w:color="auto"/>
              <w:right w:val="outset" w:sz="6" w:space="0" w:color="auto"/>
            </w:tcBorders>
            <w:noWrap/>
            <w:vAlign w:val="center"/>
            <w:hideMark/>
          </w:tcPr>
          <w:p w14:paraId="49B30481" w14:textId="77777777" w:rsidR="00844234" w:rsidRPr="001A0A78" w:rsidRDefault="00844234" w:rsidP="00DD59A9">
            <w:pPr>
              <w:rPr>
                <w:rFonts w:ascii="Arial" w:hAnsi="Arial" w:cs="Arial"/>
                <w:b/>
                <w:iCs/>
                <w:noProof/>
                <w:color w:val="000000" w:themeColor="text1"/>
                <w:sz w:val="20"/>
              </w:rPr>
            </w:pPr>
            <w:r w:rsidRPr="001A0A78">
              <w:rPr>
                <w:rFonts w:ascii="Arial" w:hAnsi="Arial" w:cs="Arial"/>
                <w:b/>
                <w:iCs/>
                <w:noProof/>
                <w:color w:val="000000" w:themeColor="text1"/>
                <w:sz w:val="20"/>
              </w:rPr>
              <w:t> </w:t>
            </w:r>
          </w:p>
        </w:tc>
      </w:tr>
    </w:tbl>
    <w:p w14:paraId="3FF527A6" w14:textId="66A38374" w:rsidR="00844234" w:rsidRPr="001A0A78" w:rsidRDefault="00844234" w:rsidP="00844234">
      <w:pPr>
        <w:jc w:val="both"/>
        <w:rPr>
          <w:rFonts w:ascii="Arial" w:eastAsiaTheme="minorEastAsia" w:hAnsi="Arial" w:cs="Arial"/>
          <w:iCs/>
          <w:noProof/>
          <w:color w:val="000000" w:themeColor="text1"/>
          <w:sz w:val="20"/>
        </w:rPr>
      </w:pPr>
      <w:r w:rsidRPr="001A0A78">
        <w:rPr>
          <w:rFonts w:ascii="Arial" w:hAnsi="Arial" w:cs="Arial"/>
          <w:iCs/>
          <w:noProof/>
          <w:color w:val="000000" w:themeColor="text1"/>
          <w:sz w:val="20"/>
        </w:rPr>
        <w:t>Тэмдэглэл. (Зээлтэй холбоотой тайлбар, тэмдэглэлийг хийнэ. Тухайлбал, хугацаа хэтэрсэн боловч үнэ цэн</w:t>
      </w:r>
      <w:r w:rsidR="008771D7" w:rsidRPr="001A0A78">
        <w:rPr>
          <w:rFonts w:ascii="Arial" w:hAnsi="Arial" w:cs="Arial"/>
          <w:iCs/>
          <w:noProof/>
          <w:color w:val="000000" w:themeColor="text1"/>
          <w:sz w:val="20"/>
        </w:rPr>
        <w:t>э</w:t>
      </w:r>
      <w:r w:rsidRPr="001A0A78">
        <w:rPr>
          <w:rFonts w:ascii="Arial" w:hAnsi="Arial" w:cs="Arial"/>
          <w:iCs/>
          <w:noProof/>
          <w:color w:val="000000" w:themeColor="text1"/>
          <w:sz w:val="20"/>
        </w:rPr>
        <w:t xml:space="preserve"> буураагүй зээл байгаа бол тодруулах ба хүлээж болзошгүй үүрэг, эрсдэлийн үнэлгээ, үнэ цэнийн бууралтыг тооцоолсон аргачлал, томоохон зээлдэгчдийн зээлийг тодруулна.)</w:t>
      </w:r>
    </w:p>
    <w:p w14:paraId="2265418F" w14:textId="00F5A608" w:rsidR="00844234" w:rsidRPr="001A0A78" w:rsidRDefault="00844234" w:rsidP="00844234">
      <w:pPr>
        <w:rPr>
          <w:rFonts w:ascii="Arial" w:eastAsia="Times New Roman" w:hAnsi="Arial" w:cs="Arial"/>
          <w:iCs/>
          <w:noProof/>
          <w:sz w:val="20"/>
          <w:lang w:bidi="ar-SA"/>
        </w:rPr>
      </w:pPr>
      <w:r w:rsidRPr="001A0A78">
        <w:rPr>
          <w:rFonts w:ascii="Arial" w:hAnsi="Arial" w:cs="Arial"/>
          <w:iCs/>
          <w:noProof/>
          <w:color w:val="000000" w:themeColor="text1"/>
          <w:sz w:val="20"/>
        </w:rPr>
        <w:t>................................................................................................................................................................................................................................................................................................................................................</w:t>
      </w:r>
    </w:p>
    <w:p w14:paraId="1C3F4F63" w14:textId="77777777" w:rsidR="0038342A" w:rsidRPr="001A0A78" w:rsidRDefault="0038342A" w:rsidP="00E416DC">
      <w:pPr>
        <w:rPr>
          <w:rFonts w:ascii="Arial" w:eastAsia="Times New Roman" w:hAnsi="Arial" w:cs="Arial"/>
          <w:iCs/>
          <w:noProof/>
          <w:sz w:val="20"/>
          <w:lang w:bidi="ar-SA"/>
        </w:rPr>
      </w:pPr>
    </w:p>
    <w:p w14:paraId="40FE5838" w14:textId="2B2A9914"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w:t>
      </w:r>
      <w:r w:rsidR="00CB40D6" w:rsidRPr="001A0A78">
        <w:rPr>
          <w:rFonts w:ascii="Arial" w:eastAsia="Times New Roman" w:hAnsi="Arial" w:cs="Arial"/>
          <w:iCs/>
          <w:noProof/>
          <w:sz w:val="20"/>
          <w:lang w:bidi="ar-SA"/>
        </w:rPr>
        <w:t>5</w:t>
      </w:r>
      <w:r w:rsidR="00C762FD" w:rsidRPr="001A0A78">
        <w:rPr>
          <w:rFonts w:ascii="Arial" w:eastAsia="Times New Roman" w:hAnsi="Arial" w:cs="Arial"/>
          <w:iCs/>
          <w:noProof/>
          <w:sz w:val="20"/>
          <w:lang w:bidi="ar-SA"/>
        </w:rPr>
        <w:t>.</w:t>
      </w:r>
      <w:r w:rsidRPr="001A0A78">
        <w:rPr>
          <w:rFonts w:ascii="Arial" w:eastAsia="Times New Roman" w:hAnsi="Arial" w:cs="Arial"/>
          <w:iCs/>
          <w:noProof/>
          <w:sz w:val="20"/>
          <w:lang w:bidi="ar-SA"/>
        </w:rPr>
        <w:t xml:space="preserve">БУСАД САНХҮҮГИЙН ХӨРӨНГӨ </w:t>
      </w:r>
    </w:p>
    <w:p w14:paraId="6F36B84C" w14:textId="69046E11" w:rsidR="005144CD" w:rsidRPr="001A0A78" w:rsidRDefault="002B0504" w:rsidP="005144CD">
      <w:pPr>
        <w:rPr>
          <w:rFonts w:ascii="Arial" w:hAnsi="Arial" w:cs="Arial"/>
          <w:iCs/>
          <w:noProof/>
          <w:color w:val="000000" w:themeColor="text1"/>
          <w:sz w:val="21"/>
          <w:szCs w:val="21"/>
        </w:rPr>
      </w:pPr>
      <w:r w:rsidRPr="001A0A78">
        <w:rPr>
          <w:rFonts w:ascii="Arial" w:hAnsi="Arial" w:cs="Arial"/>
          <w:iCs/>
          <w:noProof/>
          <w:color w:val="000000" w:themeColor="text1"/>
          <w:sz w:val="21"/>
          <w:szCs w:val="21"/>
        </w:rPr>
        <w:t>5</w:t>
      </w:r>
      <w:r w:rsidR="005144CD" w:rsidRPr="001A0A78">
        <w:rPr>
          <w:rFonts w:ascii="Arial" w:hAnsi="Arial" w:cs="Arial"/>
          <w:iCs/>
          <w:noProof/>
          <w:color w:val="000000" w:themeColor="text1"/>
          <w:sz w:val="21"/>
          <w:szCs w:val="21"/>
        </w:rPr>
        <w:t>.1.Бусад санхүүгийн хөрөнгийн бүрэлдэхүүн</w:t>
      </w:r>
    </w:p>
    <w:tbl>
      <w:tblPr>
        <w:tblW w:w="933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
        <w:gridCol w:w="4784"/>
        <w:gridCol w:w="801"/>
        <w:gridCol w:w="1640"/>
        <w:gridCol w:w="1669"/>
      </w:tblGrid>
      <w:tr w:rsidR="002369E7" w:rsidRPr="001A0A78" w14:paraId="22CC6D65" w14:textId="77777777" w:rsidTr="00CD3FDE">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21493033" w14:textId="77777777" w:rsidR="002369E7" w:rsidRPr="001A0A78" w:rsidRDefault="002369E7"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w:t>
            </w:r>
          </w:p>
        </w:tc>
        <w:tc>
          <w:tcPr>
            <w:tcW w:w="4796" w:type="dxa"/>
            <w:tcBorders>
              <w:top w:val="outset" w:sz="6" w:space="0" w:color="auto"/>
              <w:left w:val="outset" w:sz="6" w:space="0" w:color="auto"/>
              <w:bottom w:val="outset" w:sz="6" w:space="0" w:color="auto"/>
              <w:right w:val="outset" w:sz="6" w:space="0" w:color="auto"/>
            </w:tcBorders>
            <w:noWrap/>
            <w:vAlign w:val="center"/>
            <w:hideMark/>
          </w:tcPr>
          <w:p w14:paraId="0FCAE048" w14:textId="77777777" w:rsidR="002369E7" w:rsidRPr="001A0A78" w:rsidRDefault="002369E7"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Төрөл</w:t>
            </w:r>
          </w:p>
        </w:tc>
        <w:tc>
          <w:tcPr>
            <w:tcW w:w="847" w:type="dxa"/>
            <w:tcBorders>
              <w:top w:val="outset" w:sz="6" w:space="0" w:color="auto"/>
              <w:left w:val="outset" w:sz="6" w:space="0" w:color="auto"/>
              <w:bottom w:val="outset" w:sz="6" w:space="0" w:color="auto"/>
              <w:right w:val="outset" w:sz="6" w:space="0" w:color="auto"/>
            </w:tcBorders>
          </w:tcPr>
          <w:p w14:paraId="0891CEFD" w14:textId="106A5EAC" w:rsidR="002369E7" w:rsidRPr="001A0A78" w:rsidRDefault="002369E7"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Дансны код</w:t>
            </w:r>
          </w:p>
        </w:tc>
        <w:tc>
          <w:tcPr>
            <w:tcW w:w="1624" w:type="dxa"/>
            <w:tcBorders>
              <w:top w:val="outset" w:sz="6" w:space="0" w:color="auto"/>
              <w:left w:val="outset" w:sz="6" w:space="0" w:color="auto"/>
              <w:bottom w:val="outset" w:sz="6" w:space="0" w:color="auto"/>
              <w:right w:val="outset" w:sz="6" w:space="0" w:color="auto"/>
            </w:tcBorders>
            <w:vAlign w:val="center"/>
            <w:hideMark/>
          </w:tcPr>
          <w:p w14:paraId="750AF621" w14:textId="1B939A43" w:rsidR="002369E7" w:rsidRPr="001A0A78" w:rsidRDefault="002369E7"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Эхний үлдэгдэл</w:t>
            </w:r>
          </w:p>
        </w:tc>
        <w:tc>
          <w:tcPr>
            <w:tcW w:w="1653" w:type="dxa"/>
            <w:tcBorders>
              <w:top w:val="outset" w:sz="6" w:space="0" w:color="auto"/>
              <w:left w:val="outset" w:sz="6" w:space="0" w:color="auto"/>
              <w:bottom w:val="outset" w:sz="6" w:space="0" w:color="auto"/>
              <w:right w:val="outset" w:sz="6" w:space="0" w:color="auto"/>
            </w:tcBorders>
            <w:vAlign w:val="center"/>
            <w:hideMark/>
          </w:tcPr>
          <w:p w14:paraId="4091573C" w14:textId="77777777" w:rsidR="002369E7" w:rsidRPr="001A0A78" w:rsidRDefault="002369E7"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Эцсийн үлдэгдэл</w:t>
            </w:r>
          </w:p>
        </w:tc>
      </w:tr>
      <w:tr w:rsidR="002369E7" w:rsidRPr="001A0A78" w14:paraId="3AA57E88" w14:textId="77777777" w:rsidTr="00CD3FDE">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tcPr>
          <w:p w14:paraId="178D71F1" w14:textId="5EA8AC56" w:rsidR="002369E7"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2369E7" w:rsidRPr="001A0A78">
              <w:rPr>
                <w:rFonts w:ascii="Arial" w:hAnsi="Arial" w:cs="Arial"/>
                <w:iCs/>
                <w:noProof/>
                <w:color w:val="000000" w:themeColor="text1"/>
                <w:sz w:val="20"/>
              </w:rPr>
              <w:t>1</w:t>
            </w:r>
          </w:p>
        </w:tc>
        <w:tc>
          <w:tcPr>
            <w:tcW w:w="4796" w:type="dxa"/>
            <w:tcBorders>
              <w:top w:val="outset" w:sz="6" w:space="0" w:color="auto"/>
              <w:left w:val="outset" w:sz="6" w:space="0" w:color="auto"/>
              <w:bottom w:val="outset" w:sz="6" w:space="0" w:color="auto"/>
              <w:right w:val="outset" w:sz="6" w:space="0" w:color="auto"/>
            </w:tcBorders>
            <w:vAlign w:val="center"/>
          </w:tcPr>
          <w:p w14:paraId="2858F182" w14:textId="49E82D72" w:rsidR="002369E7" w:rsidRPr="001A0A78" w:rsidRDefault="003D7AAB" w:rsidP="00DD59A9">
            <w:pPr>
              <w:rPr>
                <w:rFonts w:ascii="Arial" w:hAnsi="Arial" w:cs="Arial"/>
                <w:iCs/>
                <w:noProof/>
                <w:color w:val="000000" w:themeColor="text1"/>
                <w:sz w:val="20"/>
              </w:rPr>
            </w:pPr>
            <w:r w:rsidRPr="001A0A78">
              <w:rPr>
                <w:rFonts w:ascii="Arial" w:eastAsia="Times New Roman" w:hAnsi="Arial" w:cs="Arial"/>
                <w:noProof/>
                <w:color w:val="000000" w:themeColor="text1"/>
                <w:sz w:val="20"/>
              </w:rPr>
              <w:t xml:space="preserve"> </w:t>
            </w:r>
            <w:r w:rsidR="002369E7" w:rsidRPr="001A0A78">
              <w:rPr>
                <w:rFonts w:ascii="Arial" w:eastAsia="Times New Roman" w:hAnsi="Arial" w:cs="Arial"/>
                <w:noProof/>
                <w:color w:val="000000" w:themeColor="text1"/>
                <w:sz w:val="20"/>
              </w:rPr>
              <w:t>Дансны авлага (цэвэр дүнгээр)</w:t>
            </w:r>
          </w:p>
        </w:tc>
        <w:tc>
          <w:tcPr>
            <w:tcW w:w="847" w:type="dxa"/>
            <w:tcBorders>
              <w:top w:val="outset" w:sz="6" w:space="0" w:color="auto"/>
              <w:left w:val="outset" w:sz="6" w:space="0" w:color="auto"/>
              <w:bottom w:val="outset" w:sz="6" w:space="0" w:color="auto"/>
              <w:right w:val="outset" w:sz="6" w:space="0" w:color="auto"/>
            </w:tcBorders>
          </w:tcPr>
          <w:p w14:paraId="7CFFE8D3" w14:textId="559D6E2C" w:rsidR="002369E7" w:rsidRPr="001A0A78" w:rsidRDefault="002369E7"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1</w:t>
            </w:r>
            <w:r w:rsidR="00A05BC5" w:rsidRPr="001A0A78">
              <w:rPr>
                <w:rFonts w:ascii="Arial" w:hAnsi="Arial" w:cs="Arial"/>
                <w:iCs/>
                <w:noProof/>
                <w:color w:val="000000" w:themeColor="text1"/>
                <w:sz w:val="20"/>
              </w:rPr>
              <w:t>3</w:t>
            </w:r>
            <w:r w:rsidR="006019ED" w:rsidRPr="001A0A78">
              <w:rPr>
                <w:rFonts w:ascii="Arial" w:hAnsi="Arial" w:cs="Arial"/>
                <w:iCs/>
                <w:noProof/>
                <w:color w:val="000000" w:themeColor="text1"/>
                <w:sz w:val="20"/>
              </w:rPr>
              <w:t>1</w:t>
            </w:r>
            <w:r w:rsidR="00BE31FC" w:rsidRPr="001A0A78">
              <w:rPr>
                <w:rFonts w:ascii="Arial" w:hAnsi="Arial" w:cs="Arial"/>
                <w:iCs/>
                <w:noProof/>
                <w:color w:val="000000" w:themeColor="text1"/>
                <w:sz w:val="20"/>
              </w:rPr>
              <w:t>0</w:t>
            </w:r>
            <w:r w:rsidRPr="001A0A78">
              <w:rPr>
                <w:rFonts w:ascii="Arial" w:hAnsi="Arial" w:cs="Arial"/>
                <w:iCs/>
                <w:noProof/>
                <w:color w:val="000000" w:themeColor="text1"/>
                <w:sz w:val="20"/>
              </w:rPr>
              <w:t>0</w:t>
            </w:r>
          </w:p>
        </w:tc>
        <w:tc>
          <w:tcPr>
            <w:tcW w:w="1624" w:type="dxa"/>
            <w:tcBorders>
              <w:top w:val="outset" w:sz="6" w:space="0" w:color="auto"/>
              <w:left w:val="outset" w:sz="6" w:space="0" w:color="auto"/>
              <w:bottom w:val="outset" w:sz="6" w:space="0" w:color="auto"/>
              <w:right w:val="outset" w:sz="6" w:space="0" w:color="auto"/>
            </w:tcBorders>
            <w:noWrap/>
            <w:vAlign w:val="center"/>
          </w:tcPr>
          <w:p w14:paraId="7735E296" w14:textId="63A64708" w:rsidR="002369E7" w:rsidRPr="001A0A78" w:rsidRDefault="002369E7" w:rsidP="00DD59A9">
            <w:pPr>
              <w:jc w:val="center"/>
              <w:rPr>
                <w:rFonts w:ascii="Arial" w:hAnsi="Arial" w:cs="Arial"/>
                <w:iCs/>
                <w:noProof/>
                <w:color w:val="000000" w:themeColor="text1"/>
                <w:sz w:val="20"/>
              </w:rPr>
            </w:pPr>
          </w:p>
        </w:tc>
        <w:tc>
          <w:tcPr>
            <w:tcW w:w="1653" w:type="dxa"/>
            <w:tcBorders>
              <w:top w:val="outset" w:sz="6" w:space="0" w:color="auto"/>
              <w:left w:val="outset" w:sz="6" w:space="0" w:color="auto"/>
              <w:bottom w:val="outset" w:sz="6" w:space="0" w:color="auto"/>
              <w:right w:val="outset" w:sz="6" w:space="0" w:color="auto"/>
            </w:tcBorders>
            <w:noWrap/>
            <w:vAlign w:val="center"/>
          </w:tcPr>
          <w:p w14:paraId="694296F1" w14:textId="77777777" w:rsidR="002369E7" w:rsidRPr="001A0A78" w:rsidRDefault="002369E7" w:rsidP="00DD59A9">
            <w:pPr>
              <w:jc w:val="center"/>
              <w:rPr>
                <w:rFonts w:ascii="Arial" w:hAnsi="Arial" w:cs="Arial"/>
                <w:iCs/>
                <w:noProof/>
                <w:color w:val="000000" w:themeColor="text1"/>
                <w:sz w:val="20"/>
              </w:rPr>
            </w:pPr>
          </w:p>
        </w:tc>
      </w:tr>
      <w:tr w:rsidR="002369E7" w:rsidRPr="001A0A78" w14:paraId="47B95F0F" w14:textId="77777777" w:rsidTr="00CD3FDE">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79F3FF38" w14:textId="07E840A7" w:rsidR="002369E7"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2369E7" w:rsidRPr="001A0A78">
              <w:rPr>
                <w:rFonts w:ascii="Arial" w:hAnsi="Arial" w:cs="Arial"/>
                <w:iCs/>
                <w:noProof/>
                <w:color w:val="000000" w:themeColor="text1"/>
                <w:sz w:val="20"/>
              </w:rPr>
              <w:t>2</w:t>
            </w:r>
          </w:p>
        </w:tc>
        <w:tc>
          <w:tcPr>
            <w:tcW w:w="4796" w:type="dxa"/>
            <w:tcBorders>
              <w:top w:val="outset" w:sz="6" w:space="0" w:color="auto"/>
              <w:left w:val="outset" w:sz="6" w:space="0" w:color="auto"/>
              <w:bottom w:val="outset" w:sz="6" w:space="0" w:color="auto"/>
              <w:right w:val="outset" w:sz="6" w:space="0" w:color="auto"/>
            </w:tcBorders>
            <w:vAlign w:val="center"/>
            <w:hideMark/>
          </w:tcPr>
          <w:p w14:paraId="2093030D" w14:textId="0C2976EC" w:rsidR="002369E7" w:rsidRPr="001A0A78" w:rsidRDefault="003D7AAB" w:rsidP="00DD59A9">
            <w:pPr>
              <w:rPr>
                <w:rFonts w:ascii="Arial" w:hAnsi="Arial" w:cs="Arial"/>
                <w:iCs/>
                <w:noProof/>
                <w:color w:val="000000" w:themeColor="text1"/>
                <w:sz w:val="20"/>
              </w:rPr>
            </w:pPr>
            <w:r w:rsidRPr="001A0A78">
              <w:rPr>
                <w:rFonts w:ascii="Arial" w:eastAsia="Times New Roman" w:hAnsi="Arial" w:cs="Arial"/>
                <w:noProof/>
                <w:color w:val="000000" w:themeColor="text1"/>
                <w:sz w:val="20"/>
              </w:rPr>
              <w:t xml:space="preserve"> Холбоотой </w:t>
            </w:r>
            <w:r w:rsidR="00850DD4" w:rsidRPr="001A0A78">
              <w:rPr>
                <w:rFonts w:ascii="Arial" w:eastAsia="Times New Roman" w:hAnsi="Arial" w:cs="Arial"/>
                <w:noProof/>
                <w:color w:val="000000" w:themeColor="text1"/>
                <w:sz w:val="20"/>
              </w:rPr>
              <w:t xml:space="preserve">талаас авах </w:t>
            </w:r>
            <w:r w:rsidR="002369E7" w:rsidRPr="001A0A78">
              <w:rPr>
                <w:rFonts w:ascii="Arial" w:eastAsia="Times New Roman" w:hAnsi="Arial" w:cs="Arial"/>
                <w:noProof/>
                <w:color w:val="000000" w:themeColor="text1"/>
                <w:sz w:val="20"/>
              </w:rPr>
              <w:t>авлага</w:t>
            </w:r>
          </w:p>
        </w:tc>
        <w:tc>
          <w:tcPr>
            <w:tcW w:w="847" w:type="dxa"/>
            <w:tcBorders>
              <w:top w:val="outset" w:sz="6" w:space="0" w:color="auto"/>
              <w:left w:val="outset" w:sz="6" w:space="0" w:color="auto"/>
              <w:bottom w:val="outset" w:sz="6" w:space="0" w:color="auto"/>
              <w:right w:val="outset" w:sz="6" w:space="0" w:color="auto"/>
            </w:tcBorders>
          </w:tcPr>
          <w:p w14:paraId="202DFA03" w14:textId="4A79D3DC" w:rsidR="002369E7" w:rsidRPr="001A0A78" w:rsidRDefault="00DE6F29"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1</w:t>
            </w:r>
            <w:r w:rsidR="00BE31FC" w:rsidRPr="001A0A78">
              <w:rPr>
                <w:rFonts w:ascii="Arial" w:hAnsi="Arial" w:cs="Arial"/>
                <w:iCs/>
                <w:noProof/>
                <w:color w:val="000000" w:themeColor="text1"/>
                <w:sz w:val="20"/>
              </w:rPr>
              <w:t>3</w:t>
            </w:r>
            <w:r w:rsidRPr="001A0A78">
              <w:rPr>
                <w:rFonts w:ascii="Arial" w:hAnsi="Arial" w:cs="Arial"/>
                <w:iCs/>
                <w:noProof/>
                <w:color w:val="000000" w:themeColor="text1"/>
                <w:sz w:val="20"/>
              </w:rPr>
              <w:t>3</w:t>
            </w:r>
            <w:r w:rsidR="00BE31FC" w:rsidRPr="001A0A78">
              <w:rPr>
                <w:rFonts w:ascii="Arial" w:hAnsi="Arial" w:cs="Arial"/>
                <w:iCs/>
                <w:noProof/>
                <w:color w:val="000000" w:themeColor="text1"/>
                <w:sz w:val="20"/>
              </w:rPr>
              <w:t>0</w:t>
            </w:r>
            <w:r w:rsidRPr="001A0A78">
              <w:rPr>
                <w:rFonts w:ascii="Arial" w:hAnsi="Arial" w:cs="Arial"/>
                <w:iCs/>
                <w:noProof/>
                <w:color w:val="000000" w:themeColor="text1"/>
                <w:sz w:val="20"/>
              </w:rPr>
              <w:t>0</w:t>
            </w:r>
          </w:p>
        </w:tc>
        <w:tc>
          <w:tcPr>
            <w:tcW w:w="1624" w:type="dxa"/>
            <w:tcBorders>
              <w:top w:val="outset" w:sz="6" w:space="0" w:color="auto"/>
              <w:left w:val="outset" w:sz="6" w:space="0" w:color="auto"/>
              <w:bottom w:val="outset" w:sz="6" w:space="0" w:color="auto"/>
              <w:right w:val="outset" w:sz="6" w:space="0" w:color="auto"/>
            </w:tcBorders>
            <w:noWrap/>
            <w:vAlign w:val="center"/>
            <w:hideMark/>
          </w:tcPr>
          <w:p w14:paraId="42E8DF5E" w14:textId="5E23D84D" w:rsidR="002369E7" w:rsidRPr="001A0A78" w:rsidRDefault="002369E7"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7ACDE439" w14:textId="77777777" w:rsidR="002369E7" w:rsidRPr="001A0A78" w:rsidRDefault="002369E7"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2369E7" w:rsidRPr="001A0A78" w14:paraId="28774BE5" w14:textId="77777777" w:rsidTr="00CD3FDE">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2D80A222" w14:textId="7404FF3C" w:rsidR="002369E7"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2369E7" w:rsidRPr="001A0A78">
              <w:rPr>
                <w:rFonts w:ascii="Arial" w:hAnsi="Arial" w:cs="Arial"/>
                <w:iCs/>
                <w:noProof/>
                <w:color w:val="000000" w:themeColor="text1"/>
                <w:sz w:val="20"/>
              </w:rPr>
              <w:t>3</w:t>
            </w:r>
          </w:p>
        </w:tc>
        <w:tc>
          <w:tcPr>
            <w:tcW w:w="4796" w:type="dxa"/>
            <w:tcBorders>
              <w:top w:val="outset" w:sz="6" w:space="0" w:color="auto"/>
              <w:left w:val="outset" w:sz="6" w:space="0" w:color="auto"/>
              <w:bottom w:val="outset" w:sz="6" w:space="0" w:color="auto"/>
              <w:right w:val="outset" w:sz="6" w:space="0" w:color="auto"/>
            </w:tcBorders>
            <w:vAlign w:val="center"/>
            <w:hideMark/>
          </w:tcPr>
          <w:p w14:paraId="3AD8CA78" w14:textId="2DC3F2CF" w:rsidR="002369E7" w:rsidRPr="001A0A78" w:rsidRDefault="00850DD4" w:rsidP="00DD59A9">
            <w:pPr>
              <w:rPr>
                <w:rFonts w:ascii="Arial" w:hAnsi="Arial" w:cs="Arial"/>
                <w:iCs/>
                <w:noProof/>
                <w:color w:val="000000" w:themeColor="text1"/>
                <w:sz w:val="20"/>
              </w:rPr>
            </w:pPr>
            <w:r w:rsidRPr="001A0A78">
              <w:rPr>
                <w:rFonts w:ascii="Arial" w:eastAsia="Times New Roman" w:hAnsi="Arial" w:cs="Arial"/>
                <w:noProof/>
                <w:color w:val="000000" w:themeColor="text1"/>
                <w:sz w:val="20"/>
              </w:rPr>
              <w:t xml:space="preserve"> </w:t>
            </w:r>
            <w:r w:rsidR="002369E7" w:rsidRPr="001A0A78">
              <w:rPr>
                <w:rFonts w:ascii="Arial" w:eastAsia="Times New Roman" w:hAnsi="Arial" w:cs="Arial"/>
                <w:noProof/>
                <w:color w:val="000000" w:themeColor="text1"/>
                <w:sz w:val="20"/>
              </w:rPr>
              <w:t>Салбар хоорондын тооцоо</w:t>
            </w:r>
          </w:p>
        </w:tc>
        <w:tc>
          <w:tcPr>
            <w:tcW w:w="847" w:type="dxa"/>
            <w:tcBorders>
              <w:top w:val="outset" w:sz="6" w:space="0" w:color="auto"/>
              <w:left w:val="outset" w:sz="6" w:space="0" w:color="auto"/>
              <w:bottom w:val="outset" w:sz="6" w:space="0" w:color="auto"/>
              <w:right w:val="outset" w:sz="6" w:space="0" w:color="auto"/>
            </w:tcBorders>
          </w:tcPr>
          <w:p w14:paraId="2A687D38" w14:textId="5469C50C" w:rsidR="002369E7" w:rsidRPr="001A0A78" w:rsidRDefault="00DE6F29"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1</w:t>
            </w:r>
            <w:r w:rsidR="008E42F9" w:rsidRPr="001A0A78">
              <w:rPr>
                <w:rFonts w:ascii="Arial" w:hAnsi="Arial" w:cs="Arial"/>
                <w:iCs/>
                <w:noProof/>
                <w:color w:val="000000" w:themeColor="text1"/>
                <w:sz w:val="20"/>
              </w:rPr>
              <w:t>3</w:t>
            </w:r>
            <w:r w:rsidRPr="001A0A78">
              <w:rPr>
                <w:rFonts w:ascii="Arial" w:hAnsi="Arial" w:cs="Arial"/>
                <w:iCs/>
                <w:noProof/>
                <w:color w:val="000000" w:themeColor="text1"/>
                <w:sz w:val="20"/>
              </w:rPr>
              <w:t>4</w:t>
            </w:r>
            <w:r w:rsidR="008E42F9" w:rsidRPr="001A0A78">
              <w:rPr>
                <w:rFonts w:ascii="Arial" w:hAnsi="Arial" w:cs="Arial"/>
                <w:iCs/>
                <w:noProof/>
                <w:color w:val="000000" w:themeColor="text1"/>
                <w:sz w:val="20"/>
              </w:rPr>
              <w:t>0</w:t>
            </w:r>
            <w:r w:rsidRPr="001A0A78">
              <w:rPr>
                <w:rFonts w:ascii="Arial" w:hAnsi="Arial" w:cs="Arial"/>
                <w:iCs/>
                <w:noProof/>
                <w:color w:val="000000" w:themeColor="text1"/>
                <w:sz w:val="20"/>
              </w:rPr>
              <w:t>0</w:t>
            </w:r>
          </w:p>
        </w:tc>
        <w:tc>
          <w:tcPr>
            <w:tcW w:w="1624" w:type="dxa"/>
            <w:tcBorders>
              <w:top w:val="outset" w:sz="6" w:space="0" w:color="auto"/>
              <w:left w:val="outset" w:sz="6" w:space="0" w:color="auto"/>
              <w:bottom w:val="outset" w:sz="6" w:space="0" w:color="auto"/>
              <w:right w:val="outset" w:sz="6" w:space="0" w:color="auto"/>
            </w:tcBorders>
            <w:noWrap/>
            <w:vAlign w:val="center"/>
            <w:hideMark/>
          </w:tcPr>
          <w:p w14:paraId="29DC2873" w14:textId="685F4860" w:rsidR="002369E7" w:rsidRPr="001A0A78" w:rsidRDefault="002369E7"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7E0888DC" w14:textId="77777777" w:rsidR="002369E7" w:rsidRPr="001A0A78" w:rsidRDefault="002369E7"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02541E" w:rsidRPr="001A0A78" w14:paraId="58D5F399" w14:textId="77777777" w:rsidTr="00CD3FDE">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tcPr>
          <w:p w14:paraId="6866D7B1" w14:textId="2E398C59" w:rsidR="0002541E" w:rsidRPr="001A0A78" w:rsidRDefault="001A58E4"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4</w:t>
            </w:r>
          </w:p>
        </w:tc>
        <w:tc>
          <w:tcPr>
            <w:tcW w:w="4796" w:type="dxa"/>
            <w:tcBorders>
              <w:top w:val="outset" w:sz="6" w:space="0" w:color="auto"/>
              <w:left w:val="outset" w:sz="6" w:space="0" w:color="auto"/>
              <w:bottom w:val="outset" w:sz="6" w:space="0" w:color="auto"/>
              <w:right w:val="outset" w:sz="6" w:space="0" w:color="auto"/>
            </w:tcBorders>
            <w:vAlign w:val="center"/>
          </w:tcPr>
          <w:p w14:paraId="4C6DA207" w14:textId="6B1262D6" w:rsidR="0002541E" w:rsidRPr="001A0A78" w:rsidRDefault="001A58E4" w:rsidP="00DD59A9">
            <w:pPr>
              <w:rPr>
                <w:rFonts w:ascii="Arial" w:eastAsia="Times New Roman" w:hAnsi="Arial" w:cs="Arial"/>
                <w:noProof/>
                <w:color w:val="000000" w:themeColor="text1"/>
                <w:sz w:val="20"/>
              </w:rPr>
            </w:pPr>
            <w:r w:rsidRPr="001A0A78">
              <w:rPr>
                <w:rFonts w:ascii="Arial" w:eastAsia="Times New Roman" w:hAnsi="Arial" w:cs="Arial"/>
                <w:noProof/>
                <w:color w:val="000000" w:themeColor="text1"/>
                <w:sz w:val="20"/>
              </w:rPr>
              <w:t xml:space="preserve"> </w:t>
            </w:r>
            <w:r w:rsidRPr="001A0A78">
              <w:rPr>
                <w:rFonts w:ascii="Arial" w:hAnsi="Arial" w:cs="Arial"/>
                <w:color w:val="000000" w:themeColor="text1"/>
                <w:sz w:val="20"/>
              </w:rPr>
              <w:t>Ажиллагчдаас авах авлага</w:t>
            </w:r>
          </w:p>
        </w:tc>
        <w:tc>
          <w:tcPr>
            <w:tcW w:w="847" w:type="dxa"/>
            <w:tcBorders>
              <w:top w:val="outset" w:sz="6" w:space="0" w:color="auto"/>
              <w:left w:val="outset" w:sz="6" w:space="0" w:color="auto"/>
              <w:bottom w:val="outset" w:sz="6" w:space="0" w:color="auto"/>
              <w:right w:val="outset" w:sz="6" w:space="0" w:color="auto"/>
            </w:tcBorders>
          </w:tcPr>
          <w:p w14:paraId="24EDC2A2" w14:textId="4A76A896" w:rsidR="0002541E" w:rsidRPr="001A0A78" w:rsidRDefault="001A58E4"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13500</w:t>
            </w:r>
          </w:p>
        </w:tc>
        <w:tc>
          <w:tcPr>
            <w:tcW w:w="1624" w:type="dxa"/>
            <w:tcBorders>
              <w:top w:val="outset" w:sz="6" w:space="0" w:color="auto"/>
              <w:left w:val="outset" w:sz="6" w:space="0" w:color="auto"/>
              <w:bottom w:val="outset" w:sz="6" w:space="0" w:color="auto"/>
              <w:right w:val="outset" w:sz="6" w:space="0" w:color="auto"/>
            </w:tcBorders>
            <w:noWrap/>
            <w:vAlign w:val="center"/>
          </w:tcPr>
          <w:p w14:paraId="50507D65" w14:textId="77777777" w:rsidR="0002541E" w:rsidRPr="001A0A78" w:rsidRDefault="0002541E" w:rsidP="00DD59A9">
            <w:pPr>
              <w:jc w:val="center"/>
              <w:rPr>
                <w:rFonts w:ascii="Arial" w:hAnsi="Arial" w:cs="Arial"/>
                <w:iCs/>
                <w:noProof/>
                <w:color w:val="000000" w:themeColor="text1"/>
                <w:sz w:val="20"/>
              </w:rPr>
            </w:pPr>
          </w:p>
        </w:tc>
        <w:tc>
          <w:tcPr>
            <w:tcW w:w="1653" w:type="dxa"/>
            <w:tcBorders>
              <w:top w:val="outset" w:sz="6" w:space="0" w:color="auto"/>
              <w:left w:val="outset" w:sz="6" w:space="0" w:color="auto"/>
              <w:bottom w:val="outset" w:sz="6" w:space="0" w:color="auto"/>
              <w:right w:val="outset" w:sz="6" w:space="0" w:color="auto"/>
            </w:tcBorders>
            <w:noWrap/>
            <w:vAlign w:val="center"/>
          </w:tcPr>
          <w:p w14:paraId="3AE75C8A" w14:textId="77777777" w:rsidR="0002541E" w:rsidRPr="001A0A78" w:rsidRDefault="0002541E" w:rsidP="00DD59A9">
            <w:pPr>
              <w:jc w:val="center"/>
              <w:rPr>
                <w:rFonts w:ascii="Arial" w:hAnsi="Arial" w:cs="Arial"/>
                <w:iCs/>
                <w:noProof/>
                <w:color w:val="000000" w:themeColor="text1"/>
                <w:sz w:val="20"/>
              </w:rPr>
            </w:pPr>
          </w:p>
        </w:tc>
      </w:tr>
      <w:tr w:rsidR="002369E7" w:rsidRPr="001A0A78" w14:paraId="1EFDB943" w14:textId="77777777" w:rsidTr="00CD3FDE">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03A7604B" w14:textId="0FE620D1" w:rsidR="002369E7"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1A58E4" w:rsidRPr="001A0A78">
              <w:rPr>
                <w:rFonts w:ascii="Arial" w:hAnsi="Arial" w:cs="Arial"/>
                <w:iCs/>
                <w:noProof/>
                <w:color w:val="000000" w:themeColor="text1"/>
                <w:sz w:val="20"/>
              </w:rPr>
              <w:t>5</w:t>
            </w:r>
          </w:p>
        </w:tc>
        <w:tc>
          <w:tcPr>
            <w:tcW w:w="4796" w:type="dxa"/>
            <w:tcBorders>
              <w:top w:val="outset" w:sz="6" w:space="0" w:color="auto"/>
              <w:left w:val="outset" w:sz="6" w:space="0" w:color="auto"/>
              <w:bottom w:val="outset" w:sz="6" w:space="0" w:color="auto"/>
              <w:right w:val="outset" w:sz="6" w:space="0" w:color="auto"/>
            </w:tcBorders>
            <w:vAlign w:val="center"/>
            <w:hideMark/>
          </w:tcPr>
          <w:p w14:paraId="4725D764" w14:textId="7998AAF5" w:rsidR="002369E7" w:rsidRPr="001A0A78" w:rsidRDefault="00DE6F29" w:rsidP="00DD59A9">
            <w:pPr>
              <w:rPr>
                <w:rFonts w:ascii="Arial" w:hAnsi="Arial" w:cs="Arial"/>
                <w:iCs/>
                <w:noProof/>
                <w:color w:val="000000" w:themeColor="text1"/>
                <w:sz w:val="20"/>
              </w:rPr>
            </w:pPr>
            <w:r w:rsidRPr="001A0A78">
              <w:rPr>
                <w:rFonts w:ascii="Arial" w:eastAsia="Times New Roman" w:hAnsi="Arial" w:cs="Arial"/>
                <w:noProof/>
                <w:color w:val="000000" w:themeColor="text1"/>
                <w:sz w:val="20"/>
              </w:rPr>
              <w:t xml:space="preserve"> </w:t>
            </w:r>
            <w:r w:rsidR="002369E7" w:rsidRPr="001A0A78">
              <w:rPr>
                <w:rFonts w:ascii="Arial" w:eastAsia="Times New Roman" w:hAnsi="Arial" w:cs="Arial"/>
                <w:noProof/>
                <w:color w:val="000000" w:themeColor="text1"/>
                <w:sz w:val="20"/>
              </w:rPr>
              <w:t>Бусад</w:t>
            </w:r>
          </w:p>
        </w:tc>
        <w:tc>
          <w:tcPr>
            <w:tcW w:w="847" w:type="dxa"/>
            <w:tcBorders>
              <w:top w:val="outset" w:sz="6" w:space="0" w:color="auto"/>
              <w:left w:val="outset" w:sz="6" w:space="0" w:color="auto"/>
              <w:bottom w:val="outset" w:sz="6" w:space="0" w:color="auto"/>
              <w:right w:val="outset" w:sz="6" w:space="0" w:color="auto"/>
            </w:tcBorders>
          </w:tcPr>
          <w:p w14:paraId="51E742C3" w14:textId="2726E7CA" w:rsidR="002369E7" w:rsidRPr="001A0A78" w:rsidRDefault="00DE6F29"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1</w:t>
            </w:r>
            <w:r w:rsidR="0002541E" w:rsidRPr="001A0A78">
              <w:rPr>
                <w:rFonts w:ascii="Arial" w:hAnsi="Arial" w:cs="Arial"/>
                <w:iCs/>
                <w:noProof/>
                <w:color w:val="000000" w:themeColor="text1"/>
                <w:sz w:val="20"/>
              </w:rPr>
              <w:t>3</w:t>
            </w:r>
            <w:r w:rsidRPr="001A0A78">
              <w:rPr>
                <w:rFonts w:ascii="Arial" w:hAnsi="Arial" w:cs="Arial"/>
                <w:iCs/>
                <w:noProof/>
                <w:color w:val="000000" w:themeColor="text1"/>
                <w:sz w:val="20"/>
              </w:rPr>
              <w:t>60</w:t>
            </w:r>
            <w:r w:rsidR="0002541E" w:rsidRPr="001A0A78">
              <w:rPr>
                <w:rFonts w:ascii="Arial" w:hAnsi="Arial" w:cs="Arial"/>
                <w:iCs/>
                <w:noProof/>
                <w:color w:val="000000" w:themeColor="text1"/>
                <w:sz w:val="20"/>
              </w:rPr>
              <w:t>0</w:t>
            </w:r>
          </w:p>
        </w:tc>
        <w:tc>
          <w:tcPr>
            <w:tcW w:w="1624" w:type="dxa"/>
            <w:tcBorders>
              <w:top w:val="outset" w:sz="6" w:space="0" w:color="auto"/>
              <w:left w:val="outset" w:sz="6" w:space="0" w:color="auto"/>
              <w:bottom w:val="outset" w:sz="6" w:space="0" w:color="auto"/>
              <w:right w:val="outset" w:sz="6" w:space="0" w:color="auto"/>
            </w:tcBorders>
            <w:noWrap/>
            <w:vAlign w:val="center"/>
            <w:hideMark/>
          </w:tcPr>
          <w:p w14:paraId="11C4EF5F" w14:textId="06359D7C" w:rsidR="002369E7" w:rsidRPr="001A0A78" w:rsidRDefault="002369E7"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4B1FD365" w14:textId="77777777" w:rsidR="002369E7" w:rsidRPr="001A0A78" w:rsidRDefault="002369E7"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2369E7" w:rsidRPr="001A0A78" w14:paraId="048C1BC9" w14:textId="77777777" w:rsidTr="00CD3FDE">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06B90494" w14:textId="474C0DE1" w:rsidR="002369E7"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1A58E4" w:rsidRPr="001A0A78">
              <w:rPr>
                <w:rFonts w:ascii="Arial" w:hAnsi="Arial" w:cs="Arial"/>
                <w:iCs/>
                <w:noProof/>
                <w:color w:val="000000" w:themeColor="text1"/>
                <w:sz w:val="20"/>
              </w:rPr>
              <w:t>6</w:t>
            </w:r>
          </w:p>
        </w:tc>
        <w:tc>
          <w:tcPr>
            <w:tcW w:w="4796" w:type="dxa"/>
            <w:tcBorders>
              <w:top w:val="outset" w:sz="6" w:space="0" w:color="auto"/>
              <w:left w:val="outset" w:sz="6" w:space="0" w:color="auto"/>
              <w:bottom w:val="outset" w:sz="6" w:space="0" w:color="auto"/>
              <w:right w:val="outset" w:sz="6" w:space="0" w:color="auto"/>
            </w:tcBorders>
            <w:noWrap/>
            <w:vAlign w:val="center"/>
            <w:hideMark/>
          </w:tcPr>
          <w:p w14:paraId="02F14EF4" w14:textId="77777777" w:rsidR="002369E7" w:rsidRPr="001A0A78" w:rsidRDefault="002369E7"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Дүн</w:t>
            </w:r>
          </w:p>
        </w:tc>
        <w:tc>
          <w:tcPr>
            <w:tcW w:w="847" w:type="dxa"/>
            <w:tcBorders>
              <w:top w:val="outset" w:sz="6" w:space="0" w:color="auto"/>
              <w:left w:val="outset" w:sz="6" w:space="0" w:color="auto"/>
              <w:bottom w:val="outset" w:sz="6" w:space="0" w:color="auto"/>
              <w:right w:val="outset" w:sz="6" w:space="0" w:color="auto"/>
            </w:tcBorders>
          </w:tcPr>
          <w:p w14:paraId="79F50B67" w14:textId="760FFC2F" w:rsidR="002369E7" w:rsidRPr="001A0A78" w:rsidRDefault="006019ED"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1400</w:t>
            </w:r>
          </w:p>
        </w:tc>
        <w:tc>
          <w:tcPr>
            <w:tcW w:w="1624" w:type="dxa"/>
            <w:tcBorders>
              <w:top w:val="outset" w:sz="6" w:space="0" w:color="auto"/>
              <w:left w:val="outset" w:sz="6" w:space="0" w:color="auto"/>
              <w:bottom w:val="outset" w:sz="6" w:space="0" w:color="auto"/>
              <w:right w:val="outset" w:sz="6" w:space="0" w:color="auto"/>
            </w:tcBorders>
            <w:noWrap/>
            <w:vAlign w:val="center"/>
            <w:hideMark/>
          </w:tcPr>
          <w:p w14:paraId="7E6E880E" w14:textId="171ACB46" w:rsidR="002369E7" w:rsidRPr="001A0A78" w:rsidRDefault="002369E7"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 </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716681BD" w14:textId="77777777" w:rsidR="002369E7" w:rsidRPr="001A0A78" w:rsidRDefault="002369E7"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 </w:t>
            </w:r>
          </w:p>
        </w:tc>
      </w:tr>
    </w:tbl>
    <w:p w14:paraId="053BD495" w14:textId="77777777" w:rsidR="00B432C1" w:rsidRPr="001A0A78" w:rsidRDefault="00B432C1" w:rsidP="005144CD">
      <w:pPr>
        <w:rPr>
          <w:rFonts w:ascii="Arial" w:hAnsi="Arial" w:cs="Arial"/>
          <w:iCs/>
          <w:noProof/>
          <w:color w:val="000000" w:themeColor="text1"/>
          <w:sz w:val="20"/>
        </w:rPr>
      </w:pPr>
    </w:p>
    <w:p w14:paraId="0E12A5B2" w14:textId="6C1F3B89" w:rsidR="005144CD" w:rsidRPr="001A0A78" w:rsidRDefault="002B0504" w:rsidP="005144CD">
      <w:pPr>
        <w:rPr>
          <w:rFonts w:ascii="Arial" w:hAnsi="Arial" w:cs="Arial"/>
          <w:iCs/>
          <w:noProof/>
          <w:color w:val="000000" w:themeColor="text1"/>
          <w:sz w:val="20"/>
        </w:rPr>
      </w:pPr>
      <w:r w:rsidRPr="001A0A78">
        <w:rPr>
          <w:rFonts w:ascii="Arial" w:hAnsi="Arial" w:cs="Arial"/>
          <w:iCs/>
          <w:noProof/>
          <w:color w:val="000000" w:themeColor="text1"/>
          <w:sz w:val="20"/>
        </w:rPr>
        <w:t>5</w:t>
      </w:r>
      <w:r w:rsidR="005144CD" w:rsidRPr="001A0A78">
        <w:rPr>
          <w:rFonts w:ascii="Arial" w:hAnsi="Arial" w:cs="Arial"/>
          <w:iCs/>
          <w:noProof/>
          <w:color w:val="000000" w:themeColor="text1"/>
          <w:sz w:val="20"/>
        </w:rPr>
        <w:t>.2.Дансны авлага</w:t>
      </w:r>
    </w:p>
    <w:tbl>
      <w:tblPr>
        <w:tblW w:w="920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2042"/>
        <w:gridCol w:w="1999"/>
        <w:gridCol w:w="2650"/>
        <w:gridCol w:w="2182"/>
      </w:tblGrid>
      <w:tr w:rsidR="005144CD" w:rsidRPr="001A0A78" w14:paraId="39AD5680" w14:textId="77777777" w:rsidTr="00510489">
        <w:trPr>
          <w:trHeight w:val="20"/>
          <w:tblCellSpacing w:w="0" w:type="dxa"/>
        </w:trPr>
        <w:tc>
          <w:tcPr>
            <w:tcW w:w="436" w:type="dxa"/>
            <w:tcBorders>
              <w:top w:val="outset" w:sz="6" w:space="0" w:color="auto"/>
              <w:left w:val="outset" w:sz="6" w:space="0" w:color="auto"/>
              <w:bottom w:val="outset" w:sz="6" w:space="0" w:color="auto"/>
              <w:right w:val="outset" w:sz="6" w:space="0" w:color="auto"/>
            </w:tcBorders>
            <w:noWrap/>
            <w:vAlign w:val="center"/>
            <w:hideMark/>
          </w:tcPr>
          <w:p w14:paraId="7C6B4F90" w14:textId="77777777" w:rsidR="005144CD" w:rsidRPr="001A0A78" w:rsidRDefault="005144CD"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w:t>
            </w:r>
          </w:p>
        </w:tc>
        <w:tc>
          <w:tcPr>
            <w:tcW w:w="2016" w:type="dxa"/>
            <w:tcBorders>
              <w:top w:val="outset" w:sz="6" w:space="0" w:color="auto"/>
              <w:left w:val="outset" w:sz="6" w:space="0" w:color="auto"/>
              <w:bottom w:val="outset" w:sz="6" w:space="0" w:color="auto"/>
              <w:right w:val="outset" w:sz="6" w:space="0" w:color="auto"/>
            </w:tcBorders>
            <w:noWrap/>
            <w:vAlign w:val="center"/>
            <w:hideMark/>
          </w:tcPr>
          <w:p w14:paraId="3BD84677" w14:textId="77777777" w:rsidR="005144CD" w:rsidRPr="001A0A78" w:rsidRDefault="005144CD"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Үзүүлэлт</w:t>
            </w:r>
          </w:p>
        </w:tc>
        <w:tc>
          <w:tcPr>
            <w:tcW w:w="1973" w:type="dxa"/>
            <w:tcBorders>
              <w:top w:val="outset" w:sz="6" w:space="0" w:color="auto"/>
              <w:left w:val="outset" w:sz="6" w:space="0" w:color="auto"/>
              <w:bottom w:val="outset" w:sz="6" w:space="0" w:color="auto"/>
              <w:right w:val="outset" w:sz="6" w:space="0" w:color="auto"/>
            </w:tcBorders>
            <w:vAlign w:val="center"/>
            <w:hideMark/>
          </w:tcPr>
          <w:p w14:paraId="73142682" w14:textId="77777777" w:rsidR="005144CD" w:rsidRPr="001A0A78" w:rsidRDefault="005144CD"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Дансны авлага</w:t>
            </w:r>
          </w:p>
        </w:tc>
        <w:tc>
          <w:tcPr>
            <w:tcW w:w="2625" w:type="dxa"/>
            <w:tcBorders>
              <w:top w:val="outset" w:sz="6" w:space="0" w:color="auto"/>
              <w:left w:val="outset" w:sz="6" w:space="0" w:color="auto"/>
              <w:bottom w:val="outset" w:sz="6" w:space="0" w:color="auto"/>
              <w:right w:val="outset" w:sz="6" w:space="0" w:color="auto"/>
            </w:tcBorders>
            <w:vAlign w:val="center"/>
            <w:hideMark/>
          </w:tcPr>
          <w:p w14:paraId="67163CEA" w14:textId="77777777" w:rsidR="005144CD" w:rsidRPr="001A0A78" w:rsidRDefault="005144CD"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Авлагын эрсдэлийн сан</w:t>
            </w:r>
          </w:p>
        </w:tc>
        <w:tc>
          <w:tcPr>
            <w:tcW w:w="2156" w:type="dxa"/>
            <w:tcBorders>
              <w:top w:val="outset" w:sz="6" w:space="0" w:color="auto"/>
              <w:left w:val="outset" w:sz="6" w:space="0" w:color="auto"/>
              <w:bottom w:val="outset" w:sz="6" w:space="0" w:color="auto"/>
              <w:right w:val="outset" w:sz="6" w:space="0" w:color="auto"/>
            </w:tcBorders>
            <w:vAlign w:val="center"/>
            <w:hideMark/>
          </w:tcPr>
          <w:p w14:paraId="5B2BC83B" w14:textId="77777777" w:rsidR="005144CD" w:rsidRPr="001A0A78" w:rsidRDefault="005144CD"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Дансны авлага</w:t>
            </w:r>
            <w:r w:rsidRPr="001A0A78">
              <w:rPr>
                <w:rFonts w:ascii="Arial" w:hAnsi="Arial" w:cs="Arial"/>
                <w:b/>
                <w:bCs/>
                <w:iCs/>
                <w:noProof/>
                <w:color w:val="000000" w:themeColor="text1"/>
                <w:sz w:val="20"/>
              </w:rPr>
              <w:br/>
            </w:r>
            <w:r w:rsidRPr="001A0A78">
              <w:rPr>
                <w:rFonts w:ascii="Arial" w:hAnsi="Arial" w:cs="Arial"/>
                <w:b/>
                <w:iCs/>
                <w:noProof/>
                <w:color w:val="000000" w:themeColor="text1"/>
                <w:sz w:val="20"/>
              </w:rPr>
              <w:t>(цэвэр дүнгээр)</w:t>
            </w:r>
          </w:p>
        </w:tc>
      </w:tr>
      <w:tr w:rsidR="005144CD" w:rsidRPr="001A0A78" w14:paraId="05A7DA5F" w14:textId="77777777" w:rsidTr="00510489">
        <w:trPr>
          <w:trHeight w:val="20"/>
          <w:tblCellSpacing w:w="0" w:type="dxa"/>
        </w:trPr>
        <w:tc>
          <w:tcPr>
            <w:tcW w:w="436" w:type="dxa"/>
            <w:tcBorders>
              <w:top w:val="outset" w:sz="6" w:space="0" w:color="auto"/>
              <w:left w:val="outset" w:sz="6" w:space="0" w:color="auto"/>
              <w:bottom w:val="outset" w:sz="6" w:space="0" w:color="auto"/>
              <w:right w:val="outset" w:sz="6" w:space="0" w:color="auto"/>
            </w:tcBorders>
            <w:noWrap/>
            <w:vAlign w:val="center"/>
            <w:hideMark/>
          </w:tcPr>
          <w:p w14:paraId="49DC48E3" w14:textId="78FFDB38" w:rsidR="005144CD"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5144CD" w:rsidRPr="001A0A78">
              <w:rPr>
                <w:rFonts w:ascii="Arial" w:hAnsi="Arial" w:cs="Arial"/>
                <w:iCs/>
                <w:noProof/>
                <w:color w:val="000000" w:themeColor="text1"/>
                <w:sz w:val="20"/>
              </w:rPr>
              <w:t>1</w:t>
            </w:r>
          </w:p>
        </w:tc>
        <w:tc>
          <w:tcPr>
            <w:tcW w:w="2016" w:type="dxa"/>
            <w:tcBorders>
              <w:top w:val="outset" w:sz="6" w:space="0" w:color="auto"/>
              <w:left w:val="outset" w:sz="6" w:space="0" w:color="auto"/>
              <w:bottom w:val="outset" w:sz="6" w:space="0" w:color="auto"/>
              <w:right w:val="outset" w:sz="6" w:space="0" w:color="auto"/>
            </w:tcBorders>
            <w:noWrap/>
            <w:vAlign w:val="center"/>
            <w:hideMark/>
          </w:tcPr>
          <w:p w14:paraId="22E504E2" w14:textId="77777777" w:rsidR="005144CD" w:rsidRPr="001A0A78" w:rsidRDefault="005144CD" w:rsidP="00DD59A9">
            <w:pPr>
              <w:rPr>
                <w:rFonts w:ascii="Arial" w:hAnsi="Arial" w:cs="Arial"/>
                <w:iCs/>
                <w:noProof/>
                <w:color w:val="000000" w:themeColor="text1"/>
                <w:sz w:val="20"/>
              </w:rPr>
            </w:pPr>
            <w:r w:rsidRPr="001A0A78">
              <w:rPr>
                <w:rFonts w:ascii="Arial" w:hAnsi="Arial" w:cs="Arial"/>
                <w:iCs/>
                <w:noProof/>
                <w:color w:val="000000" w:themeColor="text1"/>
                <w:sz w:val="20"/>
              </w:rPr>
              <w:t>Эхний үлдэгдэл</w:t>
            </w:r>
          </w:p>
        </w:tc>
        <w:tc>
          <w:tcPr>
            <w:tcW w:w="1973" w:type="dxa"/>
            <w:tcBorders>
              <w:top w:val="outset" w:sz="6" w:space="0" w:color="auto"/>
              <w:left w:val="outset" w:sz="6" w:space="0" w:color="auto"/>
              <w:bottom w:val="outset" w:sz="6" w:space="0" w:color="auto"/>
              <w:right w:val="outset" w:sz="6" w:space="0" w:color="auto"/>
            </w:tcBorders>
            <w:noWrap/>
            <w:vAlign w:val="center"/>
            <w:hideMark/>
          </w:tcPr>
          <w:p w14:paraId="46F91277"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625" w:type="dxa"/>
            <w:tcBorders>
              <w:top w:val="outset" w:sz="6" w:space="0" w:color="auto"/>
              <w:left w:val="outset" w:sz="6" w:space="0" w:color="auto"/>
              <w:bottom w:val="outset" w:sz="6" w:space="0" w:color="auto"/>
              <w:right w:val="outset" w:sz="6" w:space="0" w:color="auto"/>
            </w:tcBorders>
            <w:noWrap/>
            <w:vAlign w:val="center"/>
            <w:hideMark/>
          </w:tcPr>
          <w:p w14:paraId="5C463A31"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156" w:type="dxa"/>
            <w:tcBorders>
              <w:top w:val="outset" w:sz="6" w:space="0" w:color="auto"/>
              <w:left w:val="outset" w:sz="6" w:space="0" w:color="auto"/>
              <w:bottom w:val="outset" w:sz="6" w:space="0" w:color="auto"/>
              <w:right w:val="outset" w:sz="6" w:space="0" w:color="auto"/>
            </w:tcBorders>
            <w:noWrap/>
            <w:vAlign w:val="center"/>
            <w:hideMark/>
          </w:tcPr>
          <w:p w14:paraId="0D335746"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5144CD" w:rsidRPr="001A0A78" w14:paraId="1758998D" w14:textId="77777777" w:rsidTr="00510489">
        <w:trPr>
          <w:trHeight w:val="20"/>
          <w:tblCellSpacing w:w="0" w:type="dxa"/>
        </w:trPr>
        <w:tc>
          <w:tcPr>
            <w:tcW w:w="436" w:type="dxa"/>
            <w:tcBorders>
              <w:top w:val="outset" w:sz="6" w:space="0" w:color="auto"/>
              <w:left w:val="outset" w:sz="6" w:space="0" w:color="auto"/>
              <w:bottom w:val="outset" w:sz="6" w:space="0" w:color="auto"/>
              <w:right w:val="outset" w:sz="6" w:space="0" w:color="auto"/>
            </w:tcBorders>
            <w:noWrap/>
            <w:vAlign w:val="center"/>
            <w:hideMark/>
          </w:tcPr>
          <w:p w14:paraId="13711BFF" w14:textId="0A89DFB2" w:rsidR="005144CD"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5144CD" w:rsidRPr="001A0A78">
              <w:rPr>
                <w:rFonts w:ascii="Arial" w:hAnsi="Arial" w:cs="Arial"/>
                <w:iCs/>
                <w:noProof/>
                <w:color w:val="000000" w:themeColor="text1"/>
                <w:sz w:val="20"/>
              </w:rPr>
              <w:t>2</w:t>
            </w:r>
          </w:p>
        </w:tc>
        <w:tc>
          <w:tcPr>
            <w:tcW w:w="2016" w:type="dxa"/>
            <w:tcBorders>
              <w:top w:val="outset" w:sz="6" w:space="0" w:color="auto"/>
              <w:left w:val="outset" w:sz="6" w:space="0" w:color="auto"/>
              <w:bottom w:val="outset" w:sz="6" w:space="0" w:color="auto"/>
              <w:right w:val="outset" w:sz="6" w:space="0" w:color="auto"/>
            </w:tcBorders>
            <w:noWrap/>
            <w:vAlign w:val="center"/>
            <w:hideMark/>
          </w:tcPr>
          <w:p w14:paraId="754BC2ED" w14:textId="77777777" w:rsidR="005144CD" w:rsidRPr="001A0A78" w:rsidRDefault="005144CD" w:rsidP="00DD59A9">
            <w:pPr>
              <w:rPr>
                <w:rFonts w:ascii="Arial" w:hAnsi="Arial" w:cs="Arial"/>
                <w:iCs/>
                <w:noProof/>
                <w:color w:val="000000" w:themeColor="text1"/>
                <w:sz w:val="20"/>
              </w:rPr>
            </w:pPr>
            <w:r w:rsidRPr="001A0A78">
              <w:rPr>
                <w:rFonts w:ascii="Arial" w:hAnsi="Arial" w:cs="Arial"/>
                <w:iCs/>
                <w:noProof/>
                <w:color w:val="000000" w:themeColor="text1"/>
                <w:sz w:val="20"/>
              </w:rPr>
              <w:t>Нэмэгдсэн</w:t>
            </w:r>
          </w:p>
        </w:tc>
        <w:tc>
          <w:tcPr>
            <w:tcW w:w="1973" w:type="dxa"/>
            <w:tcBorders>
              <w:top w:val="outset" w:sz="6" w:space="0" w:color="auto"/>
              <w:left w:val="outset" w:sz="6" w:space="0" w:color="auto"/>
              <w:bottom w:val="outset" w:sz="6" w:space="0" w:color="auto"/>
              <w:right w:val="outset" w:sz="6" w:space="0" w:color="auto"/>
            </w:tcBorders>
            <w:noWrap/>
            <w:vAlign w:val="center"/>
            <w:hideMark/>
          </w:tcPr>
          <w:p w14:paraId="7681EE43"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625" w:type="dxa"/>
            <w:tcBorders>
              <w:top w:val="outset" w:sz="6" w:space="0" w:color="auto"/>
              <w:left w:val="outset" w:sz="6" w:space="0" w:color="auto"/>
              <w:bottom w:val="outset" w:sz="6" w:space="0" w:color="auto"/>
              <w:right w:val="outset" w:sz="6" w:space="0" w:color="auto"/>
            </w:tcBorders>
            <w:noWrap/>
            <w:vAlign w:val="center"/>
            <w:hideMark/>
          </w:tcPr>
          <w:p w14:paraId="719E7D64"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156" w:type="dxa"/>
            <w:tcBorders>
              <w:top w:val="outset" w:sz="6" w:space="0" w:color="auto"/>
              <w:left w:val="outset" w:sz="6" w:space="0" w:color="auto"/>
              <w:bottom w:val="outset" w:sz="6" w:space="0" w:color="auto"/>
              <w:right w:val="outset" w:sz="6" w:space="0" w:color="auto"/>
            </w:tcBorders>
            <w:noWrap/>
            <w:vAlign w:val="center"/>
            <w:hideMark/>
          </w:tcPr>
          <w:p w14:paraId="683D6BAC"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5144CD" w:rsidRPr="001A0A78" w14:paraId="6B689D69" w14:textId="77777777" w:rsidTr="00510489">
        <w:trPr>
          <w:trHeight w:val="20"/>
          <w:tblCellSpacing w:w="0" w:type="dxa"/>
        </w:trPr>
        <w:tc>
          <w:tcPr>
            <w:tcW w:w="436" w:type="dxa"/>
            <w:tcBorders>
              <w:top w:val="outset" w:sz="6" w:space="0" w:color="auto"/>
              <w:left w:val="outset" w:sz="6" w:space="0" w:color="auto"/>
              <w:bottom w:val="outset" w:sz="6" w:space="0" w:color="auto"/>
              <w:right w:val="outset" w:sz="6" w:space="0" w:color="auto"/>
            </w:tcBorders>
            <w:noWrap/>
            <w:vAlign w:val="center"/>
            <w:hideMark/>
          </w:tcPr>
          <w:p w14:paraId="3D077790" w14:textId="665755F3" w:rsidR="005144CD"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5144CD" w:rsidRPr="001A0A78">
              <w:rPr>
                <w:rFonts w:ascii="Arial" w:hAnsi="Arial" w:cs="Arial"/>
                <w:iCs/>
                <w:noProof/>
                <w:color w:val="000000" w:themeColor="text1"/>
                <w:sz w:val="20"/>
              </w:rPr>
              <w:t>3</w:t>
            </w:r>
          </w:p>
        </w:tc>
        <w:tc>
          <w:tcPr>
            <w:tcW w:w="2016" w:type="dxa"/>
            <w:tcBorders>
              <w:top w:val="outset" w:sz="6" w:space="0" w:color="auto"/>
              <w:left w:val="outset" w:sz="6" w:space="0" w:color="auto"/>
              <w:bottom w:val="outset" w:sz="6" w:space="0" w:color="auto"/>
              <w:right w:val="outset" w:sz="6" w:space="0" w:color="auto"/>
            </w:tcBorders>
            <w:noWrap/>
            <w:vAlign w:val="center"/>
            <w:hideMark/>
          </w:tcPr>
          <w:p w14:paraId="628291C6" w14:textId="77777777" w:rsidR="005144CD" w:rsidRPr="001A0A78" w:rsidRDefault="005144CD" w:rsidP="00DD59A9">
            <w:pPr>
              <w:rPr>
                <w:rFonts w:ascii="Arial" w:hAnsi="Arial" w:cs="Arial"/>
                <w:iCs/>
                <w:noProof/>
                <w:color w:val="000000" w:themeColor="text1"/>
                <w:sz w:val="20"/>
              </w:rPr>
            </w:pPr>
            <w:r w:rsidRPr="001A0A78">
              <w:rPr>
                <w:rFonts w:ascii="Arial" w:hAnsi="Arial" w:cs="Arial"/>
                <w:iCs/>
                <w:noProof/>
                <w:color w:val="000000" w:themeColor="text1"/>
                <w:sz w:val="20"/>
              </w:rPr>
              <w:t>Хасагдсан (-)</w:t>
            </w:r>
          </w:p>
        </w:tc>
        <w:tc>
          <w:tcPr>
            <w:tcW w:w="1973" w:type="dxa"/>
            <w:tcBorders>
              <w:top w:val="outset" w:sz="6" w:space="0" w:color="auto"/>
              <w:left w:val="outset" w:sz="6" w:space="0" w:color="auto"/>
              <w:bottom w:val="outset" w:sz="6" w:space="0" w:color="auto"/>
              <w:right w:val="outset" w:sz="6" w:space="0" w:color="auto"/>
            </w:tcBorders>
            <w:noWrap/>
            <w:vAlign w:val="center"/>
            <w:hideMark/>
          </w:tcPr>
          <w:p w14:paraId="461F3730"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625" w:type="dxa"/>
            <w:tcBorders>
              <w:top w:val="outset" w:sz="6" w:space="0" w:color="auto"/>
              <w:left w:val="outset" w:sz="6" w:space="0" w:color="auto"/>
              <w:bottom w:val="outset" w:sz="6" w:space="0" w:color="auto"/>
              <w:right w:val="outset" w:sz="6" w:space="0" w:color="auto"/>
            </w:tcBorders>
            <w:noWrap/>
            <w:vAlign w:val="center"/>
            <w:hideMark/>
          </w:tcPr>
          <w:p w14:paraId="3695199C"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156" w:type="dxa"/>
            <w:tcBorders>
              <w:top w:val="outset" w:sz="6" w:space="0" w:color="auto"/>
              <w:left w:val="outset" w:sz="6" w:space="0" w:color="auto"/>
              <w:bottom w:val="outset" w:sz="6" w:space="0" w:color="auto"/>
              <w:right w:val="outset" w:sz="6" w:space="0" w:color="auto"/>
            </w:tcBorders>
            <w:noWrap/>
            <w:vAlign w:val="center"/>
            <w:hideMark/>
          </w:tcPr>
          <w:p w14:paraId="1104421A"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5144CD" w:rsidRPr="001A0A78" w14:paraId="619FE5A7" w14:textId="77777777" w:rsidTr="00510489">
        <w:trPr>
          <w:trHeight w:val="20"/>
          <w:tblCellSpacing w:w="0" w:type="dxa"/>
        </w:trPr>
        <w:tc>
          <w:tcPr>
            <w:tcW w:w="436" w:type="dxa"/>
            <w:vMerge w:val="restart"/>
            <w:tcBorders>
              <w:top w:val="outset" w:sz="6" w:space="0" w:color="auto"/>
              <w:left w:val="outset" w:sz="6" w:space="0" w:color="auto"/>
              <w:bottom w:val="outset" w:sz="6" w:space="0" w:color="auto"/>
              <w:right w:val="outset" w:sz="6" w:space="0" w:color="auto"/>
            </w:tcBorders>
            <w:noWrap/>
            <w:vAlign w:val="center"/>
            <w:hideMark/>
          </w:tcPr>
          <w:p w14:paraId="276BA74D" w14:textId="4798E385" w:rsidR="005144CD" w:rsidRPr="001A0A78" w:rsidRDefault="005144CD" w:rsidP="00CD3FDE">
            <w:pPr>
              <w:rPr>
                <w:rFonts w:ascii="Arial" w:hAnsi="Arial" w:cs="Arial"/>
                <w:iCs/>
                <w:noProof/>
                <w:color w:val="000000" w:themeColor="text1"/>
                <w:sz w:val="20"/>
              </w:rPr>
            </w:pPr>
            <w:r w:rsidRPr="001A0A78">
              <w:rPr>
                <w:rFonts w:ascii="Arial" w:hAnsi="Arial" w:cs="Arial"/>
                <w:iCs/>
                <w:noProof/>
                <w:color w:val="000000" w:themeColor="text1"/>
                <w:sz w:val="20"/>
              </w:rPr>
              <w:t> </w:t>
            </w:r>
            <w:r w:rsidR="00B432C1" w:rsidRPr="001A0A78">
              <w:rPr>
                <w:rFonts w:ascii="Arial" w:hAnsi="Arial" w:cs="Arial"/>
                <w:iCs/>
                <w:noProof/>
                <w:color w:val="000000" w:themeColor="text1"/>
                <w:sz w:val="20"/>
              </w:rPr>
              <w:t>4</w:t>
            </w:r>
          </w:p>
        </w:tc>
        <w:tc>
          <w:tcPr>
            <w:tcW w:w="2016" w:type="dxa"/>
            <w:tcBorders>
              <w:top w:val="outset" w:sz="6" w:space="0" w:color="auto"/>
              <w:left w:val="outset" w:sz="6" w:space="0" w:color="auto"/>
              <w:bottom w:val="outset" w:sz="6" w:space="0" w:color="auto"/>
              <w:right w:val="outset" w:sz="6" w:space="0" w:color="auto"/>
            </w:tcBorders>
            <w:noWrap/>
            <w:vAlign w:val="center"/>
            <w:hideMark/>
          </w:tcPr>
          <w:p w14:paraId="67FE0D03" w14:textId="77777777" w:rsidR="005144CD" w:rsidRPr="001A0A78" w:rsidRDefault="005144CD" w:rsidP="00DD59A9">
            <w:pPr>
              <w:rPr>
                <w:rFonts w:ascii="Arial" w:hAnsi="Arial" w:cs="Arial"/>
                <w:iCs/>
                <w:noProof/>
                <w:color w:val="000000" w:themeColor="text1"/>
                <w:sz w:val="20"/>
              </w:rPr>
            </w:pPr>
            <w:r w:rsidRPr="001A0A78">
              <w:rPr>
                <w:rFonts w:ascii="Arial" w:hAnsi="Arial" w:cs="Arial"/>
                <w:iCs/>
                <w:noProof/>
                <w:color w:val="000000" w:themeColor="text1"/>
                <w:sz w:val="20"/>
              </w:rPr>
              <w:t>Төлөгдсөн</w:t>
            </w:r>
          </w:p>
        </w:tc>
        <w:tc>
          <w:tcPr>
            <w:tcW w:w="1973" w:type="dxa"/>
            <w:tcBorders>
              <w:top w:val="outset" w:sz="6" w:space="0" w:color="auto"/>
              <w:left w:val="outset" w:sz="6" w:space="0" w:color="auto"/>
              <w:bottom w:val="outset" w:sz="6" w:space="0" w:color="auto"/>
              <w:right w:val="outset" w:sz="6" w:space="0" w:color="auto"/>
            </w:tcBorders>
            <w:noWrap/>
            <w:vAlign w:val="center"/>
            <w:hideMark/>
          </w:tcPr>
          <w:p w14:paraId="18461657"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625" w:type="dxa"/>
            <w:tcBorders>
              <w:top w:val="outset" w:sz="6" w:space="0" w:color="auto"/>
              <w:left w:val="outset" w:sz="6" w:space="0" w:color="auto"/>
              <w:bottom w:val="outset" w:sz="6" w:space="0" w:color="auto"/>
              <w:right w:val="outset" w:sz="6" w:space="0" w:color="auto"/>
            </w:tcBorders>
            <w:noWrap/>
            <w:vAlign w:val="center"/>
            <w:hideMark/>
          </w:tcPr>
          <w:p w14:paraId="53D3D0CF"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156" w:type="dxa"/>
            <w:tcBorders>
              <w:top w:val="outset" w:sz="6" w:space="0" w:color="auto"/>
              <w:left w:val="outset" w:sz="6" w:space="0" w:color="auto"/>
              <w:bottom w:val="outset" w:sz="6" w:space="0" w:color="auto"/>
              <w:right w:val="outset" w:sz="6" w:space="0" w:color="auto"/>
            </w:tcBorders>
            <w:noWrap/>
            <w:vAlign w:val="center"/>
            <w:hideMark/>
          </w:tcPr>
          <w:p w14:paraId="7FFE80CB"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5144CD" w:rsidRPr="001A0A78" w14:paraId="42FCB8E9" w14:textId="77777777" w:rsidTr="00510489">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3A25E3" w14:textId="77777777" w:rsidR="005144CD" w:rsidRPr="001A0A78" w:rsidRDefault="005144CD" w:rsidP="00CD3FDE">
            <w:pPr>
              <w:rPr>
                <w:rFonts w:ascii="Arial" w:hAnsi="Arial" w:cs="Arial"/>
                <w:iCs/>
                <w:noProof/>
                <w:color w:val="000000" w:themeColor="text1"/>
                <w:sz w:val="20"/>
              </w:rPr>
            </w:pPr>
          </w:p>
        </w:tc>
        <w:tc>
          <w:tcPr>
            <w:tcW w:w="2016" w:type="dxa"/>
            <w:tcBorders>
              <w:top w:val="outset" w:sz="6" w:space="0" w:color="auto"/>
              <w:left w:val="outset" w:sz="6" w:space="0" w:color="auto"/>
              <w:bottom w:val="outset" w:sz="6" w:space="0" w:color="auto"/>
              <w:right w:val="outset" w:sz="6" w:space="0" w:color="auto"/>
            </w:tcBorders>
            <w:noWrap/>
            <w:vAlign w:val="center"/>
            <w:hideMark/>
          </w:tcPr>
          <w:p w14:paraId="27CC56B9" w14:textId="77777777" w:rsidR="005144CD" w:rsidRPr="001A0A78" w:rsidRDefault="005144CD" w:rsidP="00DD59A9">
            <w:pPr>
              <w:rPr>
                <w:rFonts w:ascii="Arial" w:hAnsi="Arial" w:cs="Arial"/>
                <w:iCs/>
                <w:noProof/>
                <w:color w:val="000000" w:themeColor="text1"/>
                <w:sz w:val="20"/>
              </w:rPr>
            </w:pPr>
            <w:r w:rsidRPr="001A0A78">
              <w:rPr>
                <w:rFonts w:ascii="Arial" w:hAnsi="Arial" w:cs="Arial"/>
                <w:iCs/>
                <w:noProof/>
                <w:color w:val="000000" w:themeColor="text1"/>
                <w:sz w:val="20"/>
              </w:rPr>
              <w:t>Данснаас хассан</w:t>
            </w:r>
          </w:p>
        </w:tc>
        <w:tc>
          <w:tcPr>
            <w:tcW w:w="1973" w:type="dxa"/>
            <w:tcBorders>
              <w:top w:val="outset" w:sz="6" w:space="0" w:color="auto"/>
              <w:left w:val="outset" w:sz="6" w:space="0" w:color="auto"/>
              <w:bottom w:val="outset" w:sz="6" w:space="0" w:color="auto"/>
              <w:right w:val="outset" w:sz="6" w:space="0" w:color="auto"/>
            </w:tcBorders>
            <w:noWrap/>
            <w:vAlign w:val="center"/>
            <w:hideMark/>
          </w:tcPr>
          <w:p w14:paraId="6527C834"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625" w:type="dxa"/>
            <w:tcBorders>
              <w:top w:val="outset" w:sz="6" w:space="0" w:color="auto"/>
              <w:left w:val="outset" w:sz="6" w:space="0" w:color="auto"/>
              <w:bottom w:val="outset" w:sz="6" w:space="0" w:color="auto"/>
              <w:right w:val="outset" w:sz="6" w:space="0" w:color="auto"/>
            </w:tcBorders>
            <w:noWrap/>
            <w:vAlign w:val="center"/>
            <w:hideMark/>
          </w:tcPr>
          <w:p w14:paraId="42385A4B"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156" w:type="dxa"/>
            <w:tcBorders>
              <w:top w:val="outset" w:sz="6" w:space="0" w:color="auto"/>
              <w:left w:val="outset" w:sz="6" w:space="0" w:color="auto"/>
              <w:bottom w:val="outset" w:sz="6" w:space="0" w:color="auto"/>
              <w:right w:val="outset" w:sz="6" w:space="0" w:color="auto"/>
            </w:tcBorders>
            <w:noWrap/>
            <w:vAlign w:val="center"/>
            <w:hideMark/>
          </w:tcPr>
          <w:p w14:paraId="06ECBC34"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5144CD" w:rsidRPr="001A0A78" w14:paraId="1FE24770" w14:textId="77777777" w:rsidTr="00510489">
        <w:trPr>
          <w:trHeight w:val="20"/>
          <w:tblCellSpacing w:w="0" w:type="dxa"/>
        </w:trPr>
        <w:tc>
          <w:tcPr>
            <w:tcW w:w="436" w:type="dxa"/>
            <w:tcBorders>
              <w:top w:val="outset" w:sz="6" w:space="0" w:color="auto"/>
              <w:left w:val="outset" w:sz="6" w:space="0" w:color="auto"/>
              <w:bottom w:val="outset" w:sz="6" w:space="0" w:color="auto"/>
              <w:right w:val="outset" w:sz="6" w:space="0" w:color="auto"/>
            </w:tcBorders>
            <w:noWrap/>
            <w:vAlign w:val="center"/>
            <w:hideMark/>
          </w:tcPr>
          <w:p w14:paraId="744E87F3" w14:textId="3F894483" w:rsidR="005144CD"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B432C1" w:rsidRPr="001A0A78">
              <w:rPr>
                <w:rFonts w:ascii="Arial" w:hAnsi="Arial" w:cs="Arial"/>
                <w:iCs/>
                <w:noProof/>
                <w:color w:val="000000" w:themeColor="text1"/>
                <w:sz w:val="20"/>
              </w:rPr>
              <w:t>5</w:t>
            </w:r>
          </w:p>
        </w:tc>
        <w:tc>
          <w:tcPr>
            <w:tcW w:w="2016" w:type="dxa"/>
            <w:tcBorders>
              <w:top w:val="outset" w:sz="6" w:space="0" w:color="auto"/>
              <w:left w:val="outset" w:sz="6" w:space="0" w:color="auto"/>
              <w:bottom w:val="outset" w:sz="6" w:space="0" w:color="auto"/>
              <w:right w:val="outset" w:sz="6" w:space="0" w:color="auto"/>
            </w:tcBorders>
            <w:noWrap/>
            <w:vAlign w:val="center"/>
            <w:hideMark/>
          </w:tcPr>
          <w:p w14:paraId="03C27628" w14:textId="77777777" w:rsidR="005144CD" w:rsidRPr="001A0A78" w:rsidRDefault="005144CD" w:rsidP="00DD59A9">
            <w:pPr>
              <w:rPr>
                <w:rFonts w:ascii="Arial" w:hAnsi="Arial" w:cs="Arial"/>
                <w:iCs/>
                <w:noProof/>
                <w:color w:val="000000" w:themeColor="text1"/>
                <w:sz w:val="20"/>
              </w:rPr>
            </w:pPr>
            <w:r w:rsidRPr="001A0A78">
              <w:rPr>
                <w:rFonts w:ascii="Arial" w:hAnsi="Arial" w:cs="Arial"/>
                <w:iCs/>
                <w:noProof/>
                <w:color w:val="000000" w:themeColor="text1"/>
                <w:sz w:val="20"/>
              </w:rPr>
              <w:t>Эцсийн үлдэгдэл</w:t>
            </w:r>
          </w:p>
        </w:tc>
        <w:tc>
          <w:tcPr>
            <w:tcW w:w="1973" w:type="dxa"/>
            <w:tcBorders>
              <w:top w:val="outset" w:sz="6" w:space="0" w:color="auto"/>
              <w:left w:val="outset" w:sz="6" w:space="0" w:color="auto"/>
              <w:bottom w:val="outset" w:sz="6" w:space="0" w:color="auto"/>
              <w:right w:val="outset" w:sz="6" w:space="0" w:color="auto"/>
            </w:tcBorders>
            <w:noWrap/>
            <w:vAlign w:val="center"/>
            <w:hideMark/>
          </w:tcPr>
          <w:p w14:paraId="563BA031"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625" w:type="dxa"/>
            <w:tcBorders>
              <w:top w:val="outset" w:sz="6" w:space="0" w:color="auto"/>
              <w:left w:val="outset" w:sz="6" w:space="0" w:color="auto"/>
              <w:bottom w:val="outset" w:sz="6" w:space="0" w:color="auto"/>
              <w:right w:val="outset" w:sz="6" w:space="0" w:color="auto"/>
            </w:tcBorders>
            <w:noWrap/>
            <w:vAlign w:val="center"/>
            <w:hideMark/>
          </w:tcPr>
          <w:p w14:paraId="487D5277"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2156" w:type="dxa"/>
            <w:tcBorders>
              <w:top w:val="outset" w:sz="6" w:space="0" w:color="auto"/>
              <w:left w:val="outset" w:sz="6" w:space="0" w:color="auto"/>
              <w:bottom w:val="outset" w:sz="6" w:space="0" w:color="auto"/>
              <w:right w:val="outset" w:sz="6" w:space="0" w:color="auto"/>
            </w:tcBorders>
            <w:noWrap/>
            <w:vAlign w:val="center"/>
            <w:hideMark/>
          </w:tcPr>
          <w:p w14:paraId="0AD170D5" w14:textId="77777777" w:rsidR="005144CD" w:rsidRPr="001A0A78" w:rsidRDefault="005144C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bl>
    <w:p w14:paraId="3C8ECBAF" w14:textId="52CFC2D7" w:rsidR="00E416DC" w:rsidRPr="001A0A78" w:rsidRDefault="00E416DC" w:rsidP="00E416DC">
      <w:pPr>
        <w:jc w:val="both"/>
        <w:rPr>
          <w:rFonts w:ascii="Arial" w:eastAsia="Times New Roman" w:hAnsi="Arial" w:cs="Arial"/>
          <w:iCs/>
          <w:noProof/>
          <w:sz w:val="20"/>
          <w:lang w:bidi="ar-SA"/>
        </w:rPr>
      </w:pPr>
      <w:r w:rsidRPr="001A0A78">
        <w:rPr>
          <w:rFonts w:ascii="Arial" w:eastAsia="Times New Roman" w:hAnsi="Arial" w:cs="Arial"/>
          <w:iCs/>
          <w:noProof/>
          <w:sz w:val="20"/>
          <w:lang w:bidi="ar-SA"/>
        </w:rPr>
        <w:t>Тэмдэглэл: (</w:t>
      </w:r>
      <w:r w:rsidR="008406A8" w:rsidRPr="001A0A78">
        <w:rPr>
          <w:rFonts w:ascii="Arial" w:eastAsia="Times New Roman" w:hAnsi="Arial" w:cs="Arial"/>
          <w:iCs/>
          <w:noProof/>
          <w:sz w:val="20"/>
          <w:lang w:bidi="ar-SA"/>
        </w:rPr>
        <w:t xml:space="preserve">Дансны </w:t>
      </w:r>
      <w:r w:rsidRPr="001A0A78">
        <w:rPr>
          <w:rFonts w:ascii="Arial" w:eastAsia="Times New Roman" w:hAnsi="Arial" w:cs="Arial"/>
          <w:iCs/>
          <w:noProof/>
          <w:sz w:val="20"/>
          <w:lang w:bidi="ar-SA"/>
        </w:rPr>
        <w:t>авлага, эрсдэлийн</w:t>
      </w:r>
      <w:r w:rsidR="008940DB" w:rsidRPr="001A0A78">
        <w:rPr>
          <w:rFonts w:ascii="Arial" w:eastAsia="Times New Roman" w:hAnsi="Arial" w:cs="Arial"/>
          <w:iCs/>
          <w:noProof/>
          <w:sz w:val="20"/>
          <w:lang w:bidi="ar-SA"/>
        </w:rPr>
        <w:t xml:space="preserve"> сангийн</w:t>
      </w:r>
      <w:r w:rsidRPr="001A0A78">
        <w:rPr>
          <w:rFonts w:ascii="Arial" w:eastAsia="Times New Roman" w:hAnsi="Arial" w:cs="Arial"/>
          <w:iCs/>
          <w:noProof/>
          <w:sz w:val="20"/>
          <w:lang w:bidi="ar-SA"/>
        </w:rPr>
        <w:t xml:space="preserve"> талаар болон бусад тайлбар тэмдэглэлийг хийнэ</w:t>
      </w:r>
      <w:r w:rsidR="008940DB" w:rsidRPr="001A0A78">
        <w:rPr>
          <w:rFonts w:ascii="Arial" w:eastAsia="Times New Roman" w:hAnsi="Arial" w:cs="Arial"/>
          <w:iCs/>
          <w:noProof/>
          <w:sz w:val="20"/>
          <w:lang w:bidi="ar-SA"/>
        </w:rPr>
        <w:t>.</w:t>
      </w:r>
      <w:r w:rsidRPr="001A0A78">
        <w:rPr>
          <w:rFonts w:ascii="Arial" w:eastAsia="Times New Roman" w:hAnsi="Arial" w:cs="Arial"/>
          <w:iCs/>
          <w:noProof/>
          <w:sz w:val="20"/>
          <w:lang w:bidi="ar-SA"/>
        </w:rPr>
        <w:t>)</w:t>
      </w:r>
    </w:p>
    <w:p w14:paraId="4D28D1D0"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3205FF37" w14:textId="77777777" w:rsidR="00E416DC" w:rsidRPr="001A0A78" w:rsidRDefault="00E416DC" w:rsidP="00E416DC">
      <w:pPr>
        <w:rPr>
          <w:rFonts w:ascii="Arial" w:eastAsia="Times New Roman" w:hAnsi="Arial" w:cs="Arial"/>
          <w:iCs/>
          <w:noProof/>
          <w:sz w:val="20"/>
          <w:lang w:bidi="ar-SA"/>
        </w:rPr>
      </w:pPr>
    </w:p>
    <w:p w14:paraId="488A0249" w14:textId="6257648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w:t>
      </w:r>
      <w:r w:rsidR="00446660" w:rsidRPr="001A0A78">
        <w:rPr>
          <w:rFonts w:ascii="Arial" w:eastAsia="Times New Roman" w:hAnsi="Arial" w:cs="Arial"/>
          <w:iCs/>
          <w:noProof/>
          <w:sz w:val="20"/>
          <w:lang w:bidi="ar-SA"/>
        </w:rPr>
        <w:t>6</w:t>
      </w:r>
      <w:r w:rsidR="00C762FD" w:rsidRPr="001A0A78">
        <w:rPr>
          <w:rFonts w:ascii="Arial" w:eastAsia="Times New Roman" w:hAnsi="Arial" w:cs="Arial"/>
          <w:iCs/>
          <w:noProof/>
          <w:sz w:val="20"/>
          <w:lang w:bidi="ar-SA"/>
        </w:rPr>
        <w:t>.</w:t>
      </w:r>
      <w:r w:rsidRPr="001A0A78">
        <w:rPr>
          <w:rFonts w:ascii="Arial" w:eastAsia="Times New Roman" w:hAnsi="Arial" w:cs="Arial"/>
          <w:iCs/>
          <w:noProof/>
          <w:sz w:val="20"/>
          <w:lang w:bidi="ar-SA"/>
        </w:rPr>
        <w:t>ТАТВАР, Н</w:t>
      </w:r>
      <w:r w:rsidR="005E3356" w:rsidRPr="001A0A78">
        <w:rPr>
          <w:rFonts w:ascii="Arial" w:eastAsia="Times New Roman" w:hAnsi="Arial" w:cs="Arial"/>
          <w:iCs/>
          <w:noProof/>
          <w:sz w:val="20"/>
          <w:lang w:bidi="ar-SA"/>
        </w:rPr>
        <w:t>ДШ-</w:t>
      </w:r>
      <w:r w:rsidRPr="001A0A78">
        <w:rPr>
          <w:rFonts w:ascii="Arial" w:eastAsia="Times New Roman" w:hAnsi="Arial" w:cs="Arial"/>
          <w:iCs/>
          <w:noProof/>
          <w:sz w:val="20"/>
          <w:lang w:bidi="ar-SA"/>
        </w:rPr>
        <w:t>ИЙН АВЛАГА</w:t>
      </w:r>
    </w:p>
    <w:tbl>
      <w:tblPr>
        <w:tblStyle w:val="TableGrid1"/>
        <w:tblW w:w="5000" w:type="pct"/>
        <w:tblLook w:val="04A0" w:firstRow="1" w:lastRow="0" w:firstColumn="1" w:lastColumn="0" w:noHBand="0" w:noVBand="1"/>
      </w:tblPr>
      <w:tblGrid>
        <w:gridCol w:w="495"/>
        <w:gridCol w:w="5029"/>
        <w:gridCol w:w="1134"/>
        <w:gridCol w:w="1275"/>
        <w:gridCol w:w="1411"/>
      </w:tblGrid>
      <w:tr w:rsidR="00E416DC" w:rsidRPr="001A0A78" w14:paraId="4A40C780" w14:textId="77777777" w:rsidTr="00510489">
        <w:trPr>
          <w:trHeight w:val="20"/>
        </w:trPr>
        <w:tc>
          <w:tcPr>
            <w:tcW w:w="265" w:type="pct"/>
            <w:tcBorders>
              <w:top w:val="single" w:sz="4" w:space="0" w:color="auto"/>
              <w:left w:val="single" w:sz="4" w:space="0" w:color="auto"/>
              <w:bottom w:val="single" w:sz="4" w:space="0" w:color="auto"/>
              <w:right w:val="single" w:sz="4" w:space="0" w:color="auto"/>
            </w:tcBorders>
            <w:vAlign w:val="center"/>
            <w:hideMark/>
          </w:tcPr>
          <w:p w14:paraId="5031B35C" w14:textId="77777777" w:rsidR="00E416DC" w:rsidRPr="001A0A78" w:rsidRDefault="00E416DC" w:rsidP="00E416DC">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w:t>
            </w:r>
          </w:p>
        </w:tc>
        <w:tc>
          <w:tcPr>
            <w:tcW w:w="2691" w:type="pct"/>
            <w:tcBorders>
              <w:top w:val="single" w:sz="4" w:space="0" w:color="auto"/>
              <w:left w:val="single" w:sz="4" w:space="0" w:color="auto"/>
              <w:bottom w:val="single" w:sz="4" w:space="0" w:color="auto"/>
              <w:right w:val="single" w:sz="4" w:space="0" w:color="auto"/>
            </w:tcBorders>
            <w:vAlign w:val="center"/>
            <w:hideMark/>
          </w:tcPr>
          <w:p w14:paraId="1DBABECB" w14:textId="77777777" w:rsidR="00E416DC" w:rsidRPr="001A0A78" w:rsidRDefault="00E416DC" w:rsidP="00E416DC">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Төрөл</w:t>
            </w:r>
          </w:p>
        </w:tc>
        <w:tc>
          <w:tcPr>
            <w:tcW w:w="607" w:type="pct"/>
            <w:tcBorders>
              <w:top w:val="single" w:sz="4" w:space="0" w:color="auto"/>
              <w:left w:val="single" w:sz="4" w:space="0" w:color="auto"/>
              <w:bottom w:val="single" w:sz="4" w:space="0" w:color="auto"/>
              <w:right w:val="single" w:sz="4" w:space="0" w:color="auto"/>
            </w:tcBorders>
            <w:vAlign w:val="center"/>
            <w:hideMark/>
          </w:tcPr>
          <w:p w14:paraId="20363A94" w14:textId="77777777" w:rsidR="00E416DC" w:rsidRPr="001A0A78" w:rsidRDefault="00E416DC" w:rsidP="00E416DC">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Дансны код</w:t>
            </w:r>
          </w:p>
        </w:tc>
        <w:tc>
          <w:tcPr>
            <w:tcW w:w="682" w:type="pct"/>
            <w:tcBorders>
              <w:top w:val="single" w:sz="4" w:space="0" w:color="auto"/>
              <w:left w:val="single" w:sz="4" w:space="0" w:color="auto"/>
              <w:bottom w:val="single" w:sz="4" w:space="0" w:color="auto"/>
              <w:right w:val="single" w:sz="4" w:space="0" w:color="auto"/>
            </w:tcBorders>
            <w:vAlign w:val="center"/>
          </w:tcPr>
          <w:p w14:paraId="5B720885" w14:textId="77777777" w:rsidR="00E416DC" w:rsidRPr="001A0A78" w:rsidRDefault="00E416DC" w:rsidP="00E416DC">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Эхний үлдэгдэл</w:t>
            </w:r>
          </w:p>
        </w:tc>
        <w:tc>
          <w:tcPr>
            <w:tcW w:w="755" w:type="pct"/>
            <w:tcBorders>
              <w:top w:val="single" w:sz="4" w:space="0" w:color="auto"/>
              <w:left w:val="single" w:sz="4" w:space="0" w:color="auto"/>
              <w:bottom w:val="single" w:sz="4" w:space="0" w:color="auto"/>
              <w:right w:val="single" w:sz="4" w:space="0" w:color="auto"/>
            </w:tcBorders>
            <w:vAlign w:val="center"/>
            <w:hideMark/>
          </w:tcPr>
          <w:p w14:paraId="40BDBE78" w14:textId="77777777" w:rsidR="00E416DC" w:rsidRPr="001A0A78" w:rsidRDefault="00E416DC" w:rsidP="00E416DC">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Эцсийн үлдэгдэл</w:t>
            </w:r>
          </w:p>
        </w:tc>
      </w:tr>
      <w:tr w:rsidR="00E416DC" w:rsidRPr="001A0A78" w14:paraId="3370EDAA" w14:textId="77777777" w:rsidTr="00510489">
        <w:trPr>
          <w:trHeight w:val="20"/>
        </w:trPr>
        <w:tc>
          <w:tcPr>
            <w:tcW w:w="265" w:type="pct"/>
            <w:tcBorders>
              <w:top w:val="single" w:sz="4" w:space="0" w:color="auto"/>
              <w:left w:val="single" w:sz="4" w:space="0" w:color="auto"/>
              <w:bottom w:val="single" w:sz="4" w:space="0" w:color="auto"/>
              <w:right w:val="single" w:sz="4" w:space="0" w:color="auto"/>
            </w:tcBorders>
            <w:vAlign w:val="center"/>
          </w:tcPr>
          <w:p w14:paraId="752FD7F7" w14:textId="70F3C3A8" w:rsidR="00E416DC" w:rsidRPr="001A0A78" w:rsidRDefault="00CA4AA7" w:rsidP="00B432C1">
            <w:pPr>
              <w:rPr>
                <w:rFonts w:ascii="Arial" w:eastAsia="Times New Roman" w:hAnsi="Arial" w:cs="Arial"/>
                <w:iCs/>
                <w:noProof/>
                <w:sz w:val="20"/>
                <w:lang w:val="mn-MN"/>
              </w:rPr>
            </w:pPr>
            <w:r w:rsidRPr="001A0A78">
              <w:rPr>
                <w:rFonts w:ascii="Arial" w:eastAsia="Times New Roman" w:hAnsi="Arial" w:cs="Arial"/>
                <w:iCs/>
                <w:noProof/>
                <w:sz w:val="20"/>
                <w:lang w:val="mn-MN"/>
              </w:rPr>
              <w:t>1</w:t>
            </w:r>
          </w:p>
        </w:tc>
        <w:tc>
          <w:tcPr>
            <w:tcW w:w="2691" w:type="pct"/>
            <w:tcBorders>
              <w:top w:val="single" w:sz="4" w:space="0" w:color="auto"/>
              <w:left w:val="single" w:sz="4" w:space="0" w:color="auto"/>
              <w:bottom w:val="single" w:sz="4" w:space="0" w:color="auto"/>
              <w:right w:val="single" w:sz="4" w:space="0" w:color="auto"/>
            </w:tcBorders>
            <w:vAlign w:val="center"/>
          </w:tcPr>
          <w:p w14:paraId="477D1F4F" w14:textId="77777777" w:rsidR="00E416DC" w:rsidRPr="001A0A78" w:rsidRDefault="00E416DC" w:rsidP="00E416DC">
            <w:pPr>
              <w:jc w:val="both"/>
              <w:rPr>
                <w:rFonts w:ascii="Arial" w:eastAsia="Times New Roman" w:hAnsi="Arial" w:cs="Arial"/>
                <w:b/>
                <w:iCs/>
                <w:noProof/>
                <w:sz w:val="20"/>
                <w:highlight w:val="yellow"/>
                <w:lang w:val="mn-MN"/>
              </w:rPr>
            </w:pPr>
            <w:r w:rsidRPr="001A0A78">
              <w:rPr>
                <w:rFonts w:ascii="Arial" w:eastAsia="Times New Roman" w:hAnsi="Arial" w:cs="Arial"/>
                <w:iCs/>
                <w:noProof/>
                <w:sz w:val="20"/>
                <w:lang w:val="mn-MN"/>
              </w:rPr>
              <w:t>Татварын авлага</w:t>
            </w:r>
          </w:p>
        </w:tc>
        <w:tc>
          <w:tcPr>
            <w:tcW w:w="607" w:type="pct"/>
            <w:tcBorders>
              <w:top w:val="single" w:sz="4" w:space="0" w:color="auto"/>
              <w:left w:val="single" w:sz="4" w:space="0" w:color="auto"/>
              <w:bottom w:val="single" w:sz="4" w:space="0" w:color="auto"/>
              <w:right w:val="single" w:sz="4" w:space="0" w:color="auto"/>
            </w:tcBorders>
          </w:tcPr>
          <w:p w14:paraId="2626E7DA" w14:textId="5C2B76A5" w:rsidR="00E416DC" w:rsidRPr="001A0A78" w:rsidRDefault="00E31AA2" w:rsidP="00E416DC">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15</w:t>
            </w:r>
            <w:r w:rsidR="00751462" w:rsidRPr="001A0A78">
              <w:rPr>
                <w:rFonts w:ascii="Arial" w:eastAsia="Times New Roman" w:hAnsi="Arial" w:cs="Arial"/>
                <w:iCs/>
                <w:noProof/>
                <w:sz w:val="20"/>
                <w:lang w:val="mn-MN"/>
              </w:rPr>
              <w:t>0</w:t>
            </w:r>
            <w:r w:rsidRPr="001A0A78">
              <w:rPr>
                <w:rFonts w:ascii="Arial" w:eastAsia="Times New Roman" w:hAnsi="Arial" w:cs="Arial"/>
                <w:iCs/>
                <w:noProof/>
                <w:sz w:val="20"/>
                <w:lang w:val="mn-MN"/>
              </w:rPr>
              <w:t>10</w:t>
            </w:r>
          </w:p>
        </w:tc>
        <w:tc>
          <w:tcPr>
            <w:tcW w:w="682" w:type="pct"/>
            <w:tcBorders>
              <w:top w:val="single" w:sz="4" w:space="0" w:color="auto"/>
              <w:left w:val="single" w:sz="4" w:space="0" w:color="auto"/>
              <w:bottom w:val="single" w:sz="4" w:space="0" w:color="auto"/>
              <w:right w:val="single" w:sz="4" w:space="0" w:color="auto"/>
            </w:tcBorders>
          </w:tcPr>
          <w:p w14:paraId="3D995AFB" w14:textId="77777777" w:rsidR="00E416DC" w:rsidRPr="001A0A78" w:rsidRDefault="00E416DC" w:rsidP="00E416DC">
            <w:pPr>
              <w:rPr>
                <w:rFonts w:ascii="Arial" w:eastAsia="Times New Roman" w:hAnsi="Arial" w:cs="Arial"/>
                <w:iCs/>
                <w:noProof/>
                <w:sz w:val="20"/>
                <w:lang w:val="mn-MN"/>
              </w:rPr>
            </w:pPr>
          </w:p>
        </w:tc>
        <w:tc>
          <w:tcPr>
            <w:tcW w:w="755" w:type="pct"/>
            <w:tcBorders>
              <w:top w:val="single" w:sz="4" w:space="0" w:color="auto"/>
              <w:left w:val="single" w:sz="4" w:space="0" w:color="auto"/>
              <w:bottom w:val="single" w:sz="4" w:space="0" w:color="auto"/>
              <w:right w:val="single" w:sz="4" w:space="0" w:color="auto"/>
            </w:tcBorders>
          </w:tcPr>
          <w:p w14:paraId="3F441F48" w14:textId="77777777" w:rsidR="00E416DC" w:rsidRPr="001A0A78" w:rsidRDefault="00E416DC" w:rsidP="00E416DC">
            <w:pPr>
              <w:rPr>
                <w:rFonts w:ascii="Arial" w:eastAsia="Times New Roman" w:hAnsi="Arial" w:cs="Arial"/>
                <w:iCs/>
                <w:noProof/>
                <w:sz w:val="20"/>
                <w:lang w:val="mn-MN"/>
              </w:rPr>
            </w:pPr>
          </w:p>
        </w:tc>
      </w:tr>
      <w:tr w:rsidR="000B6FC0" w:rsidRPr="001A0A78" w14:paraId="110E1F97" w14:textId="77777777" w:rsidTr="00510489">
        <w:trPr>
          <w:trHeight w:val="20"/>
        </w:trPr>
        <w:tc>
          <w:tcPr>
            <w:tcW w:w="265" w:type="pct"/>
            <w:tcBorders>
              <w:top w:val="single" w:sz="4" w:space="0" w:color="auto"/>
              <w:left w:val="single" w:sz="4" w:space="0" w:color="auto"/>
              <w:bottom w:val="single" w:sz="4" w:space="0" w:color="auto"/>
              <w:right w:val="single" w:sz="4" w:space="0" w:color="auto"/>
            </w:tcBorders>
            <w:vAlign w:val="center"/>
          </w:tcPr>
          <w:p w14:paraId="2084FB95" w14:textId="45FD438B" w:rsidR="000B6FC0" w:rsidRPr="001A0A78" w:rsidRDefault="00CA4AA7" w:rsidP="00B432C1">
            <w:pPr>
              <w:rPr>
                <w:rFonts w:ascii="Arial" w:eastAsia="Times New Roman" w:hAnsi="Arial" w:cs="Arial"/>
                <w:iCs/>
                <w:noProof/>
                <w:sz w:val="20"/>
                <w:lang w:val="mn-MN"/>
              </w:rPr>
            </w:pPr>
            <w:r w:rsidRPr="001A0A78">
              <w:rPr>
                <w:rFonts w:ascii="Arial" w:eastAsia="Times New Roman" w:hAnsi="Arial" w:cs="Arial"/>
                <w:iCs/>
                <w:noProof/>
                <w:sz w:val="20"/>
                <w:lang w:val="mn-MN"/>
              </w:rPr>
              <w:t>1</w:t>
            </w:r>
            <w:r w:rsidR="00B432C1" w:rsidRPr="001A0A78">
              <w:rPr>
                <w:rFonts w:ascii="Arial" w:eastAsia="Times New Roman" w:hAnsi="Arial" w:cs="Arial"/>
                <w:iCs/>
                <w:noProof/>
                <w:sz w:val="20"/>
                <w:lang w:val="mn-MN"/>
              </w:rPr>
              <w:t>.1</w:t>
            </w:r>
          </w:p>
        </w:tc>
        <w:tc>
          <w:tcPr>
            <w:tcW w:w="2691" w:type="pct"/>
            <w:tcBorders>
              <w:top w:val="single" w:sz="4" w:space="0" w:color="auto"/>
              <w:left w:val="single" w:sz="4" w:space="0" w:color="auto"/>
              <w:bottom w:val="single" w:sz="4" w:space="0" w:color="auto"/>
              <w:right w:val="single" w:sz="4" w:space="0" w:color="auto"/>
            </w:tcBorders>
            <w:vAlign w:val="center"/>
          </w:tcPr>
          <w:p w14:paraId="28B433D6" w14:textId="6630395A" w:rsidR="000B6FC0" w:rsidRPr="001A0A78" w:rsidRDefault="000B6FC0" w:rsidP="000B6FC0">
            <w:pPr>
              <w:jc w:val="both"/>
              <w:rPr>
                <w:rFonts w:ascii="Arial" w:eastAsia="Times New Roman" w:hAnsi="Arial" w:cs="Arial"/>
                <w:iCs/>
                <w:noProof/>
                <w:sz w:val="20"/>
                <w:lang w:val="mn-MN"/>
              </w:rPr>
            </w:pPr>
            <w:r w:rsidRPr="001A0A78">
              <w:rPr>
                <w:rFonts w:ascii="Arial" w:hAnsi="Arial" w:cs="Arial"/>
                <w:iCs/>
                <w:noProof/>
                <w:color w:val="000000" w:themeColor="text1"/>
                <w:sz w:val="20"/>
                <w:lang w:val="mn-MN"/>
              </w:rPr>
              <w:t xml:space="preserve">   ААНОАТ-ын авлага</w:t>
            </w:r>
          </w:p>
        </w:tc>
        <w:tc>
          <w:tcPr>
            <w:tcW w:w="607" w:type="pct"/>
            <w:tcBorders>
              <w:top w:val="single" w:sz="4" w:space="0" w:color="auto"/>
              <w:left w:val="single" w:sz="4" w:space="0" w:color="auto"/>
              <w:bottom w:val="single" w:sz="4" w:space="0" w:color="auto"/>
              <w:right w:val="single" w:sz="4" w:space="0" w:color="auto"/>
            </w:tcBorders>
          </w:tcPr>
          <w:p w14:paraId="24354EC4" w14:textId="0D02D340" w:rsidR="000B6FC0" w:rsidRPr="001A0A78" w:rsidRDefault="00E31AA2" w:rsidP="000B6FC0">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15</w:t>
            </w:r>
            <w:r w:rsidR="00751462" w:rsidRPr="001A0A78">
              <w:rPr>
                <w:rFonts w:ascii="Arial" w:eastAsia="Times New Roman" w:hAnsi="Arial" w:cs="Arial"/>
                <w:iCs/>
                <w:noProof/>
                <w:sz w:val="20"/>
                <w:lang w:val="mn-MN"/>
              </w:rPr>
              <w:t>0</w:t>
            </w:r>
            <w:r w:rsidRPr="001A0A78">
              <w:rPr>
                <w:rFonts w:ascii="Arial" w:eastAsia="Times New Roman" w:hAnsi="Arial" w:cs="Arial"/>
                <w:iCs/>
                <w:noProof/>
                <w:sz w:val="20"/>
                <w:lang w:val="mn-MN"/>
              </w:rPr>
              <w:t>11</w:t>
            </w:r>
          </w:p>
        </w:tc>
        <w:tc>
          <w:tcPr>
            <w:tcW w:w="682" w:type="pct"/>
            <w:tcBorders>
              <w:top w:val="single" w:sz="4" w:space="0" w:color="auto"/>
              <w:left w:val="single" w:sz="4" w:space="0" w:color="auto"/>
              <w:bottom w:val="single" w:sz="4" w:space="0" w:color="auto"/>
              <w:right w:val="single" w:sz="4" w:space="0" w:color="auto"/>
            </w:tcBorders>
          </w:tcPr>
          <w:p w14:paraId="2C1B8D9F" w14:textId="77777777" w:rsidR="000B6FC0" w:rsidRPr="001A0A78" w:rsidRDefault="000B6FC0" w:rsidP="000B6FC0">
            <w:pPr>
              <w:rPr>
                <w:rFonts w:ascii="Arial" w:eastAsia="Times New Roman" w:hAnsi="Arial" w:cs="Arial"/>
                <w:iCs/>
                <w:noProof/>
                <w:sz w:val="20"/>
                <w:lang w:val="mn-MN"/>
              </w:rPr>
            </w:pPr>
          </w:p>
        </w:tc>
        <w:tc>
          <w:tcPr>
            <w:tcW w:w="755" w:type="pct"/>
            <w:tcBorders>
              <w:top w:val="single" w:sz="4" w:space="0" w:color="auto"/>
              <w:left w:val="single" w:sz="4" w:space="0" w:color="auto"/>
              <w:bottom w:val="single" w:sz="4" w:space="0" w:color="auto"/>
              <w:right w:val="single" w:sz="4" w:space="0" w:color="auto"/>
            </w:tcBorders>
          </w:tcPr>
          <w:p w14:paraId="3814CD20" w14:textId="77777777" w:rsidR="000B6FC0" w:rsidRPr="001A0A78" w:rsidRDefault="000B6FC0" w:rsidP="000B6FC0">
            <w:pPr>
              <w:rPr>
                <w:rFonts w:ascii="Arial" w:eastAsia="Times New Roman" w:hAnsi="Arial" w:cs="Arial"/>
                <w:iCs/>
                <w:noProof/>
                <w:sz w:val="20"/>
                <w:lang w:val="mn-MN"/>
              </w:rPr>
            </w:pPr>
          </w:p>
        </w:tc>
      </w:tr>
      <w:tr w:rsidR="000B6FC0" w:rsidRPr="001A0A78" w14:paraId="50503355" w14:textId="77777777" w:rsidTr="00510489">
        <w:trPr>
          <w:trHeight w:val="20"/>
        </w:trPr>
        <w:tc>
          <w:tcPr>
            <w:tcW w:w="265" w:type="pct"/>
            <w:tcBorders>
              <w:top w:val="single" w:sz="4" w:space="0" w:color="auto"/>
              <w:left w:val="single" w:sz="4" w:space="0" w:color="auto"/>
              <w:bottom w:val="single" w:sz="4" w:space="0" w:color="auto"/>
              <w:right w:val="single" w:sz="4" w:space="0" w:color="auto"/>
            </w:tcBorders>
            <w:vAlign w:val="center"/>
          </w:tcPr>
          <w:p w14:paraId="44ECDB4D" w14:textId="62749AA9" w:rsidR="000B6FC0" w:rsidRPr="001A0A78" w:rsidRDefault="00CA4AA7" w:rsidP="00B432C1">
            <w:pPr>
              <w:rPr>
                <w:rFonts w:ascii="Arial" w:eastAsia="Times New Roman" w:hAnsi="Arial" w:cs="Arial"/>
                <w:iCs/>
                <w:noProof/>
                <w:sz w:val="20"/>
                <w:lang w:val="mn-MN"/>
              </w:rPr>
            </w:pPr>
            <w:r w:rsidRPr="001A0A78">
              <w:rPr>
                <w:rFonts w:ascii="Arial" w:eastAsia="Times New Roman" w:hAnsi="Arial" w:cs="Arial"/>
                <w:iCs/>
                <w:noProof/>
                <w:sz w:val="20"/>
                <w:lang w:val="mn-MN"/>
              </w:rPr>
              <w:t>1</w:t>
            </w:r>
            <w:r w:rsidR="00B432C1" w:rsidRPr="001A0A78">
              <w:rPr>
                <w:rFonts w:ascii="Arial" w:eastAsia="Times New Roman" w:hAnsi="Arial" w:cs="Arial"/>
                <w:iCs/>
                <w:noProof/>
                <w:sz w:val="20"/>
                <w:lang w:val="mn-MN"/>
              </w:rPr>
              <w:t>.2</w:t>
            </w:r>
          </w:p>
        </w:tc>
        <w:tc>
          <w:tcPr>
            <w:tcW w:w="2691" w:type="pct"/>
            <w:tcBorders>
              <w:top w:val="single" w:sz="4" w:space="0" w:color="auto"/>
              <w:left w:val="single" w:sz="4" w:space="0" w:color="auto"/>
              <w:bottom w:val="single" w:sz="4" w:space="0" w:color="auto"/>
              <w:right w:val="single" w:sz="4" w:space="0" w:color="auto"/>
            </w:tcBorders>
            <w:vAlign w:val="center"/>
          </w:tcPr>
          <w:p w14:paraId="4DA5F67C" w14:textId="2D5B9D6D" w:rsidR="000B6FC0" w:rsidRPr="001A0A78" w:rsidRDefault="000B6FC0" w:rsidP="000B6FC0">
            <w:pPr>
              <w:jc w:val="both"/>
              <w:rPr>
                <w:rFonts w:ascii="Arial" w:eastAsia="Times New Roman" w:hAnsi="Arial" w:cs="Arial"/>
                <w:iCs/>
                <w:noProof/>
                <w:sz w:val="20"/>
                <w:lang w:val="mn-MN"/>
              </w:rPr>
            </w:pPr>
            <w:r w:rsidRPr="001A0A78">
              <w:rPr>
                <w:rFonts w:ascii="Arial" w:hAnsi="Arial" w:cs="Arial"/>
                <w:iCs/>
                <w:noProof/>
                <w:color w:val="000000" w:themeColor="text1"/>
                <w:sz w:val="20"/>
                <w:lang w:val="mn-MN"/>
              </w:rPr>
              <w:t xml:space="preserve">   НӨАТ-ын авлага</w:t>
            </w:r>
          </w:p>
        </w:tc>
        <w:tc>
          <w:tcPr>
            <w:tcW w:w="607" w:type="pct"/>
            <w:tcBorders>
              <w:top w:val="single" w:sz="4" w:space="0" w:color="auto"/>
              <w:left w:val="single" w:sz="4" w:space="0" w:color="auto"/>
              <w:bottom w:val="single" w:sz="4" w:space="0" w:color="auto"/>
              <w:right w:val="single" w:sz="4" w:space="0" w:color="auto"/>
            </w:tcBorders>
          </w:tcPr>
          <w:p w14:paraId="72EDC0E5" w14:textId="7B561D13" w:rsidR="000B6FC0" w:rsidRPr="001A0A78" w:rsidRDefault="00E31AA2" w:rsidP="000B6FC0">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15</w:t>
            </w:r>
            <w:r w:rsidR="00751462" w:rsidRPr="001A0A78">
              <w:rPr>
                <w:rFonts w:ascii="Arial" w:eastAsia="Times New Roman" w:hAnsi="Arial" w:cs="Arial"/>
                <w:iCs/>
                <w:noProof/>
                <w:sz w:val="20"/>
                <w:lang w:val="mn-MN"/>
              </w:rPr>
              <w:t>0</w:t>
            </w:r>
            <w:r w:rsidRPr="001A0A78">
              <w:rPr>
                <w:rFonts w:ascii="Arial" w:eastAsia="Times New Roman" w:hAnsi="Arial" w:cs="Arial"/>
                <w:iCs/>
                <w:noProof/>
                <w:sz w:val="20"/>
                <w:lang w:val="mn-MN"/>
              </w:rPr>
              <w:t>12</w:t>
            </w:r>
          </w:p>
        </w:tc>
        <w:tc>
          <w:tcPr>
            <w:tcW w:w="682" w:type="pct"/>
            <w:tcBorders>
              <w:top w:val="single" w:sz="4" w:space="0" w:color="auto"/>
              <w:left w:val="single" w:sz="4" w:space="0" w:color="auto"/>
              <w:bottom w:val="single" w:sz="4" w:space="0" w:color="auto"/>
              <w:right w:val="single" w:sz="4" w:space="0" w:color="auto"/>
            </w:tcBorders>
          </w:tcPr>
          <w:p w14:paraId="260E06D5" w14:textId="77777777" w:rsidR="000B6FC0" w:rsidRPr="001A0A78" w:rsidRDefault="000B6FC0" w:rsidP="000B6FC0">
            <w:pPr>
              <w:rPr>
                <w:rFonts w:ascii="Arial" w:eastAsia="Times New Roman" w:hAnsi="Arial" w:cs="Arial"/>
                <w:iCs/>
                <w:noProof/>
                <w:sz w:val="20"/>
                <w:lang w:val="mn-MN"/>
              </w:rPr>
            </w:pPr>
          </w:p>
        </w:tc>
        <w:tc>
          <w:tcPr>
            <w:tcW w:w="755" w:type="pct"/>
            <w:tcBorders>
              <w:top w:val="single" w:sz="4" w:space="0" w:color="auto"/>
              <w:left w:val="single" w:sz="4" w:space="0" w:color="auto"/>
              <w:bottom w:val="single" w:sz="4" w:space="0" w:color="auto"/>
              <w:right w:val="single" w:sz="4" w:space="0" w:color="auto"/>
            </w:tcBorders>
          </w:tcPr>
          <w:p w14:paraId="0328D3C1" w14:textId="77777777" w:rsidR="000B6FC0" w:rsidRPr="001A0A78" w:rsidRDefault="000B6FC0" w:rsidP="000B6FC0">
            <w:pPr>
              <w:rPr>
                <w:rFonts w:ascii="Arial" w:eastAsia="Times New Roman" w:hAnsi="Arial" w:cs="Arial"/>
                <w:iCs/>
                <w:noProof/>
                <w:sz w:val="20"/>
                <w:lang w:val="mn-MN"/>
              </w:rPr>
            </w:pPr>
          </w:p>
        </w:tc>
      </w:tr>
      <w:tr w:rsidR="000B6FC0" w:rsidRPr="001A0A78" w14:paraId="6E31E274" w14:textId="77777777" w:rsidTr="00510489">
        <w:trPr>
          <w:trHeight w:val="20"/>
        </w:trPr>
        <w:tc>
          <w:tcPr>
            <w:tcW w:w="265" w:type="pct"/>
            <w:tcBorders>
              <w:top w:val="single" w:sz="4" w:space="0" w:color="auto"/>
              <w:left w:val="single" w:sz="4" w:space="0" w:color="auto"/>
              <w:bottom w:val="single" w:sz="4" w:space="0" w:color="auto"/>
              <w:right w:val="single" w:sz="4" w:space="0" w:color="auto"/>
            </w:tcBorders>
            <w:vAlign w:val="center"/>
          </w:tcPr>
          <w:p w14:paraId="5F4C1375" w14:textId="6F92C7EB" w:rsidR="000B6FC0" w:rsidRPr="001A0A78" w:rsidRDefault="00CA4AA7" w:rsidP="00B432C1">
            <w:pPr>
              <w:rPr>
                <w:rFonts w:ascii="Arial" w:eastAsia="Times New Roman" w:hAnsi="Arial" w:cs="Arial"/>
                <w:iCs/>
                <w:noProof/>
                <w:sz w:val="20"/>
                <w:lang w:val="mn-MN"/>
              </w:rPr>
            </w:pPr>
            <w:r w:rsidRPr="001A0A78">
              <w:rPr>
                <w:rFonts w:ascii="Arial" w:eastAsia="Times New Roman" w:hAnsi="Arial" w:cs="Arial"/>
                <w:iCs/>
                <w:noProof/>
                <w:sz w:val="20"/>
                <w:lang w:val="mn-MN"/>
              </w:rPr>
              <w:t>1</w:t>
            </w:r>
            <w:r w:rsidR="00B432C1" w:rsidRPr="001A0A78">
              <w:rPr>
                <w:rFonts w:ascii="Arial" w:eastAsia="Times New Roman" w:hAnsi="Arial" w:cs="Arial"/>
                <w:iCs/>
                <w:noProof/>
                <w:sz w:val="20"/>
                <w:lang w:val="mn-MN"/>
              </w:rPr>
              <w:t>.3</w:t>
            </w:r>
          </w:p>
        </w:tc>
        <w:tc>
          <w:tcPr>
            <w:tcW w:w="2691" w:type="pct"/>
            <w:tcBorders>
              <w:top w:val="single" w:sz="4" w:space="0" w:color="auto"/>
              <w:left w:val="single" w:sz="4" w:space="0" w:color="auto"/>
              <w:bottom w:val="single" w:sz="4" w:space="0" w:color="auto"/>
              <w:right w:val="single" w:sz="4" w:space="0" w:color="auto"/>
            </w:tcBorders>
            <w:vAlign w:val="center"/>
          </w:tcPr>
          <w:p w14:paraId="0493685E" w14:textId="4B829FA2" w:rsidR="000B6FC0" w:rsidRPr="001A0A78" w:rsidRDefault="000B6FC0" w:rsidP="000B6FC0">
            <w:pPr>
              <w:jc w:val="both"/>
              <w:rPr>
                <w:rFonts w:ascii="Arial" w:eastAsia="Times New Roman" w:hAnsi="Arial" w:cs="Arial"/>
                <w:iCs/>
                <w:noProof/>
                <w:sz w:val="20"/>
                <w:lang w:val="mn-MN"/>
              </w:rPr>
            </w:pPr>
            <w:r w:rsidRPr="001A0A78">
              <w:rPr>
                <w:rFonts w:ascii="Arial" w:hAnsi="Arial" w:cs="Arial"/>
                <w:iCs/>
                <w:noProof/>
                <w:color w:val="000000" w:themeColor="text1"/>
                <w:sz w:val="20"/>
                <w:lang w:val="mn-MN"/>
              </w:rPr>
              <w:t xml:space="preserve">   </w:t>
            </w:r>
            <w:r w:rsidR="008B7ECD" w:rsidRPr="001A0A78">
              <w:rPr>
                <w:rFonts w:ascii="Arial" w:hAnsi="Arial" w:cs="Arial"/>
                <w:iCs/>
                <w:noProof/>
                <w:color w:val="000000" w:themeColor="text1"/>
                <w:sz w:val="20"/>
                <w:lang w:val="mn-MN"/>
              </w:rPr>
              <w:t xml:space="preserve">Үл хөдлөх эд хөрөнгийн </w:t>
            </w:r>
            <w:r w:rsidR="00D96E5E" w:rsidRPr="001A0A78">
              <w:rPr>
                <w:rFonts w:ascii="Arial" w:hAnsi="Arial" w:cs="Arial"/>
                <w:iCs/>
                <w:noProof/>
                <w:color w:val="000000" w:themeColor="text1"/>
                <w:sz w:val="20"/>
                <w:lang w:val="mn-MN"/>
              </w:rPr>
              <w:t>албан татварын</w:t>
            </w:r>
            <w:r w:rsidRPr="001A0A78">
              <w:rPr>
                <w:rFonts w:ascii="Arial" w:hAnsi="Arial" w:cs="Arial"/>
                <w:iCs/>
                <w:noProof/>
                <w:color w:val="000000" w:themeColor="text1"/>
                <w:sz w:val="20"/>
                <w:lang w:val="mn-MN"/>
              </w:rPr>
              <w:t xml:space="preserve"> авлага</w:t>
            </w:r>
          </w:p>
        </w:tc>
        <w:tc>
          <w:tcPr>
            <w:tcW w:w="607" w:type="pct"/>
            <w:tcBorders>
              <w:top w:val="single" w:sz="4" w:space="0" w:color="auto"/>
              <w:left w:val="single" w:sz="4" w:space="0" w:color="auto"/>
              <w:bottom w:val="single" w:sz="4" w:space="0" w:color="auto"/>
              <w:right w:val="single" w:sz="4" w:space="0" w:color="auto"/>
            </w:tcBorders>
          </w:tcPr>
          <w:p w14:paraId="2617911A" w14:textId="572E1635" w:rsidR="000B6FC0" w:rsidRPr="001A0A78" w:rsidRDefault="00E31AA2" w:rsidP="000B6FC0">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15</w:t>
            </w:r>
            <w:r w:rsidR="00751462" w:rsidRPr="001A0A78">
              <w:rPr>
                <w:rFonts w:ascii="Arial" w:eastAsia="Times New Roman" w:hAnsi="Arial" w:cs="Arial"/>
                <w:iCs/>
                <w:noProof/>
                <w:sz w:val="20"/>
                <w:lang w:val="mn-MN"/>
              </w:rPr>
              <w:t>0</w:t>
            </w:r>
            <w:r w:rsidRPr="001A0A78">
              <w:rPr>
                <w:rFonts w:ascii="Arial" w:eastAsia="Times New Roman" w:hAnsi="Arial" w:cs="Arial"/>
                <w:iCs/>
                <w:noProof/>
                <w:sz w:val="20"/>
                <w:lang w:val="mn-MN"/>
              </w:rPr>
              <w:t>13</w:t>
            </w:r>
          </w:p>
        </w:tc>
        <w:tc>
          <w:tcPr>
            <w:tcW w:w="682" w:type="pct"/>
            <w:tcBorders>
              <w:top w:val="single" w:sz="4" w:space="0" w:color="auto"/>
              <w:left w:val="single" w:sz="4" w:space="0" w:color="auto"/>
              <w:bottom w:val="single" w:sz="4" w:space="0" w:color="auto"/>
              <w:right w:val="single" w:sz="4" w:space="0" w:color="auto"/>
            </w:tcBorders>
          </w:tcPr>
          <w:p w14:paraId="712659B3" w14:textId="77777777" w:rsidR="000B6FC0" w:rsidRPr="001A0A78" w:rsidRDefault="000B6FC0" w:rsidP="000B6FC0">
            <w:pPr>
              <w:rPr>
                <w:rFonts w:ascii="Arial" w:eastAsia="Times New Roman" w:hAnsi="Arial" w:cs="Arial"/>
                <w:iCs/>
                <w:noProof/>
                <w:sz w:val="20"/>
                <w:lang w:val="mn-MN"/>
              </w:rPr>
            </w:pPr>
          </w:p>
        </w:tc>
        <w:tc>
          <w:tcPr>
            <w:tcW w:w="755" w:type="pct"/>
            <w:tcBorders>
              <w:top w:val="single" w:sz="4" w:space="0" w:color="auto"/>
              <w:left w:val="single" w:sz="4" w:space="0" w:color="auto"/>
              <w:bottom w:val="single" w:sz="4" w:space="0" w:color="auto"/>
              <w:right w:val="single" w:sz="4" w:space="0" w:color="auto"/>
            </w:tcBorders>
          </w:tcPr>
          <w:p w14:paraId="674C1E43" w14:textId="77777777" w:rsidR="000B6FC0" w:rsidRPr="001A0A78" w:rsidRDefault="000B6FC0" w:rsidP="000B6FC0">
            <w:pPr>
              <w:rPr>
                <w:rFonts w:ascii="Arial" w:eastAsia="Times New Roman" w:hAnsi="Arial" w:cs="Arial"/>
                <w:iCs/>
                <w:noProof/>
                <w:sz w:val="20"/>
                <w:lang w:val="mn-MN"/>
              </w:rPr>
            </w:pPr>
          </w:p>
        </w:tc>
      </w:tr>
      <w:tr w:rsidR="000B6FC0" w:rsidRPr="001A0A78" w14:paraId="56B9126A" w14:textId="77777777" w:rsidTr="00510489">
        <w:trPr>
          <w:trHeight w:val="20"/>
        </w:trPr>
        <w:tc>
          <w:tcPr>
            <w:tcW w:w="265" w:type="pct"/>
            <w:tcBorders>
              <w:top w:val="single" w:sz="4" w:space="0" w:color="auto"/>
              <w:left w:val="single" w:sz="4" w:space="0" w:color="auto"/>
              <w:bottom w:val="single" w:sz="4" w:space="0" w:color="auto"/>
              <w:right w:val="single" w:sz="4" w:space="0" w:color="auto"/>
            </w:tcBorders>
            <w:vAlign w:val="center"/>
          </w:tcPr>
          <w:p w14:paraId="2AD6735D" w14:textId="11F1CAA3" w:rsidR="000B6FC0" w:rsidRPr="001A0A78" w:rsidRDefault="00CA4AA7" w:rsidP="00B432C1">
            <w:pPr>
              <w:rPr>
                <w:rFonts w:ascii="Arial" w:eastAsia="Times New Roman" w:hAnsi="Arial" w:cs="Arial"/>
                <w:iCs/>
                <w:noProof/>
                <w:sz w:val="20"/>
                <w:lang w:val="mn-MN"/>
              </w:rPr>
            </w:pPr>
            <w:r w:rsidRPr="001A0A78">
              <w:rPr>
                <w:rFonts w:ascii="Arial" w:eastAsia="Times New Roman" w:hAnsi="Arial" w:cs="Arial"/>
                <w:iCs/>
                <w:noProof/>
                <w:sz w:val="20"/>
                <w:lang w:val="mn-MN"/>
              </w:rPr>
              <w:t>1</w:t>
            </w:r>
            <w:r w:rsidR="00B432C1" w:rsidRPr="001A0A78">
              <w:rPr>
                <w:rFonts w:ascii="Arial" w:eastAsia="Times New Roman" w:hAnsi="Arial" w:cs="Arial"/>
                <w:iCs/>
                <w:noProof/>
                <w:sz w:val="20"/>
                <w:lang w:val="mn-MN"/>
              </w:rPr>
              <w:t>.4</w:t>
            </w:r>
          </w:p>
        </w:tc>
        <w:tc>
          <w:tcPr>
            <w:tcW w:w="2691" w:type="pct"/>
            <w:tcBorders>
              <w:top w:val="single" w:sz="4" w:space="0" w:color="auto"/>
              <w:left w:val="single" w:sz="4" w:space="0" w:color="auto"/>
              <w:bottom w:val="single" w:sz="4" w:space="0" w:color="auto"/>
              <w:right w:val="single" w:sz="4" w:space="0" w:color="auto"/>
            </w:tcBorders>
            <w:vAlign w:val="center"/>
          </w:tcPr>
          <w:p w14:paraId="0014908E" w14:textId="05AD9AA8" w:rsidR="000B6FC0" w:rsidRPr="001A0A78" w:rsidRDefault="000B6FC0" w:rsidP="000B6FC0">
            <w:pPr>
              <w:jc w:val="both"/>
              <w:rPr>
                <w:rFonts w:ascii="Arial" w:eastAsia="Times New Roman" w:hAnsi="Arial" w:cs="Arial"/>
                <w:iCs/>
                <w:noProof/>
                <w:sz w:val="20"/>
                <w:lang w:val="mn-MN"/>
              </w:rPr>
            </w:pPr>
            <w:r w:rsidRPr="001A0A78">
              <w:rPr>
                <w:rFonts w:ascii="Arial" w:hAnsi="Arial" w:cs="Arial"/>
                <w:iCs/>
                <w:noProof/>
                <w:color w:val="000000" w:themeColor="text1"/>
                <w:sz w:val="20"/>
                <w:lang w:val="mn-MN"/>
              </w:rPr>
              <w:t xml:space="preserve">   Бусад татварын тооцоо</w:t>
            </w:r>
          </w:p>
        </w:tc>
        <w:tc>
          <w:tcPr>
            <w:tcW w:w="607" w:type="pct"/>
            <w:tcBorders>
              <w:top w:val="single" w:sz="4" w:space="0" w:color="auto"/>
              <w:left w:val="single" w:sz="4" w:space="0" w:color="auto"/>
              <w:bottom w:val="single" w:sz="4" w:space="0" w:color="auto"/>
              <w:right w:val="single" w:sz="4" w:space="0" w:color="auto"/>
            </w:tcBorders>
          </w:tcPr>
          <w:p w14:paraId="2FFA3BED" w14:textId="6C278423" w:rsidR="000B6FC0" w:rsidRPr="001A0A78" w:rsidRDefault="00E31AA2" w:rsidP="000B6FC0">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15</w:t>
            </w:r>
            <w:r w:rsidR="00751462" w:rsidRPr="001A0A78">
              <w:rPr>
                <w:rFonts w:ascii="Arial" w:eastAsia="Times New Roman" w:hAnsi="Arial" w:cs="Arial"/>
                <w:iCs/>
                <w:noProof/>
                <w:sz w:val="20"/>
                <w:lang w:val="mn-MN"/>
              </w:rPr>
              <w:t>0</w:t>
            </w:r>
            <w:r w:rsidRPr="001A0A78">
              <w:rPr>
                <w:rFonts w:ascii="Arial" w:eastAsia="Times New Roman" w:hAnsi="Arial" w:cs="Arial"/>
                <w:iCs/>
                <w:noProof/>
                <w:sz w:val="20"/>
                <w:lang w:val="mn-MN"/>
              </w:rPr>
              <w:t>1</w:t>
            </w:r>
            <w:r w:rsidR="00E6310A" w:rsidRPr="001A0A78">
              <w:rPr>
                <w:rFonts w:ascii="Arial" w:eastAsia="Times New Roman" w:hAnsi="Arial" w:cs="Arial"/>
                <w:iCs/>
                <w:noProof/>
                <w:sz w:val="20"/>
                <w:lang w:val="mn-MN"/>
              </w:rPr>
              <w:t>4</w:t>
            </w:r>
          </w:p>
        </w:tc>
        <w:tc>
          <w:tcPr>
            <w:tcW w:w="682" w:type="pct"/>
            <w:tcBorders>
              <w:top w:val="single" w:sz="4" w:space="0" w:color="auto"/>
              <w:left w:val="single" w:sz="4" w:space="0" w:color="auto"/>
              <w:bottom w:val="single" w:sz="4" w:space="0" w:color="auto"/>
              <w:right w:val="single" w:sz="4" w:space="0" w:color="auto"/>
            </w:tcBorders>
          </w:tcPr>
          <w:p w14:paraId="2DD9D09C" w14:textId="77777777" w:rsidR="000B6FC0" w:rsidRPr="001A0A78" w:rsidRDefault="000B6FC0" w:rsidP="000B6FC0">
            <w:pPr>
              <w:rPr>
                <w:rFonts w:ascii="Arial" w:eastAsia="Times New Roman" w:hAnsi="Arial" w:cs="Arial"/>
                <w:iCs/>
                <w:noProof/>
                <w:sz w:val="20"/>
                <w:lang w:val="mn-MN"/>
              </w:rPr>
            </w:pPr>
          </w:p>
        </w:tc>
        <w:tc>
          <w:tcPr>
            <w:tcW w:w="755" w:type="pct"/>
            <w:tcBorders>
              <w:top w:val="single" w:sz="4" w:space="0" w:color="auto"/>
              <w:left w:val="single" w:sz="4" w:space="0" w:color="auto"/>
              <w:bottom w:val="single" w:sz="4" w:space="0" w:color="auto"/>
              <w:right w:val="single" w:sz="4" w:space="0" w:color="auto"/>
            </w:tcBorders>
          </w:tcPr>
          <w:p w14:paraId="1824CC29" w14:textId="77777777" w:rsidR="000B6FC0" w:rsidRPr="001A0A78" w:rsidRDefault="000B6FC0" w:rsidP="000B6FC0">
            <w:pPr>
              <w:rPr>
                <w:rFonts w:ascii="Arial" w:eastAsia="Times New Roman" w:hAnsi="Arial" w:cs="Arial"/>
                <w:iCs/>
                <w:noProof/>
                <w:sz w:val="20"/>
                <w:lang w:val="mn-MN"/>
              </w:rPr>
            </w:pPr>
          </w:p>
        </w:tc>
      </w:tr>
      <w:tr w:rsidR="00061E22" w:rsidRPr="001A0A78" w14:paraId="13553FB5" w14:textId="77777777" w:rsidTr="00510489">
        <w:trPr>
          <w:trHeight w:val="20"/>
        </w:trPr>
        <w:tc>
          <w:tcPr>
            <w:tcW w:w="265" w:type="pct"/>
            <w:tcBorders>
              <w:top w:val="single" w:sz="4" w:space="0" w:color="auto"/>
              <w:left w:val="single" w:sz="4" w:space="0" w:color="auto"/>
              <w:bottom w:val="single" w:sz="4" w:space="0" w:color="auto"/>
              <w:right w:val="single" w:sz="4" w:space="0" w:color="auto"/>
            </w:tcBorders>
            <w:vAlign w:val="center"/>
          </w:tcPr>
          <w:p w14:paraId="60307247" w14:textId="03F77AE7" w:rsidR="00061E22" w:rsidRPr="001A0A78" w:rsidRDefault="00CA4AA7" w:rsidP="00B432C1">
            <w:pPr>
              <w:rPr>
                <w:rFonts w:ascii="Arial" w:eastAsia="Times New Roman" w:hAnsi="Arial" w:cs="Arial"/>
                <w:iCs/>
                <w:noProof/>
                <w:sz w:val="20"/>
                <w:lang w:val="mn-MN"/>
              </w:rPr>
            </w:pPr>
            <w:r w:rsidRPr="001A0A78">
              <w:rPr>
                <w:rFonts w:ascii="Arial" w:eastAsia="Times New Roman" w:hAnsi="Arial" w:cs="Arial"/>
                <w:iCs/>
                <w:noProof/>
                <w:sz w:val="20"/>
                <w:lang w:val="mn-MN"/>
              </w:rPr>
              <w:t>2</w:t>
            </w:r>
          </w:p>
        </w:tc>
        <w:tc>
          <w:tcPr>
            <w:tcW w:w="2691" w:type="pct"/>
            <w:tcBorders>
              <w:top w:val="single" w:sz="4" w:space="0" w:color="auto"/>
              <w:left w:val="single" w:sz="4" w:space="0" w:color="auto"/>
              <w:bottom w:val="single" w:sz="4" w:space="0" w:color="auto"/>
              <w:right w:val="single" w:sz="4" w:space="0" w:color="auto"/>
            </w:tcBorders>
            <w:vAlign w:val="center"/>
          </w:tcPr>
          <w:p w14:paraId="3D9CFD83" w14:textId="3589AE78" w:rsidR="00061E22" w:rsidRPr="001A0A78" w:rsidRDefault="00CA4AA7" w:rsidP="000B6FC0">
            <w:pPr>
              <w:jc w:val="both"/>
              <w:rPr>
                <w:rFonts w:ascii="Arial" w:hAnsi="Arial" w:cs="Arial"/>
                <w:iCs/>
                <w:noProof/>
                <w:color w:val="000000" w:themeColor="text1"/>
                <w:sz w:val="20"/>
                <w:lang w:val="mn-MN"/>
              </w:rPr>
            </w:pPr>
            <w:r w:rsidRPr="001A0A78">
              <w:rPr>
                <w:rFonts w:ascii="Arial" w:eastAsia="Times New Roman" w:hAnsi="Arial" w:cs="Arial"/>
                <w:iCs/>
                <w:noProof/>
                <w:sz w:val="20"/>
                <w:lang w:val="mn-MN"/>
              </w:rPr>
              <w:t>Нийгмийн даатгалын шимтгэлийн авлага</w:t>
            </w:r>
          </w:p>
        </w:tc>
        <w:tc>
          <w:tcPr>
            <w:tcW w:w="607" w:type="pct"/>
            <w:tcBorders>
              <w:top w:val="single" w:sz="4" w:space="0" w:color="auto"/>
              <w:left w:val="single" w:sz="4" w:space="0" w:color="auto"/>
              <w:bottom w:val="single" w:sz="4" w:space="0" w:color="auto"/>
              <w:right w:val="single" w:sz="4" w:space="0" w:color="auto"/>
            </w:tcBorders>
          </w:tcPr>
          <w:p w14:paraId="4AB65DC3" w14:textId="3A16E087" w:rsidR="00061E22" w:rsidRPr="001A0A78" w:rsidRDefault="00D96E5E" w:rsidP="000B6FC0">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15</w:t>
            </w:r>
            <w:r w:rsidR="0002336D" w:rsidRPr="001A0A78">
              <w:rPr>
                <w:rFonts w:ascii="Arial" w:eastAsia="Times New Roman" w:hAnsi="Arial" w:cs="Arial"/>
                <w:iCs/>
                <w:noProof/>
                <w:sz w:val="20"/>
                <w:lang w:val="mn-MN"/>
              </w:rPr>
              <w:t>0</w:t>
            </w:r>
            <w:r w:rsidRPr="001A0A78">
              <w:rPr>
                <w:rFonts w:ascii="Arial" w:eastAsia="Times New Roman" w:hAnsi="Arial" w:cs="Arial"/>
                <w:iCs/>
                <w:noProof/>
                <w:sz w:val="20"/>
                <w:lang w:val="mn-MN"/>
              </w:rPr>
              <w:t>2</w:t>
            </w:r>
            <w:r w:rsidR="00D94733" w:rsidRPr="001A0A78">
              <w:rPr>
                <w:rFonts w:ascii="Arial" w:eastAsia="Times New Roman" w:hAnsi="Arial" w:cs="Arial"/>
                <w:iCs/>
                <w:noProof/>
                <w:sz w:val="20"/>
                <w:lang w:val="mn-MN"/>
              </w:rPr>
              <w:t>0</w:t>
            </w:r>
          </w:p>
        </w:tc>
        <w:tc>
          <w:tcPr>
            <w:tcW w:w="682" w:type="pct"/>
            <w:tcBorders>
              <w:top w:val="single" w:sz="4" w:space="0" w:color="auto"/>
              <w:left w:val="single" w:sz="4" w:space="0" w:color="auto"/>
              <w:bottom w:val="single" w:sz="4" w:space="0" w:color="auto"/>
              <w:right w:val="single" w:sz="4" w:space="0" w:color="auto"/>
            </w:tcBorders>
          </w:tcPr>
          <w:p w14:paraId="5137CD24" w14:textId="77777777" w:rsidR="00061E22" w:rsidRPr="001A0A78" w:rsidRDefault="00061E22" w:rsidP="000B6FC0">
            <w:pPr>
              <w:rPr>
                <w:rFonts w:ascii="Arial" w:eastAsia="Times New Roman" w:hAnsi="Arial" w:cs="Arial"/>
                <w:iCs/>
                <w:noProof/>
                <w:sz w:val="20"/>
                <w:lang w:val="mn-MN"/>
              </w:rPr>
            </w:pPr>
          </w:p>
        </w:tc>
        <w:tc>
          <w:tcPr>
            <w:tcW w:w="755" w:type="pct"/>
            <w:tcBorders>
              <w:top w:val="single" w:sz="4" w:space="0" w:color="auto"/>
              <w:left w:val="single" w:sz="4" w:space="0" w:color="auto"/>
              <w:bottom w:val="single" w:sz="4" w:space="0" w:color="auto"/>
              <w:right w:val="single" w:sz="4" w:space="0" w:color="auto"/>
            </w:tcBorders>
          </w:tcPr>
          <w:p w14:paraId="64C5CCF8" w14:textId="77777777" w:rsidR="00061E22" w:rsidRPr="001A0A78" w:rsidRDefault="00061E22" w:rsidP="000B6FC0">
            <w:pPr>
              <w:rPr>
                <w:rFonts w:ascii="Arial" w:eastAsia="Times New Roman" w:hAnsi="Arial" w:cs="Arial"/>
                <w:iCs/>
                <w:noProof/>
                <w:sz w:val="20"/>
                <w:lang w:val="mn-MN"/>
              </w:rPr>
            </w:pPr>
          </w:p>
        </w:tc>
      </w:tr>
      <w:tr w:rsidR="000B6FC0" w:rsidRPr="001A0A78" w14:paraId="6E3A94E4" w14:textId="77777777" w:rsidTr="00510489">
        <w:trPr>
          <w:trHeight w:val="20"/>
        </w:trPr>
        <w:tc>
          <w:tcPr>
            <w:tcW w:w="265" w:type="pct"/>
            <w:tcBorders>
              <w:top w:val="single" w:sz="4" w:space="0" w:color="auto"/>
              <w:left w:val="single" w:sz="4" w:space="0" w:color="auto"/>
              <w:bottom w:val="single" w:sz="4" w:space="0" w:color="auto"/>
              <w:right w:val="single" w:sz="4" w:space="0" w:color="auto"/>
            </w:tcBorders>
            <w:vAlign w:val="center"/>
          </w:tcPr>
          <w:p w14:paraId="0E5A6ACD" w14:textId="77777777" w:rsidR="000B6FC0" w:rsidRPr="001A0A78" w:rsidRDefault="000B6FC0" w:rsidP="00B432C1">
            <w:pPr>
              <w:rPr>
                <w:rFonts w:ascii="Arial" w:eastAsia="Times New Roman" w:hAnsi="Arial" w:cs="Arial"/>
                <w:b/>
                <w:iCs/>
                <w:noProof/>
                <w:sz w:val="20"/>
                <w:lang w:val="mn-MN"/>
              </w:rPr>
            </w:pPr>
            <w:r w:rsidRPr="001A0A78">
              <w:rPr>
                <w:rFonts w:ascii="Arial" w:eastAsia="Times New Roman" w:hAnsi="Arial" w:cs="Arial"/>
                <w:b/>
                <w:iCs/>
                <w:noProof/>
                <w:sz w:val="20"/>
                <w:lang w:val="mn-MN"/>
              </w:rPr>
              <w:t>3</w:t>
            </w:r>
          </w:p>
        </w:tc>
        <w:tc>
          <w:tcPr>
            <w:tcW w:w="2691" w:type="pct"/>
            <w:tcBorders>
              <w:top w:val="single" w:sz="4" w:space="0" w:color="auto"/>
              <w:left w:val="single" w:sz="4" w:space="0" w:color="auto"/>
              <w:bottom w:val="single" w:sz="4" w:space="0" w:color="auto"/>
              <w:right w:val="single" w:sz="4" w:space="0" w:color="auto"/>
            </w:tcBorders>
          </w:tcPr>
          <w:p w14:paraId="3DBFFE5C" w14:textId="3F207E22" w:rsidR="000B6FC0" w:rsidRPr="001A0A78" w:rsidRDefault="000B6FC0" w:rsidP="000B6FC0">
            <w:pPr>
              <w:jc w:val="both"/>
              <w:rPr>
                <w:rFonts w:ascii="Arial" w:eastAsia="Times New Roman" w:hAnsi="Arial" w:cs="Arial"/>
                <w:b/>
                <w:iCs/>
                <w:noProof/>
                <w:sz w:val="20"/>
                <w:lang w:val="mn-MN"/>
              </w:rPr>
            </w:pPr>
            <w:r w:rsidRPr="001A0A78">
              <w:rPr>
                <w:rFonts w:ascii="Arial" w:eastAsia="Times New Roman" w:hAnsi="Arial" w:cs="Arial"/>
                <w:b/>
                <w:iCs/>
                <w:noProof/>
                <w:sz w:val="20"/>
                <w:lang w:val="mn-MN"/>
              </w:rPr>
              <w:t>Дүн (1+2)</w:t>
            </w:r>
          </w:p>
        </w:tc>
        <w:tc>
          <w:tcPr>
            <w:tcW w:w="607" w:type="pct"/>
            <w:tcBorders>
              <w:top w:val="single" w:sz="4" w:space="0" w:color="auto"/>
              <w:left w:val="single" w:sz="4" w:space="0" w:color="auto"/>
              <w:bottom w:val="single" w:sz="4" w:space="0" w:color="auto"/>
              <w:right w:val="single" w:sz="4" w:space="0" w:color="auto"/>
            </w:tcBorders>
          </w:tcPr>
          <w:p w14:paraId="098DD8A1" w14:textId="77777777" w:rsidR="000B6FC0" w:rsidRPr="001A0A78" w:rsidRDefault="000B6FC0" w:rsidP="000B6FC0">
            <w:pPr>
              <w:jc w:val="center"/>
              <w:rPr>
                <w:rFonts w:ascii="Arial" w:eastAsia="Times New Roman" w:hAnsi="Arial" w:cs="Arial"/>
                <w:b/>
                <w:iCs/>
                <w:noProof/>
                <w:sz w:val="20"/>
                <w:lang w:val="mn-MN"/>
              </w:rPr>
            </w:pPr>
          </w:p>
        </w:tc>
        <w:tc>
          <w:tcPr>
            <w:tcW w:w="682" w:type="pct"/>
            <w:tcBorders>
              <w:top w:val="single" w:sz="4" w:space="0" w:color="auto"/>
              <w:left w:val="single" w:sz="4" w:space="0" w:color="auto"/>
              <w:bottom w:val="single" w:sz="4" w:space="0" w:color="auto"/>
              <w:right w:val="single" w:sz="4" w:space="0" w:color="auto"/>
            </w:tcBorders>
          </w:tcPr>
          <w:p w14:paraId="21BC5DB9" w14:textId="77777777" w:rsidR="000B6FC0" w:rsidRPr="001A0A78" w:rsidRDefault="000B6FC0" w:rsidP="000B6FC0">
            <w:pPr>
              <w:rPr>
                <w:rFonts w:ascii="Arial" w:eastAsia="Times New Roman" w:hAnsi="Arial" w:cs="Arial"/>
                <w:b/>
                <w:iCs/>
                <w:noProof/>
                <w:sz w:val="20"/>
                <w:lang w:val="mn-MN"/>
              </w:rPr>
            </w:pPr>
          </w:p>
        </w:tc>
        <w:tc>
          <w:tcPr>
            <w:tcW w:w="755" w:type="pct"/>
            <w:tcBorders>
              <w:top w:val="single" w:sz="4" w:space="0" w:color="auto"/>
              <w:left w:val="single" w:sz="4" w:space="0" w:color="auto"/>
              <w:bottom w:val="single" w:sz="4" w:space="0" w:color="auto"/>
              <w:right w:val="single" w:sz="4" w:space="0" w:color="auto"/>
            </w:tcBorders>
          </w:tcPr>
          <w:p w14:paraId="526455C0" w14:textId="77777777" w:rsidR="000B6FC0" w:rsidRPr="001A0A78" w:rsidRDefault="000B6FC0" w:rsidP="000B6FC0">
            <w:pPr>
              <w:rPr>
                <w:rFonts w:ascii="Arial" w:eastAsia="Times New Roman" w:hAnsi="Arial" w:cs="Arial"/>
                <w:b/>
                <w:iCs/>
                <w:noProof/>
                <w:sz w:val="20"/>
                <w:lang w:val="mn-MN"/>
              </w:rPr>
            </w:pPr>
          </w:p>
        </w:tc>
      </w:tr>
    </w:tbl>
    <w:p w14:paraId="586EEF7B" w14:textId="77777777" w:rsidR="00E416DC" w:rsidRPr="001A0A78" w:rsidRDefault="00E416DC" w:rsidP="00E416DC">
      <w:pPr>
        <w:rPr>
          <w:rFonts w:ascii="Arial" w:eastAsiaTheme="minorEastAsia" w:hAnsi="Arial" w:cs="Arial"/>
          <w:iCs/>
          <w:noProof/>
          <w:sz w:val="20"/>
          <w:lang w:bidi="ar-SA"/>
        </w:rPr>
      </w:pPr>
      <w:r w:rsidRPr="001A0A78">
        <w:rPr>
          <w:rFonts w:ascii="Arial" w:eastAsia="Times New Roman" w:hAnsi="Arial" w:cs="Arial"/>
          <w:iCs/>
          <w:noProof/>
          <w:sz w:val="20"/>
          <w:lang w:bidi="ar-SA"/>
        </w:rPr>
        <w:t>Тэмдэглэл. (Авлагатай холбоотой тайлбар, тэмдэглэлийг хийнэ.)</w:t>
      </w:r>
    </w:p>
    <w:p w14:paraId="0F05A35C"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72F4BBFE" w14:textId="77777777" w:rsidR="007C3B35" w:rsidRPr="001A0A78" w:rsidRDefault="007C3B35" w:rsidP="00E416DC">
      <w:pPr>
        <w:rPr>
          <w:rFonts w:ascii="Arial" w:eastAsia="Times New Roman" w:hAnsi="Arial" w:cs="Arial"/>
          <w:iCs/>
          <w:noProof/>
          <w:sz w:val="20"/>
          <w:lang w:bidi="ar-SA"/>
        </w:rPr>
      </w:pPr>
    </w:p>
    <w:p w14:paraId="32E616E1" w14:textId="53160B74" w:rsidR="0040509C" w:rsidRPr="001A0A78" w:rsidRDefault="0040509C" w:rsidP="0040509C">
      <w:pPr>
        <w:rPr>
          <w:rFonts w:ascii="Arial" w:eastAsia="Times New Roman" w:hAnsi="Arial" w:cs="Arial"/>
          <w:sz w:val="20"/>
          <w:lang w:bidi="ar-SA"/>
        </w:rPr>
        <w:sectPr w:rsidR="0040509C" w:rsidRPr="001A0A78" w:rsidSect="007936B3">
          <w:pgSz w:w="11906" w:h="16838"/>
          <w:pgMar w:top="1134" w:right="851" w:bottom="1134" w:left="1701" w:header="720" w:footer="720" w:gutter="0"/>
          <w:cols w:space="720"/>
        </w:sectPr>
      </w:pPr>
    </w:p>
    <w:tbl>
      <w:tblPr>
        <w:tblpPr w:leftFromText="180" w:rightFromText="180" w:bottomFromText="160" w:vertAnchor="page" w:horzAnchor="margin" w:tblpY="1681"/>
        <w:tblW w:w="491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231"/>
        <w:gridCol w:w="1326"/>
        <w:gridCol w:w="1256"/>
        <w:gridCol w:w="1224"/>
        <w:gridCol w:w="1116"/>
        <w:gridCol w:w="973"/>
        <w:gridCol w:w="1256"/>
        <w:gridCol w:w="1252"/>
      </w:tblGrid>
      <w:tr w:rsidR="0065652C" w:rsidRPr="001A0A78" w14:paraId="16922E0D" w14:textId="77777777" w:rsidTr="0065652C">
        <w:trPr>
          <w:trHeight w:val="20"/>
          <w:tblCellSpacing w:w="0" w:type="dxa"/>
        </w:trPr>
        <w:tc>
          <w:tcPr>
            <w:tcW w:w="243" w:type="pct"/>
            <w:vMerge w:val="restart"/>
            <w:tcBorders>
              <w:top w:val="outset" w:sz="6" w:space="0" w:color="auto"/>
              <w:left w:val="outset" w:sz="6" w:space="0" w:color="auto"/>
              <w:right w:val="outset" w:sz="6" w:space="0" w:color="auto"/>
            </w:tcBorders>
            <w:vAlign w:val="center"/>
            <w:hideMark/>
          </w:tcPr>
          <w:p w14:paraId="40087D5F" w14:textId="77777777" w:rsidR="0065652C" w:rsidRPr="001A0A78" w:rsidRDefault="0065652C"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lastRenderedPageBreak/>
              <w:t>№</w:t>
            </w:r>
          </w:p>
        </w:tc>
        <w:tc>
          <w:tcPr>
            <w:tcW w:w="1835" w:type="pct"/>
            <w:vMerge w:val="restart"/>
            <w:tcBorders>
              <w:top w:val="outset" w:sz="6" w:space="0" w:color="auto"/>
              <w:left w:val="outset" w:sz="6" w:space="0" w:color="auto"/>
              <w:right w:val="outset" w:sz="6" w:space="0" w:color="auto"/>
            </w:tcBorders>
            <w:vAlign w:val="center"/>
            <w:hideMark/>
          </w:tcPr>
          <w:p w14:paraId="20BE71DE" w14:textId="77777777" w:rsidR="0065652C" w:rsidRPr="001A0A78" w:rsidRDefault="0065652C"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Үзүүлэлт</w:t>
            </w:r>
          </w:p>
        </w:tc>
        <w:tc>
          <w:tcPr>
            <w:tcW w:w="446" w:type="pct"/>
            <w:tcBorders>
              <w:top w:val="outset" w:sz="6" w:space="0" w:color="auto"/>
              <w:left w:val="outset" w:sz="6" w:space="0" w:color="auto"/>
              <w:bottom w:val="outset" w:sz="6" w:space="0" w:color="auto"/>
              <w:right w:val="outset" w:sz="6" w:space="0" w:color="auto"/>
            </w:tcBorders>
            <w:vAlign w:val="center"/>
          </w:tcPr>
          <w:p w14:paraId="452308A5" w14:textId="1731C56B" w:rsidR="0065652C" w:rsidRPr="001A0A78" w:rsidRDefault="0065652C"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Газрын сайжруулалт</w:t>
            </w:r>
          </w:p>
        </w:tc>
        <w:tc>
          <w:tcPr>
            <w:tcW w:w="446" w:type="pct"/>
            <w:tcBorders>
              <w:top w:val="outset" w:sz="6" w:space="0" w:color="auto"/>
              <w:left w:val="outset" w:sz="6" w:space="0" w:color="auto"/>
              <w:bottom w:val="outset" w:sz="6" w:space="0" w:color="auto"/>
              <w:right w:val="outset" w:sz="6" w:space="0" w:color="auto"/>
            </w:tcBorders>
            <w:vAlign w:val="center"/>
          </w:tcPr>
          <w:p w14:paraId="6C0F8837" w14:textId="1AB06539" w:rsidR="0065652C" w:rsidRPr="001A0A78" w:rsidRDefault="0065652C"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Барилга</w:t>
            </w:r>
            <w:r w:rsidR="0002336D" w:rsidRPr="001A0A78">
              <w:rPr>
                <w:rFonts w:ascii="Arial" w:eastAsia="Times New Roman" w:hAnsi="Arial" w:cs="Arial"/>
                <w:b/>
                <w:iCs/>
                <w:noProof/>
                <w:sz w:val="20"/>
                <w:lang w:bidi="ar-SA"/>
              </w:rPr>
              <w:t>,</w:t>
            </w:r>
            <w:r w:rsidRPr="001A0A78">
              <w:rPr>
                <w:rFonts w:ascii="Arial" w:eastAsia="Times New Roman" w:hAnsi="Arial" w:cs="Arial"/>
                <w:b/>
                <w:iCs/>
                <w:noProof/>
                <w:sz w:val="20"/>
                <w:lang w:bidi="ar-SA"/>
              </w:rPr>
              <w:t xml:space="preserve"> байгууламж</w:t>
            </w:r>
          </w:p>
        </w:tc>
        <w:tc>
          <w:tcPr>
            <w:tcW w:w="396" w:type="pct"/>
            <w:tcBorders>
              <w:top w:val="outset" w:sz="6" w:space="0" w:color="auto"/>
              <w:left w:val="outset" w:sz="6" w:space="0" w:color="auto"/>
              <w:bottom w:val="outset" w:sz="6" w:space="0" w:color="auto"/>
              <w:right w:val="outset" w:sz="6" w:space="0" w:color="auto"/>
            </w:tcBorders>
            <w:vAlign w:val="center"/>
          </w:tcPr>
          <w:p w14:paraId="2AE9A3DD" w14:textId="34655C4F" w:rsidR="0065652C" w:rsidRPr="001A0A78" w:rsidRDefault="0065652C"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Компьютер, дагалдах хэрэгсэл</w:t>
            </w:r>
          </w:p>
        </w:tc>
        <w:tc>
          <w:tcPr>
            <w:tcW w:w="397" w:type="pct"/>
            <w:tcBorders>
              <w:top w:val="outset" w:sz="6" w:space="0" w:color="auto"/>
              <w:left w:val="outset" w:sz="6" w:space="0" w:color="auto"/>
              <w:bottom w:val="outset" w:sz="6" w:space="0" w:color="auto"/>
              <w:right w:val="outset" w:sz="6" w:space="0" w:color="auto"/>
            </w:tcBorders>
            <w:vAlign w:val="center"/>
          </w:tcPr>
          <w:p w14:paraId="60400EC1" w14:textId="2F93254E" w:rsidR="0065652C" w:rsidRPr="001A0A78" w:rsidRDefault="0065652C"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Тээврийн хэрэгсэл</w:t>
            </w:r>
          </w:p>
        </w:tc>
        <w:tc>
          <w:tcPr>
            <w:tcW w:w="347" w:type="pct"/>
            <w:tcBorders>
              <w:top w:val="outset" w:sz="6" w:space="0" w:color="auto"/>
              <w:left w:val="outset" w:sz="6" w:space="0" w:color="auto"/>
              <w:bottom w:val="outset" w:sz="6" w:space="0" w:color="auto"/>
              <w:right w:val="outset" w:sz="6" w:space="0" w:color="auto"/>
            </w:tcBorders>
            <w:vAlign w:val="center"/>
          </w:tcPr>
          <w:p w14:paraId="1482E82B" w14:textId="3B0AFCAD" w:rsidR="0065652C" w:rsidRPr="001A0A78" w:rsidRDefault="0065652C"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Тавилга эд хогшил</w:t>
            </w:r>
          </w:p>
        </w:tc>
        <w:tc>
          <w:tcPr>
            <w:tcW w:w="446" w:type="pct"/>
            <w:tcBorders>
              <w:top w:val="outset" w:sz="6" w:space="0" w:color="auto"/>
              <w:left w:val="outset" w:sz="6" w:space="0" w:color="auto"/>
              <w:bottom w:val="outset" w:sz="6" w:space="0" w:color="auto"/>
              <w:right w:val="outset" w:sz="6" w:space="0" w:color="auto"/>
            </w:tcBorders>
            <w:vAlign w:val="center"/>
            <w:hideMark/>
          </w:tcPr>
          <w:p w14:paraId="22D7CFA2" w14:textId="77777777" w:rsidR="0065652C" w:rsidRPr="001A0A78" w:rsidRDefault="0065652C" w:rsidP="0065652C">
            <w:pPr>
              <w:ind w:left="-56" w:right="-55"/>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Бусад үндсэн хөрөнгө</w:t>
            </w:r>
          </w:p>
        </w:tc>
        <w:tc>
          <w:tcPr>
            <w:tcW w:w="444" w:type="pct"/>
            <w:vMerge w:val="restart"/>
            <w:tcBorders>
              <w:top w:val="outset" w:sz="6" w:space="0" w:color="auto"/>
              <w:left w:val="outset" w:sz="6" w:space="0" w:color="auto"/>
              <w:right w:val="outset" w:sz="6" w:space="0" w:color="auto"/>
            </w:tcBorders>
            <w:vAlign w:val="center"/>
            <w:hideMark/>
          </w:tcPr>
          <w:p w14:paraId="4C45386B" w14:textId="77777777" w:rsidR="0065652C" w:rsidRPr="001A0A78" w:rsidRDefault="0065652C"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Нийт дүн</w:t>
            </w:r>
          </w:p>
        </w:tc>
      </w:tr>
      <w:tr w:rsidR="0065652C" w:rsidRPr="001A0A78" w14:paraId="0C912A07" w14:textId="77777777" w:rsidTr="0065652C">
        <w:trPr>
          <w:trHeight w:val="20"/>
          <w:tblCellSpacing w:w="0" w:type="dxa"/>
        </w:trPr>
        <w:tc>
          <w:tcPr>
            <w:tcW w:w="243" w:type="pct"/>
            <w:vMerge/>
            <w:tcBorders>
              <w:left w:val="outset" w:sz="6" w:space="0" w:color="auto"/>
              <w:bottom w:val="outset" w:sz="6" w:space="0" w:color="auto"/>
              <w:right w:val="outset" w:sz="6" w:space="0" w:color="auto"/>
            </w:tcBorders>
            <w:vAlign w:val="center"/>
          </w:tcPr>
          <w:p w14:paraId="00FD5FA6" w14:textId="77777777" w:rsidR="0065652C" w:rsidRPr="001A0A78" w:rsidRDefault="0065652C" w:rsidP="0065652C">
            <w:pPr>
              <w:jc w:val="center"/>
              <w:rPr>
                <w:rFonts w:ascii="Arial" w:eastAsia="Times New Roman" w:hAnsi="Arial" w:cs="Arial"/>
                <w:b/>
                <w:iCs/>
                <w:noProof/>
                <w:sz w:val="20"/>
                <w:lang w:bidi="ar-SA"/>
              </w:rPr>
            </w:pPr>
          </w:p>
        </w:tc>
        <w:tc>
          <w:tcPr>
            <w:tcW w:w="1835" w:type="pct"/>
            <w:vMerge/>
            <w:tcBorders>
              <w:left w:val="outset" w:sz="6" w:space="0" w:color="auto"/>
              <w:bottom w:val="outset" w:sz="6" w:space="0" w:color="auto"/>
              <w:right w:val="outset" w:sz="6" w:space="0" w:color="auto"/>
            </w:tcBorders>
            <w:vAlign w:val="center"/>
          </w:tcPr>
          <w:p w14:paraId="134B1C41" w14:textId="77777777" w:rsidR="0065652C" w:rsidRPr="001A0A78" w:rsidRDefault="0065652C" w:rsidP="0065652C">
            <w:pPr>
              <w:jc w:val="center"/>
              <w:rPr>
                <w:rFonts w:ascii="Arial" w:eastAsia="Times New Roman" w:hAnsi="Arial" w:cs="Arial"/>
                <w:b/>
                <w:iCs/>
                <w:noProof/>
                <w:sz w:val="20"/>
                <w:lang w:bidi="ar-SA"/>
              </w:rPr>
            </w:pPr>
          </w:p>
        </w:tc>
        <w:tc>
          <w:tcPr>
            <w:tcW w:w="446" w:type="pct"/>
            <w:tcBorders>
              <w:top w:val="outset" w:sz="6" w:space="0" w:color="auto"/>
              <w:left w:val="outset" w:sz="6" w:space="0" w:color="auto"/>
              <w:bottom w:val="outset" w:sz="6" w:space="0" w:color="auto"/>
              <w:right w:val="outset" w:sz="6" w:space="0" w:color="auto"/>
            </w:tcBorders>
            <w:vAlign w:val="center"/>
          </w:tcPr>
          <w:p w14:paraId="43879EE3" w14:textId="7312EF81" w:rsidR="0065652C" w:rsidRPr="001A0A78" w:rsidRDefault="00322E31"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161000</w:t>
            </w:r>
          </w:p>
        </w:tc>
        <w:tc>
          <w:tcPr>
            <w:tcW w:w="446" w:type="pct"/>
            <w:tcBorders>
              <w:top w:val="outset" w:sz="6" w:space="0" w:color="auto"/>
              <w:left w:val="outset" w:sz="6" w:space="0" w:color="auto"/>
              <w:bottom w:val="outset" w:sz="6" w:space="0" w:color="auto"/>
              <w:right w:val="outset" w:sz="6" w:space="0" w:color="auto"/>
            </w:tcBorders>
            <w:vAlign w:val="center"/>
          </w:tcPr>
          <w:p w14:paraId="44E7556D" w14:textId="0A2ADD18" w:rsidR="0065652C" w:rsidRPr="001A0A78" w:rsidRDefault="00322E31"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162000</w:t>
            </w:r>
          </w:p>
        </w:tc>
        <w:tc>
          <w:tcPr>
            <w:tcW w:w="396" w:type="pct"/>
            <w:tcBorders>
              <w:top w:val="outset" w:sz="6" w:space="0" w:color="auto"/>
              <w:left w:val="outset" w:sz="6" w:space="0" w:color="auto"/>
              <w:bottom w:val="outset" w:sz="6" w:space="0" w:color="auto"/>
              <w:right w:val="outset" w:sz="6" w:space="0" w:color="auto"/>
            </w:tcBorders>
            <w:vAlign w:val="center"/>
          </w:tcPr>
          <w:p w14:paraId="79C5086B" w14:textId="7BBE9DCA" w:rsidR="0065652C" w:rsidRPr="001A0A78" w:rsidRDefault="00322E31"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163000</w:t>
            </w:r>
          </w:p>
        </w:tc>
        <w:tc>
          <w:tcPr>
            <w:tcW w:w="397" w:type="pct"/>
            <w:tcBorders>
              <w:top w:val="outset" w:sz="6" w:space="0" w:color="auto"/>
              <w:left w:val="outset" w:sz="6" w:space="0" w:color="auto"/>
              <w:bottom w:val="outset" w:sz="6" w:space="0" w:color="auto"/>
              <w:right w:val="outset" w:sz="6" w:space="0" w:color="auto"/>
            </w:tcBorders>
            <w:vAlign w:val="center"/>
          </w:tcPr>
          <w:p w14:paraId="16E0D833" w14:textId="300BBBDF" w:rsidR="0065652C" w:rsidRPr="001A0A78" w:rsidRDefault="00322E31"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164000</w:t>
            </w:r>
          </w:p>
        </w:tc>
        <w:tc>
          <w:tcPr>
            <w:tcW w:w="347" w:type="pct"/>
            <w:tcBorders>
              <w:top w:val="outset" w:sz="6" w:space="0" w:color="auto"/>
              <w:left w:val="outset" w:sz="6" w:space="0" w:color="auto"/>
              <w:bottom w:val="outset" w:sz="6" w:space="0" w:color="auto"/>
              <w:right w:val="outset" w:sz="6" w:space="0" w:color="auto"/>
            </w:tcBorders>
            <w:vAlign w:val="center"/>
          </w:tcPr>
          <w:p w14:paraId="4AD2E296" w14:textId="4C8F2051" w:rsidR="0065652C" w:rsidRPr="001A0A78" w:rsidRDefault="00BD4571"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165000</w:t>
            </w:r>
          </w:p>
        </w:tc>
        <w:tc>
          <w:tcPr>
            <w:tcW w:w="446" w:type="pct"/>
            <w:tcBorders>
              <w:top w:val="outset" w:sz="6" w:space="0" w:color="auto"/>
              <w:left w:val="outset" w:sz="6" w:space="0" w:color="auto"/>
              <w:bottom w:val="outset" w:sz="6" w:space="0" w:color="auto"/>
              <w:right w:val="outset" w:sz="6" w:space="0" w:color="auto"/>
            </w:tcBorders>
            <w:vAlign w:val="center"/>
          </w:tcPr>
          <w:p w14:paraId="42E02F8B" w14:textId="2BAB059F" w:rsidR="0065652C" w:rsidRPr="001A0A78" w:rsidRDefault="00BD4571" w:rsidP="0065652C">
            <w:pPr>
              <w:ind w:left="-56" w:right="-55"/>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166000</w:t>
            </w:r>
          </w:p>
        </w:tc>
        <w:tc>
          <w:tcPr>
            <w:tcW w:w="444" w:type="pct"/>
            <w:vMerge/>
            <w:tcBorders>
              <w:left w:val="outset" w:sz="6" w:space="0" w:color="auto"/>
              <w:bottom w:val="outset" w:sz="6" w:space="0" w:color="auto"/>
              <w:right w:val="outset" w:sz="6" w:space="0" w:color="auto"/>
            </w:tcBorders>
            <w:vAlign w:val="center"/>
          </w:tcPr>
          <w:p w14:paraId="2D8CC5E8" w14:textId="77777777" w:rsidR="0065652C" w:rsidRPr="001A0A78" w:rsidRDefault="0065652C" w:rsidP="0065652C">
            <w:pPr>
              <w:jc w:val="center"/>
              <w:rPr>
                <w:rFonts w:ascii="Arial" w:eastAsia="Times New Roman" w:hAnsi="Arial" w:cs="Arial"/>
                <w:b/>
                <w:iCs/>
                <w:noProof/>
                <w:sz w:val="20"/>
                <w:lang w:bidi="ar-SA"/>
              </w:rPr>
            </w:pPr>
          </w:p>
        </w:tc>
      </w:tr>
      <w:tr w:rsidR="0065652C" w:rsidRPr="001A0A78" w14:paraId="71CC3D69"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380612BB"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w:t>
            </w:r>
          </w:p>
        </w:tc>
        <w:tc>
          <w:tcPr>
            <w:tcW w:w="1835" w:type="pct"/>
            <w:tcBorders>
              <w:top w:val="outset" w:sz="6" w:space="0" w:color="auto"/>
              <w:left w:val="outset" w:sz="6" w:space="0" w:color="auto"/>
              <w:bottom w:val="outset" w:sz="6" w:space="0" w:color="auto"/>
              <w:right w:val="outset" w:sz="6" w:space="0" w:color="auto"/>
            </w:tcBorders>
            <w:vAlign w:val="center"/>
            <w:hideMark/>
          </w:tcPr>
          <w:p w14:paraId="5C094EA6" w14:textId="77777777" w:rsidR="0065652C" w:rsidRPr="001A0A78" w:rsidRDefault="0065652C" w:rsidP="0065652C">
            <w:pPr>
              <w:ind w:left="-195" w:firstLine="195"/>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ҮНДСЭН ХӨРӨНГӨ /өртөг/</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6C1B116A"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65780AEA"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4947932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59E4A7A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34001712" w14:textId="160844D8"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49D045DA"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5614AA0B"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1E5D3F0B"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435CE80B"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1.1 </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5E3ED46C"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Эхний үлдэгдэл</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B6818B0"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5387EF87"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20FCF4D9"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2349E467"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64CC0667" w14:textId="4DCD6654"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680B170A"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0C7FD00D"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3F16F6BD"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7A4844EF"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1.2</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41899104" w14:textId="77777777" w:rsidR="0065652C" w:rsidRPr="001A0A78" w:rsidRDefault="0065652C" w:rsidP="0065652C">
            <w:pPr>
              <w:rPr>
                <w:rFonts w:ascii="Arial" w:eastAsia="Times New Roman" w:hAnsi="Arial" w:cs="Arial"/>
                <w:i/>
                <w:noProof/>
                <w:sz w:val="20"/>
                <w:lang w:bidi="ar-SA"/>
              </w:rPr>
            </w:pPr>
            <w:r w:rsidRPr="001A0A78">
              <w:rPr>
                <w:rFonts w:ascii="Arial" w:eastAsiaTheme="majorEastAsia" w:hAnsi="Arial" w:cs="Arial"/>
                <w:noProof/>
                <w:sz w:val="20"/>
                <w:lang w:bidi="ar-SA"/>
              </w:rPr>
              <w:t xml:space="preserve"> Нэмэгдсэн дүн</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558D1A99"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14238C0"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0487D713"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6A52A5A7"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7FA9E8E2" w14:textId="0D3DC9BC"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31A613FB"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4B596225"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508DC063"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6F048D92"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1.2.1</w:t>
            </w:r>
          </w:p>
        </w:tc>
        <w:tc>
          <w:tcPr>
            <w:tcW w:w="1835" w:type="pct"/>
            <w:tcBorders>
              <w:top w:val="outset" w:sz="6" w:space="0" w:color="auto"/>
              <w:left w:val="outset" w:sz="6" w:space="0" w:color="auto"/>
              <w:bottom w:val="outset" w:sz="6" w:space="0" w:color="auto"/>
              <w:right w:val="outset" w:sz="6" w:space="0" w:color="auto"/>
            </w:tcBorders>
            <w:noWrap/>
            <w:vAlign w:val="center"/>
          </w:tcPr>
          <w:p w14:paraId="1CB7FCDF" w14:textId="77777777" w:rsidR="0065652C" w:rsidRPr="001A0A78" w:rsidRDefault="0065652C" w:rsidP="0065652C">
            <w:pPr>
              <w:ind w:left="146"/>
              <w:rPr>
                <w:rFonts w:ascii="Arial" w:eastAsia="Times New Roman" w:hAnsi="Arial" w:cs="Arial"/>
                <w:iCs/>
                <w:noProof/>
                <w:sz w:val="20"/>
                <w:lang w:bidi="ar-SA"/>
              </w:rPr>
            </w:pPr>
            <w:r w:rsidRPr="001A0A78">
              <w:rPr>
                <w:rFonts w:ascii="Arial" w:eastAsia="Times New Roman" w:hAnsi="Arial" w:cs="Arial"/>
                <w:color w:val="000000"/>
                <w:sz w:val="18"/>
                <w:szCs w:val="18"/>
                <w:lang w:bidi="ar-SA"/>
              </w:rPr>
              <w:t>Худалдаж авсан, өөрөө барьж байгуулсан</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596CC0F7"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3C33A849"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24CBC938"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38F334DF"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65402C72" w14:textId="069A73DC"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1D376CCB"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72556197"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76E0EACA"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tcPr>
          <w:p w14:paraId="691A6A68"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1.2.2</w:t>
            </w:r>
          </w:p>
        </w:tc>
        <w:tc>
          <w:tcPr>
            <w:tcW w:w="1835" w:type="pct"/>
            <w:tcBorders>
              <w:top w:val="outset" w:sz="6" w:space="0" w:color="auto"/>
              <w:left w:val="outset" w:sz="6" w:space="0" w:color="auto"/>
              <w:bottom w:val="outset" w:sz="6" w:space="0" w:color="auto"/>
              <w:right w:val="outset" w:sz="6" w:space="0" w:color="auto"/>
            </w:tcBorders>
            <w:noWrap/>
            <w:vAlign w:val="center"/>
          </w:tcPr>
          <w:p w14:paraId="35710CD2" w14:textId="77777777" w:rsidR="0065652C" w:rsidRPr="001A0A78" w:rsidRDefault="0065652C" w:rsidP="0065652C">
            <w:pPr>
              <w:ind w:left="146"/>
              <w:rPr>
                <w:rFonts w:ascii="Arial" w:eastAsia="Times New Roman" w:hAnsi="Arial" w:cs="Arial"/>
                <w:iCs/>
                <w:noProof/>
                <w:sz w:val="20"/>
                <w:lang w:bidi="ar-SA"/>
              </w:rPr>
            </w:pPr>
            <w:r w:rsidRPr="001A0A78">
              <w:rPr>
                <w:rFonts w:ascii="Arial" w:eastAsia="Times New Roman" w:hAnsi="Arial" w:cs="Arial"/>
                <w:color w:val="000000"/>
                <w:sz w:val="18"/>
                <w:szCs w:val="18"/>
                <w:lang w:bidi="ar-SA"/>
              </w:rPr>
              <w:t xml:space="preserve">Улсын төсвийн хөрөнгө оруулалтаар </w:t>
            </w:r>
          </w:p>
        </w:tc>
        <w:tc>
          <w:tcPr>
            <w:tcW w:w="446" w:type="pct"/>
            <w:tcBorders>
              <w:top w:val="outset" w:sz="6" w:space="0" w:color="auto"/>
              <w:left w:val="outset" w:sz="6" w:space="0" w:color="auto"/>
              <w:bottom w:val="outset" w:sz="6" w:space="0" w:color="auto"/>
              <w:right w:val="outset" w:sz="6" w:space="0" w:color="auto"/>
            </w:tcBorders>
            <w:noWrap/>
            <w:vAlign w:val="center"/>
          </w:tcPr>
          <w:p w14:paraId="4D05A37D" w14:textId="77777777"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tcPr>
          <w:p w14:paraId="6C5DCC06" w14:textId="77777777" w:rsidR="0065652C" w:rsidRPr="001A0A78" w:rsidRDefault="0065652C" w:rsidP="0065652C">
            <w:pPr>
              <w:jc w:val="center"/>
              <w:rPr>
                <w:rFonts w:ascii="Arial" w:eastAsia="Times New Roman" w:hAnsi="Arial" w:cs="Arial"/>
                <w:iCs/>
                <w:noProof/>
                <w:sz w:val="20"/>
                <w:lang w:bidi="ar-SA"/>
              </w:rPr>
            </w:pPr>
          </w:p>
        </w:tc>
        <w:tc>
          <w:tcPr>
            <w:tcW w:w="396" w:type="pct"/>
            <w:tcBorders>
              <w:top w:val="outset" w:sz="6" w:space="0" w:color="auto"/>
              <w:left w:val="outset" w:sz="6" w:space="0" w:color="auto"/>
              <w:bottom w:val="outset" w:sz="6" w:space="0" w:color="auto"/>
              <w:right w:val="outset" w:sz="6" w:space="0" w:color="auto"/>
            </w:tcBorders>
            <w:noWrap/>
            <w:vAlign w:val="center"/>
          </w:tcPr>
          <w:p w14:paraId="6568E54F" w14:textId="77777777" w:rsidR="0065652C" w:rsidRPr="001A0A78" w:rsidRDefault="0065652C" w:rsidP="0065652C">
            <w:pPr>
              <w:jc w:val="center"/>
              <w:rPr>
                <w:rFonts w:ascii="Arial" w:eastAsia="Times New Roman" w:hAnsi="Arial" w:cs="Arial"/>
                <w:iCs/>
                <w:noProof/>
                <w:sz w:val="20"/>
                <w:lang w:bidi="ar-SA"/>
              </w:rPr>
            </w:pPr>
          </w:p>
        </w:tc>
        <w:tc>
          <w:tcPr>
            <w:tcW w:w="397" w:type="pct"/>
            <w:tcBorders>
              <w:top w:val="outset" w:sz="6" w:space="0" w:color="auto"/>
              <w:left w:val="outset" w:sz="6" w:space="0" w:color="auto"/>
              <w:bottom w:val="outset" w:sz="6" w:space="0" w:color="auto"/>
              <w:right w:val="outset" w:sz="6" w:space="0" w:color="auto"/>
            </w:tcBorders>
            <w:noWrap/>
            <w:vAlign w:val="center"/>
          </w:tcPr>
          <w:p w14:paraId="0431ED88" w14:textId="77777777" w:rsidR="0065652C" w:rsidRPr="001A0A78" w:rsidRDefault="0065652C" w:rsidP="0065652C">
            <w:pPr>
              <w:jc w:val="center"/>
              <w:rPr>
                <w:rFonts w:ascii="Arial" w:eastAsia="Times New Roman" w:hAnsi="Arial" w:cs="Arial"/>
                <w:iCs/>
                <w:noProof/>
                <w:sz w:val="20"/>
                <w:lang w:bidi="ar-SA"/>
              </w:rPr>
            </w:pPr>
          </w:p>
        </w:tc>
        <w:tc>
          <w:tcPr>
            <w:tcW w:w="347" w:type="pct"/>
            <w:tcBorders>
              <w:top w:val="outset" w:sz="6" w:space="0" w:color="auto"/>
              <w:left w:val="outset" w:sz="6" w:space="0" w:color="auto"/>
              <w:bottom w:val="outset" w:sz="6" w:space="0" w:color="auto"/>
              <w:right w:val="outset" w:sz="6" w:space="0" w:color="auto"/>
            </w:tcBorders>
            <w:noWrap/>
            <w:vAlign w:val="center"/>
          </w:tcPr>
          <w:p w14:paraId="0A72281E" w14:textId="77777777"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tcPr>
          <w:p w14:paraId="4FCA93BD" w14:textId="77777777" w:rsidR="0065652C" w:rsidRPr="001A0A78" w:rsidRDefault="0065652C" w:rsidP="0065652C">
            <w:pPr>
              <w:jc w:val="center"/>
              <w:rPr>
                <w:rFonts w:ascii="Arial" w:eastAsia="Times New Roman" w:hAnsi="Arial" w:cs="Arial"/>
                <w:iCs/>
                <w:noProof/>
                <w:sz w:val="20"/>
                <w:lang w:bidi="ar-SA"/>
              </w:rPr>
            </w:pPr>
          </w:p>
        </w:tc>
        <w:tc>
          <w:tcPr>
            <w:tcW w:w="444" w:type="pct"/>
            <w:tcBorders>
              <w:top w:val="outset" w:sz="6" w:space="0" w:color="auto"/>
              <w:left w:val="outset" w:sz="6" w:space="0" w:color="auto"/>
              <w:bottom w:val="outset" w:sz="6" w:space="0" w:color="auto"/>
              <w:right w:val="outset" w:sz="6" w:space="0" w:color="auto"/>
            </w:tcBorders>
            <w:noWrap/>
            <w:vAlign w:val="center"/>
          </w:tcPr>
          <w:p w14:paraId="29929167" w14:textId="77777777" w:rsidR="0065652C" w:rsidRPr="001A0A78" w:rsidRDefault="0065652C" w:rsidP="0065652C">
            <w:pPr>
              <w:jc w:val="center"/>
              <w:rPr>
                <w:rFonts w:ascii="Arial" w:eastAsia="Times New Roman" w:hAnsi="Arial" w:cs="Arial"/>
                <w:iCs/>
                <w:noProof/>
                <w:sz w:val="20"/>
                <w:lang w:bidi="ar-SA"/>
              </w:rPr>
            </w:pPr>
          </w:p>
        </w:tc>
      </w:tr>
      <w:tr w:rsidR="0065652C" w:rsidRPr="001A0A78" w14:paraId="79998770"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tcPr>
          <w:p w14:paraId="2D9C4770"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1.2.3</w:t>
            </w:r>
          </w:p>
        </w:tc>
        <w:tc>
          <w:tcPr>
            <w:tcW w:w="1835" w:type="pct"/>
            <w:tcBorders>
              <w:top w:val="outset" w:sz="6" w:space="0" w:color="auto"/>
              <w:left w:val="outset" w:sz="6" w:space="0" w:color="auto"/>
              <w:bottom w:val="outset" w:sz="6" w:space="0" w:color="auto"/>
              <w:right w:val="outset" w:sz="6" w:space="0" w:color="auto"/>
            </w:tcBorders>
            <w:noWrap/>
            <w:vAlign w:val="center"/>
          </w:tcPr>
          <w:p w14:paraId="5F6D577F" w14:textId="77777777" w:rsidR="0065652C" w:rsidRPr="001A0A78" w:rsidRDefault="0065652C" w:rsidP="0065652C">
            <w:pPr>
              <w:ind w:left="146"/>
              <w:rPr>
                <w:rFonts w:ascii="Arial" w:eastAsia="Times New Roman" w:hAnsi="Arial" w:cs="Arial"/>
                <w:iCs/>
                <w:noProof/>
                <w:sz w:val="20"/>
                <w:lang w:bidi="ar-SA"/>
              </w:rPr>
            </w:pPr>
            <w:r w:rsidRPr="001A0A78">
              <w:rPr>
                <w:rFonts w:ascii="Arial" w:eastAsia="Times New Roman" w:hAnsi="Arial" w:cs="Arial"/>
                <w:color w:val="000000"/>
                <w:sz w:val="18"/>
                <w:szCs w:val="18"/>
                <w:lang w:bidi="ar-SA"/>
              </w:rPr>
              <w:t xml:space="preserve">Орон нутгийн төсвийн хөрөнгө оруулалтаар </w:t>
            </w:r>
          </w:p>
        </w:tc>
        <w:tc>
          <w:tcPr>
            <w:tcW w:w="446" w:type="pct"/>
            <w:tcBorders>
              <w:top w:val="outset" w:sz="6" w:space="0" w:color="auto"/>
              <w:left w:val="outset" w:sz="6" w:space="0" w:color="auto"/>
              <w:bottom w:val="outset" w:sz="6" w:space="0" w:color="auto"/>
              <w:right w:val="outset" w:sz="6" w:space="0" w:color="auto"/>
            </w:tcBorders>
            <w:noWrap/>
            <w:vAlign w:val="center"/>
          </w:tcPr>
          <w:p w14:paraId="00C28BBE" w14:textId="77777777"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tcPr>
          <w:p w14:paraId="42779B04" w14:textId="77777777" w:rsidR="0065652C" w:rsidRPr="001A0A78" w:rsidRDefault="0065652C" w:rsidP="0065652C">
            <w:pPr>
              <w:jc w:val="center"/>
              <w:rPr>
                <w:rFonts w:ascii="Arial" w:eastAsia="Times New Roman" w:hAnsi="Arial" w:cs="Arial"/>
                <w:iCs/>
                <w:noProof/>
                <w:sz w:val="20"/>
                <w:lang w:bidi="ar-SA"/>
              </w:rPr>
            </w:pPr>
          </w:p>
        </w:tc>
        <w:tc>
          <w:tcPr>
            <w:tcW w:w="396" w:type="pct"/>
            <w:tcBorders>
              <w:top w:val="outset" w:sz="6" w:space="0" w:color="auto"/>
              <w:left w:val="outset" w:sz="6" w:space="0" w:color="auto"/>
              <w:bottom w:val="outset" w:sz="6" w:space="0" w:color="auto"/>
              <w:right w:val="outset" w:sz="6" w:space="0" w:color="auto"/>
            </w:tcBorders>
            <w:noWrap/>
            <w:vAlign w:val="center"/>
          </w:tcPr>
          <w:p w14:paraId="0182BBA1" w14:textId="77777777" w:rsidR="0065652C" w:rsidRPr="001A0A78" w:rsidRDefault="0065652C" w:rsidP="0065652C">
            <w:pPr>
              <w:jc w:val="center"/>
              <w:rPr>
                <w:rFonts w:ascii="Arial" w:eastAsia="Times New Roman" w:hAnsi="Arial" w:cs="Arial"/>
                <w:iCs/>
                <w:noProof/>
                <w:sz w:val="20"/>
                <w:lang w:bidi="ar-SA"/>
              </w:rPr>
            </w:pPr>
          </w:p>
        </w:tc>
        <w:tc>
          <w:tcPr>
            <w:tcW w:w="397" w:type="pct"/>
            <w:tcBorders>
              <w:top w:val="outset" w:sz="6" w:space="0" w:color="auto"/>
              <w:left w:val="outset" w:sz="6" w:space="0" w:color="auto"/>
              <w:bottom w:val="outset" w:sz="6" w:space="0" w:color="auto"/>
              <w:right w:val="outset" w:sz="6" w:space="0" w:color="auto"/>
            </w:tcBorders>
            <w:noWrap/>
            <w:vAlign w:val="center"/>
          </w:tcPr>
          <w:p w14:paraId="0F64BFE5" w14:textId="77777777" w:rsidR="0065652C" w:rsidRPr="001A0A78" w:rsidRDefault="0065652C" w:rsidP="0065652C">
            <w:pPr>
              <w:jc w:val="center"/>
              <w:rPr>
                <w:rFonts w:ascii="Arial" w:eastAsia="Times New Roman" w:hAnsi="Arial" w:cs="Arial"/>
                <w:iCs/>
                <w:noProof/>
                <w:sz w:val="20"/>
                <w:lang w:bidi="ar-SA"/>
              </w:rPr>
            </w:pPr>
          </w:p>
        </w:tc>
        <w:tc>
          <w:tcPr>
            <w:tcW w:w="347" w:type="pct"/>
            <w:tcBorders>
              <w:top w:val="outset" w:sz="6" w:space="0" w:color="auto"/>
              <w:left w:val="outset" w:sz="6" w:space="0" w:color="auto"/>
              <w:bottom w:val="outset" w:sz="6" w:space="0" w:color="auto"/>
              <w:right w:val="outset" w:sz="6" w:space="0" w:color="auto"/>
            </w:tcBorders>
            <w:noWrap/>
            <w:vAlign w:val="center"/>
          </w:tcPr>
          <w:p w14:paraId="272274B5" w14:textId="77777777"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tcPr>
          <w:p w14:paraId="1B8B6643" w14:textId="77777777" w:rsidR="0065652C" w:rsidRPr="001A0A78" w:rsidRDefault="0065652C" w:rsidP="0065652C">
            <w:pPr>
              <w:jc w:val="center"/>
              <w:rPr>
                <w:rFonts w:ascii="Arial" w:eastAsia="Times New Roman" w:hAnsi="Arial" w:cs="Arial"/>
                <w:iCs/>
                <w:noProof/>
                <w:sz w:val="20"/>
                <w:lang w:bidi="ar-SA"/>
              </w:rPr>
            </w:pPr>
          </w:p>
        </w:tc>
        <w:tc>
          <w:tcPr>
            <w:tcW w:w="444" w:type="pct"/>
            <w:tcBorders>
              <w:top w:val="outset" w:sz="6" w:space="0" w:color="auto"/>
              <w:left w:val="outset" w:sz="6" w:space="0" w:color="auto"/>
              <w:bottom w:val="outset" w:sz="6" w:space="0" w:color="auto"/>
              <w:right w:val="outset" w:sz="6" w:space="0" w:color="auto"/>
            </w:tcBorders>
            <w:noWrap/>
            <w:vAlign w:val="center"/>
          </w:tcPr>
          <w:p w14:paraId="4DDEDB8D" w14:textId="77777777" w:rsidR="0065652C" w:rsidRPr="001A0A78" w:rsidRDefault="0065652C" w:rsidP="0065652C">
            <w:pPr>
              <w:jc w:val="center"/>
              <w:rPr>
                <w:rFonts w:ascii="Arial" w:eastAsia="Times New Roman" w:hAnsi="Arial" w:cs="Arial"/>
                <w:iCs/>
                <w:noProof/>
                <w:sz w:val="20"/>
                <w:lang w:bidi="ar-SA"/>
              </w:rPr>
            </w:pPr>
          </w:p>
        </w:tc>
      </w:tr>
      <w:tr w:rsidR="0065652C" w:rsidRPr="001A0A78" w14:paraId="36938671"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vAlign w:val="center"/>
            <w:hideMark/>
          </w:tcPr>
          <w:p w14:paraId="11EDBE04"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1.2.4</w:t>
            </w:r>
          </w:p>
        </w:tc>
        <w:tc>
          <w:tcPr>
            <w:tcW w:w="1835" w:type="pct"/>
            <w:tcBorders>
              <w:top w:val="outset" w:sz="6" w:space="0" w:color="auto"/>
              <w:left w:val="outset" w:sz="6" w:space="0" w:color="auto"/>
              <w:bottom w:val="outset" w:sz="6" w:space="0" w:color="auto"/>
              <w:right w:val="outset" w:sz="6" w:space="0" w:color="auto"/>
            </w:tcBorders>
            <w:noWrap/>
            <w:vAlign w:val="center"/>
          </w:tcPr>
          <w:p w14:paraId="689F4956" w14:textId="77777777" w:rsidR="0065652C" w:rsidRPr="001A0A78" w:rsidRDefault="0065652C" w:rsidP="0065652C">
            <w:pPr>
              <w:ind w:left="146"/>
              <w:rPr>
                <w:rFonts w:ascii="Arial" w:eastAsia="Times New Roman" w:hAnsi="Arial" w:cs="Arial"/>
                <w:iCs/>
                <w:noProof/>
                <w:sz w:val="20"/>
                <w:lang w:bidi="ar-SA"/>
              </w:rPr>
            </w:pPr>
            <w:r w:rsidRPr="001A0A78">
              <w:rPr>
                <w:rFonts w:ascii="Arial" w:eastAsia="Times New Roman" w:hAnsi="Arial" w:cs="Arial"/>
                <w:color w:val="000000"/>
                <w:sz w:val="18"/>
                <w:szCs w:val="18"/>
                <w:lang w:bidi="ar-SA"/>
              </w:rPr>
              <w:t>Зээл, тусламж, хандиваар</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41CD56B0"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7D836DBC"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3615B04C"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791915C5"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52650F51" w14:textId="46DE721B"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6C8B68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7D0EA9C3"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2BF0ABBE"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vAlign w:val="center"/>
            <w:hideMark/>
          </w:tcPr>
          <w:p w14:paraId="54996668"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1.2.5</w:t>
            </w:r>
          </w:p>
        </w:tc>
        <w:tc>
          <w:tcPr>
            <w:tcW w:w="1835" w:type="pct"/>
            <w:tcBorders>
              <w:top w:val="outset" w:sz="6" w:space="0" w:color="auto"/>
              <w:left w:val="outset" w:sz="6" w:space="0" w:color="auto"/>
              <w:bottom w:val="outset" w:sz="6" w:space="0" w:color="auto"/>
              <w:right w:val="outset" w:sz="6" w:space="0" w:color="auto"/>
            </w:tcBorders>
            <w:noWrap/>
            <w:vAlign w:val="center"/>
          </w:tcPr>
          <w:p w14:paraId="1BFA76F4" w14:textId="77777777" w:rsidR="0065652C" w:rsidRPr="001A0A78" w:rsidRDefault="0065652C" w:rsidP="0065652C">
            <w:pPr>
              <w:ind w:left="146"/>
              <w:rPr>
                <w:rFonts w:ascii="Arial" w:eastAsia="Times New Roman" w:hAnsi="Arial" w:cs="Arial"/>
                <w:iCs/>
                <w:noProof/>
                <w:sz w:val="18"/>
                <w:szCs w:val="18"/>
                <w:lang w:bidi="ar-SA"/>
              </w:rPr>
            </w:pPr>
            <w:r w:rsidRPr="001A0A78">
              <w:rPr>
                <w:rFonts w:ascii="Arial" w:eastAsia="Times New Roman" w:hAnsi="Arial" w:cs="Arial"/>
                <w:iCs/>
                <w:noProof/>
                <w:sz w:val="18"/>
                <w:szCs w:val="18"/>
                <w:lang w:bidi="ar-SA"/>
              </w:rPr>
              <w:t>Бусад</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72B239F1"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3A65C172"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6CBB05A8"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5DD4F6AA"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4E07C2AE" w14:textId="5C5B0488"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7CDA4212"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5C25A9D1"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139AEBB6"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vAlign w:val="center"/>
            <w:hideMark/>
          </w:tcPr>
          <w:p w14:paraId="4AF95251"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1.2.6</w:t>
            </w:r>
          </w:p>
        </w:tc>
        <w:tc>
          <w:tcPr>
            <w:tcW w:w="1835" w:type="pct"/>
            <w:tcBorders>
              <w:top w:val="outset" w:sz="6" w:space="0" w:color="auto"/>
              <w:left w:val="outset" w:sz="6" w:space="0" w:color="auto"/>
              <w:bottom w:val="outset" w:sz="6" w:space="0" w:color="auto"/>
              <w:right w:val="outset" w:sz="6" w:space="0" w:color="auto"/>
            </w:tcBorders>
            <w:vAlign w:val="center"/>
            <w:hideMark/>
          </w:tcPr>
          <w:p w14:paraId="59D7D367" w14:textId="77777777" w:rsidR="0065652C" w:rsidRPr="001A0A78" w:rsidRDefault="0065652C" w:rsidP="0065652C">
            <w:pPr>
              <w:ind w:left="146"/>
              <w:rPr>
                <w:rFonts w:ascii="Arial" w:eastAsia="Times New Roman" w:hAnsi="Arial" w:cs="Arial"/>
                <w:iCs/>
                <w:noProof/>
                <w:sz w:val="20"/>
                <w:lang w:bidi="ar-SA"/>
              </w:rPr>
            </w:pPr>
            <w:r w:rsidRPr="001A0A78">
              <w:rPr>
                <w:rFonts w:ascii="Arial" w:eastAsia="Times New Roman" w:hAnsi="Arial" w:cs="Arial"/>
                <w:color w:val="000000"/>
                <w:sz w:val="18"/>
                <w:szCs w:val="18"/>
                <w:lang w:bidi="ar-SA"/>
              </w:rPr>
              <w:t>Дахин үнэлгээний нэмэгдэл</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47D5F86D"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76A8378D"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2E6800C7"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66F2A323"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0569758C" w14:textId="177A085F"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5BA58FEE"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798F902C"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4B2656D0"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3951652E"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1.3</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02A37B2B" w14:textId="77777777" w:rsidR="0065652C" w:rsidRPr="001A0A78" w:rsidRDefault="0065652C" w:rsidP="0065652C">
            <w:pPr>
              <w:rPr>
                <w:rFonts w:ascii="Arial" w:eastAsia="Times New Roman" w:hAnsi="Arial" w:cs="Arial"/>
                <w:i/>
                <w:noProof/>
                <w:sz w:val="20"/>
                <w:lang w:bidi="ar-SA"/>
              </w:rPr>
            </w:pPr>
            <w:r w:rsidRPr="001A0A78">
              <w:rPr>
                <w:rFonts w:ascii="Arial" w:eastAsiaTheme="majorEastAsia" w:hAnsi="Arial" w:cs="Arial"/>
                <w:noProof/>
                <w:sz w:val="20"/>
                <w:lang w:bidi="ar-SA"/>
              </w:rPr>
              <w:t xml:space="preserve"> Хасагдсан дүн</w:t>
            </w:r>
            <w:r w:rsidRPr="001A0A78">
              <w:rPr>
                <w:rFonts w:ascii="Arial" w:eastAsia="Times New Roman" w:hAnsi="Arial" w:cs="Arial"/>
                <w:i/>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54B8D1D9"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515758A3"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1EF037CA"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0098FA4E"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07C7457A" w14:textId="725BD483"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41A4DBD6"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6C927F30"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3461C954"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18DD4581"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1.3.1</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7BC01477" w14:textId="77777777" w:rsidR="0065652C" w:rsidRPr="001A0A78" w:rsidRDefault="0065652C" w:rsidP="0065652C">
            <w:pPr>
              <w:ind w:left="146"/>
              <w:rPr>
                <w:rFonts w:ascii="Arial" w:eastAsia="Times New Roman" w:hAnsi="Arial" w:cs="Arial"/>
                <w:iCs/>
                <w:noProof/>
                <w:sz w:val="20"/>
                <w:lang w:bidi="ar-SA"/>
              </w:rPr>
            </w:pPr>
            <w:r w:rsidRPr="001A0A78">
              <w:rPr>
                <w:rFonts w:ascii="Arial" w:eastAsia="Times New Roman" w:hAnsi="Arial" w:cs="Arial"/>
                <w:iCs/>
                <w:noProof/>
                <w:sz w:val="20"/>
                <w:lang w:bidi="ar-SA"/>
              </w:rPr>
              <w:t>Худалдсан</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12DE18B0"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6D65CA5D"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751134FD"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302ABAA2"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7246A1E7" w14:textId="0B561EDD"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0AB5DF7E"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7E4B9360"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51515F7E"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vAlign w:val="center"/>
            <w:hideMark/>
          </w:tcPr>
          <w:p w14:paraId="2675744F"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1.3.2</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02FBB78C" w14:textId="77777777" w:rsidR="0065652C" w:rsidRPr="001A0A78" w:rsidRDefault="0065652C" w:rsidP="0065652C">
            <w:pPr>
              <w:ind w:left="146"/>
              <w:rPr>
                <w:rFonts w:ascii="Arial" w:eastAsia="Times New Roman" w:hAnsi="Arial" w:cs="Arial"/>
                <w:iCs/>
                <w:noProof/>
                <w:sz w:val="20"/>
                <w:lang w:bidi="ar-SA"/>
              </w:rPr>
            </w:pPr>
            <w:r w:rsidRPr="001A0A78">
              <w:rPr>
                <w:rFonts w:ascii="Arial" w:eastAsia="Times New Roman" w:hAnsi="Arial" w:cs="Arial"/>
                <w:iCs/>
                <w:noProof/>
                <w:sz w:val="20"/>
                <w:lang w:bidi="ar-SA"/>
              </w:rPr>
              <w:t>Үнэгүй шилжүүлсэн</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0DBD15DB"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9FC3B8B"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4C850AD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26FD3DDC"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5C3AE867" w14:textId="26954E9F"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85F0FC5"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61ECB7BB"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5B8FB3E1"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vAlign w:val="center"/>
            <w:hideMark/>
          </w:tcPr>
          <w:p w14:paraId="39C94774"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1.3.3</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79C70F71" w14:textId="77777777" w:rsidR="0065652C" w:rsidRPr="001A0A78" w:rsidRDefault="0065652C" w:rsidP="0065652C">
            <w:pPr>
              <w:ind w:left="146"/>
              <w:rPr>
                <w:rFonts w:ascii="Arial" w:eastAsia="Times New Roman" w:hAnsi="Arial" w:cs="Arial"/>
                <w:iCs/>
                <w:noProof/>
                <w:sz w:val="20"/>
                <w:lang w:bidi="ar-SA"/>
              </w:rPr>
            </w:pPr>
            <w:r w:rsidRPr="001A0A78">
              <w:rPr>
                <w:rFonts w:ascii="Arial" w:eastAsia="Times New Roman" w:hAnsi="Arial" w:cs="Arial"/>
                <w:iCs/>
                <w:noProof/>
                <w:sz w:val="20"/>
                <w:lang w:bidi="ar-SA"/>
              </w:rPr>
              <w:t>Акталсан</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64A86E3D"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C9A14AB"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2E17BD4A"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5FC5793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35C79802" w14:textId="20CFB54E"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5D3CCC36"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00731F98"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7ED48928"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32F49848"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1.4</w:t>
            </w:r>
          </w:p>
        </w:tc>
        <w:tc>
          <w:tcPr>
            <w:tcW w:w="1835" w:type="pct"/>
            <w:tcBorders>
              <w:top w:val="outset" w:sz="6" w:space="0" w:color="auto"/>
              <w:left w:val="outset" w:sz="6" w:space="0" w:color="auto"/>
              <w:bottom w:val="outset" w:sz="6" w:space="0" w:color="auto"/>
              <w:right w:val="outset" w:sz="6" w:space="0" w:color="auto"/>
            </w:tcBorders>
            <w:vAlign w:val="center"/>
            <w:hideMark/>
          </w:tcPr>
          <w:p w14:paraId="6C82C36B"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Үндсэн хөрөнгө дахин ангилсан</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6F8FC1BA"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7907DF19"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3E06BCE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2389459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643F14EE" w14:textId="394A8768"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67B408EE"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00C774B2"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24F7886C"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3A9EC216"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1.5</w:t>
            </w:r>
          </w:p>
        </w:tc>
        <w:tc>
          <w:tcPr>
            <w:tcW w:w="1835" w:type="pct"/>
            <w:tcBorders>
              <w:top w:val="outset" w:sz="6" w:space="0" w:color="auto"/>
              <w:left w:val="outset" w:sz="6" w:space="0" w:color="auto"/>
              <w:bottom w:val="outset" w:sz="6" w:space="0" w:color="auto"/>
              <w:right w:val="outset" w:sz="6" w:space="0" w:color="auto"/>
            </w:tcBorders>
            <w:vAlign w:val="center"/>
            <w:hideMark/>
          </w:tcPr>
          <w:p w14:paraId="7788A36D" w14:textId="77777777" w:rsidR="0065652C" w:rsidRPr="001A0A78" w:rsidRDefault="0065652C" w:rsidP="0065652C">
            <w:pPr>
              <w:ind w:left="131"/>
              <w:rPr>
                <w:rFonts w:ascii="Arial" w:eastAsia="Times New Roman" w:hAnsi="Arial" w:cs="Arial"/>
                <w:iCs/>
                <w:noProof/>
                <w:sz w:val="20"/>
                <w:lang w:bidi="ar-SA"/>
              </w:rPr>
            </w:pPr>
            <w:r w:rsidRPr="001A0A78">
              <w:rPr>
                <w:rFonts w:ascii="Arial" w:eastAsia="Times New Roman" w:hAnsi="Arial" w:cs="Arial"/>
                <w:iCs/>
                <w:noProof/>
                <w:sz w:val="20"/>
                <w:lang w:bidi="ar-SA"/>
              </w:rPr>
              <w:t>Үндсэн хөрөнгө, ХОЗҮХХ* хооронд дахин  ангилсан</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4FF279D8"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439270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3F9A8C3C"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2702B416"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2DC3851D" w14:textId="661F4312"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7CB4F6FF"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457497FC"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2CA1BC37"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473963F6"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1.6</w:t>
            </w:r>
          </w:p>
        </w:tc>
        <w:tc>
          <w:tcPr>
            <w:tcW w:w="1835" w:type="pct"/>
            <w:tcBorders>
              <w:top w:val="outset" w:sz="6" w:space="0" w:color="auto"/>
              <w:left w:val="outset" w:sz="6" w:space="0" w:color="auto"/>
              <w:bottom w:val="outset" w:sz="6" w:space="0" w:color="auto"/>
              <w:right w:val="outset" w:sz="6" w:space="0" w:color="auto"/>
            </w:tcBorders>
            <w:vAlign w:val="center"/>
            <w:hideMark/>
          </w:tcPr>
          <w:p w14:paraId="7FBCAE34"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Эцсийн үлдэгдэл</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0473F8EE"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702175A2"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4EAACA60"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0922AEE7"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129C8839" w14:textId="0251A676"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3D11F8F9"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75893ACD"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7DE34948"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53BE59A1"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 </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4881528D"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ХУРИМТЛАГДСАН ЭЛЭГДЭЛ</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448B5A1"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146CA321"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26BAE0F6"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6A550B2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5B9952BF" w14:textId="6ABDB8A0"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6DA8A6FD"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7A1B218E"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412BF778"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137F4360"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2.1</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144862DD"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Эхний үлдэгдэл</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38057979"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4511F1D8"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5C77D1F8"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7BBF0383"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69F6B26C" w14:textId="18EDFAAB"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68131A4B"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3FE4A21D"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65F7C1F2"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4EC194A1"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2.2</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736FBCC0"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Нэмэгдсэн дүн</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0A910E8"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10FA5133"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6E09DEDA"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0BB73C6C"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0F95AC04" w14:textId="7650E7C6"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7A3A33B5"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25DE8DEF"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0A5D7E3B"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6CD83CA0"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2.2.1</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3E9AAC8D" w14:textId="77777777" w:rsidR="0065652C" w:rsidRPr="001A0A78" w:rsidRDefault="0065652C" w:rsidP="0065652C">
            <w:pPr>
              <w:ind w:left="146"/>
              <w:rPr>
                <w:rFonts w:ascii="Arial" w:eastAsia="Times New Roman" w:hAnsi="Arial" w:cs="Arial"/>
                <w:iCs/>
                <w:noProof/>
                <w:sz w:val="20"/>
                <w:lang w:bidi="ar-SA"/>
              </w:rPr>
            </w:pPr>
            <w:r w:rsidRPr="001A0A78">
              <w:rPr>
                <w:rFonts w:ascii="Arial" w:eastAsia="Times New Roman" w:hAnsi="Arial" w:cs="Arial"/>
                <w:iCs/>
                <w:noProof/>
                <w:sz w:val="20"/>
                <w:lang w:bidi="ar-SA"/>
              </w:rPr>
              <w:t>Байгуулсан элэгдэл</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4EDA82C0"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FD6DE50"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611B5F61"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7226EE8B"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5A9A3053" w14:textId="44876F00"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7BDDA0C5"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006DAB9E"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12ACFFB3"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vAlign w:val="center"/>
            <w:hideMark/>
          </w:tcPr>
          <w:p w14:paraId="3FC048E5"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2.2.2</w:t>
            </w:r>
          </w:p>
        </w:tc>
        <w:tc>
          <w:tcPr>
            <w:tcW w:w="1835" w:type="pct"/>
            <w:tcBorders>
              <w:top w:val="outset" w:sz="6" w:space="0" w:color="auto"/>
              <w:left w:val="outset" w:sz="6" w:space="0" w:color="auto"/>
              <w:bottom w:val="outset" w:sz="6" w:space="0" w:color="auto"/>
              <w:right w:val="outset" w:sz="6" w:space="0" w:color="auto"/>
            </w:tcBorders>
            <w:vAlign w:val="center"/>
            <w:hideMark/>
          </w:tcPr>
          <w:p w14:paraId="4EB945A8" w14:textId="77777777" w:rsidR="0065652C" w:rsidRPr="001A0A78" w:rsidRDefault="0065652C" w:rsidP="0065652C">
            <w:pPr>
              <w:ind w:left="146"/>
              <w:rPr>
                <w:rFonts w:ascii="Arial" w:eastAsia="Times New Roman" w:hAnsi="Arial" w:cs="Arial"/>
                <w:iCs/>
                <w:noProof/>
                <w:sz w:val="20"/>
                <w:lang w:bidi="ar-SA"/>
              </w:rPr>
            </w:pPr>
            <w:r w:rsidRPr="001A0A78">
              <w:rPr>
                <w:rFonts w:ascii="Arial" w:eastAsia="Times New Roman" w:hAnsi="Arial" w:cs="Arial"/>
                <w:iCs/>
                <w:noProof/>
                <w:sz w:val="20"/>
                <w:lang w:bidi="ar-SA"/>
              </w:rPr>
              <w:t>Дахин үнэлгээгээр нэмэгдсэн</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34B212B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E84409C"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22AF6383"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3D894CF7"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575A784B" w14:textId="7331A775"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72DFC25D"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0D305802"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4F8A8AE4"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vAlign w:val="center"/>
            <w:hideMark/>
          </w:tcPr>
          <w:p w14:paraId="11DA27A2"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2.2.3</w:t>
            </w:r>
          </w:p>
        </w:tc>
        <w:tc>
          <w:tcPr>
            <w:tcW w:w="1835" w:type="pct"/>
            <w:tcBorders>
              <w:top w:val="outset" w:sz="6" w:space="0" w:color="auto"/>
              <w:left w:val="outset" w:sz="6" w:space="0" w:color="auto"/>
              <w:bottom w:val="outset" w:sz="6" w:space="0" w:color="auto"/>
              <w:right w:val="outset" w:sz="6" w:space="0" w:color="auto"/>
            </w:tcBorders>
            <w:vAlign w:val="center"/>
            <w:hideMark/>
          </w:tcPr>
          <w:p w14:paraId="792F2EC4" w14:textId="77777777" w:rsidR="0065652C" w:rsidRPr="001A0A78" w:rsidRDefault="0065652C" w:rsidP="0065652C">
            <w:pPr>
              <w:ind w:left="146"/>
              <w:rPr>
                <w:rFonts w:ascii="Arial" w:eastAsia="Times New Roman" w:hAnsi="Arial" w:cs="Arial"/>
                <w:iCs/>
                <w:noProof/>
                <w:sz w:val="20"/>
                <w:lang w:bidi="ar-SA"/>
              </w:rPr>
            </w:pPr>
            <w:r w:rsidRPr="001A0A78">
              <w:rPr>
                <w:rFonts w:ascii="Arial" w:eastAsia="Times New Roman" w:hAnsi="Arial" w:cs="Arial"/>
                <w:iCs/>
                <w:noProof/>
                <w:sz w:val="20"/>
                <w:lang w:bidi="ar-SA"/>
              </w:rPr>
              <w:t>Үнэ цэнийн бууралтын буцаалт</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22208E5"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0EBBFE0E"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5D0E0FCA"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7F8094C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02D821FC" w14:textId="2D2D012A"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670A459C"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101D4FC9"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5943D2A2"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10FF2180"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2.2</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26B4E8B8"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Хасагдсан дүн</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05509DAF"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00BDF6F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12B7A0D8"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29A24CC6"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5267FFCA" w14:textId="3895F644"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1BC3EC2D"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4648286E"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7FFBE2F4"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19F4866B"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2.2.1</w:t>
            </w:r>
          </w:p>
        </w:tc>
        <w:tc>
          <w:tcPr>
            <w:tcW w:w="1835" w:type="pct"/>
            <w:tcBorders>
              <w:top w:val="outset" w:sz="6" w:space="0" w:color="auto"/>
              <w:left w:val="outset" w:sz="6" w:space="0" w:color="auto"/>
              <w:bottom w:val="outset" w:sz="6" w:space="0" w:color="auto"/>
              <w:right w:val="outset" w:sz="6" w:space="0" w:color="auto"/>
            </w:tcBorders>
            <w:vAlign w:val="center"/>
            <w:hideMark/>
          </w:tcPr>
          <w:p w14:paraId="54D56A1F" w14:textId="77777777" w:rsidR="0065652C" w:rsidRPr="001A0A78" w:rsidRDefault="0065652C" w:rsidP="0065652C">
            <w:pPr>
              <w:ind w:left="146"/>
              <w:rPr>
                <w:rFonts w:ascii="Arial" w:eastAsia="Times New Roman" w:hAnsi="Arial" w:cs="Arial"/>
                <w:iCs/>
                <w:noProof/>
                <w:sz w:val="20"/>
                <w:lang w:bidi="ar-SA"/>
              </w:rPr>
            </w:pPr>
            <w:r w:rsidRPr="001A0A78">
              <w:rPr>
                <w:rFonts w:ascii="Arial" w:eastAsia="Times New Roman" w:hAnsi="Arial" w:cs="Arial"/>
                <w:iCs/>
                <w:noProof/>
                <w:sz w:val="20"/>
                <w:lang w:bidi="ar-SA"/>
              </w:rPr>
              <w:t>Данснаас хассан хөрөнгийн элэгдэл</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1A550A65"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4B7C8415"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02E3E6BC"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7C176A3F"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2953FCAF" w14:textId="09C06C0C"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3B06CF3C"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0F490971"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26873890"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vAlign w:val="center"/>
            <w:hideMark/>
          </w:tcPr>
          <w:p w14:paraId="7D3E9F9A"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2.2.2</w:t>
            </w:r>
          </w:p>
        </w:tc>
        <w:tc>
          <w:tcPr>
            <w:tcW w:w="1835" w:type="pct"/>
            <w:tcBorders>
              <w:top w:val="outset" w:sz="6" w:space="0" w:color="auto"/>
              <w:left w:val="outset" w:sz="6" w:space="0" w:color="auto"/>
              <w:bottom w:val="outset" w:sz="6" w:space="0" w:color="auto"/>
              <w:right w:val="outset" w:sz="6" w:space="0" w:color="auto"/>
            </w:tcBorders>
            <w:vAlign w:val="center"/>
            <w:hideMark/>
          </w:tcPr>
          <w:p w14:paraId="667DC59D" w14:textId="77777777" w:rsidR="0065652C" w:rsidRPr="001A0A78" w:rsidRDefault="0065652C" w:rsidP="0065652C">
            <w:pPr>
              <w:ind w:left="146"/>
              <w:rPr>
                <w:rFonts w:ascii="Arial" w:eastAsia="Times New Roman" w:hAnsi="Arial" w:cs="Arial"/>
                <w:iCs/>
                <w:noProof/>
                <w:sz w:val="20"/>
                <w:lang w:bidi="ar-SA"/>
              </w:rPr>
            </w:pPr>
            <w:r w:rsidRPr="001A0A78">
              <w:rPr>
                <w:rFonts w:ascii="Arial" w:eastAsia="Times New Roman" w:hAnsi="Arial" w:cs="Arial"/>
                <w:iCs/>
                <w:noProof/>
                <w:sz w:val="20"/>
                <w:lang w:bidi="ar-SA"/>
              </w:rPr>
              <w:t>Дахин үнэлгээгээр хасагдсан</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0212FCD1"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D799D2B"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2D8F39CA"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6AA8C99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684A32BE" w14:textId="60FC5F58"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13EC6BEC"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6FF509D6"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0D06E5AE"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vAlign w:val="center"/>
            <w:hideMark/>
          </w:tcPr>
          <w:p w14:paraId="2C91B811"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2.2.3</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6D4F3027" w14:textId="77777777" w:rsidR="0065652C" w:rsidRPr="001A0A78" w:rsidRDefault="0065652C" w:rsidP="0065652C">
            <w:pPr>
              <w:ind w:left="146"/>
              <w:rPr>
                <w:rFonts w:ascii="Arial" w:eastAsia="Times New Roman" w:hAnsi="Arial" w:cs="Arial"/>
                <w:iCs/>
                <w:noProof/>
                <w:sz w:val="20"/>
                <w:lang w:bidi="ar-SA"/>
              </w:rPr>
            </w:pPr>
            <w:r w:rsidRPr="001A0A78">
              <w:rPr>
                <w:rFonts w:ascii="Arial" w:eastAsia="Times New Roman" w:hAnsi="Arial" w:cs="Arial"/>
                <w:iCs/>
                <w:noProof/>
                <w:sz w:val="20"/>
                <w:lang w:bidi="ar-SA"/>
              </w:rPr>
              <w:t>Үнэ цэнийн бууралт</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11F7290E"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51EEAC51"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4C557C09"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06845298"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1D614539" w14:textId="2E73C281"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75A5CBDD"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748AD47E"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2DBD1239"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5CA5FA15"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2.4</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6677E878"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Эцсийн үлдэгдэл</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11E3291"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1E869887"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2C964132"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1B4FDFF3"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624F3D60" w14:textId="68B5DF7A"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3334C3A5"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0A4254D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495B6992"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4970D9F1" w14:textId="77777777" w:rsidR="0065652C" w:rsidRPr="001A0A78" w:rsidRDefault="0065652C" w:rsidP="0065652C">
            <w:pPr>
              <w:rPr>
                <w:rFonts w:ascii="Arial" w:eastAsia="Times New Roman" w:hAnsi="Arial" w:cs="Arial"/>
                <w:b/>
                <w:iCs/>
                <w:noProof/>
                <w:sz w:val="20"/>
                <w:lang w:bidi="ar-SA"/>
              </w:rPr>
            </w:pPr>
            <w:r w:rsidRPr="001A0A78">
              <w:rPr>
                <w:rFonts w:ascii="Arial" w:eastAsia="Times New Roman" w:hAnsi="Arial" w:cs="Arial"/>
                <w:b/>
                <w:iCs/>
                <w:noProof/>
                <w:sz w:val="20"/>
                <w:lang w:bidi="ar-SA"/>
              </w:rPr>
              <w:t xml:space="preserve"> 3</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0965C619" w14:textId="77777777" w:rsidR="0065652C" w:rsidRPr="001A0A78" w:rsidRDefault="0065652C" w:rsidP="0065652C">
            <w:pPr>
              <w:rPr>
                <w:rFonts w:ascii="Arial" w:eastAsia="Times New Roman" w:hAnsi="Arial" w:cs="Arial"/>
                <w:b/>
                <w:iCs/>
                <w:noProof/>
                <w:sz w:val="20"/>
                <w:lang w:bidi="ar-SA"/>
              </w:rPr>
            </w:pPr>
            <w:r w:rsidRPr="001A0A78">
              <w:rPr>
                <w:rFonts w:ascii="Arial" w:eastAsia="Times New Roman" w:hAnsi="Arial" w:cs="Arial"/>
                <w:b/>
                <w:iCs/>
                <w:noProof/>
                <w:sz w:val="20"/>
                <w:lang w:bidi="ar-SA"/>
              </w:rPr>
              <w:t xml:space="preserve"> ДАНСНЫ ЦЭВЭР ДҮН</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06D74DE" w14:textId="77777777" w:rsidR="0065652C" w:rsidRPr="001A0A78" w:rsidRDefault="0065652C"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22291C93" w14:textId="77777777" w:rsidR="0065652C" w:rsidRPr="001A0A78" w:rsidRDefault="0065652C"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1E3A0886" w14:textId="77777777" w:rsidR="0065652C" w:rsidRPr="001A0A78" w:rsidRDefault="0065652C"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3365BD58" w14:textId="77777777" w:rsidR="0065652C" w:rsidRPr="001A0A78" w:rsidRDefault="0065652C"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611DA971" w14:textId="739813A6" w:rsidR="0065652C" w:rsidRPr="001A0A78" w:rsidRDefault="0065652C" w:rsidP="0065652C">
            <w:pPr>
              <w:jc w:val="center"/>
              <w:rPr>
                <w:rFonts w:ascii="Arial" w:eastAsia="Times New Roman" w:hAnsi="Arial" w:cs="Arial"/>
                <w:b/>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1E381012" w14:textId="77777777" w:rsidR="0065652C" w:rsidRPr="001A0A78" w:rsidRDefault="0065652C"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67CD484C" w14:textId="77777777" w:rsidR="0065652C" w:rsidRPr="001A0A78" w:rsidRDefault="0065652C" w:rsidP="0065652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 </w:t>
            </w:r>
          </w:p>
        </w:tc>
      </w:tr>
      <w:tr w:rsidR="0065652C" w:rsidRPr="001A0A78" w14:paraId="7B710E6B"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52EDD756"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3.1</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096ADB28"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Эхний үлдэгдэл</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636649FF"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6631ABE1"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1A9BB454"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6261A8F8"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579C239C" w14:textId="49603CB4"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056513FB"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11BC2F58"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65652C" w:rsidRPr="001A0A78" w14:paraId="4DA3064E" w14:textId="77777777" w:rsidTr="0065652C">
        <w:trPr>
          <w:trHeight w:val="20"/>
          <w:tblCellSpacing w:w="0" w:type="dxa"/>
        </w:trPr>
        <w:tc>
          <w:tcPr>
            <w:tcW w:w="243" w:type="pct"/>
            <w:tcBorders>
              <w:top w:val="outset" w:sz="6" w:space="0" w:color="auto"/>
              <w:left w:val="outset" w:sz="6" w:space="0" w:color="auto"/>
              <w:bottom w:val="outset" w:sz="6" w:space="0" w:color="auto"/>
              <w:right w:val="outset" w:sz="6" w:space="0" w:color="auto"/>
            </w:tcBorders>
            <w:noWrap/>
            <w:vAlign w:val="center"/>
            <w:hideMark/>
          </w:tcPr>
          <w:p w14:paraId="3B431BB4"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3.2</w:t>
            </w:r>
          </w:p>
        </w:tc>
        <w:tc>
          <w:tcPr>
            <w:tcW w:w="1835" w:type="pct"/>
            <w:tcBorders>
              <w:top w:val="outset" w:sz="6" w:space="0" w:color="auto"/>
              <w:left w:val="outset" w:sz="6" w:space="0" w:color="auto"/>
              <w:bottom w:val="outset" w:sz="6" w:space="0" w:color="auto"/>
              <w:right w:val="outset" w:sz="6" w:space="0" w:color="auto"/>
            </w:tcBorders>
            <w:noWrap/>
            <w:vAlign w:val="center"/>
            <w:hideMark/>
          </w:tcPr>
          <w:p w14:paraId="188A938C" w14:textId="77777777" w:rsidR="0065652C" w:rsidRPr="001A0A78" w:rsidRDefault="0065652C" w:rsidP="0065652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Эцсийн үлдэгдэл</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174B1C75"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378F69A1"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6" w:type="pct"/>
            <w:tcBorders>
              <w:top w:val="outset" w:sz="6" w:space="0" w:color="auto"/>
              <w:left w:val="outset" w:sz="6" w:space="0" w:color="auto"/>
              <w:bottom w:val="outset" w:sz="6" w:space="0" w:color="auto"/>
              <w:right w:val="outset" w:sz="6" w:space="0" w:color="auto"/>
            </w:tcBorders>
            <w:noWrap/>
            <w:vAlign w:val="center"/>
            <w:hideMark/>
          </w:tcPr>
          <w:p w14:paraId="13D41703"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97" w:type="pct"/>
            <w:tcBorders>
              <w:top w:val="outset" w:sz="6" w:space="0" w:color="auto"/>
              <w:left w:val="outset" w:sz="6" w:space="0" w:color="auto"/>
              <w:bottom w:val="outset" w:sz="6" w:space="0" w:color="auto"/>
              <w:right w:val="outset" w:sz="6" w:space="0" w:color="auto"/>
            </w:tcBorders>
            <w:noWrap/>
            <w:vAlign w:val="center"/>
            <w:hideMark/>
          </w:tcPr>
          <w:p w14:paraId="4A83998B" w14:textId="26021306"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347" w:type="pct"/>
            <w:tcBorders>
              <w:top w:val="outset" w:sz="6" w:space="0" w:color="auto"/>
              <w:left w:val="outset" w:sz="6" w:space="0" w:color="auto"/>
              <w:bottom w:val="outset" w:sz="6" w:space="0" w:color="auto"/>
              <w:right w:val="outset" w:sz="6" w:space="0" w:color="auto"/>
            </w:tcBorders>
            <w:noWrap/>
            <w:vAlign w:val="center"/>
          </w:tcPr>
          <w:p w14:paraId="35A63FF7" w14:textId="4CE02172" w:rsidR="0065652C" w:rsidRPr="001A0A78" w:rsidRDefault="0065652C" w:rsidP="0065652C">
            <w:pPr>
              <w:jc w:val="center"/>
              <w:rPr>
                <w:rFonts w:ascii="Arial" w:eastAsia="Times New Roman" w:hAnsi="Arial" w:cs="Arial"/>
                <w:iCs/>
                <w:noProof/>
                <w:sz w:val="20"/>
                <w:lang w:bidi="ar-SA"/>
              </w:rPr>
            </w:pPr>
          </w:p>
        </w:tc>
        <w:tc>
          <w:tcPr>
            <w:tcW w:w="446" w:type="pct"/>
            <w:tcBorders>
              <w:top w:val="outset" w:sz="6" w:space="0" w:color="auto"/>
              <w:left w:val="outset" w:sz="6" w:space="0" w:color="auto"/>
              <w:bottom w:val="outset" w:sz="6" w:space="0" w:color="auto"/>
              <w:right w:val="outset" w:sz="6" w:space="0" w:color="auto"/>
            </w:tcBorders>
            <w:noWrap/>
            <w:vAlign w:val="center"/>
            <w:hideMark/>
          </w:tcPr>
          <w:p w14:paraId="3DDF4C51"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444" w:type="pct"/>
            <w:tcBorders>
              <w:top w:val="outset" w:sz="6" w:space="0" w:color="auto"/>
              <w:left w:val="outset" w:sz="6" w:space="0" w:color="auto"/>
              <w:bottom w:val="outset" w:sz="6" w:space="0" w:color="auto"/>
              <w:right w:val="outset" w:sz="6" w:space="0" w:color="auto"/>
            </w:tcBorders>
            <w:noWrap/>
            <w:vAlign w:val="center"/>
            <w:hideMark/>
          </w:tcPr>
          <w:p w14:paraId="3A7FA328" w14:textId="77777777" w:rsidR="0065652C" w:rsidRPr="001A0A78" w:rsidRDefault="0065652C" w:rsidP="0065652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bl>
    <w:p w14:paraId="0235B0D6" w14:textId="36743996"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w:t>
      </w:r>
      <w:r w:rsidR="007A45B6" w:rsidRPr="001A0A78">
        <w:rPr>
          <w:rFonts w:ascii="Arial" w:eastAsia="Times New Roman" w:hAnsi="Arial" w:cs="Arial"/>
          <w:iCs/>
          <w:noProof/>
          <w:sz w:val="20"/>
          <w:lang w:bidi="ar-SA"/>
        </w:rPr>
        <w:t>7</w:t>
      </w:r>
      <w:r w:rsidR="00C762FD" w:rsidRPr="001A0A78">
        <w:rPr>
          <w:rFonts w:ascii="Arial" w:eastAsia="Times New Roman" w:hAnsi="Arial" w:cs="Arial"/>
          <w:iCs/>
          <w:noProof/>
          <w:sz w:val="20"/>
          <w:lang w:bidi="ar-SA"/>
        </w:rPr>
        <w:t>.</w:t>
      </w:r>
      <w:r w:rsidRPr="001A0A78">
        <w:rPr>
          <w:rFonts w:ascii="Arial" w:eastAsia="Times New Roman" w:hAnsi="Arial" w:cs="Arial"/>
          <w:iCs/>
          <w:noProof/>
          <w:sz w:val="20"/>
          <w:lang w:bidi="ar-SA"/>
        </w:rPr>
        <w:t xml:space="preserve">ҮНДСЭН ХӨРӨНГӨ </w:t>
      </w:r>
    </w:p>
    <w:p w14:paraId="7A56BECD" w14:textId="77777777" w:rsidR="00492155" w:rsidRPr="001A0A78" w:rsidRDefault="00492155" w:rsidP="00E416DC">
      <w:pPr>
        <w:rPr>
          <w:rFonts w:ascii="Arial" w:eastAsia="Times New Roman" w:hAnsi="Arial" w:cs="Arial"/>
          <w:iCs/>
          <w:noProof/>
          <w:sz w:val="20"/>
          <w:lang w:bidi="ar-SA"/>
        </w:rPr>
      </w:pPr>
    </w:p>
    <w:p w14:paraId="02B610AD" w14:textId="77777777" w:rsidR="00492155" w:rsidRPr="001A0A78" w:rsidRDefault="00492155" w:rsidP="00E416DC">
      <w:pPr>
        <w:rPr>
          <w:rFonts w:ascii="Arial" w:eastAsia="Times New Roman" w:hAnsi="Arial" w:cs="Arial"/>
          <w:iCs/>
          <w:noProof/>
          <w:sz w:val="20"/>
          <w:lang w:bidi="ar-SA"/>
        </w:rPr>
      </w:pPr>
    </w:p>
    <w:p w14:paraId="60CDB4B1" w14:textId="3AC06A2D"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Тэмдэглэл: (Үндсэн хөрөнгөтэй холбоотой тайлбар, тэмдэглэлийг хийнэ. Тухайлбал, хөрөнгийн өртгийг тооцох аргачлал, ашигласан элэгдлийн арга, элэгдүүлэх хувь хэмжээг хөрөнгийн ангилал бүрээр тодруулна. Хөрөнгийн дахин үнэлгээтэй холбоотой дэлгэрэнгүй мэдээллийг энд оруулна)</w:t>
      </w:r>
    </w:p>
    <w:p w14:paraId="4E99D7EC"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7F39E243" w14:textId="77777777" w:rsidR="00E416DC" w:rsidRPr="001A0A78" w:rsidRDefault="00E416DC" w:rsidP="00E416DC">
      <w:pPr>
        <w:rPr>
          <w:rFonts w:ascii="Arial" w:eastAsia="Times New Roman" w:hAnsi="Arial" w:cs="Arial"/>
          <w:sz w:val="20"/>
          <w:lang w:bidi="ar-SA"/>
        </w:rPr>
      </w:pPr>
    </w:p>
    <w:p w14:paraId="6AAA33C0" w14:textId="48D1752D" w:rsidR="00E416DC" w:rsidRPr="001A0A78" w:rsidRDefault="00E416DC" w:rsidP="00E416DC">
      <w:pPr>
        <w:rPr>
          <w:rFonts w:ascii="Arial" w:eastAsia="Times New Roman" w:hAnsi="Arial" w:cs="Arial"/>
          <w:sz w:val="20"/>
          <w:lang w:bidi="ar-SA"/>
        </w:rPr>
      </w:pPr>
      <w:r w:rsidRPr="001A0A78">
        <w:rPr>
          <w:rFonts w:ascii="Arial" w:eastAsia="Times New Roman" w:hAnsi="Arial" w:cs="Arial"/>
          <w:sz w:val="20"/>
          <w:lang w:bidi="ar-SA"/>
        </w:rPr>
        <w:t>ТОДРУУЛГА:</w:t>
      </w:r>
      <w:r w:rsidR="007A45B6" w:rsidRPr="001A0A78">
        <w:rPr>
          <w:rFonts w:ascii="Arial" w:eastAsia="Times New Roman" w:hAnsi="Arial" w:cs="Arial"/>
          <w:sz w:val="20"/>
          <w:lang w:bidi="ar-SA"/>
        </w:rPr>
        <w:t>8</w:t>
      </w:r>
      <w:r w:rsidR="00C762FD" w:rsidRPr="001A0A78">
        <w:rPr>
          <w:rFonts w:ascii="Arial" w:eastAsia="Times New Roman" w:hAnsi="Arial" w:cs="Arial"/>
          <w:sz w:val="20"/>
          <w:lang w:bidi="ar-SA"/>
        </w:rPr>
        <w:t>.</w:t>
      </w:r>
      <w:r w:rsidRPr="001A0A78">
        <w:rPr>
          <w:rFonts w:ascii="Arial" w:eastAsia="Times New Roman" w:hAnsi="Arial" w:cs="Arial"/>
          <w:sz w:val="20"/>
          <w:lang w:bidi="ar-SA"/>
        </w:rPr>
        <w:t>БИЕТ БУС ХӨРӨНГӨ</w:t>
      </w:r>
    </w:p>
    <w:p w14:paraId="1E904011" w14:textId="77777777" w:rsidR="00E416DC" w:rsidRPr="001A0A78" w:rsidRDefault="00E416DC" w:rsidP="00E416DC">
      <w:pPr>
        <w:rPr>
          <w:rFonts w:ascii="Arial" w:eastAsia="Times New Roman" w:hAnsi="Arial" w:cs="Arial"/>
          <w:sz w:val="20"/>
          <w:lang w:bidi="ar-SA"/>
        </w:rPr>
      </w:pPr>
    </w:p>
    <w:tbl>
      <w:tblPr>
        <w:tblW w:w="4708"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16"/>
        <w:gridCol w:w="3038"/>
        <w:gridCol w:w="1201"/>
        <w:gridCol w:w="1135"/>
        <w:gridCol w:w="852"/>
        <w:gridCol w:w="850"/>
        <w:gridCol w:w="992"/>
        <w:gridCol w:w="992"/>
        <w:gridCol w:w="1132"/>
        <w:gridCol w:w="1135"/>
        <w:gridCol w:w="850"/>
        <w:gridCol w:w="811"/>
      </w:tblGrid>
      <w:tr w:rsidR="006E79F9" w:rsidRPr="001A0A78" w14:paraId="7A773B30" w14:textId="77777777" w:rsidTr="00B21952">
        <w:trPr>
          <w:trHeight w:val="20"/>
          <w:tblCellSpacing w:w="0" w:type="dxa"/>
        </w:trPr>
        <w:tc>
          <w:tcPr>
            <w:tcW w:w="261" w:type="pct"/>
            <w:vMerge w:val="restart"/>
            <w:vAlign w:val="center"/>
            <w:hideMark/>
          </w:tcPr>
          <w:p w14:paraId="1EF6948F"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w:t>
            </w:r>
          </w:p>
        </w:tc>
        <w:tc>
          <w:tcPr>
            <w:tcW w:w="1108" w:type="pct"/>
            <w:vMerge w:val="restart"/>
            <w:vAlign w:val="center"/>
            <w:hideMark/>
          </w:tcPr>
          <w:p w14:paraId="74ADF741"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Үзүүлэлт</w:t>
            </w:r>
          </w:p>
        </w:tc>
        <w:tc>
          <w:tcPr>
            <w:tcW w:w="438" w:type="pct"/>
            <w:vAlign w:val="center"/>
          </w:tcPr>
          <w:p w14:paraId="50F3797D"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Зохиогчийн эрх</w:t>
            </w:r>
          </w:p>
        </w:tc>
        <w:tc>
          <w:tcPr>
            <w:tcW w:w="414" w:type="pct"/>
            <w:vAlign w:val="center"/>
            <w:hideMark/>
          </w:tcPr>
          <w:p w14:paraId="27889A6F" w14:textId="46FED4AF"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 xml:space="preserve">программ хангамж </w:t>
            </w:r>
          </w:p>
        </w:tc>
        <w:tc>
          <w:tcPr>
            <w:tcW w:w="311" w:type="pct"/>
            <w:vAlign w:val="center"/>
          </w:tcPr>
          <w:p w14:paraId="1F43B182" w14:textId="62698C2A" w:rsidR="006E79F9" w:rsidRPr="001A0A78" w:rsidRDefault="00BD4571"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мэдээллийн сан*</w:t>
            </w:r>
          </w:p>
        </w:tc>
        <w:tc>
          <w:tcPr>
            <w:tcW w:w="310" w:type="pct"/>
            <w:vAlign w:val="center"/>
          </w:tcPr>
          <w:p w14:paraId="02FD9AA7" w14:textId="0840AEFE" w:rsidR="006E79F9" w:rsidRPr="001A0A78" w:rsidRDefault="00BD4571" w:rsidP="00E416DC">
            <w:pPr>
              <w:keepNext/>
              <w:ind w:left="-87" w:right="-108"/>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 xml:space="preserve">Патент </w:t>
            </w:r>
          </w:p>
        </w:tc>
        <w:tc>
          <w:tcPr>
            <w:tcW w:w="362" w:type="pct"/>
            <w:vAlign w:val="center"/>
          </w:tcPr>
          <w:p w14:paraId="5622A4A6" w14:textId="77777777" w:rsidR="006E79F9" w:rsidRPr="001A0A78" w:rsidRDefault="006E79F9" w:rsidP="00E416DC">
            <w:pPr>
              <w:keepNext/>
              <w:ind w:left="-87" w:right="-108"/>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Тусгай зөвшөөрөл</w:t>
            </w:r>
          </w:p>
        </w:tc>
        <w:tc>
          <w:tcPr>
            <w:tcW w:w="362" w:type="pct"/>
            <w:vAlign w:val="center"/>
          </w:tcPr>
          <w:p w14:paraId="0A13660D" w14:textId="77777777" w:rsidR="006E79F9" w:rsidRPr="001A0A78" w:rsidRDefault="006E79F9" w:rsidP="00E416DC">
            <w:pPr>
              <w:keepNext/>
              <w:ind w:left="-87" w:right="-108"/>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Газар эзэмших</w:t>
            </w:r>
          </w:p>
          <w:p w14:paraId="253EC0DD"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эрх</w:t>
            </w:r>
          </w:p>
        </w:tc>
        <w:tc>
          <w:tcPr>
            <w:tcW w:w="413" w:type="pct"/>
            <w:vAlign w:val="center"/>
          </w:tcPr>
          <w:p w14:paraId="7379A457" w14:textId="78ABADD7"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Хөрөнгөөр хүлээн зөвшөөрсөн хөгжүүлэлтийн хөрөнгө**</w:t>
            </w:r>
          </w:p>
        </w:tc>
        <w:tc>
          <w:tcPr>
            <w:tcW w:w="414" w:type="pct"/>
            <w:vAlign w:val="center"/>
            <w:hideMark/>
          </w:tcPr>
          <w:p w14:paraId="1CA29771"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Ашиглах эрхтэй хөрөнгө</w:t>
            </w:r>
          </w:p>
        </w:tc>
        <w:tc>
          <w:tcPr>
            <w:tcW w:w="310" w:type="pct"/>
            <w:vAlign w:val="center"/>
          </w:tcPr>
          <w:p w14:paraId="24988B04"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Бусад биет бус хөрөнгө</w:t>
            </w:r>
          </w:p>
        </w:tc>
        <w:tc>
          <w:tcPr>
            <w:tcW w:w="296" w:type="pct"/>
            <w:vMerge w:val="restart"/>
            <w:vAlign w:val="center"/>
            <w:hideMark/>
          </w:tcPr>
          <w:p w14:paraId="0B19DE71"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Нийт дүн</w:t>
            </w:r>
          </w:p>
        </w:tc>
      </w:tr>
      <w:tr w:rsidR="006E79F9" w:rsidRPr="001A0A78" w14:paraId="308AA17C" w14:textId="77777777" w:rsidTr="00B21952">
        <w:trPr>
          <w:trHeight w:val="20"/>
          <w:tblCellSpacing w:w="0" w:type="dxa"/>
        </w:trPr>
        <w:tc>
          <w:tcPr>
            <w:tcW w:w="261" w:type="pct"/>
            <w:vMerge/>
            <w:vAlign w:val="center"/>
          </w:tcPr>
          <w:p w14:paraId="4B268BBC"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p>
        </w:tc>
        <w:tc>
          <w:tcPr>
            <w:tcW w:w="1108" w:type="pct"/>
            <w:vMerge/>
            <w:vAlign w:val="center"/>
          </w:tcPr>
          <w:p w14:paraId="20CB8956"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p>
        </w:tc>
        <w:tc>
          <w:tcPr>
            <w:tcW w:w="438" w:type="pct"/>
            <w:vAlign w:val="center"/>
          </w:tcPr>
          <w:p w14:paraId="3B605A25" w14:textId="380F97C2"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170</w:t>
            </w:r>
            <w:r w:rsidR="00794B0D" w:rsidRPr="001A0A78">
              <w:rPr>
                <w:rFonts w:ascii="Arial" w:eastAsia="Times New Roman" w:hAnsi="Arial" w:cs="Arial"/>
                <w:b/>
                <w:iCs/>
                <w:noProof/>
                <w:color w:val="000000" w:themeColor="text1"/>
                <w:sz w:val="18"/>
                <w:szCs w:val="18"/>
                <w:lang w:bidi="ar-SA"/>
              </w:rPr>
              <w:t>1</w:t>
            </w:r>
            <w:r w:rsidRPr="001A0A78">
              <w:rPr>
                <w:rFonts w:ascii="Arial" w:eastAsia="Times New Roman" w:hAnsi="Arial" w:cs="Arial"/>
                <w:b/>
                <w:iCs/>
                <w:noProof/>
                <w:color w:val="000000" w:themeColor="text1"/>
                <w:sz w:val="18"/>
                <w:szCs w:val="18"/>
                <w:lang w:bidi="ar-SA"/>
              </w:rPr>
              <w:t>0</w:t>
            </w:r>
          </w:p>
        </w:tc>
        <w:tc>
          <w:tcPr>
            <w:tcW w:w="414" w:type="pct"/>
            <w:vAlign w:val="center"/>
          </w:tcPr>
          <w:p w14:paraId="7A6F163A" w14:textId="62987A26"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170</w:t>
            </w:r>
            <w:r w:rsidR="00794B0D" w:rsidRPr="001A0A78">
              <w:rPr>
                <w:rFonts w:ascii="Arial" w:eastAsia="Times New Roman" w:hAnsi="Arial" w:cs="Arial"/>
                <w:b/>
                <w:iCs/>
                <w:noProof/>
                <w:color w:val="000000" w:themeColor="text1"/>
                <w:sz w:val="18"/>
                <w:szCs w:val="18"/>
                <w:lang w:bidi="ar-SA"/>
              </w:rPr>
              <w:t>2</w:t>
            </w:r>
            <w:r w:rsidRPr="001A0A78">
              <w:rPr>
                <w:rFonts w:ascii="Arial" w:eastAsia="Times New Roman" w:hAnsi="Arial" w:cs="Arial"/>
                <w:b/>
                <w:iCs/>
                <w:noProof/>
                <w:color w:val="000000" w:themeColor="text1"/>
                <w:sz w:val="18"/>
                <w:szCs w:val="18"/>
                <w:lang w:bidi="ar-SA"/>
              </w:rPr>
              <w:t>0</w:t>
            </w:r>
          </w:p>
        </w:tc>
        <w:tc>
          <w:tcPr>
            <w:tcW w:w="311" w:type="pct"/>
            <w:vAlign w:val="center"/>
          </w:tcPr>
          <w:p w14:paraId="3A1C31F0" w14:textId="3392D183"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170</w:t>
            </w:r>
            <w:r w:rsidR="00794B0D" w:rsidRPr="001A0A78">
              <w:rPr>
                <w:rFonts w:ascii="Arial" w:eastAsia="Times New Roman" w:hAnsi="Arial" w:cs="Arial"/>
                <w:b/>
                <w:iCs/>
                <w:noProof/>
                <w:color w:val="000000" w:themeColor="text1"/>
                <w:sz w:val="18"/>
                <w:szCs w:val="18"/>
                <w:lang w:bidi="ar-SA"/>
              </w:rPr>
              <w:t>3</w:t>
            </w:r>
            <w:r w:rsidRPr="001A0A78">
              <w:rPr>
                <w:rFonts w:ascii="Arial" w:eastAsia="Times New Roman" w:hAnsi="Arial" w:cs="Arial"/>
                <w:b/>
                <w:iCs/>
                <w:noProof/>
                <w:color w:val="000000" w:themeColor="text1"/>
                <w:sz w:val="18"/>
                <w:szCs w:val="18"/>
                <w:lang w:bidi="ar-SA"/>
              </w:rPr>
              <w:t>0</w:t>
            </w:r>
          </w:p>
        </w:tc>
        <w:tc>
          <w:tcPr>
            <w:tcW w:w="310" w:type="pct"/>
            <w:vAlign w:val="center"/>
          </w:tcPr>
          <w:p w14:paraId="66B48D2A" w14:textId="165AFCB1" w:rsidR="006E79F9" w:rsidRPr="001A0A78" w:rsidRDefault="006E79F9" w:rsidP="00E416DC">
            <w:pPr>
              <w:keepNext/>
              <w:ind w:left="-87" w:right="-108"/>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170</w:t>
            </w:r>
            <w:r w:rsidR="00794B0D" w:rsidRPr="001A0A78">
              <w:rPr>
                <w:rFonts w:ascii="Arial" w:eastAsia="Times New Roman" w:hAnsi="Arial" w:cs="Arial"/>
                <w:b/>
                <w:iCs/>
                <w:noProof/>
                <w:color w:val="000000" w:themeColor="text1"/>
                <w:sz w:val="18"/>
                <w:szCs w:val="18"/>
                <w:lang w:bidi="ar-SA"/>
              </w:rPr>
              <w:t>4</w:t>
            </w:r>
            <w:r w:rsidRPr="001A0A78">
              <w:rPr>
                <w:rFonts w:ascii="Arial" w:eastAsia="Times New Roman" w:hAnsi="Arial" w:cs="Arial"/>
                <w:b/>
                <w:iCs/>
                <w:noProof/>
                <w:color w:val="000000" w:themeColor="text1"/>
                <w:sz w:val="18"/>
                <w:szCs w:val="18"/>
                <w:lang w:bidi="ar-SA"/>
              </w:rPr>
              <w:t>0</w:t>
            </w:r>
          </w:p>
        </w:tc>
        <w:tc>
          <w:tcPr>
            <w:tcW w:w="362" w:type="pct"/>
            <w:vAlign w:val="center"/>
          </w:tcPr>
          <w:p w14:paraId="37988150" w14:textId="50ADBF91" w:rsidR="006E79F9" w:rsidRPr="001A0A78" w:rsidRDefault="006E79F9" w:rsidP="00E416DC">
            <w:pPr>
              <w:keepNext/>
              <w:ind w:left="-87" w:right="-108"/>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170</w:t>
            </w:r>
            <w:r w:rsidR="00301524" w:rsidRPr="001A0A78">
              <w:rPr>
                <w:rFonts w:ascii="Arial" w:eastAsia="Times New Roman" w:hAnsi="Arial" w:cs="Arial"/>
                <w:b/>
                <w:iCs/>
                <w:noProof/>
                <w:color w:val="000000" w:themeColor="text1"/>
                <w:sz w:val="18"/>
                <w:szCs w:val="18"/>
                <w:lang w:bidi="ar-SA"/>
              </w:rPr>
              <w:t>5</w:t>
            </w:r>
            <w:r w:rsidRPr="001A0A78">
              <w:rPr>
                <w:rFonts w:ascii="Arial" w:eastAsia="Times New Roman" w:hAnsi="Arial" w:cs="Arial"/>
                <w:b/>
                <w:iCs/>
                <w:noProof/>
                <w:color w:val="000000" w:themeColor="text1"/>
                <w:sz w:val="18"/>
                <w:szCs w:val="18"/>
                <w:lang w:bidi="ar-SA"/>
              </w:rPr>
              <w:t>0</w:t>
            </w:r>
          </w:p>
        </w:tc>
        <w:tc>
          <w:tcPr>
            <w:tcW w:w="362" w:type="pct"/>
            <w:vAlign w:val="center"/>
          </w:tcPr>
          <w:p w14:paraId="70A5B9F8" w14:textId="372D7F1A"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170</w:t>
            </w:r>
            <w:r w:rsidR="00301524" w:rsidRPr="001A0A78">
              <w:rPr>
                <w:rFonts w:ascii="Arial" w:eastAsia="Times New Roman" w:hAnsi="Arial" w:cs="Arial"/>
                <w:b/>
                <w:iCs/>
                <w:noProof/>
                <w:color w:val="000000" w:themeColor="text1"/>
                <w:sz w:val="18"/>
                <w:szCs w:val="18"/>
                <w:lang w:bidi="ar-SA"/>
              </w:rPr>
              <w:t>6</w:t>
            </w:r>
            <w:r w:rsidRPr="001A0A78">
              <w:rPr>
                <w:rFonts w:ascii="Arial" w:eastAsia="Times New Roman" w:hAnsi="Arial" w:cs="Arial"/>
                <w:b/>
                <w:iCs/>
                <w:noProof/>
                <w:color w:val="000000" w:themeColor="text1"/>
                <w:sz w:val="18"/>
                <w:szCs w:val="18"/>
                <w:lang w:bidi="ar-SA"/>
              </w:rPr>
              <w:t>0</w:t>
            </w:r>
          </w:p>
        </w:tc>
        <w:tc>
          <w:tcPr>
            <w:tcW w:w="413" w:type="pct"/>
            <w:vAlign w:val="center"/>
          </w:tcPr>
          <w:p w14:paraId="20DC4C1E" w14:textId="1539D0C2"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170</w:t>
            </w:r>
            <w:r w:rsidR="00301524" w:rsidRPr="001A0A78">
              <w:rPr>
                <w:rFonts w:ascii="Arial" w:eastAsia="Times New Roman" w:hAnsi="Arial" w:cs="Arial"/>
                <w:b/>
                <w:iCs/>
                <w:noProof/>
                <w:color w:val="000000" w:themeColor="text1"/>
                <w:sz w:val="18"/>
                <w:szCs w:val="18"/>
                <w:lang w:bidi="ar-SA"/>
              </w:rPr>
              <w:t>7</w:t>
            </w:r>
            <w:r w:rsidRPr="001A0A78">
              <w:rPr>
                <w:rFonts w:ascii="Arial" w:eastAsia="Times New Roman" w:hAnsi="Arial" w:cs="Arial"/>
                <w:b/>
                <w:iCs/>
                <w:noProof/>
                <w:color w:val="000000" w:themeColor="text1"/>
                <w:sz w:val="18"/>
                <w:szCs w:val="18"/>
                <w:lang w:bidi="ar-SA"/>
              </w:rPr>
              <w:t>0</w:t>
            </w:r>
          </w:p>
        </w:tc>
        <w:tc>
          <w:tcPr>
            <w:tcW w:w="414" w:type="pct"/>
            <w:vAlign w:val="center"/>
          </w:tcPr>
          <w:p w14:paraId="3E60D977" w14:textId="35F4DEC9"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170</w:t>
            </w:r>
            <w:r w:rsidR="00301524" w:rsidRPr="001A0A78">
              <w:rPr>
                <w:rFonts w:ascii="Arial" w:eastAsia="Times New Roman" w:hAnsi="Arial" w:cs="Arial"/>
                <w:b/>
                <w:iCs/>
                <w:noProof/>
                <w:color w:val="000000" w:themeColor="text1"/>
                <w:sz w:val="18"/>
                <w:szCs w:val="18"/>
                <w:lang w:bidi="ar-SA"/>
              </w:rPr>
              <w:t>8</w:t>
            </w:r>
            <w:r w:rsidRPr="001A0A78">
              <w:rPr>
                <w:rFonts w:ascii="Arial" w:eastAsia="Times New Roman" w:hAnsi="Arial" w:cs="Arial"/>
                <w:b/>
                <w:iCs/>
                <w:noProof/>
                <w:color w:val="000000" w:themeColor="text1"/>
                <w:sz w:val="18"/>
                <w:szCs w:val="18"/>
                <w:lang w:bidi="ar-SA"/>
              </w:rPr>
              <w:t>0</w:t>
            </w:r>
          </w:p>
        </w:tc>
        <w:tc>
          <w:tcPr>
            <w:tcW w:w="310" w:type="pct"/>
            <w:vAlign w:val="center"/>
          </w:tcPr>
          <w:p w14:paraId="24837769" w14:textId="31DFDD9F"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17</w:t>
            </w:r>
            <w:r w:rsidR="00301524" w:rsidRPr="001A0A78">
              <w:rPr>
                <w:rFonts w:ascii="Arial" w:eastAsia="Times New Roman" w:hAnsi="Arial" w:cs="Arial"/>
                <w:b/>
                <w:iCs/>
                <w:noProof/>
                <w:color w:val="000000" w:themeColor="text1"/>
                <w:sz w:val="18"/>
                <w:szCs w:val="18"/>
                <w:lang w:bidi="ar-SA"/>
              </w:rPr>
              <w:t>09</w:t>
            </w:r>
            <w:r w:rsidRPr="001A0A78">
              <w:rPr>
                <w:rFonts w:ascii="Arial" w:eastAsia="Times New Roman" w:hAnsi="Arial" w:cs="Arial"/>
                <w:b/>
                <w:iCs/>
                <w:noProof/>
                <w:color w:val="000000" w:themeColor="text1"/>
                <w:sz w:val="18"/>
                <w:szCs w:val="18"/>
                <w:lang w:bidi="ar-SA"/>
              </w:rPr>
              <w:t>0</w:t>
            </w:r>
          </w:p>
        </w:tc>
        <w:tc>
          <w:tcPr>
            <w:tcW w:w="296" w:type="pct"/>
            <w:vMerge/>
            <w:vAlign w:val="center"/>
          </w:tcPr>
          <w:p w14:paraId="6288AE11"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p>
        </w:tc>
      </w:tr>
      <w:tr w:rsidR="006E79F9" w:rsidRPr="001A0A78" w14:paraId="5602B9C3" w14:textId="77777777" w:rsidTr="00B21952">
        <w:trPr>
          <w:trHeight w:val="20"/>
          <w:tblCellSpacing w:w="0" w:type="dxa"/>
        </w:trPr>
        <w:tc>
          <w:tcPr>
            <w:tcW w:w="261" w:type="pct"/>
            <w:noWrap/>
            <w:vAlign w:val="center"/>
            <w:hideMark/>
          </w:tcPr>
          <w:p w14:paraId="5161EDAF"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1</w:t>
            </w:r>
          </w:p>
        </w:tc>
        <w:tc>
          <w:tcPr>
            <w:tcW w:w="1108" w:type="pct"/>
            <w:vAlign w:val="center"/>
            <w:hideMark/>
          </w:tcPr>
          <w:p w14:paraId="34E83209"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Биет бус хөрөнгө /өртөг/</w:t>
            </w:r>
          </w:p>
        </w:tc>
        <w:tc>
          <w:tcPr>
            <w:tcW w:w="438" w:type="pct"/>
          </w:tcPr>
          <w:p w14:paraId="4AD4467B"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4CA0B3E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5F1E4FE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28EC851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14BBCA2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03483157"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039975EE"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314DDC1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13014AC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339E2BC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4F4DD4B0" w14:textId="77777777" w:rsidTr="00B21952">
        <w:trPr>
          <w:trHeight w:val="20"/>
          <w:tblCellSpacing w:w="0" w:type="dxa"/>
        </w:trPr>
        <w:tc>
          <w:tcPr>
            <w:tcW w:w="261" w:type="pct"/>
            <w:noWrap/>
            <w:vAlign w:val="center"/>
            <w:hideMark/>
          </w:tcPr>
          <w:p w14:paraId="419D5A13"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1.1</w:t>
            </w:r>
          </w:p>
        </w:tc>
        <w:tc>
          <w:tcPr>
            <w:tcW w:w="1108" w:type="pct"/>
            <w:noWrap/>
            <w:vAlign w:val="center"/>
            <w:hideMark/>
          </w:tcPr>
          <w:p w14:paraId="4C95602C"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Эхний үлдэгдэл</w:t>
            </w:r>
          </w:p>
        </w:tc>
        <w:tc>
          <w:tcPr>
            <w:tcW w:w="438" w:type="pct"/>
          </w:tcPr>
          <w:p w14:paraId="1997469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5B7BB0B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7440AE4E"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706BCF9C"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73087573"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268EBEA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4D33F81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5DC1366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585152D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42E466F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54D68E2D" w14:textId="77777777" w:rsidTr="00B21952">
        <w:trPr>
          <w:trHeight w:val="20"/>
          <w:tblCellSpacing w:w="0" w:type="dxa"/>
        </w:trPr>
        <w:tc>
          <w:tcPr>
            <w:tcW w:w="261" w:type="pct"/>
            <w:noWrap/>
            <w:vAlign w:val="center"/>
            <w:hideMark/>
          </w:tcPr>
          <w:p w14:paraId="77E5330F"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1.2</w:t>
            </w:r>
          </w:p>
        </w:tc>
        <w:tc>
          <w:tcPr>
            <w:tcW w:w="1108" w:type="pct"/>
            <w:noWrap/>
            <w:vAlign w:val="center"/>
            <w:hideMark/>
          </w:tcPr>
          <w:p w14:paraId="2EE4BF76"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heme="majorEastAsia" w:hAnsi="Arial" w:cs="Arial"/>
                <w:iCs/>
                <w:noProof/>
                <w:color w:val="000000" w:themeColor="text1"/>
                <w:sz w:val="18"/>
                <w:szCs w:val="18"/>
                <w:lang w:bidi="ar-SA"/>
              </w:rPr>
              <w:t xml:space="preserve"> Нэмэгдсэн дүн</w:t>
            </w:r>
          </w:p>
        </w:tc>
        <w:tc>
          <w:tcPr>
            <w:tcW w:w="438" w:type="pct"/>
          </w:tcPr>
          <w:p w14:paraId="1891D2D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2D51FB5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4C633AD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15D441F7"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0AF352A3"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33B5E9A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64D11BC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4523B46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05CBB63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731A590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783E6876" w14:textId="77777777" w:rsidTr="00B21952">
        <w:trPr>
          <w:trHeight w:val="20"/>
          <w:tblCellSpacing w:w="0" w:type="dxa"/>
        </w:trPr>
        <w:tc>
          <w:tcPr>
            <w:tcW w:w="261" w:type="pct"/>
            <w:noWrap/>
            <w:vAlign w:val="center"/>
            <w:hideMark/>
          </w:tcPr>
          <w:p w14:paraId="4619415E"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1.2.1 </w:t>
            </w:r>
          </w:p>
        </w:tc>
        <w:tc>
          <w:tcPr>
            <w:tcW w:w="1108" w:type="pct"/>
            <w:noWrap/>
            <w:vAlign w:val="center"/>
            <w:hideMark/>
          </w:tcPr>
          <w:p w14:paraId="51ED9800" w14:textId="6F0741BF"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color w:val="000000"/>
                <w:sz w:val="18"/>
                <w:szCs w:val="18"/>
                <w:lang w:bidi="ar-SA"/>
              </w:rPr>
              <w:t xml:space="preserve">Худалдаж авсан, </w:t>
            </w:r>
            <w:r w:rsidR="00F32F4E" w:rsidRPr="001A0A78">
              <w:rPr>
                <w:rFonts w:ascii="Arial" w:eastAsia="Times New Roman" w:hAnsi="Arial" w:cs="Arial"/>
                <w:color w:val="000000"/>
                <w:sz w:val="18"/>
                <w:szCs w:val="18"/>
                <w:lang w:bidi="ar-SA"/>
              </w:rPr>
              <w:t xml:space="preserve">дотооддоо бий </w:t>
            </w:r>
            <w:r w:rsidR="00411B0D" w:rsidRPr="001A0A78">
              <w:rPr>
                <w:rFonts w:ascii="Arial" w:eastAsia="Times New Roman" w:hAnsi="Arial" w:cs="Arial"/>
                <w:color w:val="000000"/>
                <w:sz w:val="18"/>
                <w:szCs w:val="18"/>
                <w:lang w:bidi="ar-SA"/>
              </w:rPr>
              <w:t>болгосон</w:t>
            </w:r>
          </w:p>
        </w:tc>
        <w:tc>
          <w:tcPr>
            <w:tcW w:w="438" w:type="pct"/>
          </w:tcPr>
          <w:p w14:paraId="22ED2493"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7EA0D67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3B79DF9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4D82926B"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2537FD6C"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7001D6F2"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11A0036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42AEE85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4B156492"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0EC009A3"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51BB0887" w14:textId="77777777" w:rsidTr="00B21952">
        <w:trPr>
          <w:trHeight w:val="20"/>
          <w:tblCellSpacing w:w="0" w:type="dxa"/>
        </w:trPr>
        <w:tc>
          <w:tcPr>
            <w:tcW w:w="261" w:type="pct"/>
            <w:noWrap/>
            <w:vAlign w:val="center"/>
          </w:tcPr>
          <w:p w14:paraId="0D3A6431"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1.2.2</w:t>
            </w:r>
          </w:p>
        </w:tc>
        <w:tc>
          <w:tcPr>
            <w:tcW w:w="1108" w:type="pct"/>
            <w:noWrap/>
            <w:vAlign w:val="center"/>
          </w:tcPr>
          <w:p w14:paraId="14225FE1"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color w:val="000000"/>
                <w:sz w:val="18"/>
                <w:szCs w:val="18"/>
                <w:lang w:bidi="ar-SA"/>
              </w:rPr>
              <w:t xml:space="preserve">Улсын төсвийн хөрөнгө оруулалтаар </w:t>
            </w:r>
          </w:p>
        </w:tc>
        <w:tc>
          <w:tcPr>
            <w:tcW w:w="438" w:type="pct"/>
          </w:tcPr>
          <w:p w14:paraId="05C4F76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tcPr>
          <w:p w14:paraId="705515BE"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1" w:type="pct"/>
          </w:tcPr>
          <w:p w14:paraId="4E20639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4B9A64FC"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7D21076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77264E9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13A2C67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tcPr>
          <w:p w14:paraId="66A4663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4BF26BE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tcPr>
          <w:p w14:paraId="2E21620B"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r>
      <w:tr w:rsidR="006E79F9" w:rsidRPr="001A0A78" w14:paraId="2B37D7F4" w14:textId="77777777" w:rsidTr="00B21952">
        <w:trPr>
          <w:trHeight w:val="20"/>
          <w:tblCellSpacing w:w="0" w:type="dxa"/>
        </w:trPr>
        <w:tc>
          <w:tcPr>
            <w:tcW w:w="261" w:type="pct"/>
            <w:noWrap/>
            <w:vAlign w:val="center"/>
          </w:tcPr>
          <w:p w14:paraId="0F42F64B"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1.2.3</w:t>
            </w:r>
          </w:p>
        </w:tc>
        <w:tc>
          <w:tcPr>
            <w:tcW w:w="1108" w:type="pct"/>
            <w:noWrap/>
            <w:vAlign w:val="center"/>
          </w:tcPr>
          <w:p w14:paraId="16EF4728"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color w:val="000000"/>
                <w:sz w:val="18"/>
                <w:szCs w:val="18"/>
                <w:lang w:bidi="ar-SA"/>
              </w:rPr>
              <w:t xml:space="preserve">Орон нутгийн төсвийн хөрөнгө оруулалтаар </w:t>
            </w:r>
          </w:p>
        </w:tc>
        <w:tc>
          <w:tcPr>
            <w:tcW w:w="438" w:type="pct"/>
          </w:tcPr>
          <w:p w14:paraId="74898DF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tcPr>
          <w:p w14:paraId="5C172A2B"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1" w:type="pct"/>
          </w:tcPr>
          <w:p w14:paraId="108B0A7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411D4CE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1C1AF87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51BA542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743A559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tcPr>
          <w:p w14:paraId="7CF29FB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02E697F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tcPr>
          <w:p w14:paraId="63616A4C"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r>
      <w:tr w:rsidR="006E79F9" w:rsidRPr="001A0A78" w14:paraId="48368823" w14:textId="77777777" w:rsidTr="00B21952">
        <w:trPr>
          <w:trHeight w:val="20"/>
          <w:tblCellSpacing w:w="0" w:type="dxa"/>
        </w:trPr>
        <w:tc>
          <w:tcPr>
            <w:tcW w:w="261" w:type="pct"/>
            <w:vAlign w:val="center"/>
            <w:hideMark/>
          </w:tcPr>
          <w:p w14:paraId="18647D2A"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1.2.4</w:t>
            </w:r>
          </w:p>
        </w:tc>
        <w:tc>
          <w:tcPr>
            <w:tcW w:w="1108" w:type="pct"/>
            <w:noWrap/>
            <w:vAlign w:val="center"/>
            <w:hideMark/>
          </w:tcPr>
          <w:p w14:paraId="62227FB5"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color w:val="000000"/>
                <w:sz w:val="18"/>
                <w:szCs w:val="18"/>
                <w:lang w:bidi="ar-SA"/>
              </w:rPr>
              <w:t>Зээл, тусламж, хандиваар</w:t>
            </w:r>
          </w:p>
        </w:tc>
        <w:tc>
          <w:tcPr>
            <w:tcW w:w="438" w:type="pct"/>
          </w:tcPr>
          <w:p w14:paraId="608A3F9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32B6287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54B4D943"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38FFB01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44141B0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525DDB3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75AFE0F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7756339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41068D1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335E6ADE"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1359EE57" w14:textId="77777777" w:rsidTr="00B21952">
        <w:trPr>
          <w:trHeight w:val="20"/>
          <w:tblCellSpacing w:w="0" w:type="dxa"/>
        </w:trPr>
        <w:tc>
          <w:tcPr>
            <w:tcW w:w="261" w:type="pct"/>
            <w:vAlign w:val="center"/>
            <w:hideMark/>
          </w:tcPr>
          <w:p w14:paraId="6F11771C"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1.2.5</w:t>
            </w:r>
          </w:p>
        </w:tc>
        <w:tc>
          <w:tcPr>
            <w:tcW w:w="1108" w:type="pct"/>
            <w:noWrap/>
            <w:vAlign w:val="center"/>
            <w:hideMark/>
          </w:tcPr>
          <w:p w14:paraId="0C13698E"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Бусад</w:t>
            </w:r>
          </w:p>
        </w:tc>
        <w:tc>
          <w:tcPr>
            <w:tcW w:w="438" w:type="pct"/>
          </w:tcPr>
          <w:p w14:paraId="5FC53424"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2B6E34D4"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5727524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1A8B62A7"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70546EBE"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72295333"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3669C63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12E4E04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717BD5A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36C08924"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7225526A" w14:textId="77777777" w:rsidTr="00B21952">
        <w:trPr>
          <w:trHeight w:val="20"/>
          <w:tblCellSpacing w:w="0" w:type="dxa"/>
        </w:trPr>
        <w:tc>
          <w:tcPr>
            <w:tcW w:w="261" w:type="pct"/>
            <w:vAlign w:val="center"/>
            <w:hideMark/>
          </w:tcPr>
          <w:p w14:paraId="7C194549"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1.2.6</w:t>
            </w:r>
          </w:p>
        </w:tc>
        <w:tc>
          <w:tcPr>
            <w:tcW w:w="1108" w:type="pct"/>
            <w:noWrap/>
            <w:vAlign w:val="center"/>
            <w:hideMark/>
          </w:tcPr>
          <w:p w14:paraId="7083FEDF"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color w:val="000000"/>
                <w:sz w:val="18"/>
                <w:szCs w:val="18"/>
                <w:lang w:bidi="ar-SA"/>
              </w:rPr>
              <w:t xml:space="preserve">Дахин үнэлгээний нэмэгдэл </w:t>
            </w:r>
          </w:p>
        </w:tc>
        <w:tc>
          <w:tcPr>
            <w:tcW w:w="438" w:type="pct"/>
          </w:tcPr>
          <w:p w14:paraId="12D5ACD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2A55A43B"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7A1DE7C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6852A26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452D17DE"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6DF9804E"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17BC165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25B0DD2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0D20A55E"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3874C13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0781E62B" w14:textId="77777777" w:rsidTr="00B21952">
        <w:trPr>
          <w:trHeight w:val="20"/>
          <w:tblCellSpacing w:w="0" w:type="dxa"/>
        </w:trPr>
        <w:tc>
          <w:tcPr>
            <w:tcW w:w="261" w:type="pct"/>
            <w:noWrap/>
            <w:vAlign w:val="center"/>
            <w:hideMark/>
          </w:tcPr>
          <w:p w14:paraId="1CD79AE1"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1.3</w:t>
            </w:r>
          </w:p>
        </w:tc>
        <w:tc>
          <w:tcPr>
            <w:tcW w:w="1108" w:type="pct"/>
            <w:noWrap/>
            <w:vAlign w:val="center"/>
            <w:hideMark/>
          </w:tcPr>
          <w:p w14:paraId="165D72A5"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heme="majorEastAsia" w:hAnsi="Arial" w:cs="Arial"/>
                <w:iCs/>
                <w:noProof/>
                <w:color w:val="000000" w:themeColor="text1"/>
                <w:sz w:val="18"/>
                <w:szCs w:val="18"/>
                <w:lang w:bidi="ar-SA"/>
              </w:rPr>
              <w:t xml:space="preserve"> Хасагдсан дүн (-)</w:t>
            </w:r>
          </w:p>
        </w:tc>
        <w:tc>
          <w:tcPr>
            <w:tcW w:w="438" w:type="pct"/>
          </w:tcPr>
          <w:p w14:paraId="1A03F3AB"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24A7A4C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451F2522"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56E0642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796F7EC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455FFBE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0E50865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423EB03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79FBFEEE"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536FEA7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73D61122" w14:textId="77777777" w:rsidTr="00B21952">
        <w:trPr>
          <w:trHeight w:val="20"/>
          <w:tblCellSpacing w:w="0" w:type="dxa"/>
        </w:trPr>
        <w:tc>
          <w:tcPr>
            <w:tcW w:w="261" w:type="pct"/>
            <w:noWrap/>
            <w:vAlign w:val="center"/>
            <w:hideMark/>
          </w:tcPr>
          <w:p w14:paraId="1D67AF6E"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1.3.1</w:t>
            </w:r>
          </w:p>
        </w:tc>
        <w:tc>
          <w:tcPr>
            <w:tcW w:w="1108" w:type="pct"/>
            <w:noWrap/>
            <w:vAlign w:val="center"/>
            <w:hideMark/>
          </w:tcPr>
          <w:p w14:paraId="2DC1BE18"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Худалдсан</w:t>
            </w:r>
          </w:p>
        </w:tc>
        <w:tc>
          <w:tcPr>
            <w:tcW w:w="438" w:type="pct"/>
          </w:tcPr>
          <w:p w14:paraId="7CA65BDB"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151EE92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7651309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23C27803"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7682CC8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12EC3A4C"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0B852963"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0E91822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7F3AB4B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0A3379D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63A3F5DD" w14:textId="77777777" w:rsidTr="00B21952">
        <w:trPr>
          <w:trHeight w:val="20"/>
          <w:tblCellSpacing w:w="0" w:type="dxa"/>
        </w:trPr>
        <w:tc>
          <w:tcPr>
            <w:tcW w:w="261" w:type="pct"/>
            <w:vAlign w:val="center"/>
            <w:hideMark/>
          </w:tcPr>
          <w:p w14:paraId="765C31FF"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1.3.2</w:t>
            </w:r>
          </w:p>
        </w:tc>
        <w:tc>
          <w:tcPr>
            <w:tcW w:w="1108" w:type="pct"/>
            <w:noWrap/>
            <w:vAlign w:val="center"/>
            <w:hideMark/>
          </w:tcPr>
          <w:p w14:paraId="49F6EC29"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Үнэгүй шилжүүлсэн</w:t>
            </w:r>
          </w:p>
        </w:tc>
        <w:tc>
          <w:tcPr>
            <w:tcW w:w="438" w:type="pct"/>
          </w:tcPr>
          <w:p w14:paraId="20CEC9B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381D761B"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48AC69D3"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1964A7FC"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458D2A57"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539E237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74C49B72"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358C5C3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64BAE1A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706EBF0B"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500CD072" w14:textId="77777777" w:rsidTr="00B21952">
        <w:trPr>
          <w:trHeight w:val="20"/>
          <w:tblCellSpacing w:w="0" w:type="dxa"/>
        </w:trPr>
        <w:tc>
          <w:tcPr>
            <w:tcW w:w="261" w:type="pct"/>
            <w:vAlign w:val="center"/>
            <w:hideMark/>
          </w:tcPr>
          <w:p w14:paraId="241C1CA4"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1.3.3</w:t>
            </w:r>
          </w:p>
        </w:tc>
        <w:tc>
          <w:tcPr>
            <w:tcW w:w="1108" w:type="pct"/>
            <w:noWrap/>
            <w:vAlign w:val="center"/>
            <w:hideMark/>
          </w:tcPr>
          <w:p w14:paraId="658394FF"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Акталсан</w:t>
            </w:r>
          </w:p>
        </w:tc>
        <w:tc>
          <w:tcPr>
            <w:tcW w:w="438" w:type="pct"/>
          </w:tcPr>
          <w:p w14:paraId="03F7D72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5606995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574CF94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3F04259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1D22AA9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55F6EDB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7D0A92A4"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19A8A5E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75F0456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1DA4A2F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7D63C8DA" w14:textId="77777777" w:rsidTr="00B21952">
        <w:trPr>
          <w:trHeight w:val="20"/>
          <w:tblCellSpacing w:w="0" w:type="dxa"/>
        </w:trPr>
        <w:tc>
          <w:tcPr>
            <w:tcW w:w="261" w:type="pct"/>
            <w:noWrap/>
            <w:vAlign w:val="center"/>
            <w:hideMark/>
          </w:tcPr>
          <w:p w14:paraId="16A582C7"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1.4</w:t>
            </w:r>
          </w:p>
        </w:tc>
        <w:tc>
          <w:tcPr>
            <w:tcW w:w="1108" w:type="pct"/>
            <w:noWrap/>
            <w:vAlign w:val="center"/>
            <w:hideMark/>
          </w:tcPr>
          <w:p w14:paraId="6696CC34"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Эцсийн үлдэгдэл</w:t>
            </w:r>
          </w:p>
        </w:tc>
        <w:tc>
          <w:tcPr>
            <w:tcW w:w="438" w:type="pct"/>
          </w:tcPr>
          <w:p w14:paraId="4224E4C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1C693967"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27FAC8C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5AF58CD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19296C2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6525D4C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776199C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765486C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23C3A8A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242A149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321D395D" w14:textId="77777777" w:rsidTr="00B21952">
        <w:trPr>
          <w:trHeight w:val="20"/>
          <w:tblCellSpacing w:w="0" w:type="dxa"/>
        </w:trPr>
        <w:tc>
          <w:tcPr>
            <w:tcW w:w="261" w:type="pct"/>
            <w:noWrap/>
            <w:vAlign w:val="center"/>
            <w:hideMark/>
          </w:tcPr>
          <w:p w14:paraId="781D4CA7"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2</w:t>
            </w:r>
          </w:p>
        </w:tc>
        <w:tc>
          <w:tcPr>
            <w:tcW w:w="1108" w:type="pct"/>
            <w:vAlign w:val="center"/>
            <w:hideMark/>
          </w:tcPr>
          <w:p w14:paraId="17128D72"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Хуримтлагдсан хорогдол</w:t>
            </w:r>
          </w:p>
        </w:tc>
        <w:tc>
          <w:tcPr>
            <w:tcW w:w="438" w:type="pct"/>
          </w:tcPr>
          <w:p w14:paraId="3DC8FBB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626EA41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450EB46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602C9994"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2A0CB6C2"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44CBEAD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5DFD4D6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598FB964"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79C82204"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0DCDFAD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6F48B1BF" w14:textId="77777777" w:rsidTr="00B21952">
        <w:trPr>
          <w:trHeight w:val="20"/>
          <w:tblCellSpacing w:w="0" w:type="dxa"/>
        </w:trPr>
        <w:tc>
          <w:tcPr>
            <w:tcW w:w="261" w:type="pct"/>
            <w:noWrap/>
            <w:vAlign w:val="center"/>
            <w:hideMark/>
          </w:tcPr>
          <w:p w14:paraId="262E7928"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2.1</w:t>
            </w:r>
          </w:p>
        </w:tc>
        <w:tc>
          <w:tcPr>
            <w:tcW w:w="1108" w:type="pct"/>
            <w:noWrap/>
            <w:vAlign w:val="center"/>
            <w:hideMark/>
          </w:tcPr>
          <w:p w14:paraId="5FEABB3C"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Эхний үлдэгдэл</w:t>
            </w:r>
          </w:p>
        </w:tc>
        <w:tc>
          <w:tcPr>
            <w:tcW w:w="438" w:type="pct"/>
          </w:tcPr>
          <w:p w14:paraId="4B1DE67B"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551FD5EC"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66FB9AF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5D749A9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5D5BA12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1F41DFC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3D33DA1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0942B904"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5FC0905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796D404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53094A66" w14:textId="77777777" w:rsidTr="00B21952">
        <w:trPr>
          <w:trHeight w:val="20"/>
          <w:tblCellSpacing w:w="0" w:type="dxa"/>
        </w:trPr>
        <w:tc>
          <w:tcPr>
            <w:tcW w:w="261" w:type="pct"/>
            <w:noWrap/>
            <w:vAlign w:val="center"/>
            <w:hideMark/>
          </w:tcPr>
          <w:p w14:paraId="52D7DC41"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2.2</w:t>
            </w:r>
          </w:p>
        </w:tc>
        <w:tc>
          <w:tcPr>
            <w:tcW w:w="1108" w:type="pct"/>
            <w:noWrap/>
            <w:vAlign w:val="center"/>
            <w:hideMark/>
          </w:tcPr>
          <w:p w14:paraId="3E298ACC"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heme="majorEastAsia" w:hAnsi="Arial" w:cs="Arial"/>
                <w:iCs/>
                <w:noProof/>
                <w:color w:val="000000" w:themeColor="text1"/>
                <w:sz w:val="18"/>
                <w:szCs w:val="18"/>
                <w:lang w:bidi="ar-SA"/>
              </w:rPr>
              <w:t xml:space="preserve"> Нэмэгдсэн дүн</w:t>
            </w:r>
          </w:p>
        </w:tc>
        <w:tc>
          <w:tcPr>
            <w:tcW w:w="438" w:type="pct"/>
          </w:tcPr>
          <w:p w14:paraId="5ABE7E23"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58F9F03C"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262EBE9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6A51743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51E4ADB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4CE8F463"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1FF4489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7990AAE7"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3DF96404"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237ED04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4B20E18C" w14:textId="77777777" w:rsidTr="00B21952">
        <w:trPr>
          <w:trHeight w:val="20"/>
          <w:tblCellSpacing w:w="0" w:type="dxa"/>
        </w:trPr>
        <w:tc>
          <w:tcPr>
            <w:tcW w:w="261" w:type="pct"/>
            <w:noWrap/>
            <w:vAlign w:val="center"/>
            <w:hideMark/>
          </w:tcPr>
          <w:p w14:paraId="267808A4"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2.2.1</w:t>
            </w:r>
          </w:p>
        </w:tc>
        <w:tc>
          <w:tcPr>
            <w:tcW w:w="1108" w:type="pct"/>
            <w:noWrap/>
            <w:vAlign w:val="center"/>
            <w:hideMark/>
          </w:tcPr>
          <w:p w14:paraId="65F05065"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Байгуулсан хорогдол</w:t>
            </w:r>
          </w:p>
        </w:tc>
        <w:tc>
          <w:tcPr>
            <w:tcW w:w="438" w:type="pct"/>
          </w:tcPr>
          <w:p w14:paraId="4F49243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43FEE63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3AAFBA5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028C1A5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53DB055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1468F257"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1925B74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56F4865E"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7DD395BE"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392492C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5D5E118F" w14:textId="77777777" w:rsidTr="00B21952">
        <w:trPr>
          <w:trHeight w:val="20"/>
          <w:tblCellSpacing w:w="0" w:type="dxa"/>
        </w:trPr>
        <w:tc>
          <w:tcPr>
            <w:tcW w:w="261" w:type="pct"/>
            <w:vAlign w:val="center"/>
            <w:hideMark/>
          </w:tcPr>
          <w:p w14:paraId="4779833D"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2.2.2</w:t>
            </w:r>
          </w:p>
        </w:tc>
        <w:tc>
          <w:tcPr>
            <w:tcW w:w="1108" w:type="pct"/>
            <w:vAlign w:val="center"/>
            <w:hideMark/>
          </w:tcPr>
          <w:p w14:paraId="1BAC8AA9"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Дахин үнэлгээгээр нэмэгдсэн</w:t>
            </w:r>
          </w:p>
        </w:tc>
        <w:tc>
          <w:tcPr>
            <w:tcW w:w="438" w:type="pct"/>
          </w:tcPr>
          <w:p w14:paraId="4550448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336174F7"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3578DAC7"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786DD4E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288DFFE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6AA02F17"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1E3B7932"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6AA545F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6179BD3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165BDDF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2B04EB9C" w14:textId="77777777" w:rsidTr="00B21952">
        <w:trPr>
          <w:trHeight w:val="20"/>
          <w:tblCellSpacing w:w="0" w:type="dxa"/>
        </w:trPr>
        <w:tc>
          <w:tcPr>
            <w:tcW w:w="261" w:type="pct"/>
            <w:vAlign w:val="center"/>
            <w:hideMark/>
          </w:tcPr>
          <w:p w14:paraId="7CD47ED3"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2.2.3</w:t>
            </w:r>
          </w:p>
        </w:tc>
        <w:tc>
          <w:tcPr>
            <w:tcW w:w="1108" w:type="pct"/>
            <w:vAlign w:val="center"/>
            <w:hideMark/>
          </w:tcPr>
          <w:p w14:paraId="7F1269B9"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Үнэ цэнийн бууралтын буцаалт</w:t>
            </w:r>
          </w:p>
        </w:tc>
        <w:tc>
          <w:tcPr>
            <w:tcW w:w="438" w:type="pct"/>
          </w:tcPr>
          <w:p w14:paraId="006ECED4"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36014ECB"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72E9E6D4"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1249413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1F587C22"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209ED5F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0882D4E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1E2F2F1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132D3DA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49A3C68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72E2444B" w14:textId="77777777" w:rsidTr="00B21952">
        <w:trPr>
          <w:trHeight w:val="20"/>
          <w:tblCellSpacing w:w="0" w:type="dxa"/>
        </w:trPr>
        <w:tc>
          <w:tcPr>
            <w:tcW w:w="261" w:type="pct"/>
            <w:noWrap/>
            <w:vAlign w:val="center"/>
            <w:hideMark/>
          </w:tcPr>
          <w:p w14:paraId="76CF9816"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2.3</w:t>
            </w:r>
          </w:p>
        </w:tc>
        <w:tc>
          <w:tcPr>
            <w:tcW w:w="1108" w:type="pct"/>
            <w:noWrap/>
            <w:vAlign w:val="center"/>
            <w:hideMark/>
          </w:tcPr>
          <w:p w14:paraId="150A6AB9"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Хасагдсан дүн</w:t>
            </w:r>
          </w:p>
        </w:tc>
        <w:tc>
          <w:tcPr>
            <w:tcW w:w="438" w:type="pct"/>
          </w:tcPr>
          <w:p w14:paraId="4BACEFE2"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447B7F2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0E08A044"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7BF90A7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1C139F8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37DB89F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7C48514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7D62B907"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4F61303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5E836C6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0092F6B8" w14:textId="77777777" w:rsidTr="00B21952">
        <w:trPr>
          <w:trHeight w:val="20"/>
          <w:tblCellSpacing w:w="0" w:type="dxa"/>
        </w:trPr>
        <w:tc>
          <w:tcPr>
            <w:tcW w:w="261" w:type="pct"/>
            <w:noWrap/>
            <w:vAlign w:val="center"/>
            <w:hideMark/>
          </w:tcPr>
          <w:p w14:paraId="6D62D6C6"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2.3.1 </w:t>
            </w:r>
          </w:p>
        </w:tc>
        <w:tc>
          <w:tcPr>
            <w:tcW w:w="1108" w:type="pct"/>
            <w:vAlign w:val="center"/>
            <w:hideMark/>
          </w:tcPr>
          <w:p w14:paraId="03D64891"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Данснаас хассан хөрөнгийн хорогдол</w:t>
            </w:r>
          </w:p>
        </w:tc>
        <w:tc>
          <w:tcPr>
            <w:tcW w:w="438" w:type="pct"/>
          </w:tcPr>
          <w:p w14:paraId="4EAAA60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03B08C6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76280D5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7994EFC3"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61BF035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77F062BE"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5C09051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6114225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5C7609D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3763893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4E557294" w14:textId="77777777" w:rsidTr="00B21952">
        <w:trPr>
          <w:trHeight w:val="20"/>
          <w:tblCellSpacing w:w="0" w:type="dxa"/>
        </w:trPr>
        <w:tc>
          <w:tcPr>
            <w:tcW w:w="261" w:type="pct"/>
            <w:vAlign w:val="center"/>
            <w:hideMark/>
          </w:tcPr>
          <w:p w14:paraId="210FA31F"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lastRenderedPageBreak/>
              <w:t xml:space="preserve"> 2.3.2</w:t>
            </w:r>
          </w:p>
        </w:tc>
        <w:tc>
          <w:tcPr>
            <w:tcW w:w="1108" w:type="pct"/>
            <w:vAlign w:val="center"/>
            <w:hideMark/>
          </w:tcPr>
          <w:p w14:paraId="6FF1B187"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Дахин үнэлгээгээр хасагдсан</w:t>
            </w:r>
          </w:p>
        </w:tc>
        <w:tc>
          <w:tcPr>
            <w:tcW w:w="438" w:type="pct"/>
          </w:tcPr>
          <w:p w14:paraId="26348882"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4865BA3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5086D46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5F8E4D3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71359404"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2F7C5783"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50361262"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456C129E"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5E13092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1B52B0C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191CCB7A" w14:textId="77777777" w:rsidTr="00B21952">
        <w:trPr>
          <w:trHeight w:val="20"/>
          <w:tblCellSpacing w:w="0" w:type="dxa"/>
        </w:trPr>
        <w:tc>
          <w:tcPr>
            <w:tcW w:w="261" w:type="pct"/>
            <w:vAlign w:val="center"/>
            <w:hideMark/>
          </w:tcPr>
          <w:p w14:paraId="3F1963E5"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2.3.3</w:t>
            </w:r>
          </w:p>
        </w:tc>
        <w:tc>
          <w:tcPr>
            <w:tcW w:w="1108" w:type="pct"/>
            <w:noWrap/>
            <w:vAlign w:val="center"/>
            <w:hideMark/>
          </w:tcPr>
          <w:p w14:paraId="4C1A10A6"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Үнэ цэнийн бууралт</w:t>
            </w:r>
          </w:p>
        </w:tc>
        <w:tc>
          <w:tcPr>
            <w:tcW w:w="438" w:type="pct"/>
          </w:tcPr>
          <w:p w14:paraId="1EFD7C9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7DA1368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4898219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0F4EB41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5960B73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6E60B9E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0FC8AA5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203C645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47E30E9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6CB28EC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6534571D" w14:textId="77777777" w:rsidTr="00B21952">
        <w:trPr>
          <w:trHeight w:val="20"/>
          <w:tblCellSpacing w:w="0" w:type="dxa"/>
        </w:trPr>
        <w:tc>
          <w:tcPr>
            <w:tcW w:w="261" w:type="pct"/>
            <w:noWrap/>
            <w:vAlign w:val="center"/>
            <w:hideMark/>
          </w:tcPr>
          <w:p w14:paraId="00B6D6F9"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2.4</w:t>
            </w:r>
          </w:p>
        </w:tc>
        <w:tc>
          <w:tcPr>
            <w:tcW w:w="1108" w:type="pct"/>
            <w:noWrap/>
            <w:vAlign w:val="center"/>
            <w:hideMark/>
          </w:tcPr>
          <w:p w14:paraId="0161C529"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Эцсийн үлдэгдэл</w:t>
            </w:r>
          </w:p>
        </w:tc>
        <w:tc>
          <w:tcPr>
            <w:tcW w:w="438" w:type="pct"/>
          </w:tcPr>
          <w:p w14:paraId="1ED559F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79E81952"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6C54FEA4"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13B9CAD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59A8991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3404E2A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3A78642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37A7288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22CB70C8"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71B26E0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0C12B099" w14:textId="77777777" w:rsidTr="00B21952">
        <w:trPr>
          <w:trHeight w:val="20"/>
          <w:tblCellSpacing w:w="0" w:type="dxa"/>
        </w:trPr>
        <w:tc>
          <w:tcPr>
            <w:tcW w:w="261" w:type="pct"/>
            <w:noWrap/>
            <w:vAlign w:val="center"/>
            <w:hideMark/>
          </w:tcPr>
          <w:p w14:paraId="23FED984"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3</w:t>
            </w:r>
          </w:p>
        </w:tc>
        <w:tc>
          <w:tcPr>
            <w:tcW w:w="1108" w:type="pct"/>
            <w:noWrap/>
            <w:vAlign w:val="center"/>
            <w:hideMark/>
          </w:tcPr>
          <w:p w14:paraId="02EB589A" w14:textId="77777777" w:rsidR="006E79F9" w:rsidRPr="001A0A78" w:rsidRDefault="006E79F9" w:rsidP="00E416DC">
            <w:pP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 xml:space="preserve"> ДАНСНЫ ЦЭВЭР ДҮН</w:t>
            </w:r>
          </w:p>
        </w:tc>
        <w:tc>
          <w:tcPr>
            <w:tcW w:w="438" w:type="pct"/>
          </w:tcPr>
          <w:p w14:paraId="19B2AF8A"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p>
        </w:tc>
        <w:tc>
          <w:tcPr>
            <w:tcW w:w="414" w:type="pct"/>
            <w:noWrap/>
            <w:vAlign w:val="center"/>
            <w:hideMark/>
          </w:tcPr>
          <w:p w14:paraId="7704FF53"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 </w:t>
            </w:r>
          </w:p>
        </w:tc>
        <w:tc>
          <w:tcPr>
            <w:tcW w:w="311" w:type="pct"/>
          </w:tcPr>
          <w:p w14:paraId="1A7B6606"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p>
        </w:tc>
        <w:tc>
          <w:tcPr>
            <w:tcW w:w="310" w:type="pct"/>
          </w:tcPr>
          <w:p w14:paraId="0B05AC14"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p>
        </w:tc>
        <w:tc>
          <w:tcPr>
            <w:tcW w:w="362" w:type="pct"/>
          </w:tcPr>
          <w:p w14:paraId="73A74212"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p>
        </w:tc>
        <w:tc>
          <w:tcPr>
            <w:tcW w:w="362" w:type="pct"/>
          </w:tcPr>
          <w:p w14:paraId="729E9F54"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p>
        </w:tc>
        <w:tc>
          <w:tcPr>
            <w:tcW w:w="413" w:type="pct"/>
          </w:tcPr>
          <w:p w14:paraId="4A533DD8"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p>
        </w:tc>
        <w:tc>
          <w:tcPr>
            <w:tcW w:w="414" w:type="pct"/>
            <w:noWrap/>
            <w:vAlign w:val="center"/>
            <w:hideMark/>
          </w:tcPr>
          <w:p w14:paraId="767869B2"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r w:rsidRPr="001A0A78">
              <w:rPr>
                <w:rFonts w:ascii="Arial" w:eastAsia="Times New Roman" w:hAnsi="Arial" w:cs="Arial"/>
                <w:b/>
                <w:iCs/>
                <w:noProof/>
                <w:color w:val="000000" w:themeColor="text1"/>
                <w:sz w:val="18"/>
                <w:szCs w:val="18"/>
                <w:lang w:bidi="ar-SA"/>
              </w:rPr>
              <w:t> </w:t>
            </w:r>
          </w:p>
        </w:tc>
        <w:tc>
          <w:tcPr>
            <w:tcW w:w="310" w:type="pct"/>
          </w:tcPr>
          <w:p w14:paraId="047BD6E4" w14:textId="77777777" w:rsidR="006E79F9" w:rsidRPr="001A0A78" w:rsidRDefault="006E79F9" w:rsidP="00E416DC">
            <w:pPr>
              <w:jc w:val="center"/>
              <w:rPr>
                <w:rFonts w:ascii="Arial" w:eastAsia="Times New Roman" w:hAnsi="Arial" w:cs="Arial"/>
                <w:b/>
                <w:iCs/>
                <w:noProof/>
                <w:color w:val="000000" w:themeColor="text1"/>
                <w:sz w:val="18"/>
                <w:szCs w:val="18"/>
                <w:lang w:bidi="ar-SA"/>
              </w:rPr>
            </w:pPr>
          </w:p>
        </w:tc>
        <w:tc>
          <w:tcPr>
            <w:tcW w:w="296" w:type="pct"/>
            <w:noWrap/>
            <w:vAlign w:val="center"/>
            <w:hideMark/>
          </w:tcPr>
          <w:p w14:paraId="1DEF9AC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220F5DB2" w14:textId="77777777" w:rsidTr="00B21952">
        <w:trPr>
          <w:trHeight w:val="20"/>
          <w:tblCellSpacing w:w="0" w:type="dxa"/>
        </w:trPr>
        <w:tc>
          <w:tcPr>
            <w:tcW w:w="261" w:type="pct"/>
            <w:noWrap/>
            <w:vAlign w:val="center"/>
            <w:hideMark/>
          </w:tcPr>
          <w:p w14:paraId="440D964E"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3.1</w:t>
            </w:r>
          </w:p>
        </w:tc>
        <w:tc>
          <w:tcPr>
            <w:tcW w:w="1108" w:type="pct"/>
            <w:noWrap/>
            <w:vAlign w:val="center"/>
            <w:hideMark/>
          </w:tcPr>
          <w:p w14:paraId="584BF511"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Эхний үлдэгдэл</w:t>
            </w:r>
          </w:p>
        </w:tc>
        <w:tc>
          <w:tcPr>
            <w:tcW w:w="438" w:type="pct"/>
          </w:tcPr>
          <w:p w14:paraId="750578FF"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6DFFB71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07A04F2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2C09A12D"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0879078E"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26237BA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3A4B577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776720A2"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4A5BCDBA"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3EF0418C"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r w:rsidR="006E79F9" w:rsidRPr="001A0A78" w14:paraId="459A4FCD" w14:textId="77777777" w:rsidTr="00B21952">
        <w:trPr>
          <w:trHeight w:val="20"/>
          <w:tblCellSpacing w:w="0" w:type="dxa"/>
        </w:trPr>
        <w:tc>
          <w:tcPr>
            <w:tcW w:w="261" w:type="pct"/>
            <w:noWrap/>
            <w:vAlign w:val="center"/>
            <w:hideMark/>
          </w:tcPr>
          <w:p w14:paraId="428A343B" w14:textId="77777777" w:rsidR="006E79F9" w:rsidRPr="001A0A78" w:rsidRDefault="006E79F9" w:rsidP="00E416DC">
            <w:pP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xml:space="preserve"> 3.2</w:t>
            </w:r>
          </w:p>
        </w:tc>
        <w:tc>
          <w:tcPr>
            <w:tcW w:w="1108" w:type="pct"/>
            <w:noWrap/>
            <w:vAlign w:val="center"/>
            <w:hideMark/>
          </w:tcPr>
          <w:p w14:paraId="4B02889C" w14:textId="77777777" w:rsidR="006E79F9" w:rsidRPr="001A0A78" w:rsidRDefault="006E79F9" w:rsidP="00E416DC">
            <w:pPr>
              <w:ind w:left="131"/>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Эцсийн үлдэгдэл</w:t>
            </w:r>
          </w:p>
        </w:tc>
        <w:tc>
          <w:tcPr>
            <w:tcW w:w="438" w:type="pct"/>
          </w:tcPr>
          <w:p w14:paraId="3B3FA5F5"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13CE8751"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1" w:type="pct"/>
          </w:tcPr>
          <w:p w14:paraId="6311297C"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10" w:type="pct"/>
          </w:tcPr>
          <w:p w14:paraId="247163C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2D0D61B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362" w:type="pct"/>
          </w:tcPr>
          <w:p w14:paraId="756AB1EC"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3" w:type="pct"/>
          </w:tcPr>
          <w:p w14:paraId="1938A206"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414" w:type="pct"/>
            <w:noWrap/>
            <w:vAlign w:val="center"/>
            <w:hideMark/>
          </w:tcPr>
          <w:p w14:paraId="2CAC7A40"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c>
          <w:tcPr>
            <w:tcW w:w="310" w:type="pct"/>
          </w:tcPr>
          <w:p w14:paraId="6FDABA52" w14:textId="77777777" w:rsidR="006E79F9" w:rsidRPr="001A0A78" w:rsidRDefault="006E79F9" w:rsidP="00E416DC">
            <w:pPr>
              <w:jc w:val="center"/>
              <w:rPr>
                <w:rFonts w:ascii="Arial" w:eastAsia="Times New Roman" w:hAnsi="Arial" w:cs="Arial"/>
                <w:iCs/>
                <w:noProof/>
                <w:color w:val="000000" w:themeColor="text1"/>
                <w:sz w:val="18"/>
                <w:szCs w:val="18"/>
                <w:lang w:bidi="ar-SA"/>
              </w:rPr>
            </w:pPr>
          </w:p>
        </w:tc>
        <w:tc>
          <w:tcPr>
            <w:tcW w:w="296" w:type="pct"/>
            <w:noWrap/>
            <w:vAlign w:val="center"/>
            <w:hideMark/>
          </w:tcPr>
          <w:p w14:paraId="352ACA29" w14:textId="77777777" w:rsidR="006E79F9" w:rsidRPr="001A0A78" w:rsidRDefault="006E79F9" w:rsidP="00E416DC">
            <w:pPr>
              <w:jc w:val="center"/>
              <w:rPr>
                <w:rFonts w:ascii="Arial" w:eastAsia="Times New Roman" w:hAnsi="Arial" w:cs="Arial"/>
                <w:iCs/>
                <w:noProof/>
                <w:color w:val="000000" w:themeColor="text1"/>
                <w:sz w:val="18"/>
                <w:szCs w:val="18"/>
                <w:lang w:bidi="ar-SA"/>
              </w:rPr>
            </w:pPr>
            <w:r w:rsidRPr="001A0A78">
              <w:rPr>
                <w:rFonts w:ascii="Arial" w:eastAsia="Times New Roman" w:hAnsi="Arial" w:cs="Arial"/>
                <w:iCs/>
                <w:noProof/>
                <w:color w:val="000000" w:themeColor="text1"/>
                <w:sz w:val="18"/>
                <w:szCs w:val="18"/>
                <w:lang w:bidi="ar-SA"/>
              </w:rPr>
              <w:t> </w:t>
            </w:r>
          </w:p>
        </w:tc>
      </w:tr>
    </w:tbl>
    <w:p w14:paraId="4BF43B32" w14:textId="77777777" w:rsidR="00E416DC" w:rsidRPr="001A0A78" w:rsidRDefault="00E416DC" w:rsidP="00E416DC">
      <w:pPr>
        <w:rPr>
          <w:rFonts w:ascii="Arial" w:eastAsia="Times New Roman" w:hAnsi="Arial" w:cs="Arial"/>
          <w:iCs/>
          <w:noProof/>
          <w:sz w:val="18"/>
          <w:szCs w:val="18"/>
          <w:lang w:bidi="ar-SA"/>
        </w:rPr>
      </w:pPr>
      <w:r w:rsidRPr="001A0A78">
        <w:rPr>
          <w:rFonts w:ascii="Arial" w:eastAsia="Times New Roman" w:hAnsi="Arial" w:cs="Arial"/>
          <w:iCs/>
          <w:noProof/>
          <w:sz w:val="18"/>
          <w:szCs w:val="18"/>
          <w:lang w:bidi="ar-SA"/>
        </w:rPr>
        <w:t>Тэмдэглэл: (Биет бус хөрөнгөтэй холбоотой тайлбар, тэмдэглэлийг хийнэ. Тухайлбал, хөрөнгийн өртгийг тооцох аргачлал, ашигласан хорогдуулах аргыг хөрөнгийн ангилал бүрээр тодруулна. Хөрөнгийн дахин үнэлгээтэй холбоотой дэлгэрэнгүй мэдээллийг энд оруулна)</w:t>
      </w:r>
    </w:p>
    <w:p w14:paraId="59815B25" w14:textId="77777777" w:rsidR="00662281" w:rsidRPr="001A0A78" w:rsidRDefault="00662281" w:rsidP="00662281">
      <w:pPr>
        <w:pStyle w:val="FootnoteText"/>
        <w:ind w:right="105"/>
        <w:rPr>
          <w:rFonts w:ascii="Arial" w:hAnsi="Arial" w:cs="Arial"/>
          <w:color w:val="000000" w:themeColor="text1"/>
          <w:sz w:val="18"/>
          <w:szCs w:val="18"/>
        </w:rPr>
      </w:pPr>
      <w:r w:rsidRPr="001A0A78">
        <w:rPr>
          <w:rFonts w:ascii="Arial" w:hAnsi="Arial" w:cs="Arial"/>
          <w:color w:val="000000" w:themeColor="text1"/>
          <w:sz w:val="18"/>
          <w:szCs w:val="18"/>
        </w:rPr>
        <w:t xml:space="preserve">Биет бус хөрөнгийн тодорхойлолт, хүлээн зөвшөөрөх шалгуурыг хангаж хөрөнгөөр хүлээн зөвшөөрсөн мэдээллийн сангийн болон </w:t>
      </w:r>
      <w:r w:rsidRPr="001A0A78">
        <w:rPr>
          <w:rFonts w:ascii="Arial" w:eastAsia="Times New Roman" w:hAnsi="Arial" w:cs="Arial"/>
          <w:color w:val="000000" w:themeColor="text1"/>
          <w:sz w:val="18"/>
          <w:szCs w:val="18"/>
        </w:rPr>
        <w:t xml:space="preserve">хөгжүүлэлтийн хөрөнгийг </w:t>
      </w:r>
      <w:r w:rsidRPr="001A0A78">
        <w:rPr>
          <w:rFonts w:ascii="Arial" w:hAnsi="Arial" w:cs="Arial"/>
          <w:color w:val="000000" w:themeColor="text1"/>
          <w:sz w:val="18"/>
          <w:szCs w:val="18"/>
        </w:rPr>
        <w:t xml:space="preserve">тодруулна. </w:t>
      </w:r>
    </w:p>
    <w:p w14:paraId="52927C99" w14:textId="77777777" w:rsidR="00662281" w:rsidRPr="001A0A78" w:rsidRDefault="00662281" w:rsidP="00662281">
      <w:pPr>
        <w:pStyle w:val="FootnoteText"/>
        <w:ind w:right="105"/>
        <w:jc w:val="both"/>
        <w:rPr>
          <w:rFonts w:ascii="Arial" w:eastAsia="Times New Roman" w:hAnsi="Arial" w:cs="Arial"/>
          <w:sz w:val="18"/>
          <w:szCs w:val="18"/>
        </w:rPr>
      </w:pPr>
      <w:r w:rsidRPr="001A0A78">
        <w:rPr>
          <w:rFonts w:ascii="Arial" w:hAnsi="Arial" w:cs="Arial"/>
          <w:color w:val="000000" w:themeColor="text1"/>
          <w:sz w:val="18"/>
          <w:szCs w:val="18"/>
        </w:rPr>
        <w:t>*Мэдээллийн сан-</w:t>
      </w:r>
      <w:r w:rsidRPr="001A0A78">
        <w:rPr>
          <w:rFonts w:ascii="Arial" w:hAnsi="Arial" w:cs="Arial"/>
          <w:sz w:val="18"/>
          <w:szCs w:val="18"/>
        </w:rPr>
        <w:t xml:space="preserve"> </w:t>
      </w:r>
      <w:r w:rsidRPr="001A0A78">
        <w:rPr>
          <w:rStyle w:val="ui-provider"/>
          <w:rFonts w:ascii="Arial" w:hAnsi="Arial" w:cs="Arial"/>
          <w:sz w:val="18"/>
          <w:szCs w:val="18"/>
        </w:rPr>
        <w:t>Мэдээллийн сан нь нөөцийг үр ашигтайгаар ашиглах замаар зохион байгуулагдсан мэдээллийн файлуудаас бүрдэнэ.</w:t>
      </w:r>
    </w:p>
    <w:p w14:paraId="00B92306" w14:textId="58C2DCF0" w:rsidR="00662281" w:rsidRPr="001A0A78" w:rsidRDefault="00662281" w:rsidP="00662281">
      <w:pPr>
        <w:rPr>
          <w:rFonts w:ascii="Arial" w:eastAsia="Times New Roman" w:hAnsi="Arial" w:cs="Arial"/>
          <w:iCs/>
          <w:noProof/>
          <w:sz w:val="18"/>
          <w:szCs w:val="18"/>
          <w:lang w:bidi="ar-SA"/>
        </w:rPr>
      </w:pPr>
      <w:r w:rsidRPr="001A0A78">
        <w:rPr>
          <w:rFonts w:ascii="Arial" w:hAnsi="Arial" w:cs="Arial"/>
          <w:color w:val="000000" w:themeColor="text1"/>
          <w:sz w:val="18"/>
          <w:szCs w:val="18"/>
        </w:rPr>
        <w:t>**Хөгжүүлэлт-шинэ буюу мэдэгдэхүйц сайжруулсан материал, төхөөрөмж, бүтээгдэхүүн, процесс, системийн үйлдвэрлэл эсвэл үйлчилгээний төлөвлөлт, зохиомжид судалгааны үр дүн болон бусад мэдлэгийг, тэдгээрийн арилжааны зорилготой үйлдвэрлэл, ашиглалт эхлэхээс өмнө хэрэглэх үйл ажиллагаа юм</w:t>
      </w:r>
      <w:r w:rsidRPr="001A0A78">
        <w:rPr>
          <w:rFonts w:ascii="Arial" w:eastAsia="Times New Roman" w:hAnsi="Arial" w:cs="Arial"/>
          <w:sz w:val="18"/>
          <w:szCs w:val="18"/>
        </w:rPr>
        <w:t>.</w:t>
      </w:r>
    </w:p>
    <w:p w14:paraId="738FD131" w14:textId="2BD1DD32" w:rsidR="00E416DC" w:rsidRPr="001A0A78" w:rsidRDefault="00E416DC" w:rsidP="00E416DC">
      <w:pPr>
        <w:rPr>
          <w:rFonts w:ascii="Arial" w:eastAsia="Times New Roman" w:hAnsi="Arial" w:cs="Arial"/>
          <w:iCs/>
          <w:noProof/>
          <w:sz w:val="20"/>
          <w:lang w:bidi="ar-SA"/>
        </w:rPr>
        <w:sectPr w:rsidR="00E416DC" w:rsidRPr="001A0A78" w:rsidSect="00892114">
          <w:pgSz w:w="16838" w:h="11906" w:orient="landscape"/>
          <w:pgMar w:top="1276" w:right="1134" w:bottom="567" w:left="1134" w:header="720" w:footer="720" w:gutter="0"/>
          <w:cols w:space="720"/>
        </w:sectPr>
      </w:pPr>
      <w:r w:rsidRPr="001A0A78">
        <w:rPr>
          <w:rFonts w:ascii="Arial" w:eastAsia="Times New Roman" w:hAnsi="Arial" w:cs="Arial"/>
          <w:iCs/>
          <w:noProof/>
          <w:sz w:val="20"/>
          <w:lang w:bidi="ar-SA"/>
        </w:rPr>
        <w:t>.............................................................................................................................................................................................................................................................................................................................................................................................................................................................</w:t>
      </w:r>
      <w:r w:rsidR="00C762FD" w:rsidRPr="001A0A78">
        <w:rPr>
          <w:rFonts w:ascii="Arial" w:eastAsia="Times New Roman" w:hAnsi="Arial" w:cs="Arial"/>
          <w:iCs/>
          <w:noProof/>
          <w:sz w:val="20"/>
          <w:lang w:bidi="ar-SA"/>
        </w:rPr>
        <w:t>..........</w:t>
      </w:r>
      <w:r w:rsidRPr="001A0A78">
        <w:rPr>
          <w:rFonts w:ascii="Arial" w:eastAsia="Times New Roman" w:hAnsi="Arial" w:cs="Arial"/>
          <w:iCs/>
          <w:noProof/>
          <w:sz w:val="20"/>
          <w:lang w:bidi="ar-SA"/>
        </w:rPr>
        <w:t>.....................................................................</w:t>
      </w:r>
    </w:p>
    <w:p w14:paraId="6F593172" w14:textId="741F5D8A"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lastRenderedPageBreak/>
        <w:t>ТОДРУУЛГА:</w:t>
      </w:r>
      <w:r w:rsidR="0061687B" w:rsidRPr="001A0A78">
        <w:rPr>
          <w:rFonts w:ascii="Arial" w:eastAsia="Times New Roman" w:hAnsi="Arial" w:cs="Arial"/>
          <w:iCs/>
          <w:noProof/>
          <w:sz w:val="20"/>
          <w:lang w:bidi="ar-SA"/>
        </w:rPr>
        <w:t>9</w:t>
      </w:r>
      <w:r w:rsidR="00C762FD" w:rsidRPr="001A0A78">
        <w:rPr>
          <w:rFonts w:ascii="Arial" w:eastAsia="Times New Roman" w:hAnsi="Arial" w:cs="Arial"/>
          <w:iCs/>
          <w:noProof/>
          <w:sz w:val="20"/>
          <w:lang w:bidi="ar-SA"/>
        </w:rPr>
        <w:t>.</w:t>
      </w:r>
      <w:r w:rsidRPr="001A0A78">
        <w:rPr>
          <w:rFonts w:ascii="Arial" w:eastAsia="Times New Roman" w:hAnsi="Arial" w:cs="Arial"/>
          <w:iCs/>
          <w:noProof/>
          <w:sz w:val="20"/>
          <w:lang w:bidi="ar-SA"/>
        </w:rPr>
        <w:t xml:space="preserve">БУСАД САНХҮҮГИЙН БУС ХӨРӨНГӨ </w:t>
      </w:r>
    </w:p>
    <w:tbl>
      <w:tblPr>
        <w:tblStyle w:val="TableGrid1"/>
        <w:tblW w:w="4928" w:type="pct"/>
        <w:tblLook w:val="04A0" w:firstRow="1" w:lastRow="0" w:firstColumn="1" w:lastColumn="0" w:noHBand="0" w:noVBand="1"/>
      </w:tblPr>
      <w:tblGrid>
        <w:gridCol w:w="497"/>
        <w:gridCol w:w="4250"/>
        <w:gridCol w:w="996"/>
        <w:gridCol w:w="1743"/>
        <w:gridCol w:w="1738"/>
      </w:tblGrid>
      <w:tr w:rsidR="007269AE" w:rsidRPr="001A0A78" w14:paraId="69A29BC5" w14:textId="77777777" w:rsidTr="00510489">
        <w:trPr>
          <w:trHeight w:val="20"/>
        </w:trPr>
        <w:tc>
          <w:tcPr>
            <w:tcW w:w="269" w:type="pct"/>
            <w:tcBorders>
              <w:top w:val="single" w:sz="4" w:space="0" w:color="auto"/>
              <w:left w:val="single" w:sz="4" w:space="0" w:color="auto"/>
              <w:bottom w:val="single" w:sz="4" w:space="0" w:color="auto"/>
              <w:right w:val="single" w:sz="4" w:space="0" w:color="auto"/>
            </w:tcBorders>
            <w:vAlign w:val="center"/>
            <w:hideMark/>
          </w:tcPr>
          <w:p w14:paraId="3DD84203" w14:textId="77777777" w:rsidR="00E416DC" w:rsidRPr="001A0A78" w:rsidRDefault="00E416DC" w:rsidP="00E416DC">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w:t>
            </w:r>
          </w:p>
        </w:tc>
        <w:tc>
          <w:tcPr>
            <w:tcW w:w="2304" w:type="pct"/>
            <w:tcBorders>
              <w:top w:val="single" w:sz="4" w:space="0" w:color="auto"/>
              <w:left w:val="single" w:sz="4" w:space="0" w:color="auto"/>
              <w:bottom w:val="single" w:sz="4" w:space="0" w:color="auto"/>
              <w:right w:val="single" w:sz="4" w:space="0" w:color="auto"/>
            </w:tcBorders>
            <w:vAlign w:val="center"/>
            <w:hideMark/>
          </w:tcPr>
          <w:p w14:paraId="2C694B5A" w14:textId="77777777" w:rsidR="00E416DC" w:rsidRPr="001A0A78" w:rsidRDefault="00E416DC" w:rsidP="00E416DC">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Төрөл</w:t>
            </w:r>
          </w:p>
        </w:tc>
        <w:tc>
          <w:tcPr>
            <w:tcW w:w="540" w:type="pct"/>
            <w:tcBorders>
              <w:top w:val="single" w:sz="4" w:space="0" w:color="auto"/>
              <w:left w:val="single" w:sz="4" w:space="0" w:color="auto"/>
              <w:bottom w:val="single" w:sz="4" w:space="0" w:color="auto"/>
              <w:right w:val="single" w:sz="4" w:space="0" w:color="auto"/>
            </w:tcBorders>
            <w:vAlign w:val="center"/>
            <w:hideMark/>
          </w:tcPr>
          <w:p w14:paraId="5E7C8280" w14:textId="77777777" w:rsidR="00E416DC" w:rsidRPr="001A0A78" w:rsidRDefault="00E416DC" w:rsidP="00E416DC">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Дансны код</w:t>
            </w:r>
          </w:p>
        </w:tc>
        <w:tc>
          <w:tcPr>
            <w:tcW w:w="945" w:type="pct"/>
            <w:tcBorders>
              <w:top w:val="single" w:sz="4" w:space="0" w:color="auto"/>
              <w:left w:val="single" w:sz="4" w:space="0" w:color="auto"/>
              <w:bottom w:val="single" w:sz="4" w:space="0" w:color="auto"/>
              <w:right w:val="single" w:sz="4" w:space="0" w:color="auto"/>
            </w:tcBorders>
            <w:vAlign w:val="center"/>
          </w:tcPr>
          <w:p w14:paraId="69A75B4A" w14:textId="77777777" w:rsidR="00E416DC" w:rsidRPr="001A0A78" w:rsidRDefault="00E416DC" w:rsidP="00E416DC">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Эхний үлдэгдэл</w:t>
            </w:r>
          </w:p>
        </w:tc>
        <w:tc>
          <w:tcPr>
            <w:tcW w:w="942" w:type="pct"/>
            <w:tcBorders>
              <w:top w:val="single" w:sz="4" w:space="0" w:color="auto"/>
              <w:left w:val="single" w:sz="4" w:space="0" w:color="auto"/>
              <w:bottom w:val="single" w:sz="4" w:space="0" w:color="auto"/>
              <w:right w:val="single" w:sz="4" w:space="0" w:color="auto"/>
            </w:tcBorders>
            <w:vAlign w:val="center"/>
            <w:hideMark/>
          </w:tcPr>
          <w:p w14:paraId="54660A36" w14:textId="77777777" w:rsidR="00E416DC" w:rsidRPr="001A0A78" w:rsidRDefault="00E416DC" w:rsidP="00E416DC">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Эцсийн үлдэгдэл</w:t>
            </w:r>
          </w:p>
        </w:tc>
      </w:tr>
      <w:tr w:rsidR="007269AE" w:rsidRPr="001A0A78" w14:paraId="5210D22A" w14:textId="77777777" w:rsidTr="00510489">
        <w:trPr>
          <w:trHeight w:val="20"/>
        </w:trPr>
        <w:tc>
          <w:tcPr>
            <w:tcW w:w="269" w:type="pct"/>
            <w:tcBorders>
              <w:top w:val="single" w:sz="4" w:space="0" w:color="auto"/>
              <w:left w:val="single" w:sz="4" w:space="0" w:color="auto"/>
              <w:bottom w:val="single" w:sz="4" w:space="0" w:color="auto"/>
              <w:right w:val="single" w:sz="4" w:space="0" w:color="auto"/>
            </w:tcBorders>
          </w:tcPr>
          <w:p w14:paraId="799EC4FB" w14:textId="6D39D16D" w:rsidR="0061687B" w:rsidRPr="001A0A78" w:rsidRDefault="0061687B" w:rsidP="001B26AA">
            <w:pPr>
              <w:rPr>
                <w:rFonts w:ascii="Arial" w:eastAsia="Times New Roman" w:hAnsi="Arial" w:cs="Arial"/>
                <w:b/>
                <w:iCs/>
                <w:noProof/>
                <w:sz w:val="20"/>
                <w:lang w:val="mn-MN"/>
              </w:rPr>
            </w:pPr>
            <w:r w:rsidRPr="001A0A78">
              <w:rPr>
                <w:rFonts w:ascii="Arial" w:eastAsia="Times New Roman" w:hAnsi="Arial" w:cs="Arial"/>
                <w:iCs/>
                <w:noProof/>
                <w:sz w:val="20"/>
                <w:lang w:val="mn-MN"/>
              </w:rPr>
              <w:t>1</w:t>
            </w:r>
          </w:p>
        </w:tc>
        <w:tc>
          <w:tcPr>
            <w:tcW w:w="2304" w:type="pct"/>
            <w:tcBorders>
              <w:top w:val="single" w:sz="4" w:space="0" w:color="auto"/>
              <w:left w:val="single" w:sz="4" w:space="0" w:color="auto"/>
              <w:bottom w:val="single" w:sz="4" w:space="0" w:color="auto"/>
              <w:right w:val="single" w:sz="4" w:space="0" w:color="auto"/>
            </w:tcBorders>
            <w:vAlign w:val="center"/>
          </w:tcPr>
          <w:p w14:paraId="5AF7C626" w14:textId="5E242CD8" w:rsidR="0061687B" w:rsidRPr="001A0A78" w:rsidRDefault="0061687B" w:rsidP="0061687B">
            <w:pPr>
              <w:rPr>
                <w:rFonts w:ascii="Arial" w:eastAsia="Times New Roman" w:hAnsi="Arial" w:cs="Arial"/>
                <w:b/>
                <w:iCs/>
                <w:noProof/>
                <w:sz w:val="20"/>
                <w:lang w:val="mn-MN"/>
              </w:rPr>
            </w:pPr>
            <w:r w:rsidRPr="001A0A78">
              <w:rPr>
                <w:rFonts w:ascii="Arial" w:eastAsia="Times New Roman" w:hAnsi="Arial" w:cs="Arial"/>
                <w:bCs/>
                <w:iCs/>
                <w:noProof/>
                <w:sz w:val="20"/>
                <w:lang w:val="mn-MN"/>
              </w:rPr>
              <w:t>Урьдчилж төлсөн тооцоо/ зардал</w:t>
            </w:r>
          </w:p>
        </w:tc>
        <w:tc>
          <w:tcPr>
            <w:tcW w:w="540" w:type="pct"/>
            <w:tcBorders>
              <w:top w:val="single" w:sz="4" w:space="0" w:color="auto"/>
              <w:left w:val="single" w:sz="4" w:space="0" w:color="auto"/>
              <w:bottom w:val="single" w:sz="4" w:space="0" w:color="auto"/>
              <w:right w:val="single" w:sz="4" w:space="0" w:color="auto"/>
            </w:tcBorders>
          </w:tcPr>
          <w:p w14:paraId="6E797F09" w14:textId="596D1491" w:rsidR="0061687B" w:rsidRPr="001A0A78" w:rsidRDefault="00B120A7" w:rsidP="0061687B">
            <w:pPr>
              <w:jc w:val="center"/>
              <w:rPr>
                <w:rFonts w:ascii="Arial" w:eastAsia="Times New Roman" w:hAnsi="Arial" w:cs="Arial"/>
                <w:bCs/>
                <w:iCs/>
                <w:noProof/>
                <w:sz w:val="20"/>
                <w:lang w:val="mn-MN"/>
              </w:rPr>
            </w:pPr>
            <w:r w:rsidRPr="001A0A78">
              <w:rPr>
                <w:rFonts w:ascii="Arial" w:eastAsia="Times New Roman" w:hAnsi="Arial" w:cs="Arial"/>
                <w:bCs/>
                <w:iCs/>
                <w:noProof/>
                <w:sz w:val="20"/>
                <w:lang w:val="mn-MN"/>
              </w:rPr>
              <w:t>15</w:t>
            </w:r>
            <w:r w:rsidR="009A1844" w:rsidRPr="001A0A78">
              <w:rPr>
                <w:rFonts w:ascii="Arial" w:eastAsia="Times New Roman" w:hAnsi="Arial" w:cs="Arial"/>
                <w:bCs/>
                <w:iCs/>
                <w:noProof/>
                <w:sz w:val="20"/>
                <w:lang w:val="mn-MN"/>
              </w:rPr>
              <w:t>0</w:t>
            </w:r>
            <w:r w:rsidRPr="001A0A78">
              <w:rPr>
                <w:rFonts w:ascii="Arial" w:eastAsia="Times New Roman" w:hAnsi="Arial" w:cs="Arial"/>
                <w:bCs/>
                <w:iCs/>
                <w:noProof/>
                <w:sz w:val="20"/>
                <w:lang w:val="mn-MN"/>
              </w:rPr>
              <w:t>30</w:t>
            </w:r>
          </w:p>
        </w:tc>
        <w:tc>
          <w:tcPr>
            <w:tcW w:w="945" w:type="pct"/>
            <w:tcBorders>
              <w:top w:val="single" w:sz="4" w:space="0" w:color="auto"/>
              <w:left w:val="single" w:sz="4" w:space="0" w:color="auto"/>
              <w:bottom w:val="single" w:sz="4" w:space="0" w:color="auto"/>
              <w:right w:val="single" w:sz="4" w:space="0" w:color="auto"/>
            </w:tcBorders>
          </w:tcPr>
          <w:p w14:paraId="460B774D" w14:textId="77777777" w:rsidR="0061687B" w:rsidRPr="001A0A78" w:rsidRDefault="0061687B" w:rsidP="0061687B">
            <w:pPr>
              <w:jc w:val="center"/>
              <w:rPr>
                <w:rFonts w:ascii="Arial" w:eastAsia="Times New Roman" w:hAnsi="Arial" w:cs="Arial"/>
                <w:b/>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40ECA8B4" w14:textId="77777777" w:rsidR="0061687B" w:rsidRPr="001A0A78" w:rsidRDefault="0061687B" w:rsidP="0061687B">
            <w:pPr>
              <w:jc w:val="center"/>
              <w:rPr>
                <w:rFonts w:ascii="Arial" w:eastAsia="Times New Roman" w:hAnsi="Arial" w:cs="Arial"/>
                <w:b/>
                <w:iCs/>
                <w:noProof/>
                <w:sz w:val="20"/>
                <w:lang w:val="mn-MN"/>
              </w:rPr>
            </w:pPr>
          </w:p>
        </w:tc>
      </w:tr>
      <w:tr w:rsidR="007269AE" w:rsidRPr="001A0A78" w14:paraId="6250C722" w14:textId="77777777" w:rsidTr="00510489">
        <w:trPr>
          <w:trHeight w:val="20"/>
        </w:trPr>
        <w:tc>
          <w:tcPr>
            <w:tcW w:w="269" w:type="pct"/>
            <w:tcBorders>
              <w:top w:val="single" w:sz="4" w:space="0" w:color="auto"/>
              <w:left w:val="single" w:sz="4" w:space="0" w:color="auto"/>
              <w:bottom w:val="single" w:sz="4" w:space="0" w:color="auto"/>
              <w:right w:val="single" w:sz="4" w:space="0" w:color="auto"/>
            </w:tcBorders>
          </w:tcPr>
          <w:p w14:paraId="72B2691F" w14:textId="26FFE69C" w:rsidR="0061687B" w:rsidRPr="001A0A78" w:rsidRDefault="0061687B" w:rsidP="001B26AA">
            <w:pPr>
              <w:rPr>
                <w:rFonts w:ascii="Arial" w:eastAsia="Times New Roman" w:hAnsi="Arial" w:cs="Arial"/>
                <w:b/>
                <w:iCs/>
                <w:noProof/>
                <w:sz w:val="20"/>
                <w:lang w:val="mn-MN"/>
              </w:rPr>
            </w:pPr>
            <w:r w:rsidRPr="001A0A78">
              <w:rPr>
                <w:rFonts w:ascii="Arial" w:eastAsia="Times New Roman" w:hAnsi="Arial" w:cs="Arial"/>
                <w:iCs/>
                <w:noProof/>
                <w:sz w:val="20"/>
                <w:lang w:val="mn-MN"/>
              </w:rPr>
              <w:t>1.1</w:t>
            </w:r>
          </w:p>
        </w:tc>
        <w:tc>
          <w:tcPr>
            <w:tcW w:w="2304" w:type="pct"/>
            <w:tcBorders>
              <w:top w:val="single" w:sz="4" w:space="0" w:color="auto"/>
              <w:left w:val="single" w:sz="4" w:space="0" w:color="auto"/>
              <w:bottom w:val="single" w:sz="4" w:space="0" w:color="auto"/>
              <w:right w:val="single" w:sz="4" w:space="0" w:color="auto"/>
            </w:tcBorders>
            <w:vAlign w:val="center"/>
          </w:tcPr>
          <w:p w14:paraId="4177B8DB" w14:textId="423EB9FA" w:rsidR="0061687B" w:rsidRPr="001A0A78" w:rsidRDefault="0061687B" w:rsidP="0061687B">
            <w:pPr>
              <w:rPr>
                <w:rFonts w:ascii="Arial" w:eastAsia="Times New Roman" w:hAnsi="Arial" w:cs="Arial"/>
                <w:b/>
                <w:iCs/>
                <w:noProof/>
                <w:sz w:val="20"/>
                <w:lang w:val="mn-MN"/>
              </w:rPr>
            </w:pPr>
            <w:r w:rsidRPr="001A0A78">
              <w:rPr>
                <w:rFonts w:ascii="Arial" w:eastAsia="Times New Roman" w:hAnsi="Arial" w:cs="Arial"/>
                <w:bCs/>
                <w:iCs/>
                <w:noProof/>
                <w:sz w:val="20"/>
                <w:lang w:val="mn-MN"/>
              </w:rPr>
              <w:t xml:space="preserve">   Урьдчилж төлсөн тооцоо</w:t>
            </w:r>
          </w:p>
        </w:tc>
        <w:tc>
          <w:tcPr>
            <w:tcW w:w="540" w:type="pct"/>
            <w:tcBorders>
              <w:top w:val="single" w:sz="4" w:space="0" w:color="auto"/>
              <w:left w:val="single" w:sz="4" w:space="0" w:color="auto"/>
              <w:bottom w:val="single" w:sz="4" w:space="0" w:color="auto"/>
              <w:right w:val="single" w:sz="4" w:space="0" w:color="auto"/>
            </w:tcBorders>
          </w:tcPr>
          <w:p w14:paraId="28FB874C" w14:textId="44F3FBE6" w:rsidR="0061687B" w:rsidRPr="001A0A78" w:rsidRDefault="00B120A7" w:rsidP="0061687B">
            <w:pPr>
              <w:jc w:val="center"/>
              <w:rPr>
                <w:rFonts w:ascii="Arial" w:eastAsia="Times New Roman" w:hAnsi="Arial" w:cs="Arial"/>
                <w:bCs/>
                <w:iCs/>
                <w:noProof/>
                <w:sz w:val="20"/>
                <w:lang w:val="mn-MN"/>
              </w:rPr>
            </w:pPr>
            <w:r w:rsidRPr="001A0A78">
              <w:rPr>
                <w:rFonts w:ascii="Arial" w:eastAsia="Times New Roman" w:hAnsi="Arial" w:cs="Arial"/>
                <w:bCs/>
                <w:iCs/>
                <w:noProof/>
                <w:sz w:val="20"/>
                <w:lang w:val="mn-MN"/>
              </w:rPr>
              <w:t>15</w:t>
            </w:r>
            <w:r w:rsidR="009A1844" w:rsidRPr="001A0A78">
              <w:rPr>
                <w:rFonts w:ascii="Arial" w:eastAsia="Times New Roman" w:hAnsi="Arial" w:cs="Arial"/>
                <w:bCs/>
                <w:iCs/>
                <w:noProof/>
                <w:sz w:val="20"/>
                <w:lang w:val="mn-MN"/>
              </w:rPr>
              <w:t>0</w:t>
            </w:r>
            <w:r w:rsidRPr="001A0A78">
              <w:rPr>
                <w:rFonts w:ascii="Arial" w:eastAsia="Times New Roman" w:hAnsi="Arial" w:cs="Arial"/>
                <w:bCs/>
                <w:iCs/>
                <w:noProof/>
                <w:sz w:val="20"/>
                <w:lang w:val="mn-MN"/>
              </w:rPr>
              <w:t>31</w:t>
            </w:r>
          </w:p>
        </w:tc>
        <w:tc>
          <w:tcPr>
            <w:tcW w:w="945" w:type="pct"/>
            <w:tcBorders>
              <w:top w:val="single" w:sz="4" w:space="0" w:color="auto"/>
              <w:left w:val="single" w:sz="4" w:space="0" w:color="auto"/>
              <w:bottom w:val="single" w:sz="4" w:space="0" w:color="auto"/>
              <w:right w:val="single" w:sz="4" w:space="0" w:color="auto"/>
            </w:tcBorders>
          </w:tcPr>
          <w:p w14:paraId="54822B00" w14:textId="77777777" w:rsidR="0061687B" w:rsidRPr="001A0A78" w:rsidRDefault="0061687B" w:rsidP="0061687B">
            <w:pPr>
              <w:jc w:val="center"/>
              <w:rPr>
                <w:rFonts w:ascii="Arial" w:eastAsia="Times New Roman" w:hAnsi="Arial" w:cs="Arial"/>
                <w:b/>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20B88847" w14:textId="77777777" w:rsidR="0061687B" w:rsidRPr="001A0A78" w:rsidRDefault="0061687B" w:rsidP="0061687B">
            <w:pPr>
              <w:jc w:val="center"/>
              <w:rPr>
                <w:rFonts w:ascii="Arial" w:eastAsia="Times New Roman" w:hAnsi="Arial" w:cs="Arial"/>
                <w:b/>
                <w:iCs/>
                <w:noProof/>
                <w:sz w:val="20"/>
                <w:lang w:val="mn-MN"/>
              </w:rPr>
            </w:pPr>
          </w:p>
        </w:tc>
      </w:tr>
      <w:tr w:rsidR="007269AE" w:rsidRPr="001A0A78" w14:paraId="5E293A41" w14:textId="77777777" w:rsidTr="00510489">
        <w:trPr>
          <w:trHeight w:val="20"/>
        </w:trPr>
        <w:tc>
          <w:tcPr>
            <w:tcW w:w="269" w:type="pct"/>
            <w:tcBorders>
              <w:top w:val="single" w:sz="4" w:space="0" w:color="auto"/>
              <w:left w:val="single" w:sz="4" w:space="0" w:color="auto"/>
              <w:bottom w:val="single" w:sz="4" w:space="0" w:color="auto"/>
              <w:right w:val="single" w:sz="4" w:space="0" w:color="auto"/>
            </w:tcBorders>
          </w:tcPr>
          <w:p w14:paraId="294CEC50" w14:textId="7B717459" w:rsidR="0061687B" w:rsidRPr="001A0A78" w:rsidRDefault="0061687B" w:rsidP="001B26AA">
            <w:pPr>
              <w:rPr>
                <w:rFonts w:ascii="Arial" w:eastAsia="Times New Roman" w:hAnsi="Arial" w:cs="Arial"/>
                <w:b/>
                <w:iCs/>
                <w:noProof/>
                <w:sz w:val="20"/>
                <w:lang w:val="mn-MN"/>
              </w:rPr>
            </w:pPr>
            <w:r w:rsidRPr="001A0A78">
              <w:rPr>
                <w:rFonts w:ascii="Arial" w:eastAsia="Times New Roman" w:hAnsi="Arial" w:cs="Arial"/>
                <w:iCs/>
                <w:noProof/>
                <w:sz w:val="20"/>
                <w:lang w:val="mn-MN"/>
              </w:rPr>
              <w:t>1.2</w:t>
            </w:r>
          </w:p>
        </w:tc>
        <w:tc>
          <w:tcPr>
            <w:tcW w:w="2304" w:type="pct"/>
            <w:tcBorders>
              <w:top w:val="single" w:sz="4" w:space="0" w:color="auto"/>
              <w:left w:val="single" w:sz="4" w:space="0" w:color="auto"/>
              <w:bottom w:val="single" w:sz="4" w:space="0" w:color="auto"/>
              <w:right w:val="single" w:sz="4" w:space="0" w:color="auto"/>
            </w:tcBorders>
            <w:vAlign w:val="center"/>
          </w:tcPr>
          <w:p w14:paraId="07128EA2" w14:textId="4A8973F1" w:rsidR="0061687B" w:rsidRPr="001A0A78" w:rsidRDefault="0061687B" w:rsidP="0061687B">
            <w:pPr>
              <w:rPr>
                <w:rFonts w:ascii="Arial" w:eastAsia="Times New Roman" w:hAnsi="Arial" w:cs="Arial"/>
                <w:b/>
                <w:iCs/>
                <w:noProof/>
                <w:sz w:val="20"/>
                <w:lang w:val="mn-MN"/>
              </w:rPr>
            </w:pPr>
            <w:r w:rsidRPr="001A0A78">
              <w:rPr>
                <w:rFonts w:ascii="Arial" w:eastAsia="Times New Roman" w:hAnsi="Arial" w:cs="Arial"/>
                <w:bCs/>
                <w:iCs/>
                <w:noProof/>
                <w:sz w:val="20"/>
                <w:lang w:val="mn-MN"/>
              </w:rPr>
              <w:t xml:space="preserve">   Урьдчилж төлсөн зардал</w:t>
            </w:r>
          </w:p>
        </w:tc>
        <w:tc>
          <w:tcPr>
            <w:tcW w:w="540" w:type="pct"/>
            <w:tcBorders>
              <w:top w:val="single" w:sz="4" w:space="0" w:color="auto"/>
              <w:left w:val="single" w:sz="4" w:space="0" w:color="auto"/>
              <w:bottom w:val="single" w:sz="4" w:space="0" w:color="auto"/>
              <w:right w:val="single" w:sz="4" w:space="0" w:color="auto"/>
            </w:tcBorders>
          </w:tcPr>
          <w:p w14:paraId="6DF6A0F5" w14:textId="6C8107AE" w:rsidR="0061687B" w:rsidRPr="001A0A78" w:rsidRDefault="00B120A7" w:rsidP="0061687B">
            <w:pPr>
              <w:jc w:val="center"/>
              <w:rPr>
                <w:rFonts w:ascii="Arial" w:eastAsia="Times New Roman" w:hAnsi="Arial" w:cs="Arial"/>
                <w:bCs/>
                <w:iCs/>
                <w:noProof/>
                <w:sz w:val="20"/>
                <w:lang w:val="mn-MN"/>
              </w:rPr>
            </w:pPr>
            <w:r w:rsidRPr="001A0A78">
              <w:rPr>
                <w:rFonts w:ascii="Arial" w:eastAsia="Times New Roman" w:hAnsi="Arial" w:cs="Arial"/>
                <w:bCs/>
                <w:iCs/>
                <w:noProof/>
                <w:sz w:val="20"/>
                <w:lang w:val="mn-MN"/>
              </w:rPr>
              <w:t>15</w:t>
            </w:r>
            <w:r w:rsidR="00A2241A" w:rsidRPr="001A0A78">
              <w:rPr>
                <w:rFonts w:ascii="Arial" w:eastAsia="Times New Roman" w:hAnsi="Arial" w:cs="Arial"/>
                <w:bCs/>
                <w:iCs/>
                <w:noProof/>
                <w:sz w:val="20"/>
                <w:lang w:val="mn-MN"/>
              </w:rPr>
              <w:t>0</w:t>
            </w:r>
            <w:r w:rsidR="002B7DC4" w:rsidRPr="001A0A78">
              <w:rPr>
                <w:rFonts w:ascii="Arial" w:eastAsia="Times New Roman" w:hAnsi="Arial" w:cs="Arial"/>
                <w:bCs/>
                <w:iCs/>
                <w:noProof/>
                <w:sz w:val="20"/>
                <w:lang w:val="mn-MN"/>
              </w:rPr>
              <w:t>3</w:t>
            </w:r>
            <w:r w:rsidR="00704A08" w:rsidRPr="001A0A78">
              <w:rPr>
                <w:rFonts w:ascii="Arial" w:eastAsia="Times New Roman" w:hAnsi="Arial" w:cs="Arial"/>
                <w:bCs/>
                <w:iCs/>
                <w:noProof/>
                <w:sz w:val="20"/>
                <w:lang w:val="mn-MN"/>
              </w:rPr>
              <w:t>2</w:t>
            </w:r>
          </w:p>
        </w:tc>
        <w:tc>
          <w:tcPr>
            <w:tcW w:w="945" w:type="pct"/>
            <w:tcBorders>
              <w:top w:val="single" w:sz="4" w:space="0" w:color="auto"/>
              <w:left w:val="single" w:sz="4" w:space="0" w:color="auto"/>
              <w:bottom w:val="single" w:sz="4" w:space="0" w:color="auto"/>
              <w:right w:val="single" w:sz="4" w:space="0" w:color="auto"/>
            </w:tcBorders>
          </w:tcPr>
          <w:p w14:paraId="2989DB7B" w14:textId="77777777" w:rsidR="0061687B" w:rsidRPr="001A0A78" w:rsidRDefault="0061687B" w:rsidP="0061687B">
            <w:pPr>
              <w:jc w:val="center"/>
              <w:rPr>
                <w:rFonts w:ascii="Arial" w:eastAsia="Times New Roman" w:hAnsi="Arial" w:cs="Arial"/>
                <w:b/>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28B5B68E" w14:textId="77777777" w:rsidR="0061687B" w:rsidRPr="001A0A78" w:rsidRDefault="0061687B" w:rsidP="0061687B">
            <w:pPr>
              <w:jc w:val="center"/>
              <w:rPr>
                <w:rFonts w:ascii="Arial" w:eastAsia="Times New Roman" w:hAnsi="Arial" w:cs="Arial"/>
                <w:b/>
                <w:iCs/>
                <w:noProof/>
                <w:sz w:val="20"/>
                <w:lang w:val="mn-MN"/>
              </w:rPr>
            </w:pPr>
          </w:p>
        </w:tc>
      </w:tr>
      <w:tr w:rsidR="007269AE" w:rsidRPr="001A0A78" w14:paraId="786A09CB" w14:textId="77777777" w:rsidTr="00510489">
        <w:trPr>
          <w:trHeight w:val="20"/>
        </w:trPr>
        <w:tc>
          <w:tcPr>
            <w:tcW w:w="269" w:type="pct"/>
            <w:tcBorders>
              <w:top w:val="single" w:sz="4" w:space="0" w:color="auto"/>
              <w:left w:val="single" w:sz="4" w:space="0" w:color="auto"/>
              <w:bottom w:val="single" w:sz="4" w:space="0" w:color="auto"/>
              <w:right w:val="single" w:sz="4" w:space="0" w:color="auto"/>
            </w:tcBorders>
          </w:tcPr>
          <w:p w14:paraId="297C11A9" w14:textId="1631B6E6" w:rsidR="0061687B" w:rsidRPr="001A0A78" w:rsidRDefault="0061687B" w:rsidP="001B26AA">
            <w:pPr>
              <w:rPr>
                <w:rFonts w:ascii="Arial" w:eastAsia="Times New Roman" w:hAnsi="Arial" w:cs="Arial"/>
                <w:b/>
                <w:iCs/>
                <w:noProof/>
                <w:sz w:val="20"/>
                <w:lang w:val="mn-MN"/>
              </w:rPr>
            </w:pPr>
            <w:r w:rsidRPr="001A0A78">
              <w:rPr>
                <w:rFonts w:ascii="Arial" w:eastAsia="Times New Roman" w:hAnsi="Arial" w:cs="Arial"/>
                <w:iCs/>
                <w:noProof/>
                <w:sz w:val="20"/>
                <w:lang w:val="mn-MN"/>
              </w:rPr>
              <w:t>2</w:t>
            </w:r>
          </w:p>
        </w:tc>
        <w:tc>
          <w:tcPr>
            <w:tcW w:w="2304" w:type="pct"/>
            <w:tcBorders>
              <w:top w:val="single" w:sz="4" w:space="0" w:color="auto"/>
              <w:left w:val="single" w:sz="4" w:space="0" w:color="auto"/>
              <w:bottom w:val="single" w:sz="4" w:space="0" w:color="auto"/>
              <w:right w:val="single" w:sz="4" w:space="0" w:color="auto"/>
            </w:tcBorders>
            <w:vAlign w:val="center"/>
          </w:tcPr>
          <w:p w14:paraId="17BE5404" w14:textId="6826F09C" w:rsidR="0061687B" w:rsidRPr="001A0A78" w:rsidRDefault="0061687B" w:rsidP="0061687B">
            <w:pPr>
              <w:rPr>
                <w:rFonts w:ascii="Arial" w:eastAsia="Times New Roman" w:hAnsi="Arial" w:cs="Arial"/>
                <w:b/>
                <w:iCs/>
                <w:noProof/>
                <w:sz w:val="20"/>
                <w:lang w:val="mn-MN"/>
              </w:rPr>
            </w:pPr>
            <w:r w:rsidRPr="001A0A78">
              <w:rPr>
                <w:rFonts w:ascii="Arial" w:eastAsia="Times New Roman" w:hAnsi="Arial" w:cs="Arial"/>
                <w:bCs/>
                <w:iCs/>
                <w:noProof/>
                <w:sz w:val="20"/>
                <w:lang w:val="mn-MN"/>
              </w:rPr>
              <w:t>Бараа матер</w:t>
            </w:r>
            <w:r w:rsidR="00404425" w:rsidRPr="001A0A78">
              <w:rPr>
                <w:rFonts w:ascii="Arial" w:eastAsia="Times New Roman" w:hAnsi="Arial" w:cs="Arial"/>
                <w:bCs/>
                <w:iCs/>
                <w:noProof/>
                <w:sz w:val="20"/>
                <w:lang w:val="mn-MN"/>
              </w:rPr>
              <w:t>и</w:t>
            </w:r>
            <w:r w:rsidRPr="001A0A78">
              <w:rPr>
                <w:rFonts w:ascii="Arial" w:eastAsia="Times New Roman" w:hAnsi="Arial" w:cs="Arial"/>
                <w:bCs/>
                <w:iCs/>
                <w:noProof/>
                <w:sz w:val="20"/>
                <w:lang w:val="mn-MN"/>
              </w:rPr>
              <w:t>ал</w:t>
            </w:r>
          </w:p>
        </w:tc>
        <w:tc>
          <w:tcPr>
            <w:tcW w:w="540" w:type="pct"/>
            <w:tcBorders>
              <w:top w:val="single" w:sz="4" w:space="0" w:color="auto"/>
              <w:left w:val="single" w:sz="4" w:space="0" w:color="auto"/>
              <w:bottom w:val="single" w:sz="4" w:space="0" w:color="auto"/>
              <w:right w:val="single" w:sz="4" w:space="0" w:color="auto"/>
            </w:tcBorders>
          </w:tcPr>
          <w:p w14:paraId="7BA9EC33" w14:textId="6EF3B8C6" w:rsidR="0061687B" w:rsidRPr="001A0A78" w:rsidRDefault="00D73210" w:rsidP="0061687B">
            <w:pPr>
              <w:jc w:val="center"/>
              <w:rPr>
                <w:rFonts w:ascii="Arial" w:eastAsia="Times New Roman" w:hAnsi="Arial" w:cs="Arial"/>
                <w:bCs/>
                <w:iCs/>
                <w:noProof/>
                <w:sz w:val="20"/>
                <w:lang w:val="mn-MN"/>
              </w:rPr>
            </w:pPr>
            <w:r w:rsidRPr="001A0A78">
              <w:rPr>
                <w:rFonts w:ascii="Arial" w:eastAsia="Times New Roman" w:hAnsi="Arial" w:cs="Arial"/>
                <w:bCs/>
                <w:iCs/>
                <w:noProof/>
                <w:sz w:val="20"/>
                <w:lang w:val="mn-MN"/>
              </w:rPr>
              <w:t>15</w:t>
            </w:r>
            <w:r w:rsidR="00704A08" w:rsidRPr="001A0A78">
              <w:rPr>
                <w:rFonts w:ascii="Arial" w:eastAsia="Times New Roman" w:hAnsi="Arial" w:cs="Arial"/>
                <w:bCs/>
                <w:iCs/>
                <w:noProof/>
                <w:sz w:val="20"/>
                <w:lang w:val="mn-MN"/>
              </w:rPr>
              <w:t>0</w:t>
            </w:r>
            <w:r w:rsidRPr="001A0A78">
              <w:rPr>
                <w:rFonts w:ascii="Arial" w:eastAsia="Times New Roman" w:hAnsi="Arial" w:cs="Arial"/>
                <w:bCs/>
                <w:iCs/>
                <w:noProof/>
                <w:sz w:val="20"/>
                <w:lang w:val="mn-MN"/>
              </w:rPr>
              <w:t>40</w:t>
            </w:r>
          </w:p>
        </w:tc>
        <w:tc>
          <w:tcPr>
            <w:tcW w:w="945" w:type="pct"/>
            <w:tcBorders>
              <w:top w:val="single" w:sz="4" w:space="0" w:color="auto"/>
              <w:left w:val="single" w:sz="4" w:space="0" w:color="auto"/>
              <w:bottom w:val="single" w:sz="4" w:space="0" w:color="auto"/>
              <w:right w:val="single" w:sz="4" w:space="0" w:color="auto"/>
            </w:tcBorders>
          </w:tcPr>
          <w:p w14:paraId="40D75D0F" w14:textId="77777777" w:rsidR="0061687B" w:rsidRPr="001A0A78" w:rsidRDefault="0061687B" w:rsidP="0061687B">
            <w:pPr>
              <w:jc w:val="center"/>
              <w:rPr>
                <w:rFonts w:ascii="Arial" w:eastAsia="Times New Roman" w:hAnsi="Arial" w:cs="Arial"/>
                <w:b/>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2119DE18" w14:textId="77777777" w:rsidR="0061687B" w:rsidRPr="001A0A78" w:rsidRDefault="0061687B" w:rsidP="0061687B">
            <w:pPr>
              <w:jc w:val="center"/>
              <w:rPr>
                <w:rFonts w:ascii="Arial" w:eastAsia="Times New Roman" w:hAnsi="Arial" w:cs="Arial"/>
                <w:b/>
                <w:iCs/>
                <w:noProof/>
                <w:sz w:val="20"/>
                <w:lang w:val="mn-MN"/>
              </w:rPr>
            </w:pPr>
          </w:p>
        </w:tc>
      </w:tr>
      <w:tr w:rsidR="007269AE" w:rsidRPr="001A0A78" w14:paraId="5AC22D46" w14:textId="77777777" w:rsidTr="00510489">
        <w:trPr>
          <w:trHeight w:val="20"/>
        </w:trPr>
        <w:tc>
          <w:tcPr>
            <w:tcW w:w="269" w:type="pct"/>
            <w:tcBorders>
              <w:top w:val="single" w:sz="4" w:space="0" w:color="auto"/>
              <w:left w:val="single" w:sz="4" w:space="0" w:color="auto"/>
              <w:bottom w:val="single" w:sz="4" w:space="0" w:color="auto"/>
              <w:right w:val="single" w:sz="4" w:space="0" w:color="auto"/>
            </w:tcBorders>
          </w:tcPr>
          <w:p w14:paraId="313D3C39" w14:textId="1F3FC340" w:rsidR="0061687B" w:rsidRPr="001A0A78" w:rsidRDefault="001B26AA" w:rsidP="001B26AA">
            <w:pPr>
              <w:rPr>
                <w:rFonts w:ascii="Arial" w:eastAsia="Times New Roman" w:hAnsi="Arial" w:cs="Arial"/>
                <w:iCs/>
                <w:noProof/>
                <w:sz w:val="20"/>
                <w:lang w:val="mn-MN"/>
              </w:rPr>
            </w:pPr>
            <w:r w:rsidRPr="001A0A78">
              <w:rPr>
                <w:rFonts w:ascii="Arial" w:eastAsia="Times New Roman" w:hAnsi="Arial" w:cs="Arial"/>
                <w:iCs/>
                <w:noProof/>
                <w:sz w:val="20"/>
                <w:lang w:val="mn-MN"/>
              </w:rPr>
              <w:t>3</w:t>
            </w:r>
          </w:p>
        </w:tc>
        <w:tc>
          <w:tcPr>
            <w:tcW w:w="2304" w:type="pct"/>
            <w:tcBorders>
              <w:top w:val="single" w:sz="4" w:space="0" w:color="auto"/>
              <w:left w:val="single" w:sz="4" w:space="0" w:color="auto"/>
              <w:bottom w:val="single" w:sz="4" w:space="0" w:color="auto"/>
              <w:right w:val="single" w:sz="4" w:space="0" w:color="auto"/>
            </w:tcBorders>
            <w:vAlign w:val="center"/>
          </w:tcPr>
          <w:p w14:paraId="153C2AB5" w14:textId="77777777" w:rsidR="0061687B" w:rsidRPr="001A0A78" w:rsidRDefault="0061687B" w:rsidP="0061687B">
            <w:pPr>
              <w:jc w:val="both"/>
              <w:rPr>
                <w:rFonts w:ascii="Arial" w:eastAsia="Times New Roman" w:hAnsi="Arial" w:cs="Arial"/>
                <w:bCs/>
                <w:iCs/>
                <w:noProof/>
                <w:sz w:val="20"/>
                <w:lang w:val="mn-MN"/>
              </w:rPr>
            </w:pPr>
            <w:r w:rsidRPr="001A0A78">
              <w:rPr>
                <w:rFonts w:ascii="Arial" w:eastAsia="Times New Roman" w:hAnsi="Arial" w:cs="Arial"/>
                <w:bCs/>
                <w:iCs/>
                <w:noProof/>
                <w:sz w:val="20"/>
                <w:lang w:val="mn-MN"/>
              </w:rPr>
              <w:t xml:space="preserve">Өмчлөх бусад хөрөнгө </w:t>
            </w:r>
          </w:p>
        </w:tc>
        <w:tc>
          <w:tcPr>
            <w:tcW w:w="540" w:type="pct"/>
            <w:tcBorders>
              <w:top w:val="single" w:sz="4" w:space="0" w:color="auto"/>
              <w:left w:val="single" w:sz="4" w:space="0" w:color="auto"/>
              <w:bottom w:val="single" w:sz="4" w:space="0" w:color="auto"/>
              <w:right w:val="single" w:sz="4" w:space="0" w:color="auto"/>
            </w:tcBorders>
          </w:tcPr>
          <w:p w14:paraId="403F121F" w14:textId="0508725F" w:rsidR="0061687B" w:rsidRPr="001A0A78" w:rsidRDefault="00475385" w:rsidP="0061687B">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w:t>
            </w:r>
            <w:r w:rsidR="00704A08" w:rsidRPr="001A0A78">
              <w:rPr>
                <w:rFonts w:ascii="Arial" w:eastAsia="Times New Roman" w:hAnsi="Arial" w:cs="Arial"/>
                <w:iCs/>
                <w:noProof/>
                <w:sz w:val="20"/>
                <w:lang w:val="mn-MN"/>
              </w:rPr>
              <w:t>5</w:t>
            </w:r>
            <w:r w:rsidR="00612CB6" w:rsidRPr="001A0A78">
              <w:rPr>
                <w:rFonts w:ascii="Arial" w:eastAsia="Times New Roman" w:hAnsi="Arial" w:cs="Arial"/>
                <w:iCs/>
                <w:noProof/>
                <w:sz w:val="20"/>
                <w:lang w:val="mn-MN"/>
              </w:rPr>
              <w:t>0</w:t>
            </w:r>
            <w:r w:rsidR="00704A08" w:rsidRPr="001A0A78">
              <w:rPr>
                <w:rFonts w:ascii="Arial" w:eastAsia="Times New Roman" w:hAnsi="Arial" w:cs="Arial"/>
                <w:iCs/>
                <w:noProof/>
                <w:sz w:val="20"/>
                <w:lang w:val="mn-MN"/>
              </w:rPr>
              <w:t>5</w:t>
            </w:r>
            <w:r w:rsidR="00612CB6" w:rsidRPr="001A0A78">
              <w:rPr>
                <w:rFonts w:ascii="Arial" w:eastAsia="Times New Roman" w:hAnsi="Arial" w:cs="Arial"/>
                <w:iCs/>
                <w:noProof/>
                <w:sz w:val="20"/>
                <w:lang w:val="mn-MN"/>
              </w:rPr>
              <w:t>0</w:t>
            </w:r>
          </w:p>
        </w:tc>
        <w:tc>
          <w:tcPr>
            <w:tcW w:w="945" w:type="pct"/>
            <w:tcBorders>
              <w:top w:val="single" w:sz="4" w:space="0" w:color="auto"/>
              <w:left w:val="single" w:sz="4" w:space="0" w:color="auto"/>
              <w:bottom w:val="single" w:sz="4" w:space="0" w:color="auto"/>
              <w:right w:val="single" w:sz="4" w:space="0" w:color="auto"/>
            </w:tcBorders>
          </w:tcPr>
          <w:p w14:paraId="4EA6FF79" w14:textId="77777777" w:rsidR="0061687B" w:rsidRPr="001A0A78" w:rsidRDefault="0061687B" w:rsidP="0061687B">
            <w:pPr>
              <w:rPr>
                <w:rFonts w:ascii="Arial" w:eastAsia="Times New Roman" w:hAnsi="Arial" w:cs="Arial"/>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77A39CC5" w14:textId="77777777" w:rsidR="0061687B" w:rsidRPr="001A0A78" w:rsidRDefault="0061687B" w:rsidP="0061687B">
            <w:pPr>
              <w:rPr>
                <w:rFonts w:ascii="Arial" w:eastAsia="Times New Roman" w:hAnsi="Arial" w:cs="Arial"/>
                <w:iCs/>
                <w:noProof/>
                <w:sz w:val="20"/>
                <w:lang w:val="mn-MN"/>
              </w:rPr>
            </w:pPr>
          </w:p>
        </w:tc>
      </w:tr>
      <w:tr w:rsidR="007269AE" w:rsidRPr="001A0A78" w14:paraId="181C2E20" w14:textId="77777777" w:rsidTr="00510489">
        <w:trPr>
          <w:trHeight w:val="20"/>
        </w:trPr>
        <w:tc>
          <w:tcPr>
            <w:tcW w:w="269" w:type="pct"/>
            <w:tcBorders>
              <w:top w:val="single" w:sz="4" w:space="0" w:color="auto"/>
              <w:left w:val="single" w:sz="4" w:space="0" w:color="auto"/>
              <w:bottom w:val="single" w:sz="4" w:space="0" w:color="auto"/>
              <w:right w:val="single" w:sz="4" w:space="0" w:color="auto"/>
            </w:tcBorders>
          </w:tcPr>
          <w:p w14:paraId="664FAC12" w14:textId="5A55ED77" w:rsidR="0061687B" w:rsidRPr="001A0A78" w:rsidRDefault="001B26AA" w:rsidP="001B26AA">
            <w:pPr>
              <w:rPr>
                <w:rFonts w:ascii="Arial" w:eastAsia="Times New Roman" w:hAnsi="Arial" w:cs="Arial"/>
                <w:iCs/>
                <w:noProof/>
                <w:sz w:val="20"/>
                <w:lang w:val="mn-MN"/>
              </w:rPr>
            </w:pPr>
            <w:r w:rsidRPr="001A0A78">
              <w:rPr>
                <w:rFonts w:ascii="Arial" w:eastAsia="Times New Roman" w:hAnsi="Arial" w:cs="Arial"/>
                <w:iCs/>
                <w:noProof/>
                <w:sz w:val="20"/>
                <w:lang w:val="mn-MN"/>
              </w:rPr>
              <w:t>3</w:t>
            </w:r>
            <w:r w:rsidR="0061687B" w:rsidRPr="001A0A78">
              <w:rPr>
                <w:rFonts w:ascii="Arial" w:eastAsia="Times New Roman" w:hAnsi="Arial" w:cs="Arial"/>
                <w:iCs/>
                <w:noProof/>
                <w:sz w:val="20"/>
                <w:lang w:val="mn-MN"/>
              </w:rPr>
              <w:t>.1</w:t>
            </w:r>
          </w:p>
        </w:tc>
        <w:tc>
          <w:tcPr>
            <w:tcW w:w="2304" w:type="pct"/>
            <w:tcBorders>
              <w:top w:val="single" w:sz="4" w:space="0" w:color="auto"/>
              <w:left w:val="single" w:sz="4" w:space="0" w:color="auto"/>
              <w:bottom w:val="single" w:sz="4" w:space="0" w:color="auto"/>
              <w:right w:val="single" w:sz="4" w:space="0" w:color="auto"/>
            </w:tcBorders>
            <w:vAlign w:val="center"/>
          </w:tcPr>
          <w:p w14:paraId="19891FFC" w14:textId="77777777" w:rsidR="0061687B" w:rsidRPr="001A0A78" w:rsidRDefault="0061687B" w:rsidP="0061687B">
            <w:pPr>
              <w:ind w:left="96"/>
              <w:jc w:val="both"/>
              <w:rPr>
                <w:rFonts w:ascii="Arial" w:eastAsia="Times New Roman" w:hAnsi="Arial" w:cs="Arial"/>
                <w:bCs/>
                <w:iCs/>
                <w:noProof/>
                <w:sz w:val="20"/>
                <w:lang w:val="mn-MN"/>
              </w:rPr>
            </w:pPr>
            <w:r w:rsidRPr="001A0A78">
              <w:rPr>
                <w:rFonts w:ascii="Arial" w:eastAsia="Times New Roman" w:hAnsi="Arial" w:cs="Arial"/>
                <w:iCs/>
                <w:noProof/>
                <w:sz w:val="20"/>
                <w:lang w:val="mn-MN"/>
              </w:rPr>
              <w:t>Үл хөдлөх хөрөнгө</w:t>
            </w:r>
          </w:p>
        </w:tc>
        <w:tc>
          <w:tcPr>
            <w:tcW w:w="540" w:type="pct"/>
            <w:tcBorders>
              <w:top w:val="single" w:sz="4" w:space="0" w:color="auto"/>
              <w:left w:val="single" w:sz="4" w:space="0" w:color="auto"/>
              <w:bottom w:val="single" w:sz="4" w:space="0" w:color="auto"/>
              <w:right w:val="single" w:sz="4" w:space="0" w:color="auto"/>
            </w:tcBorders>
          </w:tcPr>
          <w:p w14:paraId="3C9CBA2C" w14:textId="2483BAF4" w:rsidR="0061687B" w:rsidRPr="001A0A78" w:rsidRDefault="00612CB6" w:rsidP="0061687B">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w:t>
            </w:r>
            <w:r w:rsidR="00704A08" w:rsidRPr="001A0A78">
              <w:rPr>
                <w:rFonts w:ascii="Arial" w:eastAsia="Times New Roman" w:hAnsi="Arial" w:cs="Arial"/>
                <w:iCs/>
                <w:noProof/>
                <w:sz w:val="20"/>
                <w:lang w:val="mn-MN"/>
              </w:rPr>
              <w:t>50</w:t>
            </w:r>
            <w:r w:rsidR="00FD5B54" w:rsidRPr="001A0A78">
              <w:rPr>
                <w:rFonts w:ascii="Arial" w:eastAsia="Times New Roman" w:hAnsi="Arial" w:cs="Arial"/>
                <w:iCs/>
                <w:noProof/>
                <w:sz w:val="20"/>
                <w:lang w:val="mn-MN"/>
              </w:rPr>
              <w:t>5</w:t>
            </w:r>
            <w:r w:rsidRPr="001A0A78">
              <w:rPr>
                <w:rFonts w:ascii="Arial" w:eastAsia="Times New Roman" w:hAnsi="Arial" w:cs="Arial"/>
                <w:iCs/>
                <w:noProof/>
                <w:sz w:val="20"/>
                <w:lang w:val="mn-MN"/>
              </w:rPr>
              <w:t>1</w:t>
            </w:r>
          </w:p>
        </w:tc>
        <w:tc>
          <w:tcPr>
            <w:tcW w:w="945" w:type="pct"/>
            <w:tcBorders>
              <w:top w:val="single" w:sz="4" w:space="0" w:color="auto"/>
              <w:left w:val="single" w:sz="4" w:space="0" w:color="auto"/>
              <w:bottom w:val="single" w:sz="4" w:space="0" w:color="auto"/>
              <w:right w:val="single" w:sz="4" w:space="0" w:color="auto"/>
            </w:tcBorders>
          </w:tcPr>
          <w:p w14:paraId="639F0997" w14:textId="77777777" w:rsidR="0061687B" w:rsidRPr="001A0A78" w:rsidRDefault="0061687B" w:rsidP="0061687B">
            <w:pPr>
              <w:rPr>
                <w:rFonts w:ascii="Arial" w:eastAsia="Times New Roman" w:hAnsi="Arial" w:cs="Arial"/>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673FDD5D" w14:textId="77777777" w:rsidR="0061687B" w:rsidRPr="001A0A78" w:rsidRDefault="0061687B" w:rsidP="0061687B">
            <w:pPr>
              <w:rPr>
                <w:rFonts w:ascii="Arial" w:eastAsia="Times New Roman" w:hAnsi="Arial" w:cs="Arial"/>
                <w:iCs/>
                <w:noProof/>
                <w:sz w:val="20"/>
                <w:lang w:val="mn-MN"/>
              </w:rPr>
            </w:pPr>
          </w:p>
        </w:tc>
      </w:tr>
      <w:tr w:rsidR="007269AE" w:rsidRPr="001A0A78" w14:paraId="7592528E" w14:textId="77777777" w:rsidTr="00510489">
        <w:trPr>
          <w:trHeight w:val="20"/>
        </w:trPr>
        <w:tc>
          <w:tcPr>
            <w:tcW w:w="269" w:type="pct"/>
            <w:tcBorders>
              <w:top w:val="single" w:sz="4" w:space="0" w:color="auto"/>
              <w:left w:val="single" w:sz="4" w:space="0" w:color="auto"/>
              <w:bottom w:val="single" w:sz="4" w:space="0" w:color="auto"/>
              <w:right w:val="single" w:sz="4" w:space="0" w:color="auto"/>
            </w:tcBorders>
          </w:tcPr>
          <w:p w14:paraId="0C224656" w14:textId="35991573" w:rsidR="0061687B" w:rsidRPr="001A0A78" w:rsidRDefault="001B26AA" w:rsidP="001B26AA">
            <w:pPr>
              <w:rPr>
                <w:rFonts w:ascii="Arial" w:eastAsia="Times New Roman" w:hAnsi="Arial" w:cs="Arial"/>
                <w:iCs/>
                <w:noProof/>
                <w:sz w:val="20"/>
                <w:lang w:val="mn-MN"/>
              </w:rPr>
            </w:pPr>
            <w:r w:rsidRPr="001A0A78">
              <w:rPr>
                <w:rFonts w:ascii="Arial" w:eastAsia="Times New Roman" w:hAnsi="Arial" w:cs="Arial"/>
                <w:iCs/>
                <w:noProof/>
                <w:sz w:val="20"/>
                <w:lang w:val="mn-MN"/>
              </w:rPr>
              <w:t>3</w:t>
            </w:r>
            <w:r w:rsidR="0061687B" w:rsidRPr="001A0A78">
              <w:rPr>
                <w:rFonts w:ascii="Arial" w:eastAsia="Times New Roman" w:hAnsi="Arial" w:cs="Arial"/>
                <w:iCs/>
                <w:noProof/>
                <w:sz w:val="20"/>
                <w:lang w:val="mn-MN"/>
              </w:rPr>
              <w:t>.2</w:t>
            </w:r>
          </w:p>
        </w:tc>
        <w:tc>
          <w:tcPr>
            <w:tcW w:w="2304" w:type="pct"/>
            <w:tcBorders>
              <w:top w:val="single" w:sz="4" w:space="0" w:color="auto"/>
              <w:left w:val="single" w:sz="4" w:space="0" w:color="auto"/>
              <w:bottom w:val="single" w:sz="4" w:space="0" w:color="auto"/>
              <w:right w:val="single" w:sz="4" w:space="0" w:color="auto"/>
            </w:tcBorders>
            <w:vAlign w:val="center"/>
          </w:tcPr>
          <w:p w14:paraId="19F11A60" w14:textId="77777777" w:rsidR="0061687B" w:rsidRPr="001A0A78" w:rsidRDefault="0061687B" w:rsidP="0061687B">
            <w:pPr>
              <w:ind w:left="96"/>
              <w:jc w:val="both"/>
              <w:rPr>
                <w:rFonts w:ascii="Arial" w:eastAsia="Times New Roman" w:hAnsi="Arial" w:cs="Arial"/>
                <w:bCs/>
                <w:iCs/>
                <w:noProof/>
                <w:sz w:val="20"/>
                <w:lang w:val="mn-MN"/>
              </w:rPr>
            </w:pPr>
            <w:r w:rsidRPr="001A0A78">
              <w:rPr>
                <w:rFonts w:ascii="Arial" w:eastAsia="Times New Roman" w:hAnsi="Arial" w:cs="Arial"/>
                <w:iCs/>
                <w:noProof/>
                <w:sz w:val="20"/>
                <w:lang w:val="mn-MN"/>
              </w:rPr>
              <w:t>Хөдлөх хөрөнгө</w:t>
            </w:r>
          </w:p>
        </w:tc>
        <w:tc>
          <w:tcPr>
            <w:tcW w:w="540" w:type="pct"/>
            <w:tcBorders>
              <w:top w:val="single" w:sz="4" w:space="0" w:color="auto"/>
              <w:left w:val="single" w:sz="4" w:space="0" w:color="auto"/>
              <w:bottom w:val="single" w:sz="4" w:space="0" w:color="auto"/>
              <w:right w:val="single" w:sz="4" w:space="0" w:color="auto"/>
            </w:tcBorders>
          </w:tcPr>
          <w:p w14:paraId="518D9324" w14:textId="0E847951" w:rsidR="0061687B" w:rsidRPr="001A0A78" w:rsidRDefault="00612CB6" w:rsidP="0061687B">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w:t>
            </w:r>
            <w:r w:rsidR="00FD5B54" w:rsidRPr="001A0A78">
              <w:rPr>
                <w:rFonts w:ascii="Arial" w:eastAsia="Times New Roman" w:hAnsi="Arial" w:cs="Arial"/>
                <w:iCs/>
                <w:noProof/>
                <w:sz w:val="20"/>
                <w:lang w:val="mn-MN"/>
              </w:rPr>
              <w:t>505</w:t>
            </w:r>
            <w:r w:rsidRPr="001A0A78">
              <w:rPr>
                <w:rFonts w:ascii="Arial" w:eastAsia="Times New Roman" w:hAnsi="Arial" w:cs="Arial"/>
                <w:iCs/>
                <w:noProof/>
                <w:sz w:val="20"/>
                <w:lang w:val="mn-MN"/>
              </w:rPr>
              <w:t>2</w:t>
            </w:r>
          </w:p>
        </w:tc>
        <w:tc>
          <w:tcPr>
            <w:tcW w:w="945" w:type="pct"/>
            <w:tcBorders>
              <w:top w:val="single" w:sz="4" w:space="0" w:color="auto"/>
              <w:left w:val="single" w:sz="4" w:space="0" w:color="auto"/>
              <w:bottom w:val="single" w:sz="4" w:space="0" w:color="auto"/>
              <w:right w:val="single" w:sz="4" w:space="0" w:color="auto"/>
            </w:tcBorders>
          </w:tcPr>
          <w:p w14:paraId="3F52A3BF" w14:textId="77777777" w:rsidR="0061687B" w:rsidRPr="001A0A78" w:rsidRDefault="0061687B" w:rsidP="0061687B">
            <w:pPr>
              <w:rPr>
                <w:rFonts w:ascii="Arial" w:eastAsia="Times New Roman" w:hAnsi="Arial" w:cs="Arial"/>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60609DCB" w14:textId="77777777" w:rsidR="0061687B" w:rsidRPr="001A0A78" w:rsidRDefault="0061687B" w:rsidP="0061687B">
            <w:pPr>
              <w:rPr>
                <w:rFonts w:ascii="Arial" w:eastAsia="Times New Roman" w:hAnsi="Arial" w:cs="Arial"/>
                <w:iCs/>
                <w:noProof/>
                <w:sz w:val="20"/>
                <w:lang w:val="mn-MN"/>
              </w:rPr>
            </w:pPr>
          </w:p>
        </w:tc>
      </w:tr>
      <w:tr w:rsidR="007269AE" w:rsidRPr="001A0A78" w14:paraId="64D41465" w14:textId="77777777" w:rsidTr="00510489">
        <w:trPr>
          <w:trHeight w:val="20"/>
        </w:trPr>
        <w:tc>
          <w:tcPr>
            <w:tcW w:w="269" w:type="pct"/>
            <w:tcBorders>
              <w:top w:val="single" w:sz="4" w:space="0" w:color="auto"/>
              <w:left w:val="single" w:sz="4" w:space="0" w:color="auto"/>
              <w:bottom w:val="single" w:sz="4" w:space="0" w:color="auto"/>
              <w:right w:val="single" w:sz="4" w:space="0" w:color="auto"/>
            </w:tcBorders>
          </w:tcPr>
          <w:p w14:paraId="0975FB50" w14:textId="315B57A4" w:rsidR="0061687B" w:rsidRPr="001A0A78" w:rsidRDefault="001B26AA" w:rsidP="001B26AA">
            <w:pPr>
              <w:rPr>
                <w:rFonts w:ascii="Arial" w:eastAsia="Times New Roman" w:hAnsi="Arial" w:cs="Arial"/>
                <w:iCs/>
                <w:noProof/>
                <w:sz w:val="20"/>
                <w:lang w:val="mn-MN"/>
              </w:rPr>
            </w:pPr>
            <w:r w:rsidRPr="001A0A78">
              <w:rPr>
                <w:rFonts w:ascii="Arial" w:eastAsia="Times New Roman" w:hAnsi="Arial" w:cs="Arial"/>
                <w:iCs/>
                <w:noProof/>
                <w:sz w:val="20"/>
                <w:lang w:val="mn-MN"/>
              </w:rPr>
              <w:t>3</w:t>
            </w:r>
            <w:r w:rsidR="0061687B" w:rsidRPr="001A0A78">
              <w:rPr>
                <w:rFonts w:ascii="Arial" w:eastAsia="Times New Roman" w:hAnsi="Arial" w:cs="Arial"/>
                <w:iCs/>
                <w:noProof/>
                <w:sz w:val="20"/>
                <w:lang w:val="mn-MN"/>
              </w:rPr>
              <w:t>.3</w:t>
            </w:r>
          </w:p>
        </w:tc>
        <w:tc>
          <w:tcPr>
            <w:tcW w:w="2304" w:type="pct"/>
            <w:tcBorders>
              <w:top w:val="single" w:sz="4" w:space="0" w:color="auto"/>
              <w:left w:val="single" w:sz="4" w:space="0" w:color="auto"/>
              <w:bottom w:val="single" w:sz="4" w:space="0" w:color="auto"/>
              <w:right w:val="single" w:sz="4" w:space="0" w:color="auto"/>
            </w:tcBorders>
            <w:vAlign w:val="center"/>
          </w:tcPr>
          <w:p w14:paraId="0E36EAEE" w14:textId="77777777" w:rsidR="0061687B" w:rsidRPr="001A0A78" w:rsidRDefault="0061687B" w:rsidP="0061687B">
            <w:pPr>
              <w:ind w:left="96"/>
              <w:jc w:val="both"/>
              <w:rPr>
                <w:rFonts w:ascii="Arial" w:eastAsia="Times New Roman" w:hAnsi="Arial" w:cs="Arial"/>
                <w:bCs/>
                <w:iCs/>
                <w:noProof/>
                <w:sz w:val="20"/>
                <w:lang w:val="mn-MN"/>
              </w:rPr>
            </w:pPr>
            <w:r w:rsidRPr="001A0A78">
              <w:rPr>
                <w:rFonts w:ascii="Arial" w:eastAsia="Times New Roman" w:hAnsi="Arial" w:cs="Arial"/>
                <w:iCs/>
                <w:noProof/>
                <w:sz w:val="20"/>
                <w:lang w:val="mn-MN"/>
              </w:rPr>
              <w:t>Өмчлөх бусад санхүүгийн бус хөрөнгийн эрсдэлийн сан</w:t>
            </w:r>
          </w:p>
        </w:tc>
        <w:tc>
          <w:tcPr>
            <w:tcW w:w="540" w:type="pct"/>
            <w:tcBorders>
              <w:top w:val="single" w:sz="4" w:space="0" w:color="auto"/>
              <w:left w:val="single" w:sz="4" w:space="0" w:color="auto"/>
              <w:bottom w:val="single" w:sz="4" w:space="0" w:color="auto"/>
              <w:right w:val="single" w:sz="4" w:space="0" w:color="auto"/>
            </w:tcBorders>
          </w:tcPr>
          <w:p w14:paraId="6BDF6F25" w14:textId="6CFECDE5" w:rsidR="0061687B" w:rsidRPr="001A0A78" w:rsidRDefault="00807F5D" w:rsidP="0061687B">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w:t>
            </w:r>
            <w:r w:rsidR="00FD5B54" w:rsidRPr="001A0A78">
              <w:rPr>
                <w:rFonts w:ascii="Arial" w:eastAsia="Times New Roman" w:hAnsi="Arial" w:cs="Arial"/>
                <w:iCs/>
                <w:noProof/>
                <w:sz w:val="20"/>
                <w:lang w:val="mn-MN"/>
              </w:rPr>
              <w:t>5</w:t>
            </w:r>
            <w:r w:rsidRPr="001A0A78">
              <w:rPr>
                <w:rFonts w:ascii="Arial" w:eastAsia="Times New Roman" w:hAnsi="Arial" w:cs="Arial"/>
                <w:iCs/>
                <w:noProof/>
                <w:sz w:val="20"/>
                <w:lang w:val="mn-MN"/>
              </w:rPr>
              <w:t>0</w:t>
            </w:r>
            <w:r w:rsidR="00FD5B54" w:rsidRPr="001A0A78">
              <w:rPr>
                <w:rFonts w:ascii="Arial" w:eastAsia="Times New Roman" w:hAnsi="Arial" w:cs="Arial"/>
                <w:iCs/>
                <w:noProof/>
                <w:sz w:val="20"/>
                <w:lang w:val="mn-MN"/>
              </w:rPr>
              <w:t>5</w:t>
            </w:r>
            <w:r w:rsidRPr="001A0A78">
              <w:rPr>
                <w:rFonts w:ascii="Arial" w:eastAsia="Times New Roman" w:hAnsi="Arial" w:cs="Arial"/>
                <w:iCs/>
                <w:noProof/>
                <w:sz w:val="20"/>
                <w:lang w:val="mn-MN"/>
              </w:rPr>
              <w:t>3</w:t>
            </w:r>
          </w:p>
        </w:tc>
        <w:tc>
          <w:tcPr>
            <w:tcW w:w="945" w:type="pct"/>
            <w:tcBorders>
              <w:top w:val="single" w:sz="4" w:space="0" w:color="auto"/>
              <w:left w:val="single" w:sz="4" w:space="0" w:color="auto"/>
              <w:bottom w:val="single" w:sz="4" w:space="0" w:color="auto"/>
              <w:right w:val="single" w:sz="4" w:space="0" w:color="auto"/>
            </w:tcBorders>
          </w:tcPr>
          <w:p w14:paraId="75B7D19A" w14:textId="77777777" w:rsidR="0061687B" w:rsidRPr="001A0A78" w:rsidRDefault="0061687B" w:rsidP="0061687B">
            <w:pPr>
              <w:rPr>
                <w:rFonts w:ascii="Arial" w:eastAsia="Times New Roman" w:hAnsi="Arial" w:cs="Arial"/>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27F10831" w14:textId="77777777" w:rsidR="0061687B" w:rsidRPr="001A0A78" w:rsidRDefault="0061687B" w:rsidP="0061687B">
            <w:pPr>
              <w:rPr>
                <w:rFonts w:ascii="Arial" w:eastAsia="Times New Roman" w:hAnsi="Arial" w:cs="Arial"/>
                <w:iCs/>
                <w:noProof/>
                <w:sz w:val="20"/>
                <w:lang w:val="mn-MN"/>
              </w:rPr>
            </w:pPr>
          </w:p>
        </w:tc>
      </w:tr>
      <w:tr w:rsidR="002A68B0" w:rsidRPr="001A0A78" w14:paraId="312E18A4" w14:textId="77777777" w:rsidTr="00510489">
        <w:trPr>
          <w:trHeight w:val="20"/>
        </w:trPr>
        <w:tc>
          <w:tcPr>
            <w:tcW w:w="269" w:type="pct"/>
            <w:tcBorders>
              <w:top w:val="single" w:sz="4" w:space="0" w:color="auto"/>
              <w:left w:val="single" w:sz="4" w:space="0" w:color="auto"/>
              <w:bottom w:val="single" w:sz="4" w:space="0" w:color="auto"/>
              <w:right w:val="single" w:sz="4" w:space="0" w:color="auto"/>
            </w:tcBorders>
          </w:tcPr>
          <w:p w14:paraId="4F0C673D" w14:textId="21FC8396" w:rsidR="002A68B0" w:rsidRPr="001A0A78" w:rsidRDefault="002A68B0" w:rsidP="002A68B0">
            <w:pPr>
              <w:rPr>
                <w:rFonts w:ascii="Arial" w:eastAsia="Times New Roman" w:hAnsi="Arial" w:cs="Arial"/>
                <w:iCs/>
                <w:noProof/>
                <w:sz w:val="20"/>
                <w:lang w:val="mn-MN"/>
              </w:rPr>
            </w:pPr>
            <w:r w:rsidRPr="001A0A78">
              <w:rPr>
                <w:rFonts w:ascii="Arial" w:eastAsia="Times New Roman" w:hAnsi="Arial" w:cs="Arial"/>
                <w:iCs/>
                <w:noProof/>
                <w:sz w:val="20"/>
                <w:lang w:val="mn-MN"/>
              </w:rPr>
              <w:t>4</w:t>
            </w:r>
          </w:p>
        </w:tc>
        <w:tc>
          <w:tcPr>
            <w:tcW w:w="2304" w:type="pct"/>
            <w:tcBorders>
              <w:top w:val="single" w:sz="4" w:space="0" w:color="auto"/>
              <w:left w:val="single" w:sz="4" w:space="0" w:color="auto"/>
              <w:bottom w:val="single" w:sz="4" w:space="0" w:color="auto"/>
              <w:right w:val="single" w:sz="4" w:space="0" w:color="auto"/>
            </w:tcBorders>
            <w:vAlign w:val="center"/>
          </w:tcPr>
          <w:p w14:paraId="29E17630" w14:textId="688452F9" w:rsidR="002A68B0" w:rsidRPr="001A0A78" w:rsidRDefault="002A68B0" w:rsidP="002A68B0">
            <w:pPr>
              <w:jc w:val="both"/>
              <w:rPr>
                <w:rFonts w:ascii="Arial" w:eastAsia="Times New Roman" w:hAnsi="Arial" w:cs="Arial"/>
                <w:iCs/>
                <w:noProof/>
                <w:sz w:val="20"/>
                <w:lang w:val="mn-MN"/>
              </w:rPr>
            </w:pPr>
            <w:r w:rsidRPr="001A0A78">
              <w:rPr>
                <w:rFonts w:ascii="Arial" w:eastAsia="Times New Roman" w:hAnsi="Arial" w:cs="Arial"/>
                <w:bCs/>
                <w:iCs/>
                <w:noProof/>
                <w:sz w:val="20"/>
                <w:lang w:val="mn-MN"/>
              </w:rPr>
              <w:t>Хойшлогдсон татварын хөрөнгө</w:t>
            </w:r>
          </w:p>
        </w:tc>
        <w:tc>
          <w:tcPr>
            <w:tcW w:w="540" w:type="pct"/>
            <w:tcBorders>
              <w:top w:val="single" w:sz="4" w:space="0" w:color="auto"/>
              <w:left w:val="single" w:sz="4" w:space="0" w:color="auto"/>
              <w:bottom w:val="single" w:sz="4" w:space="0" w:color="auto"/>
              <w:right w:val="single" w:sz="4" w:space="0" w:color="auto"/>
            </w:tcBorders>
          </w:tcPr>
          <w:p w14:paraId="497FDFE9" w14:textId="7669F3CD" w:rsidR="002A68B0" w:rsidRPr="001A0A78" w:rsidRDefault="002A68B0" w:rsidP="002A68B0">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15061</w:t>
            </w:r>
          </w:p>
        </w:tc>
        <w:tc>
          <w:tcPr>
            <w:tcW w:w="945" w:type="pct"/>
            <w:tcBorders>
              <w:top w:val="single" w:sz="4" w:space="0" w:color="auto"/>
              <w:left w:val="single" w:sz="4" w:space="0" w:color="auto"/>
              <w:bottom w:val="single" w:sz="4" w:space="0" w:color="auto"/>
              <w:right w:val="single" w:sz="4" w:space="0" w:color="auto"/>
            </w:tcBorders>
          </w:tcPr>
          <w:p w14:paraId="49BDCAA1" w14:textId="77777777" w:rsidR="002A68B0" w:rsidRPr="001A0A78" w:rsidRDefault="002A68B0" w:rsidP="002A68B0">
            <w:pPr>
              <w:rPr>
                <w:rFonts w:ascii="Arial" w:eastAsia="Times New Roman" w:hAnsi="Arial" w:cs="Arial"/>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11136C4A" w14:textId="77777777" w:rsidR="002A68B0" w:rsidRPr="001A0A78" w:rsidRDefault="002A68B0" w:rsidP="002A68B0">
            <w:pPr>
              <w:rPr>
                <w:rFonts w:ascii="Arial" w:eastAsia="Times New Roman" w:hAnsi="Arial" w:cs="Arial"/>
                <w:iCs/>
                <w:noProof/>
                <w:sz w:val="20"/>
                <w:lang w:val="mn-MN"/>
              </w:rPr>
            </w:pPr>
          </w:p>
        </w:tc>
      </w:tr>
      <w:tr w:rsidR="002A68B0" w:rsidRPr="001A0A78" w14:paraId="33E91E52" w14:textId="77777777" w:rsidTr="00510489">
        <w:trPr>
          <w:trHeight w:val="20"/>
        </w:trPr>
        <w:tc>
          <w:tcPr>
            <w:tcW w:w="269" w:type="pct"/>
            <w:tcBorders>
              <w:top w:val="single" w:sz="4" w:space="0" w:color="auto"/>
              <w:left w:val="single" w:sz="4" w:space="0" w:color="auto"/>
              <w:bottom w:val="single" w:sz="4" w:space="0" w:color="auto"/>
              <w:right w:val="single" w:sz="4" w:space="0" w:color="auto"/>
            </w:tcBorders>
          </w:tcPr>
          <w:p w14:paraId="371F434E" w14:textId="0B72AF4F" w:rsidR="002A68B0" w:rsidRPr="001A0A78" w:rsidRDefault="002A68B0" w:rsidP="002A68B0">
            <w:pPr>
              <w:rPr>
                <w:rFonts w:ascii="Arial" w:eastAsia="Times New Roman" w:hAnsi="Arial" w:cs="Arial"/>
                <w:iCs/>
                <w:noProof/>
                <w:sz w:val="20"/>
                <w:lang w:val="mn-MN"/>
              </w:rPr>
            </w:pPr>
            <w:r w:rsidRPr="001A0A78">
              <w:rPr>
                <w:rFonts w:ascii="Arial" w:eastAsia="Times New Roman" w:hAnsi="Arial" w:cs="Arial"/>
                <w:iCs/>
                <w:noProof/>
                <w:sz w:val="20"/>
                <w:lang w:val="mn-MN"/>
              </w:rPr>
              <w:t>5</w:t>
            </w:r>
          </w:p>
        </w:tc>
        <w:tc>
          <w:tcPr>
            <w:tcW w:w="2304" w:type="pct"/>
            <w:tcBorders>
              <w:top w:val="single" w:sz="4" w:space="0" w:color="auto"/>
              <w:left w:val="single" w:sz="4" w:space="0" w:color="auto"/>
              <w:bottom w:val="single" w:sz="4" w:space="0" w:color="auto"/>
              <w:right w:val="single" w:sz="4" w:space="0" w:color="auto"/>
            </w:tcBorders>
            <w:vAlign w:val="center"/>
          </w:tcPr>
          <w:p w14:paraId="4565CE4B" w14:textId="77777777" w:rsidR="002A68B0" w:rsidRPr="001A0A78" w:rsidRDefault="002A68B0" w:rsidP="002A68B0">
            <w:pPr>
              <w:jc w:val="both"/>
              <w:rPr>
                <w:rFonts w:ascii="Arial" w:eastAsia="Times New Roman" w:hAnsi="Arial" w:cs="Arial"/>
                <w:bCs/>
                <w:iCs/>
                <w:noProof/>
                <w:sz w:val="20"/>
                <w:lang w:val="mn-MN"/>
              </w:rPr>
            </w:pPr>
            <w:r w:rsidRPr="001A0A78">
              <w:rPr>
                <w:rFonts w:ascii="Arial" w:eastAsia="Times New Roman" w:hAnsi="Arial" w:cs="Arial"/>
                <w:bCs/>
                <w:iCs/>
                <w:noProof/>
                <w:sz w:val="20"/>
                <w:lang w:val="mn-MN"/>
              </w:rPr>
              <w:t>Борлуулах зорилгоор эзэмшиж буй хөрөнгө</w:t>
            </w:r>
          </w:p>
        </w:tc>
        <w:tc>
          <w:tcPr>
            <w:tcW w:w="540" w:type="pct"/>
            <w:tcBorders>
              <w:top w:val="single" w:sz="4" w:space="0" w:color="auto"/>
              <w:left w:val="single" w:sz="4" w:space="0" w:color="auto"/>
              <w:bottom w:val="single" w:sz="4" w:space="0" w:color="auto"/>
              <w:right w:val="single" w:sz="4" w:space="0" w:color="auto"/>
            </w:tcBorders>
          </w:tcPr>
          <w:p w14:paraId="6DA7ED9B" w14:textId="122832AA" w:rsidR="002A68B0" w:rsidRPr="001A0A78" w:rsidRDefault="002A68B0" w:rsidP="002A68B0">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15062</w:t>
            </w:r>
          </w:p>
        </w:tc>
        <w:tc>
          <w:tcPr>
            <w:tcW w:w="945" w:type="pct"/>
            <w:tcBorders>
              <w:top w:val="single" w:sz="4" w:space="0" w:color="auto"/>
              <w:left w:val="single" w:sz="4" w:space="0" w:color="auto"/>
              <w:bottom w:val="single" w:sz="4" w:space="0" w:color="auto"/>
              <w:right w:val="single" w:sz="4" w:space="0" w:color="auto"/>
            </w:tcBorders>
          </w:tcPr>
          <w:p w14:paraId="5E5355C2" w14:textId="77777777" w:rsidR="002A68B0" w:rsidRPr="001A0A78" w:rsidRDefault="002A68B0" w:rsidP="002A68B0">
            <w:pPr>
              <w:rPr>
                <w:rFonts w:ascii="Arial" w:eastAsia="Times New Roman" w:hAnsi="Arial" w:cs="Arial"/>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3E0DD675" w14:textId="77777777" w:rsidR="002A68B0" w:rsidRPr="001A0A78" w:rsidRDefault="002A68B0" w:rsidP="002A68B0">
            <w:pPr>
              <w:rPr>
                <w:rFonts w:ascii="Arial" w:eastAsia="Times New Roman" w:hAnsi="Arial" w:cs="Arial"/>
                <w:iCs/>
                <w:noProof/>
                <w:sz w:val="20"/>
                <w:lang w:val="mn-MN"/>
              </w:rPr>
            </w:pPr>
          </w:p>
        </w:tc>
      </w:tr>
      <w:tr w:rsidR="002A68B0" w:rsidRPr="001A0A78" w14:paraId="08ACD690" w14:textId="77777777" w:rsidTr="00510489">
        <w:trPr>
          <w:trHeight w:val="20"/>
        </w:trPr>
        <w:tc>
          <w:tcPr>
            <w:tcW w:w="269" w:type="pct"/>
            <w:tcBorders>
              <w:top w:val="single" w:sz="4" w:space="0" w:color="auto"/>
              <w:left w:val="single" w:sz="4" w:space="0" w:color="auto"/>
              <w:bottom w:val="single" w:sz="4" w:space="0" w:color="auto"/>
              <w:right w:val="single" w:sz="4" w:space="0" w:color="auto"/>
            </w:tcBorders>
          </w:tcPr>
          <w:p w14:paraId="113D0523" w14:textId="50E05735" w:rsidR="002A68B0" w:rsidRPr="001A0A78" w:rsidRDefault="002A68B0" w:rsidP="002A68B0">
            <w:pPr>
              <w:rPr>
                <w:rFonts w:ascii="Arial" w:eastAsia="Times New Roman" w:hAnsi="Arial" w:cs="Arial"/>
                <w:iCs/>
                <w:noProof/>
                <w:sz w:val="20"/>
                <w:lang w:val="mn-MN"/>
              </w:rPr>
            </w:pPr>
            <w:r w:rsidRPr="001A0A78">
              <w:rPr>
                <w:rFonts w:ascii="Arial" w:eastAsia="Times New Roman" w:hAnsi="Arial" w:cs="Arial"/>
                <w:iCs/>
                <w:noProof/>
                <w:sz w:val="20"/>
                <w:lang w:val="mn-MN"/>
              </w:rPr>
              <w:t>6</w:t>
            </w:r>
          </w:p>
        </w:tc>
        <w:tc>
          <w:tcPr>
            <w:tcW w:w="2304" w:type="pct"/>
            <w:tcBorders>
              <w:top w:val="single" w:sz="4" w:space="0" w:color="auto"/>
              <w:left w:val="single" w:sz="4" w:space="0" w:color="auto"/>
              <w:bottom w:val="single" w:sz="4" w:space="0" w:color="auto"/>
              <w:right w:val="single" w:sz="4" w:space="0" w:color="auto"/>
            </w:tcBorders>
            <w:vAlign w:val="center"/>
          </w:tcPr>
          <w:p w14:paraId="6CFABEEB" w14:textId="77777777" w:rsidR="002A68B0" w:rsidRPr="001A0A78" w:rsidRDefault="002A68B0" w:rsidP="002A68B0">
            <w:pPr>
              <w:jc w:val="both"/>
              <w:rPr>
                <w:rFonts w:ascii="Arial" w:eastAsia="Times New Roman" w:hAnsi="Arial" w:cs="Arial"/>
                <w:bCs/>
                <w:iCs/>
                <w:noProof/>
                <w:sz w:val="20"/>
                <w:lang w:val="mn-MN"/>
              </w:rPr>
            </w:pPr>
            <w:r w:rsidRPr="001A0A78">
              <w:rPr>
                <w:rFonts w:ascii="Arial" w:eastAsia="Times New Roman" w:hAnsi="Arial" w:cs="Arial"/>
                <w:bCs/>
                <w:iCs/>
                <w:noProof/>
                <w:sz w:val="20"/>
                <w:lang w:val="mn-MN"/>
              </w:rPr>
              <w:t>Дуусаагүй барилга</w:t>
            </w:r>
          </w:p>
        </w:tc>
        <w:tc>
          <w:tcPr>
            <w:tcW w:w="540" w:type="pct"/>
            <w:tcBorders>
              <w:top w:val="single" w:sz="4" w:space="0" w:color="auto"/>
              <w:left w:val="single" w:sz="4" w:space="0" w:color="auto"/>
              <w:bottom w:val="single" w:sz="4" w:space="0" w:color="auto"/>
              <w:right w:val="single" w:sz="4" w:space="0" w:color="auto"/>
            </w:tcBorders>
          </w:tcPr>
          <w:p w14:paraId="6A7B27D8" w14:textId="2FA0204C" w:rsidR="002A68B0" w:rsidRPr="001A0A78" w:rsidRDefault="002A68B0" w:rsidP="002A68B0">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15063</w:t>
            </w:r>
          </w:p>
        </w:tc>
        <w:tc>
          <w:tcPr>
            <w:tcW w:w="945" w:type="pct"/>
            <w:tcBorders>
              <w:top w:val="single" w:sz="4" w:space="0" w:color="auto"/>
              <w:left w:val="single" w:sz="4" w:space="0" w:color="auto"/>
              <w:bottom w:val="single" w:sz="4" w:space="0" w:color="auto"/>
              <w:right w:val="single" w:sz="4" w:space="0" w:color="auto"/>
            </w:tcBorders>
          </w:tcPr>
          <w:p w14:paraId="11B467A8" w14:textId="77777777" w:rsidR="002A68B0" w:rsidRPr="001A0A78" w:rsidRDefault="002A68B0" w:rsidP="002A68B0">
            <w:pPr>
              <w:rPr>
                <w:rFonts w:ascii="Arial" w:eastAsia="Times New Roman" w:hAnsi="Arial" w:cs="Arial"/>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50F957DF" w14:textId="77777777" w:rsidR="002A68B0" w:rsidRPr="001A0A78" w:rsidRDefault="002A68B0" w:rsidP="002A68B0">
            <w:pPr>
              <w:rPr>
                <w:rFonts w:ascii="Arial" w:eastAsia="Times New Roman" w:hAnsi="Arial" w:cs="Arial"/>
                <w:iCs/>
                <w:noProof/>
                <w:sz w:val="20"/>
                <w:lang w:val="mn-MN"/>
              </w:rPr>
            </w:pPr>
          </w:p>
        </w:tc>
      </w:tr>
      <w:tr w:rsidR="002A68B0" w:rsidRPr="001A0A78" w14:paraId="5148A960" w14:textId="77777777" w:rsidTr="00510489">
        <w:trPr>
          <w:trHeight w:val="20"/>
        </w:trPr>
        <w:tc>
          <w:tcPr>
            <w:tcW w:w="269" w:type="pct"/>
            <w:tcBorders>
              <w:top w:val="single" w:sz="4" w:space="0" w:color="auto"/>
              <w:left w:val="single" w:sz="4" w:space="0" w:color="auto"/>
              <w:bottom w:val="single" w:sz="4" w:space="0" w:color="auto"/>
              <w:right w:val="single" w:sz="4" w:space="0" w:color="auto"/>
            </w:tcBorders>
          </w:tcPr>
          <w:p w14:paraId="649B0DD2" w14:textId="3FB6DBDE" w:rsidR="002A68B0" w:rsidRPr="001A0A78" w:rsidRDefault="002A68B0" w:rsidP="002A68B0">
            <w:pPr>
              <w:rPr>
                <w:rFonts w:ascii="Arial" w:eastAsia="Times New Roman" w:hAnsi="Arial" w:cs="Arial"/>
                <w:iCs/>
                <w:noProof/>
                <w:sz w:val="20"/>
                <w:lang w:val="mn-MN"/>
              </w:rPr>
            </w:pPr>
            <w:r w:rsidRPr="001A0A78">
              <w:rPr>
                <w:rFonts w:ascii="Arial" w:eastAsia="Times New Roman" w:hAnsi="Arial" w:cs="Arial"/>
                <w:iCs/>
                <w:noProof/>
                <w:sz w:val="20"/>
                <w:lang w:val="mn-MN"/>
              </w:rPr>
              <w:t>7</w:t>
            </w:r>
          </w:p>
        </w:tc>
        <w:tc>
          <w:tcPr>
            <w:tcW w:w="2304" w:type="pct"/>
            <w:tcBorders>
              <w:top w:val="single" w:sz="4" w:space="0" w:color="auto"/>
              <w:left w:val="single" w:sz="4" w:space="0" w:color="auto"/>
              <w:bottom w:val="single" w:sz="4" w:space="0" w:color="auto"/>
              <w:right w:val="single" w:sz="4" w:space="0" w:color="auto"/>
            </w:tcBorders>
            <w:vAlign w:val="center"/>
          </w:tcPr>
          <w:p w14:paraId="2B6E2D99" w14:textId="77777777" w:rsidR="002A68B0" w:rsidRPr="001A0A78" w:rsidRDefault="002A68B0" w:rsidP="002A68B0">
            <w:pPr>
              <w:jc w:val="both"/>
              <w:rPr>
                <w:rFonts w:ascii="Arial" w:eastAsia="Times New Roman" w:hAnsi="Arial" w:cs="Arial"/>
                <w:bCs/>
                <w:iCs/>
                <w:noProof/>
                <w:sz w:val="20"/>
                <w:lang w:val="mn-MN"/>
              </w:rPr>
            </w:pPr>
            <w:r w:rsidRPr="001A0A78">
              <w:rPr>
                <w:rFonts w:ascii="Arial" w:eastAsia="Times New Roman" w:hAnsi="Arial" w:cs="Arial"/>
                <w:bCs/>
                <w:iCs/>
                <w:noProof/>
                <w:sz w:val="20"/>
                <w:lang w:val="mn-MN"/>
              </w:rPr>
              <w:t>Бусад</w:t>
            </w:r>
          </w:p>
        </w:tc>
        <w:tc>
          <w:tcPr>
            <w:tcW w:w="540" w:type="pct"/>
            <w:tcBorders>
              <w:top w:val="single" w:sz="4" w:space="0" w:color="auto"/>
              <w:left w:val="single" w:sz="4" w:space="0" w:color="auto"/>
              <w:bottom w:val="single" w:sz="4" w:space="0" w:color="auto"/>
              <w:right w:val="single" w:sz="4" w:space="0" w:color="auto"/>
            </w:tcBorders>
          </w:tcPr>
          <w:p w14:paraId="3CD8072C" w14:textId="4776F7B9" w:rsidR="002A68B0" w:rsidRPr="001A0A78" w:rsidRDefault="002A68B0" w:rsidP="002A68B0">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15</w:t>
            </w:r>
            <w:r w:rsidR="00330289" w:rsidRPr="001A0A78">
              <w:rPr>
                <w:rFonts w:ascii="Arial" w:eastAsia="Times New Roman" w:hAnsi="Arial" w:cs="Arial"/>
                <w:iCs/>
                <w:noProof/>
                <w:sz w:val="20"/>
                <w:lang w:val="mn-MN"/>
              </w:rPr>
              <w:t>064</w:t>
            </w:r>
          </w:p>
        </w:tc>
        <w:tc>
          <w:tcPr>
            <w:tcW w:w="945" w:type="pct"/>
            <w:tcBorders>
              <w:top w:val="single" w:sz="4" w:space="0" w:color="auto"/>
              <w:left w:val="single" w:sz="4" w:space="0" w:color="auto"/>
              <w:bottom w:val="single" w:sz="4" w:space="0" w:color="auto"/>
              <w:right w:val="single" w:sz="4" w:space="0" w:color="auto"/>
            </w:tcBorders>
          </w:tcPr>
          <w:p w14:paraId="4697EC7D" w14:textId="77777777" w:rsidR="002A68B0" w:rsidRPr="001A0A78" w:rsidRDefault="002A68B0" w:rsidP="002A68B0">
            <w:pPr>
              <w:rPr>
                <w:rFonts w:ascii="Arial" w:eastAsia="Times New Roman" w:hAnsi="Arial" w:cs="Arial"/>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4D585884" w14:textId="77777777" w:rsidR="002A68B0" w:rsidRPr="001A0A78" w:rsidRDefault="002A68B0" w:rsidP="002A68B0">
            <w:pPr>
              <w:rPr>
                <w:rFonts w:ascii="Arial" w:eastAsia="Times New Roman" w:hAnsi="Arial" w:cs="Arial"/>
                <w:iCs/>
                <w:noProof/>
                <w:sz w:val="20"/>
                <w:lang w:val="mn-MN"/>
              </w:rPr>
            </w:pPr>
          </w:p>
        </w:tc>
      </w:tr>
      <w:tr w:rsidR="002A68B0" w:rsidRPr="001A0A78" w14:paraId="477E6D66" w14:textId="77777777" w:rsidTr="00510489">
        <w:trPr>
          <w:trHeight w:val="20"/>
        </w:trPr>
        <w:tc>
          <w:tcPr>
            <w:tcW w:w="269" w:type="pct"/>
            <w:tcBorders>
              <w:top w:val="single" w:sz="4" w:space="0" w:color="auto"/>
              <w:left w:val="single" w:sz="4" w:space="0" w:color="auto"/>
              <w:bottom w:val="single" w:sz="4" w:space="0" w:color="auto"/>
              <w:right w:val="single" w:sz="4" w:space="0" w:color="auto"/>
            </w:tcBorders>
          </w:tcPr>
          <w:p w14:paraId="6B96B784" w14:textId="63F6973F" w:rsidR="002A68B0" w:rsidRPr="001A0A78" w:rsidRDefault="004E23D1" w:rsidP="002A68B0">
            <w:pPr>
              <w:rPr>
                <w:rFonts w:ascii="Arial" w:eastAsia="Times New Roman" w:hAnsi="Arial" w:cs="Arial"/>
                <w:iCs/>
                <w:noProof/>
                <w:sz w:val="20"/>
                <w:lang w:val="mn-MN"/>
              </w:rPr>
            </w:pPr>
            <w:r w:rsidRPr="001A0A78">
              <w:rPr>
                <w:rFonts w:ascii="Arial" w:eastAsia="Times New Roman" w:hAnsi="Arial" w:cs="Arial"/>
                <w:iCs/>
                <w:noProof/>
                <w:sz w:val="20"/>
                <w:lang w:val="mn-MN"/>
              </w:rPr>
              <w:t>8</w:t>
            </w:r>
          </w:p>
        </w:tc>
        <w:tc>
          <w:tcPr>
            <w:tcW w:w="2304" w:type="pct"/>
            <w:tcBorders>
              <w:top w:val="single" w:sz="4" w:space="0" w:color="auto"/>
              <w:left w:val="single" w:sz="4" w:space="0" w:color="auto"/>
              <w:bottom w:val="single" w:sz="4" w:space="0" w:color="auto"/>
              <w:right w:val="single" w:sz="4" w:space="0" w:color="auto"/>
            </w:tcBorders>
            <w:vAlign w:val="center"/>
          </w:tcPr>
          <w:p w14:paraId="100B3586" w14:textId="059E0229" w:rsidR="002A68B0" w:rsidRPr="001A0A78" w:rsidRDefault="002A68B0" w:rsidP="002A68B0">
            <w:pPr>
              <w:jc w:val="both"/>
              <w:rPr>
                <w:rFonts w:ascii="Arial" w:eastAsia="Times New Roman" w:hAnsi="Arial" w:cs="Arial"/>
                <w:bCs/>
                <w:iCs/>
                <w:noProof/>
                <w:sz w:val="20"/>
                <w:lang w:val="mn-MN"/>
              </w:rPr>
            </w:pPr>
            <w:r w:rsidRPr="001A0A78">
              <w:rPr>
                <w:rFonts w:ascii="Arial" w:eastAsia="Times New Roman" w:hAnsi="Arial" w:cs="Arial"/>
                <w:b/>
                <w:iCs/>
                <w:noProof/>
                <w:sz w:val="20"/>
                <w:lang w:val="mn-MN"/>
              </w:rPr>
              <w:t>Дүн (1+2+3+4+5+6+7)</w:t>
            </w:r>
            <w:r w:rsidRPr="001A0A78">
              <w:rPr>
                <w:rFonts w:ascii="Arial" w:eastAsia="Times New Roman" w:hAnsi="Arial" w:cs="Arial"/>
                <w:bCs/>
                <w:iCs/>
                <w:noProof/>
                <w:sz w:val="20"/>
                <w:lang w:val="mn-MN"/>
              </w:rPr>
              <w:t xml:space="preserve"> </w:t>
            </w:r>
          </w:p>
        </w:tc>
        <w:tc>
          <w:tcPr>
            <w:tcW w:w="540" w:type="pct"/>
            <w:tcBorders>
              <w:top w:val="single" w:sz="4" w:space="0" w:color="auto"/>
              <w:left w:val="single" w:sz="4" w:space="0" w:color="auto"/>
              <w:bottom w:val="single" w:sz="4" w:space="0" w:color="auto"/>
              <w:right w:val="single" w:sz="4" w:space="0" w:color="auto"/>
            </w:tcBorders>
          </w:tcPr>
          <w:p w14:paraId="1910FED1" w14:textId="4980F14C" w:rsidR="002A68B0" w:rsidRPr="001A0A78" w:rsidRDefault="002A68B0" w:rsidP="002A68B0">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15</w:t>
            </w:r>
            <w:r w:rsidR="004E23D1" w:rsidRPr="001A0A78">
              <w:rPr>
                <w:rFonts w:ascii="Arial" w:eastAsia="Times New Roman" w:hAnsi="Arial" w:cs="Arial"/>
                <w:iCs/>
                <w:noProof/>
                <w:sz w:val="20"/>
                <w:lang w:val="mn-MN"/>
              </w:rPr>
              <w:t>0</w:t>
            </w:r>
            <w:r w:rsidRPr="001A0A78">
              <w:rPr>
                <w:rFonts w:ascii="Arial" w:eastAsia="Times New Roman" w:hAnsi="Arial" w:cs="Arial"/>
                <w:iCs/>
                <w:noProof/>
                <w:sz w:val="20"/>
                <w:lang w:val="mn-MN"/>
              </w:rPr>
              <w:t>00</w:t>
            </w:r>
          </w:p>
        </w:tc>
        <w:tc>
          <w:tcPr>
            <w:tcW w:w="945" w:type="pct"/>
            <w:tcBorders>
              <w:top w:val="single" w:sz="4" w:space="0" w:color="auto"/>
              <w:left w:val="single" w:sz="4" w:space="0" w:color="auto"/>
              <w:bottom w:val="single" w:sz="4" w:space="0" w:color="auto"/>
              <w:right w:val="single" w:sz="4" w:space="0" w:color="auto"/>
            </w:tcBorders>
          </w:tcPr>
          <w:p w14:paraId="3C0C670D" w14:textId="77777777" w:rsidR="002A68B0" w:rsidRPr="001A0A78" w:rsidRDefault="002A68B0" w:rsidP="002A68B0">
            <w:pPr>
              <w:rPr>
                <w:rFonts w:ascii="Arial" w:eastAsia="Times New Roman" w:hAnsi="Arial" w:cs="Arial"/>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42DA305E" w14:textId="77777777" w:rsidR="002A68B0" w:rsidRPr="001A0A78" w:rsidRDefault="002A68B0" w:rsidP="002A68B0">
            <w:pPr>
              <w:rPr>
                <w:rFonts w:ascii="Arial" w:eastAsia="Times New Roman" w:hAnsi="Arial" w:cs="Arial"/>
                <w:iCs/>
                <w:noProof/>
                <w:sz w:val="20"/>
                <w:lang w:val="mn-MN"/>
              </w:rPr>
            </w:pPr>
          </w:p>
        </w:tc>
      </w:tr>
    </w:tbl>
    <w:p w14:paraId="5837C76E" w14:textId="2442E863"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Тэмдэглэл. (Бусад санхүүгийн бус хөрөнгөтэй холбоотой тайлбар, тэмдэглэлийг</w:t>
      </w:r>
      <w:r w:rsidR="00C762FD" w:rsidRPr="001A0A78">
        <w:rPr>
          <w:rFonts w:ascii="Arial" w:eastAsia="Times New Roman" w:hAnsi="Arial" w:cs="Arial"/>
          <w:iCs/>
          <w:noProof/>
          <w:sz w:val="20"/>
          <w:lang w:bidi="ar-SA"/>
        </w:rPr>
        <w:t>)</w:t>
      </w:r>
    </w:p>
    <w:p w14:paraId="6EEABDF2" w14:textId="35D9DA5C"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6EFC7813" w14:textId="77777777" w:rsidR="00D81224" w:rsidRPr="001A0A78" w:rsidRDefault="00D81224" w:rsidP="00D81224">
      <w:pPr>
        <w:rPr>
          <w:rFonts w:ascii="Arial" w:eastAsia="Times New Roman" w:hAnsi="Arial" w:cs="Arial"/>
          <w:iCs/>
          <w:noProof/>
          <w:sz w:val="20"/>
          <w:lang w:bidi="ar-SA"/>
        </w:rPr>
      </w:pPr>
    </w:p>
    <w:p w14:paraId="09BDA4B6" w14:textId="0282DA5D" w:rsidR="00D81224" w:rsidRPr="001A0A78" w:rsidRDefault="00D81224" w:rsidP="00D81224">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ТОДРУУЛГА:10.ХӨРӨНГӨ ОРУУЛАЛТЫН</w:t>
      </w:r>
      <w:r w:rsidR="00D17083" w:rsidRPr="001A0A78">
        <w:rPr>
          <w:rFonts w:ascii="Arial" w:eastAsia="Times New Roman" w:hAnsi="Arial" w:cs="Arial"/>
          <w:iCs/>
          <w:noProof/>
          <w:sz w:val="20"/>
          <w:lang w:bidi="ar-SA"/>
        </w:rPr>
        <w:t xml:space="preserve"> </w:t>
      </w:r>
      <w:r w:rsidRPr="001A0A78">
        <w:rPr>
          <w:rFonts w:ascii="Arial" w:eastAsia="Times New Roman" w:hAnsi="Arial" w:cs="Arial"/>
          <w:iCs/>
          <w:noProof/>
          <w:sz w:val="20"/>
          <w:lang w:bidi="ar-SA"/>
        </w:rPr>
        <w:t xml:space="preserve">ЗОРИУЛАЛТТАЙ ҮЛ ХӨДЛӨХ ХӨРӨНГӨ </w:t>
      </w:r>
    </w:p>
    <w:tbl>
      <w:tblPr>
        <w:tblStyle w:val="TableGrid1"/>
        <w:tblW w:w="4928" w:type="pct"/>
        <w:tblLook w:val="04A0" w:firstRow="1" w:lastRow="0" w:firstColumn="1" w:lastColumn="0" w:noHBand="0" w:noVBand="1"/>
      </w:tblPr>
      <w:tblGrid>
        <w:gridCol w:w="497"/>
        <w:gridCol w:w="4250"/>
        <w:gridCol w:w="996"/>
        <w:gridCol w:w="1743"/>
        <w:gridCol w:w="1738"/>
      </w:tblGrid>
      <w:tr w:rsidR="00D81224" w:rsidRPr="001A0A78" w14:paraId="35466148" w14:textId="77777777" w:rsidTr="00D81224">
        <w:trPr>
          <w:trHeight w:val="351"/>
        </w:trPr>
        <w:tc>
          <w:tcPr>
            <w:tcW w:w="269" w:type="pct"/>
            <w:tcBorders>
              <w:top w:val="single" w:sz="4" w:space="0" w:color="auto"/>
              <w:left w:val="single" w:sz="4" w:space="0" w:color="auto"/>
              <w:bottom w:val="single" w:sz="4" w:space="0" w:color="auto"/>
              <w:right w:val="single" w:sz="4" w:space="0" w:color="auto"/>
            </w:tcBorders>
            <w:vAlign w:val="center"/>
            <w:hideMark/>
          </w:tcPr>
          <w:p w14:paraId="4B647E29" w14:textId="77777777" w:rsidR="00D81224" w:rsidRPr="001A0A78" w:rsidRDefault="00D81224" w:rsidP="00FC6F83">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w:t>
            </w:r>
          </w:p>
        </w:tc>
        <w:tc>
          <w:tcPr>
            <w:tcW w:w="2304" w:type="pct"/>
            <w:tcBorders>
              <w:top w:val="single" w:sz="4" w:space="0" w:color="auto"/>
              <w:left w:val="single" w:sz="4" w:space="0" w:color="auto"/>
              <w:bottom w:val="single" w:sz="4" w:space="0" w:color="auto"/>
              <w:right w:val="single" w:sz="4" w:space="0" w:color="auto"/>
            </w:tcBorders>
            <w:vAlign w:val="center"/>
            <w:hideMark/>
          </w:tcPr>
          <w:p w14:paraId="6948C386" w14:textId="77777777" w:rsidR="00D81224" w:rsidRPr="001A0A78" w:rsidRDefault="00D81224" w:rsidP="00FC6F83">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Төрөл</w:t>
            </w:r>
          </w:p>
        </w:tc>
        <w:tc>
          <w:tcPr>
            <w:tcW w:w="540" w:type="pct"/>
            <w:tcBorders>
              <w:top w:val="single" w:sz="4" w:space="0" w:color="auto"/>
              <w:left w:val="single" w:sz="4" w:space="0" w:color="auto"/>
              <w:bottom w:val="single" w:sz="4" w:space="0" w:color="auto"/>
              <w:right w:val="single" w:sz="4" w:space="0" w:color="auto"/>
            </w:tcBorders>
            <w:vAlign w:val="center"/>
            <w:hideMark/>
          </w:tcPr>
          <w:p w14:paraId="2781D807" w14:textId="77777777" w:rsidR="00D81224" w:rsidRPr="001A0A78" w:rsidRDefault="00D81224" w:rsidP="00FC6F83">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Дансны код</w:t>
            </w:r>
          </w:p>
        </w:tc>
        <w:tc>
          <w:tcPr>
            <w:tcW w:w="945" w:type="pct"/>
            <w:tcBorders>
              <w:top w:val="single" w:sz="4" w:space="0" w:color="auto"/>
              <w:left w:val="single" w:sz="4" w:space="0" w:color="auto"/>
              <w:bottom w:val="single" w:sz="4" w:space="0" w:color="auto"/>
              <w:right w:val="single" w:sz="4" w:space="0" w:color="auto"/>
            </w:tcBorders>
            <w:vAlign w:val="center"/>
          </w:tcPr>
          <w:p w14:paraId="3B49510C" w14:textId="77777777" w:rsidR="00D81224" w:rsidRPr="001A0A78" w:rsidRDefault="00D81224" w:rsidP="00FC6F83">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Эхний үлдэгдэл</w:t>
            </w:r>
          </w:p>
        </w:tc>
        <w:tc>
          <w:tcPr>
            <w:tcW w:w="942" w:type="pct"/>
            <w:tcBorders>
              <w:top w:val="single" w:sz="4" w:space="0" w:color="auto"/>
              <w:left w:val="single" w:sz="4" w:space="0" w:color="auto"/>
              <w:bottom w:val="single" w:sz="4" w:space="0" w:color="auto"/>
              <w:right w:val="single" w:sz="4" w:space="0" w:color="auto"/>
            </w:tcBorders>
            <w:vAlign w:val="center"/>
            <w:hideMark/>
          </w:tcPr>
          <w:p w14:paraId="06B6FE4C" w14:textId="77777777" w:rsidR="00D81224" w:rsidRPr="001A0A78" w:rsidRDefault="00D81224" w:rsidP="00FC6F83">
            <w:pPr>
              <w:jc w:val="center"/>
              <w:rPr>
                <w:rFonts w:ascii="Arial" w:eastAsia="Times New Roman" w:hAnsi="Arial" w:cs="Arial"/>
                <w:b/>
                <w:iCs/>
                <w:noProof/>
                <w:sz w:val="20"/>
                <w:lang w:val="mn-MN"/>
              </w:rPr>
            </w:pPr>
            <w:r w:rsidRPr="001A0A78">
              <w:rPr>
                <w:rFonts w:ascii="Arial" w:eastAsia="Times New Roman" w:hAnsi="Arial" w:cs="Arial"/>
                <w:b/>
                <w:iCs/>
                <w:noProof/>
                <w:sz w:val="20"/>
                <w:lang w:val="mn-MN"/>
              </w:rPr>
              <w:t>Эцсийн үлдэгдэл</w:t>
            </w:r>
          </w:p>
        </w:tc>
      </w:tr>
      <w:tr w:rsidR="00D81224" w:rsidRPr="001A0A78" w14:paraId="61E871F4" w14:textId="77777777" w:rsidTr="00FC6F83">
        <w:trPr>
          <w:trHeight w:val="20"/>
        </w:trPr>
        <w:tc>
          <w:tcPr>
            <w:tcW w:w="269" w:type="pct"/>
            <w:tcBorders>
              <w:top w:val="single" w:sz="4" w:space="0" w:color="auto"/>
              <w:left w:val="single" w:sz="4" w:space="0" w:color="auto"/>
              <w:bottom w:val="single" w:sz="4" w:space="0" w:color="auto"/>
              <w:right w:val="single" w:sz="4" w:space="0" w:color="auto"/>
            </w:tcBorders>
          </w:tcPr>
          <w:p w14:paraId="774261BF" w14:textId="0F5A79BE" w:rsidR="00D81224" w:rsidRPr="001A0A78" w:rsidRDefault="00D81224" w:rsidP="00FC6F83">
            <w:pPr>
              <w:rPr>
                <w:rFonts w:ascii="Arial" w:eastAsia="Times New Roman" w:hAnsi="Arial" w:cs="Arial"/>
                <w:iCs/>
                <w:noProof/>
                <w:sz w:val="20"/>
                <w:lang w:val="mn-MN"/>
              </w:rPr>
            </w:pPr>
            <w:r w:rsidRPr="001A0A78">
              <w:rPr>
                <w:rFonts w:ascii="Arial" w:eastAsia="Times New Roman" w:hAnsi="Arial" w:cs="Arial"/>
                <w:iCs/>
                <w:noProof/>
                <w:sz w:val="20"/>
                <w:lang w:val="mn-MN"/>
              </w:rPr>
              <w:t>1</w:t>
            </w:r>
          </w:p>
        </w:tc>
        <w:tc>
          <w:tcPr>
            <w:tcW w:w="2304" w:type="pct"/>
            <w:tcBorders>
              <w:top w:val="single" w:sz="4" w:space="0" w:color="auto"/>
              <w:left w:val="single" w:sz="4" w:space="0" w:color="auto"/>
              <w:bottom w:val="single" w:sz="4" w:space="0" w:color="auto"/>
              <w:right w:val="single" w:sz="4" w:space="0" w:color="auto"/>
            </w:tcBorders>
            <w:vAlign w:val="center"/>
          </w:tcPr>
          <w:p w14:paraId="48ACC669" w14:textId="045F8A60" w:rsidR="00D81224" w:rsidRPr="001A0A78" w:rsidRDefault="00D81224" w:rsidP="00FC6F83">
            <w:pPr>
              <w:jc w:val="both"/>
              <w:rPr>
                <w:rFonts w:ascii="Arial" w:eastAsia="Times New Roman" w:hAnsi="Arial" w:cs="Arial"/>
                <w:bCs/>
                <w:iCs/>
                <w:noProof/>
                <w:sz w:val="20"/>
                <w:lang w:val="mn-MN"/>
              </w:rPr>
            </w:pPr>
            <w:r w:rsidRPr="001A0A78">
              <w:rPr>
                <w:rFonts w:ascii="Arial" w:eastAsia="Times New Roman" w:hAnsi="Arial" w:cs="Arial"/>
                <w:bCs/>
                <w:iCs/>
                <w:noProof/>
                <w:sz w:val="20"/>
                <w:lang w:val="mn-MN"/>
              </w:rPr>
              <w:t>Хөрөнгө оруулалтын зориулалттай үл хөдлөх хөрөнгө</w:t>
            </w:r>
          </w:p>
        </w:tc>
        <w:tc>
          <w:tcPr>
            <w:tcW w:w="540" w:type="pct"/>
            <w:tcBorders>
              <w:top w:val="single" w:sz="4" w:space="0" w:color="auto"/>
              <w:left w:val="single" w:sz="4" w:space="0" w:color="auto"/>
              <w:bottom w:val="single" w:sz="4" w:space="0" w:color="auto"/>
              <w:right w:val="single" w:sz="4" w:space="0" w:color="auto"/>
            </w:tcBorders>
          </w:tcPr>
          <w:p w14:paraId="274484E2" w14:textId="22C8B162" w:rsidR="00D81224" w:rsidRPr="001A0A78" w:rsidRDefault="00F71A2C" w:rsidP="00FC6F83">
            <w:pPr>
              <w:jc w:val="center"/>
              <w:rPr>
                <w:rFonts w:ascii="Arial" w:eastAsia="Times New Roman" w:hAnsi="Arial" w:cs="Arial"/>
                <w:iCs/>
                <w:noProof/>
                <w:sz w:val="20"/>
                <w:lang w:val="mn-MN"/>
              </w:rPr>
            </w:pPr>
            <w:r w:rsidRPr="001A0A78">
              <w:rPr>
                <w:rFonts w:ascii="Arial" w:eastAsia="Times New Roman" w:hAnsi="Arial" w:cs="Arial"/>
                <w:iCs/>
                <w:noProof/>
                <w:sz w:val="20"/>
                <w:lang w:val="mn-MN"/>
              </w:rPr>
              <w:t>15070</w:t>
            </w:r>
          </w:p>
        </w:tc>
        <w:tc>
          <w:tcPr>
            <w:tcW w:w="945" w:type="pct"/>
            <w:tcBorders>
              <w:top w:val="single" w:sz="4" w:space="0" w:color="auto"/>
              <w:left w:val="single" w:sz="4" w:space="0" w:color="auto"/>
              <w:bottom w:val="single" w:sz="4" w:space="0" w:color="auto"/>
              <w:right w:val="single" w:sz="4" w:space="0" w:color="auto"/>
            </w:tcBorders>
          </w:tcPr>
          <w:p w14:paraId="0AAAAAAC" w14:textId="77777777" w:rsidR="00D81224" w:rsidRPr="001A0A78" w:rsidRDefault="00D81224" w:rsidP="00FC6F83">
            <w:pPr>
              <w:rPr>
                <w:rFonts w:ascii="Arial" w:eastAsia="Times New Roman" w:hAnsi="Arial" w:cs="Arial"/>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5062306C" w14:textId="77777777" w:rsidR="00D81224" w:rsidRPr="001A0A78" w:rsidRDefault="00D81224" w:rsidP="00FC6F83">
            <w:pPr>
              <w:rPr>
                <w:rFonts w:ascii="Arial" w:eastAsia="Times New Roman" w:hAnsi="Arial" w:cs="Arial"/>
                <w:iCs/>
                <w:noProof/>
                <w:sz w:val="20"/>
                <w:lang w:val="mn-MN"/>
              </w:rPr>
            </w:pPr>
          </w:p>
        </w:tc>
      </w:tr>
      <w:tr w:rsidR="00D81224" w:rsidRPr="001A0A78" w14:paraId="7C11FC6D" w14:textId="77777777" w:rsidTr="00FC6F83">
        <w:trPr>
          <w:trHeight w:val="20"/>
        </w:trPr>
        <w:tc>
          <w:tcPr>
            <w:tcW w:w="269" w:type="pct"/>
            <w:tcBorders>
              <w:top w:val="single" w:sz="4" w:space="0" w:color="auto"/>
              <w:left w:val="single" w:sz="4" w:space="0" w:color="auto"/>
              <w:bottom w:val="single" w:sz="4" w:space="0" w:color="auto"/>
              <w:right w:val="single" w:sz="4" w:space="0" w:color="auto"/>
            </w:tcBorders>
          </w:tcPr>
          <w:p w14:paraId="2D688BDD" w14:textId="35B04089" w:rsidR="00D81224" w:rsidRPr="001A0A78" w:rsidRDefault="00D81224" w:rsidP="00FC6F83">
            <w:pPr>
              <w:rPr>
                <w:rFonts w:ascii="Arial" w:eastAsia="Times New Roman" w:hAnsi="Arial" w:cs="Arial"/>
                <w:iCs/>
                <w:noProof/>
                <w:sz w:val="20"/>
                <w:lang w:val="mn-MN"/>
              </w:rPr>
            </w:pPr>
            <w:r w:rsidRPr="001A0A78">
              <w:rPr>
                <w:rFonts w:ascii="Arial" w:eastAsia="Times New Roman" w:hAnsi="Arial" w:cs="Arial"/>
                <w:iCs/>
                <w:noProof/>
                <w:sz w:val="20"/>
                <w:lang w:val="mn-MN"/>
              </w:rPr>
              <w:t>2</w:t>
            </w:r>
          </w:p>
        </w:tc>
        <w:tc>
          <w:tcPr>
            <w:tcW w:w="2304" w:type="pct"/>
            <w:tcBorders>
              <w:top w:val="single" w:sz="4" w:space="0" w:color="auto"/>
              <w:left w:val="single" w:sz="4" w:space="0" w:color="auto"/>
              <w:bottom w:val="single" w:sz="4" w:space="0" w:color="auto"/>
              <w:right w:val="single" w:sz="4" w:space="0" w:color="auto"/>
            </w:tcBorders>
            <w:vAlign w:val="center"/>
          </w:tcPr>
          <w:p w14:paraId="1ECA582E" w14:textId="604C3C2C" w:rsidR="00D81224" w:rsidRPr="001A0A78" w:rsidRDefault="00D81224" w:rsidP="00FC6F83">
            <w:pPr>
              <w:jc w:val="both"/>
              <w:rPr>
                <w:rFonts w:ascii="Arial" w:eastAsia="Times New Roman" w:hAnsi="Arial" w:cs="Arial"/>
                <w:bCs/>
                <w:iCs/>
                <w:noProof/>
                <w:sz w:val="20"/>
                <w:lang w:val="mn-MN"/>
              </w:rPr>
            </w:pPr>
          </w:p>
        </w:tc>
        <w:tc>
          <w:tcPr>
            <w:tcW w:w="540" w:type="pct"/>
            <w:tcBorders>
              <w:top w:val="single" w:sz="4" w:space="0" w:color="auto"/>
              <w:left w:val="single" w:sz="4" w:space="0" w:color="auto"/>
              <w:bottom w:val="single" w:sz="4" w:space="0" w:color="auto"/>
              <w:right w:val="single" w:sz="4" w:space="0" w:color="auto"/>
            </w:tcBorders>
          </w:tcPr>
          <w:p w14:paraId="53A5ADB5" w14:textId="7C7455F5" w:rsidR="00D81224" w:rsidRPr="001A0A78" w:rsidRDefault="00D81224" w:rsidP="00FC6F83">
            <w:pPr>
              <w:jc w:val="center"/>
              <w:rPr>
                <w:rFonts w:ascii="Arial" w:eastAsia="Times New Roman" w:hAnsi="Arial" w:cs="Arial"/>
                <w:iCs/>
                <w:noProof/>
                <w:sz w:val="20"/>
                <w:lang w:val="mn-MN"/>
              </w:rPr>
            </w:pPr>
          </w:p>
        </w:tc>
        <w:tc>
          <w:tcPr>
            <w:tcW w:w="945" w:type="pct"/>
            <w:tcBorders>
              <w:top w:val="single" w:sz="4" w:space="0" w:color="auto"/>
              <w:left w:val="single" w:sz="4" w:space="0" w:color="auto"/>
              <w:bottom w:val="single" w:sz="4" w:space="0" w:color="auto"/>
              <w:right w:val="single" w:sz="4" w:space="0" w:color="auto"/>
            </w:tcBorders>
          </w:tcPr>
          <w:p w14:paraId="1605E028" w14:textId="77777777" w:rsidR="00D81224" w:rsidRPr="001A0A78" w:rsidRDefault="00D81224" w:rsidP="00FC6F83">
            <w:pPr>
              <w:rPr>
                <w:rFonts w:ascii="Arial" w:eastAsia="Times New Roman" w:hAnsi="Arial" w:cs="Arial"/>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7A752B7B" w14:textId="77777777" w:rsidR="00D81224" w:rsidRPr="001A0A78" w:rsidRDefault="00D81224" w:rsidP="00FC6F83">
            <w:pPr>
              <w:rPr>
                <w:rFonts w:ascii="Arial" w:eastAsia="Times New Roman" w:hAnsi="Arial" w:cs="Arial"/>
                <w:iCs/>
                <w:noProof/>
                <w:sz w:val="20"/>
                <w:lang w:val="mn-MN"/>
              </w:rPr>
            </w:pPr>
          </w:p>
        </w:tc>
      </w:tr>
      <w:tr w:rsidR="00D81224" w:rsidRPr="001A0A78" w14:paraId="231018D2" w14:textId="77777777" w:rsidTr="00FC6F83">
        <w:trPr>
          <w:trHeight w:val="20"/>
        </w:trPr>
        <w:tc>
          <w:tcPr>
            <w:tcW w:w="269" w:type="pct"/>
            <w:tcBorders>
              <w:top w:val="single" w:sz="4" w:space="0" w:color="auto"/>
              <w:left w:val="single" w:sz="4" w:space="0" w:color="auto"/>
              <w:bottom w:val="single" w:sz="4" w:space="0" w:color="auto"/>
              <w:right w:val="single" w:sz="4" w:space="0" w:color="auto"/>
            </w:tcBorders>
          </w:tcPr>
          <w:p w14:paraId="590DCD6B" w14:textId="700ABDD3" w:rsidR="00D81224" w:rsidRPr="001A0A78" w:rsidRDefault="00D81224" w:rsidP="00FC6F83">
            <w:pPr>
              <w:rPr>
                <w:rFonts w:ascii="Arial" w:eastAsia="Times New Roman" w:hAnsi="Arial" w:cs="Arial"/>
                <w:iCs/>
                <w:noProof/>
                <w:sz w:val="20"/>
                <w:lang w:val="mn-MN"/>
              </w:rPr>
            </w:pPr>
            <w:r w:rsidRPr="001A0A78">
              <w:rPr>
                <w:rFonts w:ascii="Arial" w:eastAsia="Times New Roman" w:hAnsi="Arial" w:cs="Arial"/>
                <w:iCs/>
                <w:noProof/>
                <w:sz w:val="20"/>
                <w:lang w:val="mn-MN"/>
              </w:rPr>
              <w:t>3</w:t>
            </w:r>
          </w:p>
        </w:tc>
        <w:tc>
          <w:tcPr>
            <w:tcW w:w="2304" w:type="pct"/>
            <w:tcBorders>
              <w:top w:val="single" w:sz="4" w:space="0" w:color="auto"/>
              <w:left w:val="single" w:sz="4" w:space="0" w:color="auto"/>
              <w:bottom w:val="single" w:sz="4" w:space="0" w:color="auto"/>
              <w:right w:val="single" w:sz="4" w:space="0" w:color="auto"/>
            </w:tcBorders>
            <w:vAlign w:val="center"/>
          </w:tcPr>
          <w:p w14:paraId="018E6A66" w14:textId="472098AA" w:rsidR="00D81224" w:rsidRPr="001A0A78" w:rsidRDefault="00D81224" w:rsidP="00FC6F83">
            <w:pPr>
              <w:jc w:val="both"/>
              <w:rPr>
                <w:rFonts w:ascii="Arial" w:eastAsia="Times New Roman" w:hAnsi="Arial" w:cs="Arial"/>
                <w:bCs/>
                <w:iCs/>
                <w:noProof/>
                <w:sz w:val="20"/>
                <w:lang w:val="mn-MN"/>
              </w:rPr>
            </w:pPr>
            <w:r w:rsidRPr="001A0A78">
              <w:rPr>
                <w:rFonts w:ascii="Arial" w:eastAsia="Times New Roman" w:hAnsi="Arial" w:cs="Arial"/>
                <w:b/>
                <w:iCs/>
                <w:noProof/>
                <w:sz w:val="20"/>
                <w:lang w:val="mn-MN"/>
              </w:rPr>
              <w:t>Дүн (1+2)</w:t>
            </w:r>
            <w:r w:rsidRPr="001A0A78">
              <w:rPr>
                <w:rFonts w:ascii="Arial" w:eastAsia="Times New Roman" w:hAnsi="Arial" w:cs="Arial"/>
                <w:bCs/>
                <w:iCs/>
                <w:noProof/>
                <w:sz w:val="20"/>
                <w:lang w:val="mn-MN"/>
              </w:rPr>
              <w:t xml:space="preserve"> </w:t>
            </w:r>
          </w:p>
        </w:tc>
        <w:tc>
          <w:tcPr>
            <w:tcW w:w="540" w:type="pct"/>
            <w:tcBorders>
              <w:top w:val="single" w:sz="4" w:space="0" w:color="auto"/>
              <w:left w:val="single" w:sz="4" w:space="0" w:color="auto"/>
              <w:bottom w:val="single" w:sz="4" w:space="0" w:color="auto"/>
              <w:right w:val="single" w:sz="4" w:space="0" w:color="auto"/>
            </w:tcBorders>
          </w:tcPr>
          <w:p w14:paraId="4F948D71" w14:textId="16129FB4" w:rsidR="00D81224" w:rsidRPr="001A0A78" w:rsidRDefault="00D81224" w:rsidP="00FC6F83">
            <w:pPr>
              <w:jc w:val="center"/>
              <w:rPr>
                <w:rFonts w:ascii="Arial" w:eastAsia="Times New Roman" w:hAnsi="Arial" w:cs="Arial"/>
                <w:iCs/>
                <w:noProof/>
                <w:sz w:val="20"/>
                <w:lang w:val="mn-MN"/>
              </w:rPr>
            </w:pPr>
          </w:p>
        </w:tc>
        <w:tc>
          <w:tcPr>
            <w:tcW w:w="945" w:type="pct"/>
            <w:tcBorders>
              <w:top w:val="single" w:sz="4" w:space="0" w:color="auto"/>
              <w:left w:val="single" w:sz="4" w:space="0" w:color="auto"/>
              <w:bottom w:val="single" w:sz="4" w:space="0" w:color="auto"/>
              <w:right w:val="single" w:sz="4" w:space="0" w:color="auto"/>
            </w:tcBorders>
          </w:tcPr>
          <w:p w14:paraId="1102FF59" w14:textId="77777777" w:rsidR="00D81224" w:rsidRPr="001A0A78" w:rsidRDefault="00D81224" w:rsidP="00FC6F83">
            <w:pPr>
              <w:rPr>
                <w:rFonts w:ascii="Arial" w:eastAsia="Times New Roman" w:hAnsi="Arial" w:cs="Arial"/>
                <w:iCs/>
                <w:noProof/>
                <w:sz w:val="20"/>
                <w:lang w:val="mn-MN"/>
              </w:rPr>
            </w:pPr>
          </w:p>
        </w:tc>
        <w:tc>
          <w:tcPr>
            <w:tcW w:w="942" w:type="pct"/>
            <w:tcBorders>
              <w:top w:val="single" w:sz="4" w:space="0" w:color="auto"/>
              <w:left w:val="single" w:sz="4" w:space="0" w:color="auto"/>
              <w:bottom w:val="single" w:sz="4" w:space="0" w:color="auto"/>
              <w:right w:val="single" w:sz="4" w:space="0" w:color="auto"/>
            </w:tcBorders>
          </w:tcPr>
          <w:p w14:paraId="3B0AA95D" w14:textId="77777777" w:rsidR="00D81224" w:rsidRPr="001A0A78" w:rsidRDefault="00D81224" w:rsidP="00FC6F83">
            <w:pPr>
              <w:rPr>
                <w:rFonts w:ascii="Arial" w:eastAsia="Times New Roman" w:hAnsi="Arial" w:cs="Arial"/>
                <w:iCs/>
                <w:noProof/>
                <w:sz w:val="20"/>
                <w:lang w:val="mn-MN"/>
              </w:rPr>
            </w:pPr>
          </w:p>
        </w:tc>
      </w:tr>
    </w:tbl>
    <w:p w14:paraId="3B95076E" w14:textId="645F398E" w:rsidR="00D81224" w:rsidRPr="001A0A78" w:rsidRDefault="00D81224" w:rsidP="00D81224">
      <w:pPr>
        <w:rPr>
          <w:rFonts w:ascii="Arial" w:eastAsia="Times New Roman" w:hAnsi="Arial" w:cs="Arial"/>
          <w:iCs/>
          <w:noProof/>
          <w:sz w:val="20"/>
          <w:lang w:bidi="ar-SA"/>
        </w:rPr>
      </w:pPr>
      <w:r w:rsidRPr="001A0A78">
        <w:rPr>
          <w:rFonts w:ascii="Arial" w:eastAsia="Times New Roman" w:hAnsi="Arial" w:cs="Arial"/>
          <w:iCs/>
          <w:noProof/>
          <w:sz w:val="20"/>
          <w:lang w:bidi="ar-SA"/>
        </w:rPr>
        <w:t>Тэмдэглэл. (</w:t>
      </w:r>
      <w:r w:rsidR="00D17083" w:rsidRPr="001A0A78">
        <w:rPr>
          <w:rFonts w:ascii="Arial" w:eastAsia="Times New Roman" w:hAnsi="Arial" w:cs="Arial"/>
          <w:iCs/>
          <w:noProof/>
          <w:sz w:val="20"/>
          <w:lang w:bidi="ar-SA"/>
        </w:rPr>
        <w:t xml:space="preserve">Хөрөнгө оруулалтын зориулалттай </w:t>
      </w:r>
      <w:r w:rsidR="003D0930" w:rsidRPr="001A0A78">
        <w:rPr>
          <w:rFonts w:ascii="Arial" w:eastAsia="Times New Roman" w:hAnsi="Arial" w:cs="Arial"/>
          <w:iCs/>
          <w:noProof/>
          <w:sz w:val="20"/>
          <w:lang w:bidi="ar-SA"/>
        </w:rPr>
        <w:t xml:space="preserve">үл хөдлөх </w:t>
      </w:r>
      <w:r w:rsidRPr="001A0A78">
        <w:rPr>
          <w:rFonts w:ascii="Arial" w:eastAsia="Times New Roman" w:hAnsi="Arial" w:cs="Arial"/>
          <w:iCs/>
          <w:noProof/>
          <w:sz w:val="20"/>
          <w:lang w:bidi="ar-SA"/>
        </w:rPr>
        <w:t>хөрөнгөтэй холбоотой тайлбар, тэмдэглэлийг)</w:t>
      </w:r>
    </w:p>
    <w:p w14:paraId="3E85D7D6" w14:textId="5F4AEA50" w:rsidR="00E416DC" w:rsidRPr="001A0A78" w:rsidRDefault="00D81224" w:rsidP="00D81224">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2056EDF8" w14:textId="77777777" w:rsidR="00D81224" w:rsidRPr="001A0A78" w:rsidRDefault="00D81224" w:rsidP="00E416DC">
      <w:pPr>
        <w:rPr>
          <w:rFonts w:ascii="Arial" w:eastAsia="Times New Roman" w:hAnsi="Arial" w:cs="Arial"/>
          <w:iCs/>
          <w:noProof/>
          <w:sz w:val="20"/>
          <w:lang w:bidi="ar-SA"/>
        </w:rPr>
      </w:pPr>
    </w:p>
    <w:p w14:paraId="2FB60E60" w14:textId="5DDF6E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ТОДРУУЛГА:1</w:t>
      </w:r>
      <w:r w:rsidR="001309BC" w:rsidRPr="001A0A78">
        <w:rPr>
          <w:rFonts w:ascii="Arial" w:eastAsia="Times New Roman" w:hAnsi="Arial" w:cs="Arial"/>
          <w:iCs/>
          <w:noProof/>
          <w:sz w:val="20"/>
          <w:lang w:bidi="ar-SA"/>
        </w:rPr>
        <w:t>1</w:t>
      </w:r>
      <w:r w:rsidR="00C762FD" w:rsidRPr="001A0A78">
        <w:rPr>
          <w:rFonts w:ascii="Arial" w:eastAsia="Times New Roman" w:hAnsi="Arial" w:cs="Arial"/>
          <w:iCs/>
          <w:noProof/>
          <w:sz w:val="20"/>
          <w:lang w:bidi="ar-SA"/>
        </w:rPr>
        <w:t>.</w:t>
      </w:r>
      <w:r w:rsidR="003F2487" w:rsidRPr="001A0A78">
        <w:rPr>
          <w:rFonts w:ascii="Arial" w:eastAsia="Times New Roman" w:hAnsi="Arial" w:cs="Arial"/>
          <w:iCs/>
          <w:noProof/>
          <w:sz w:val="20"/>
          <w:lang w:bidi="ar-SA"/>
        </w:rPr>
        <w:t>ХАДГАЛАМЖ</w:t>
      </w:r>
      <w:r w:rsidRPr="001A0A78">
        <w:rPr>
          <w:rFonts w:ascii="Arial" w:eastAsia="Times New Roman" w:hAnsi="Arial" w:cs="Arial"/>
          <w:iCs/>
          <w:noProof/>
          <w:sz w:val="20"/>
          <w:lang w:bidi="ar-SA"/>
        </w:rPr>
        <w:t xml:space="preserve"> </w:t>
      </w:r>
    </w:p>
    <w:p w14:paraId="74E4EEC6" w14:textId="77777777" w:rsidR="003F2487" w:rsidRPr="001A0A78" w:rsidRDefault="003F2487" w:rsidP="00E416DC">
      <w:pPr>
        <w:rPr>
          <w:rFonts w:ascii="Arial" w:eastAsia="Times New Roman" w:hAnsi="Arial" w:cs="Arial"/>
          <w:iCs/>
          <w:noProof/>
          <w:sz w:val="20"/>
          <w:lang w:bidi="ar-SA"/>
        </w:rPr>
      </w:pPr>
    </w:p>
    <w:tbl>
      <w:tblPr>
        <w:tblW w:w="933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4485"/>
        <w:gridCol w:w="915"/>
        <w:gridCol w:w="1508"/>
        <w:gridCol w:w="1841"/>
      </w:tblGrid>
      <w:tr w:rsidR="0016740D" w:rsidRPr="001A0A78" w14:paraId="6A3A0D31" w14:textId="77777777" w:rsidTr="00717F7A">
        <w:trPr>
          <w:trHeight w:val="20"/>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0BE2FFBE" w14:textId="70D51F16" w:rsidR="002A2607" w:rsidRPr="001A0A78" w:rsidRDefault="00CD3FDE" w:rsidP="00CD3FDE">
            <w:pPr>
              <w:rPr>
                <w:rFonts w:ascii="Arial" w:hAnsi="Arial" w:cs="Arial"/>
                <w:bCs/>
                <w:iCs/>
                <w:noProof/>
                <w:color w:val="000000" w:themeColor="text1"/>
                <w:sz w:val="20"/>
              </w:rPr>
            </w:pPr>
            <w:r w:rsidRPr="001A0A78">
              <w:rPr>
                <w:rFonts w:ascii="Arial" w:hAnsi="Arial" w:cs="Arial"/>
                <w:bCs/>
                <w:iCs/>
                <w:noProof/>
                <w:color w:val="000000" w:themeColor="text1"/>
                <w:sz w:val="20"/>
              </w:rPr>
              <w:t xml:space="preserve"> </w:t>
            </w:r>
            <w:r w:rsidR="002A2607" w:rsidRPr="001A0A78">
              <w:rPr>
                <w:rFonts w:ascii="Arial" w:hAnsi="Arial" w:cs="Arial"/>
                <w:bCs/>
                <w:iCs/>
                <w:noProof/>
                <w:color w:val="000000" w:themeColor="text1"/>
                <w:sz w:val="20"/>
              </w:rPr>
              <w:t>№</w:t>
            </w:r>
          </w:p>
        </w:tc>
        <w:tc>
          <w:tcPr>
            <w:tcW w:w="4455" w:type="dxa"/>
            <w:tcBorders>
              <w:top w:val="outset" w:sz="6" w:space="0" w:color="auto"/>
              <w:left w:val="outset" w:sz="6" w:space="0" w:color="auto"/>
              <w:bottom w:val="outset" w:sz="6" w:space="0" w:color="auto"/>
              <w:right w:val="outset" w:sz="6" w:space="0" w:color="auto"/>
            </w:tcBorders>
            <w:vAlign w:val="center"/>
            <w:hideMark/>
          </w:tcPr>
          <w:p w14:paraId="1E79DCD7" w14:textId="77777777" w:rsidR="002A2607" w:rsidRPr="001A0A78" w:rsidRDefault="002A2607" w:rsidP="00CD3FDE">
            <w:pPr>
              <w:rPr>
                <w:rFonts w:ascii="Arial" w:hAnsi="Arial" w:cs="Arial"/>
                <w:b/>
                <w:iCs/>
                <w:noProof/>
                <w:color w:val="000000" w:themeColor="text1"/>
                <w:sz w:val="20"/>
              </w:rPr>
            </w:pPr>
            <w:r w:rsidRPr="001A0A78">
              <w:rPr>
                <w:rFonts w:ascii="Arial" w:hAnsi="Arial" w:cs="Arial"/>
                <w:b/>
                <w:iCs/>
                <w:noProof/>
                <w:color w:val="000000" w:themeColor="text1"/>
                <w:sz w:val="20"/>
              </w:rPr>
              <w:t>Төрөл</w:t>
            </w:r>
          </w:p>
        </w:tc>
        <w:tc>
          <w:tcPr>
            <w:tcW w:w="1035" w:type="dxa"/>
            <w:tcBorders>
              <w:top w:val="outset" w:sz="6" w:space="0" w:color="auto"/>
              <w:left w:val="outset" w:sz="6" w:space="0" w:color="auto"/>
              <w:bottom w:val="outset" w:sz="6" w:space="0" w:color="auto"/>
              <w:right w:val="outset" w:sz="6" w:space="0" w:color="auto"/>
            </w:tcBorders>
          </w:tcPr>
          <w:p w14:paraId="79116DA6" w14:textId="3E26CF7D" w:rsidR="002A2607" w:rsidRPr="001A0A78" w:rsidRDefault="002A2607" w:rsidP="00CD3FDE">
            <w:pPr>
              <w:rPr>
                <w:rFonts w:ascii="Arial" w:hAnsi="Arial" w:cs="Arial"/>
                <w:b/>
                <w:iCs/>
                <w:noProof/>
                <w:color w:val="000000" w:themeColor="text1"/>
                <w:sz w:val="20"/>
              </w:rPr>
            </w:pPr>
            <w:r w:rsidRPr="001A0A78">
              <w:rPr>
                <w:rFonts w:ascii="Arial" w:eastAsia="Times New Roman" w:hAnsi="Arial" w:cs="Arial"/>
                <w:b/>
                <w:iCs/>
                <w:noProof/>
                <w:sz w:val="20"/>
                <w:lang w:bidi="ar-SA"/>
              </w:rPr>
              <w:t>Дансны код</w:t>
            </w:r>
          </w:p>
        </w:tc>
        <w:tc>
          <w:tcPr>
            <w:tcW w:w="1478" w:type="dxa"/>
            <w:tcBorders>
              <w:top w:val="outset" w:sz="6" w:space="0" w:color="auto"/>
              <w:left w:val="outset" w:sz="6" w:space="0" w:color="auto"/>
              <w:bottom w:val="outset" w:sz="6" w:space="0" w:color="auto"/>
              <w:right w:val="outset" w:sz="6" w:space="0" w:color="auto"/>
            </w:tcBorders>
            <w:vAlign w:val="center"/>
            <w:hideMark/>
          </w:tcPr>
          <w:p w14:paraId="4419DC27" w14:textId="7090AB88" w:rsidR="002A2607" w:rsidRPr="001A0A78" w:rsidRDefault="002A2607" w:rsidP="00CD3FDE">
            <w:pPr>
              <w:rPr>
                <w:rFonts w:ascii="Arial" w:hAnsi="Arial" w:cs="Arial"/>
                <w:b/>
                <w:iCs/>
                <w:noProof/>
                <w:color w:val="000000" w:themeColor="text1"/>
                <w:sz w:val="20"/>
              </w:rPr>
            </w:pPr>
            <w:r w:rsidRPr="001A0A78">
              <w:rPr>
                <w:rFonts w:ascii="Arial" w:hAnsi="Arial" w:cs="Arial"/>
                <w:b/>
                <w:iCs/>
                <w:noProof/>
                <w:color w:val="000000" w:themeColor="text1"/>
                <w:sz w:val="20"/>
              </w:rPr>
              <w:t>Эхний үлдэгдэл</w:t>
            </w:r>
          </w:p>
        </w:tc>
        <w:tc>
          <w:tcPr>
            <w:tcW w:w="1811" w:type="dxa"/>
            <w:tcBorders>
              <w:top w:val="outset" w:sz="6" w:space="0" w:color="auto"/>
              <w:left w:val="outset" w:sz="6" w:space="0" w:color="auto"/>
              <w:bottom w:val="outset" w:sz="6" w:space="0" w:color="auto"/>
              <w:right w:val="outset" w:sz="6" w:space="0" w:color="auto"/>
            </w:tcBorders>
            <w:vAlign w:val="center"/>
            <w:hideMark/>
          </w:tcPr>
          <w:p w14:paraId="2F1F98EA" w14:textId="77777777" w:rsidR="002A2607" w:rsidRPr="001A0A78" w:rsidRDefault="002A2607" w:rsidP="00CD3FDE">
            <w:pPr>
              <w:rPr>
                <w:rFonts w:ascii="Arial" w:hAnsi="Arial" w:cs="Arial"/>
                <w:b/>
                <w:iCs/>
                <w:noProof/>
                <w:color w:val="000000" w:themeColor="text1"/>
                <w:sz w:val="20"/>
              </w:rPr>
            </w:pPr>
            <w:r w:rsidRPr="001A0A78">
              <w:rPr>
                <w:rFonts w:ascii="Arial" w:hAnsi="Arial" w:cs="Arial"/>
                <w:b/>
                <w:iCs/>
                <w:noProof/>
                <w:color w:val="000000" w:themeColor="text1"/>
                <w:sz w:val="20"/>
              </w:rPr>
              <w:t>Эцсийн үлдэгдэл</w:t>
            </w:r>
          </w:p>
        </w:tc>
      </w:tr>
      <w:tr w:rsidR="0016740D" w:rsidRPr="001A0A78" w14:paraId="73D20BF0" w14:textId="77777777" w:rsidTr="00717F7A">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5018F5E1" w14:textId="3B16841B" w:rsidR="002A2607"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2A2607" w:rsidRPr="001A0A78">
              <w:rPr>
                <w:rFonts w:ascii="Arial" w:hAnsi="Arial" w:cs="Arial"/>
                <w:iCs/>
                <w:noProof/>
                <w:color w:val="000000" w:themeColor="text1"/>
                <w:sz w:val="20"/>
              </w:rPr>
              <w:t>1</w:t>
            </w:r>
          </w:p>
        </w:tc>
        <w:tc>
          <w:tcPr>
            <w:tcW w:w="4455" w:type="dxa"/>
            <w:tcBorders>
              <w:top w:val="outset" w:sz="6" w:space="0" w:color="auto"/>
              <w:left w:val="outset" w:sz="6" w:space="0" w:color="auto"/>
              <w:bottom w:val="outset" w:sz="6" w:space="0" w:color="auto"/>
              <w:right w:val="outset" w:sz="6" w:space="0" w:color="auto"/>
            </w:tcBorders>
            <w:noWrap/>
            <w:vAlign w:val="center"/>
            <w:hideMark/>
          </w:tcPr>
          <w:p w14:paraId="689D93D9" w14:textId="4F2CD878" w:rsidR="002A2607" w:rsidRPr="001A0A78" w:rsidRDefault="0016740D" w:rsidP="00CD3FDE">
            <w:pPr>
              <w:rPr>
                <w:rFonts w:ascii="Arial" w:hAnsi="Arial" w:cs="Arial"/>
                <w:iCs/>
                <w:noProof/>
                <w:color w:val="000000" w:themeColor="text1"/>
                <w:sz w:val="20"/>
              </w:rPr>
            </w:pPr>
            <w:r w:rsidRPr="001A0A78">
              <w:rPr>
                <w:rFonts w:ascii="Arial" w:eastAsia="Times New Roman" w:hAnsi="Arial" w:cs="Arial"/>
                <w:noProof/>
                <w:color w:val="000000" w:themeColor="text1"/>
                <w:sz w:val="20"/>
              </w:rPr>
              <w:t xml:space="preserve"> </w:t>
            </w:r>
            <w:r w:rsidR="002A2607" w:rsidRPr="001A0A78">
              <w:rPr>
                <w:rFonts w:ascii="Arial" w:eastAsia="Times New Roman" w:hAnsi="Arial" w:cs="Arial"/>
                <w:noProof/>
                <w:color w:val="000000" w:themeColor="text1"/>
                <w:sz w:val="20"/>
              </w:rPr>
              <w:t xml:space="preserve">Хугацаагүй хадгаламж </w:t>
            </w:r>
          </w:p>
        </w:tc>
        <w:tc>
          <w:tcPr>
            <w:tcW w:w="1035" w:type="dxa"/>
            <w:tcBorders>
              <w:top w:val="outset" w:sz="6" w:space="0" w:color="auto"/>
              <w:left w:val="outset" w:sz="6" w:space="0" w:color="auto"/>
              <w:bottom w:val="outset" w:sz="6" w:space="0" w:color="auto"/>
              <w:right w:val="outset" w:sz="6" w:space="0" w:color="auto"/>
            </w:tcBorders>
          </w:tcPr>
          <w:p w14:paraId="6BC743FF" w14:textId="4F7FBCB4" w:rsidR="002A2607" w:rsidRPr="001A0A78" w:rsidRDefault="001739D1" w:rsidP="001739D1">
            <w:pPr>
              <w:ind w:left="3"/>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D14B8B" w:rsidRPr="001A0A78">
              <w:rPr>
                <w:rFonts w:ascii="Arial" w:hAnsi="Arial" w:cs="Arial"/>
                <w:iCs/>
                <w:noProof/>
                <w:color w:val="000000" w:themeColor="text1"/>
                <w:sz w:val="20"/>
              </w:rPr>
              <w:t>21</w:t>
            </w:r>
            <w:r w:rsidR="0010391B" w:rsidRPr="001A0A78">
              <w:rPr>
                <w:rFonts w:ascii="Arial" w:hAnsi="Arial" w:cs="Arial"/>
                <w:iCs/>
                <w:noProof/>
                <w:color w:val="000000" w:themeColor="text1"/>
                <w:sz w:val="20"/>
              </w:rPr>
              <w:t>1</w:t>
            </w:r>
            <w:r w:rsidR="00D14B8B" w:rsidRPr="001A0A78">
              <w:rPr>
                <w:rFonts w:ascii="Arial" w:hAnsi="Arial" w:cs="Arial"/>
                <w:iCs/>
                <w:noProof/>
                <w:color w:val="000000" w:themeColor="text1"/>
                <w:sz w:val="20"/>
              </w:rPr>
              <w:t>00</w:t>
            </w:r>
          </w:p>
        </w:tc>
        <w:tc>
          <w:tcPr>
            <w:tcW w:w="1478" w:type="dxa"/>
            <w:tcBorders>
              <w:top w:val="outset" w:sz="6" w:space="0" w:color="auto"/>
              <w:left w:val="outset" w:sz="6" w:space="0" w:color="auto"/>
              <w:bottom w:val="outset" w:sz="6" w:space="0" w:color="auto"/>
              <w:right w:val="outset" w:sz="6" w:space="0" w:color="auto"/>
            </w:tcBorders>
            <w:noWrap/>
            <w:vAlign w:val="center"/>
            <w:hideMark/>
          </w:tcPr>
          <w:p w14:paraId="003DE73E" w14:textId="4AB70F00" w:rsidR="002A2607" w:rsidRPr="001A0A78" w:rsidRDefault="002A2607" w:rsidP="00CD3FDE">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811" w:type="dxa"/>
            <w:tcBorders>
              <w:top w:val="outset" w:sz="6" w:space="0" w:color="auto"/>
              <w:left w:val="outset" w:sz="6" w:space="0" w:color="auto"/>
              <w:bottom w:val="outset" w:sz="6" w:space="0" w:color="auto"/>
              <w:right w:val="outset" w:sz="6" w:space="0" w:color="auto"/>
            </w:tcBorders>
            <w:noWrap/>
            <w:vAlign w:val="center"/>
            <w:hideMark/>
          </w:tcPr>
          <w:p w14:paraId="61DCEF37" w14:textId="77777777" w:rsidR="002A2607" w:rsidRPr="001A0A78" w:rsidRDefault="002A2607" w:rsidP="00CD3FDE">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16740D" w:rsidRPr="001A0A78" w14:paraId="25175CA8" w14:textId="77777777" w:rsidTr="00717F7A">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5C20E12F" w14:textId="69D6D60D" w:rsidR="002A2607"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2A2607" w:rsidRPr="001A0A78">
              <w:rPr>
                <w:rFonts w:ascii="Arial" w:hAnsi="Arial" w:cs="Arial"/>
                <w:iCs/>
                <w:noProof/>
                <w:color w:val="000000" w:themeColor="text1"/>
                <w:sz w:val="20"/>
              </w:rPr>
              <w:t>2</w:t>
            </w:r>
          </w:p>
        </w:tc>
        <w:tc>
          <w:tcPr>
            <w:tcW w:w="4455" w:type="dxa"/>
            <w:tcBorders>
              <w:top w:val="outset" w:sz="6" w:space="0" w:color="auto"/>
              <w:left w:val="outset" w:sz="6" w:space="0" w:color="auto"/>
              <w:bottom w:val="outset" w:sz="6" w:space="0" w:color="auto"/>
              <w:right w:val="outset" w:sz="6" w:space="0" w:color="auto"/>
            </w:tcBorders>
            <w:noWrap/>
            <w:vAlign w:val="center"/>
            <w:hideMark/>
          </w:tcPr>
          <w:p w14:paraId="746BB099" w14:textId="0679644A" w:rsidR="002A2607" w:rsidRPr="001A0A78" w:rsidRDefault="0016740D" w:rsidP="00CD3FDE">
            <w:pPr>
              <w:rPr>
                <w:rFonts w:ascii="Arial" w:hAnsi="Arial" w:cs="Arial"/>
                <w:iCs/>
                <w:noProof/>
                <w:color w:val="000000" w:themeColor="text1"/>
                <w:sz w:val="20"/>
              </w:rPr>
            </w:pPr>
            <w:r w:rsidRPr="001A0A78">
              <w:rPr>
                <w:rFonts w:ascii="Arial" w:eastAsia="Times New Roman" w:hAnsi="Arial" w:cs="Arial"/>
                <w:noProof/>
                <w:color w:val="000000" w:themeColor="text1"/>
                <w:sz w:val="20"/>
              </w:rPr>
              <w:t xml:space="preserve"> </w:t>
            </w:r>
            <w:r w:rsidR="002A2607" w:rsidRPr="001A0A78">
              <w:rPr>
                <w:rFonts w:ascii="Arial" w:eastAsia="Times New Roman" w:hAnsi="Arial" w:cs="Arial"/>
                <w:noProof/>
                <w:color w:val="000000" w:themeColor="text1"/>
                <w:sz w:val="20"/>
              </w:rPr>
              <w:t>Идэвхгүй гишүүний хугацаагүй хадгаламж</w:t>
            </w:r>
          </w:p>
        </w:tc>
        <w:tc>
          <w:tcPr>
            <w:tcW w:w="1035" w:type="dxa"/>
            <w:tcBorders>
              <w:top w:val="outset" w:sz="6" w:space="0" w:color="auto"/>
              <w:left w:val="outset" w:sz="6" w:space="0" w:color="auto"/>
              <w:bottom w:val="outset" w:sz="6" w:space="0" w:color="auto"/>
              <w:right w:val="outset" w:sz="6" w:space="0" w:color="auto"/>
            </w:tcBorders>
          </w:tcPr>
          <w:p w14:paraId="6E3145AE" w14:textId="5DCAF98E" w:rsidR="002A2607" w:rsidRPr="001A0A78" w:rsidRDefault="001739D1" w:rsidP="001739D1">
            <w:pPr>
              <w:ind w:left="3"/>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D14B8B" w:rsidRPr="001A0A78">
              <w:rPr>
                <w:rFonts w:ascii="Arial" w:hAnsi="Arial" w:cs="Arial"/>
                <w:iCs/>
                <w:noProof/>
                <w:color w:val="000000" w:themeColor="text1"/>
                <w:sz w:val="20"/>
              </w:rPr>
              <w:t>2</w:t>
            </w:r>
            <w:r w:rsidR="0010391B" w:rsidRPr="001A0A78">
              <w:rPr>
                <w:rFonts w:ascii="Arial" w:hAnsi="Arial" w:cs="Arial"/>
                <w:iCs/>
                <w:noProof/>
                <w:color w:val="000000" w:themeColor="text1"/>
                <w:sz w:val="20"/>
              </w:rPr>
              <w:t>1</w:t>
            </w:r>
            <w:r w:rsidR="00D14B8B" w:rsidRPr="001A0A78">
              <w:rPr>
                <w:rFonts w:ascii="Arial" w:hAnsi="Arial" w:cs="Arial"/>
                <w:iCs/>
                <w:noProof/>
                <w:color w:val="000000" w:themeColor="text1"/>
                <w:sz w:val="20"/>
              </w:rPr>
              <w:t>200</w:t>
            </w:r>
          </w:p>
        </w:tc>
        <w:tc>
          <w:tcPr>
            <w:tcW w:w="1478" w:type="dxa"/>
            <w:tcBorders>
              <w:top w:val="outset" w:sz="6" w:space="0" w:color="auto"/>
              <w:left w:val="outset" w:sz="6" w:space="0" w:color="auto"/>
              <w:bottom w:val="outset" w:sz="6" w:space="0" w:color="auto"/>
              <w:right w:val="outset" w:sz="6" w:space="0" w:color="auto"/>
            </w:tcBorders>
            <w:noWrap/>
            <w:vAlign w:val="center"/>
            <w:hideMark/>
          </w:tcPr>
          <w:p w14:paraId="6262C654" w14:textId="0921BBE0" w:rsidR="002A2607" w:rsidRPr="001A0A78" w:rsidRDefault="002A2607" w:rsidP="00CD3FDE">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811" w:type="dxa"/>
            <w:tcBorders>
              <w:top w:val="outset" w:sz="6" w:space="0" w:color="auto"/>
              <w:left w:val="outset" w:sz="6" w:space="0" w:color="auto"/>
              <w:bottom w:val="outset" w:sz="6" w:space="0" w:color="auto"/>
              <w:right w:val="outset" w:sz="6" w:space="0" w:color="auto"/>
            </w:tcBorders>
            <w:noWrap/>
            <w:vAlign w:val="center"/>
            <w:hideMark/>
          </w:tcPr>
          <w:p w14:paraId="025F8253" w14:textId="77777777" w:rsidR="002A2607" w:rsidRPr="001A0A78" w:rsidRDefault="002A2607" w:rsidP="00CD3FDE">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16740D" w:rsidRPr="001A0A78" w14:paraId="2880A786" w14:textId="77777777" w:rsidTr="00717F7A">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0C4A5CD9" w14:textId="71DE8D2E" w:rsidR="002A2607"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2A2607" w:rsidRPr="001A0A78">
              <w:rPr>
                <w:rFonts w:ascii="Arial" w:hAnsi="Arial" w:cs="Arial"/>
                <w:iCs/>
                <w:noProof/>
                <w:color w:val="000000" w:themeColor="text1"/>
                <w:sz w:val="20"/>
              </w:rPr>
              <w:t>3</w:t>
            </w:r>
          </w:p>
        </w:tc>
        <w:tc>
          <w:tcPr>
            <w:tcW w:w="4455" w:type="dxa"/>
            <w:tcBorders>
              <w:top w:val="outset" w:sz="6" w:space="0" w:color="auto"/>
              <w:left w:val="outset" w:sz="6" w:space="0" w:color="auto"/>
              <w:bottom w:val="outset" w:sz="6" w:space="0" w:color="auto"/>
              <w:right w:val="outset" w:sz="6" w:space="0" w:color="auto"/>
            </w:tcBorders>
            <w:noWrap/>
            <w:vAlign w:val="center"/>
            <w:hideMark/>
          </w:tcPr>
          <w:p w14:paraId="1BD8A3B6" w14:textId="7A09258C" w:rsidR="002A2607" w:rsidRPr="001A0A78" w:rsidRDefault="0016740D" w:rsidP="00CD3FDE">
            <w:pPr>
              <w:rPr>
                <w:rFonts w:ascii="Arial" w:hAnsi="Arial" w:cs="Arial"/>
                <w:iCs/>
                <w:noProof/>
                <w:color w:val="000000" w:themeColor="text1"/>
                <w:sz w:val="20"/>
              </w:rPr>
            </w:pPr>
            <w:r w:rsidRPr="001A0A78">
              <w:rPr>
                <w:rFonts w:ascii="Arial" w:hAnsi="Arial" w:cs="Arial"/>
                <w:bCs/>
                <w:noProof/>
                <w:color w:val="000000" w:themeColor="text1"/>
                <w:sz w:val="20"/>
              </w:rPr>
              <w:t xml:space="preserve"> </w:t>
            </w:r>
            <w:r w:rsidR="002A2607" w:rsidRPr="001A0A78">
              <w:rPr>
                <w:rFonts w:ascii="Arial" w:hAnsi="Arial" w:cs="Arial"/>
                <w:bCs/>
                <w:noProof/>
                <w:color w:val="000000" w:themeColor="text1"/>
                <w:sz w:val="20"/>
              </w:rPr>
              <w:t>Хугацаатай хадгаламж</w:t>
            </w:r>
          </w:p>
        </w:tc>
        <w:tc>
          <w:tcPr>
            <w:tcW w:w="1035" w:type="dxa"/>
            <w:tcBorders>
              <w:top w:val="outset" w:sz="6" w:space="0" w:color="auto"/>
              <w:left w:val="outset" w:sz="6" w:space="0" w:color="auto"/>
              <w:bottom w:val="outset" w:sz="6" w:space="0" w:color="auto"/>
              <w:right w:val="outset" w:sz="6" w:space="0" w:color="auto"/>
            </w:tcBorders>
          </w:tcPr>
          <w:p w14:paraId="6427735D" w14:textId="348A2228" w:rsidR="002A2607" w:rsidRPr="001A0A78" w:rsidRDefault="001739D1" w:rsidP="001739D1">
            <w:pPr>
              <w:ind w:left="3"/>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D14B8B" w:rsidRPr="001A0A78">
              <w:rPr>
                <w:rFonts w:ascii="Arial" w:hAnsi="Arial" w:cs="Arial"/>
                <w:iCs/>
                <w:noProof/>
                <w:color w:val="000000" w:themeColor="text1"/>
                <w:sz w:val="20"/>
              </w:rPr>
              <w:t>2</w:t>
            </w:r>
            <w:r w:rsidR="00454FA5" w:rsidRPr="001A0A78">
              <w:rPr>
                <w:rFonts w:ascii="Arial" w:hAnsi="Arial" w:cs="Arial"/>
                <w:iCs/>
                <w:noProof/>
                <w:color w:val="000000" w:themeColor="text1"/>
                <w:sz w:val="20"/>
              </w:rPr>
              <w:t>1</w:t>
            </w:r>
            <w:r w:rsidR="00D14B8B" w:rsidRPr="001A0A78">
              <w:rPr>
                <w:rFonts w:ascii="Arial" w:hAnsi="Arial" w:cs="Arial"/>
                <w:iCs/>
                <w:noProof/>
                <w:color w:val="000000" w:themeColor="text1"/>
                <w:sz w:val="20"/>
              </w:rPr>
              <w:t>300</w:t>
            </w:r>
          </w:p>
        </w:tc>
        <w:tc>
          <w:tcPr>
            <w:tcW w:w="1478" w:type="dxa"/>
            <w:tcBorders>
              <w:top w:val="outset" w:sz="6" w:space="0" w:color="auto"/>
              <w:left w:val="outset" w:sz="6" w:space="0" w:color="auto"/>
              <w:bottom w:val="outset" w:sz="6" w:space="0" w:color="auto"/>
              <w:right w:val="outset" w:sz="6" w:space="0" w:color="auto"/>
            </w:tcBorders>
            <w:noWrap/>
            <w:vAlign w:val="center"/>
            <w:hideMark/>
          </w:tcPr>
          <w:p w14:paraId="610D3D67" w14:textId="73461F30" w:rsidR="002A2607" w:rsidRPr="001A0A78" w:rsidRDefault="002A2607" w:rsidP="00CD3FDE">
            <w:pP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811" w:type="dxa"/>
            <w:tcBorders>
              <w:top w:val="outset" w:sz="6" w:space="0" w:color="auto"/>
              <w:left w:val="outset" w:sz="6" w:space="0" w:color="auto"/>
              <w:bottom w:val="outset" w:sz="6" w:space="0" w:color="auto"/>
              <w:right w:val="outset" w:sz="6" w:space="0" w:color="auto"/>
            </w:tcBorders>
            <w:noWrap/>
            <w:vAlign w:val="center"/>
            <w:hideMark/>
          </w:tcPr>
          <w:p w14:paraId="53F992C6" w14:textId="77777777" w:rsidR="002A2607" w:rsidRPr="001A0A78" w:rsidRDefault="002A2607" w:rsidP="00CD3FDE">
            <w:pP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16740D" w:rsidRPr="001A0A78" w14:paraId="42E9E915" w14:textId="77777777" w:rsidTr="00717F7A">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70782CA5" w14:textId="01DB2376" w:rsidR="0016740D"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6F1E2D" w:rsidRPr="001A0A78">
              <w:rPr>
                <w:rFonts w:ascii="Arial" w:hAnsi="Arial" w:cs="Arial"/>
                <w:iCs/>
                <w:noProof/>
                <w:color w:val="000000" w:themeColor="text1"/>
                <w:sz w:val="20"/>
              </w:rPr>
              <w:t>4</w:t>
            </w:r>
          </w:p>
        </w:tc>
        <w:tc>
          <w:tcPr>
            <w:tcW w:w="4455" w:type="dxa"/>
            <w:tcBorders>
              <w:top w:val="outset" w:sz="6" w:space="0" w:color="auto"/>
              <w:left w:val="outset" w:sz="6" w:space="0" w:color="auto"/>
              <w:bottom w:val="outset" w:sz="6" w:space="0" w:color="auto"/>
              <w:right w:val="outset" w:sz="6" w:space="0" w:color="auto"/>
            </w:tcBorders>
            <w:noWrap/>
            <w:vAlign w:val="center"/>
          </w:tcPr>
          <w:p w14:paraId="4D55B997" w14:textId="7D0FD6D8" w:rsidR="0016740D" w:rsidRPr="001A0A78" w:rsidRDefault="0016740D" w:rsidP="00CD3FDE">
            <w:pPr>
              <w:ind w:left="94"/>
              <w:rPr>
                <w:rFonts w:ascii="Arial" w:hAnsi="Arial" w:cs="Arial"/>
                <w:bCs/>
                <w:noProof/>
                <w:color w:val="000000" w:themeColor="text1"/>
                <w:sz w:val="20"/>
              </w:rPr>
            </w:pPr>
            <w:r w:rsidRPr="001A0A78">
              <w:rPr>
                <w:rFonts w:ascii="Arial" w:hAnsi="Arial" w:cs="Arial"/>
                <w:bCs/>
                <w:noProof/>
                <w:color w:val="000000" w:themeColor="text1"/>
                <w:sz w:val="20"/>
              </w:rPr>
              <w:t xml:space="preserve">Хадгаламжид </w:t>
            </w:r>
            <w:r w:rsidR="006F1E2D" w:rsidRPr="001A0A78">
              <w:rPr>
                <w:rFonts w:ascii="Arial" w:hAnsi="Arial" w:cs="Arial"/>
                <w:bCs/>
                <w:noProof/>
                <w:color w:val="000000" w:themeColor="text1"/>
                <w:sz w:val="20"/>
              </w:rPr>
              <w:t>хуримтлуулж тооцсон хүүгийн     өглөг</w:t>
            </w:r>
          </w:p>
        </w:tc>
        <w:tc>
          <w:tcPr>
            <w:tcW w:w="1035" w:type="dxa"/>
            <w:tcBorders>
              <w:top w:val="outset" w:sz="6" w:space="0" w:color="auto"/>
              <w:left w:val="outset" w:sz="6" w:space="0" w:color="auto"/>
              <w:bottom w:val="outset" w:sz="6" w:space="0" w:color="auto"/>
              <w:right w:val="outset" w:sz="6" w:space="0" w:color="auto"/>
            </w:tcBorders>
          </w:tcPr>
          <w:p w14:paraId="6CBDB53D" w14:textId="531FBFE3" w:rsidR="0016740D" w:rsidRPr="001A0A78" w:rsidRDefault="001739D1" w:rsidP="001739D1">
            <w:pPr>
              <w:ind w:left="3"/>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6F1E2D" w:rsidRPr="001A0A78">
              <w:rPr>
                <w:rFonts w:ascii="Arial" w:hAnsi="Arial" w:cs="Arial"/>
                <w:iCs/>
                <w:noProof/>
                <w:color w:val="000000" w:themeColor="text1"/>
                <w:sz w:val="20"/>
              </w:rPr>
              <w:t>2</w:t>
            </w:r>
            <w:r w:rsidR="00454FA5" w:rsidRPr="001A0A78">
              <w:rPr>
                <w:rFonts w:ascii="Arial" w:hAnsi="Arial" w:cs="Arial"/>
                <w:iCs/>
                <w:noProof/>
                <w:color w:val="000000" w:themeColor="text1"/>
                <w:sz w:val="20"/>
              </w:rPr>
              <w:t>1</w:t>
            </w:r>
            <w:r w:rsidR="006F1E2D" w:rsidRPr="001A0A78">
              <w:rPr>
                <w:rFonts w:ascii="Arial" w:hAnsi="Arial" w:cs="Arial"/>
                <w:iCs/>
                <w:noProof/>
                <w:color w:val="000000" w:themeColor="text1"/>
                <w:sz w:val="20"/>
              </w:rPr>
              <w:t>400</w:t>
            </w:r>
          </w:p>
        </w:tc>
        <w:tc>
          <w:tcPr>
            <w:tcW w:w="1478" w:type="dxa"/>
            <w:tcBorders>
              <w:top w:val="outset" w:sz="6" w:space="0" w:color="auto"/>
              <w:left w:val="outset" w:sz="6" w:space="0" w:color="auto"/>
              <w:bottom w:val="outset" w:sz="6" w:space="0" w:color="auto"/>
              <w:right w:val="outset" w:sz="6" w:space="0" w:color="auto"/>
            </w:tcBorders>
            <w:noWrap/>
            <w:vAlign w:val="center"/>
          </w:tcPr>
          <w:p w14:paraId="44DEC7C4" w14:textId="77777777" w:rsidR="0016740D" w:rsidRPr="001A0A78" w:rsidRDefault="0016740D" w:rsidP="00CD3FDE">
            <w:pPr>
              <w:rPr>
                <w:rFonts w:ascii="Arial" w:hAnsi="Arial" w:cs="Arial"/>
                <w:iCs/>
                <w:noProof/>
                <w:color w:val="000000" w:themeColor="text1"/>
                <w:sz w:val="20"/>
              </w:rPr>
            </w:pPr>
          </w:p>
        </w:tc>
        <w:tc>
          <w:tcPr>
            <w:tcW w:w="1811" w:type="dxa"/>
            <w:tcBorders>
              <w:top w:val="outset" w:sz="6" w:space="0" w:color="auto"/>
              <w:left w:val="outset" w:sz="6" w:space="0" w:color="auto"/>
              <w:bottom w:val="outset" w:sz="6" w:space="0" w:color="auto"/>
              <w:right w:val="outset" w:sz="6" w:space="0" w:color="auto"/>
            </w:tcBorders>
            <w:noWrap/>
            <w:vAlign w:val="center"/>
          </w:tcPr>
          <w:p w14:paraId="31A2858B" w14:textId="77777777" w:rsidR="0016740D" w:rsidRPr="001A0A78" w:rsidRDefault="0016740D" w:rsidP="00CD3FDE">
            <w:pPr>
              <w:rPr>
                <w:rFonts w:ascii="Arial" w:hAnsi="Arial" w:cs="Arial"/>
                <w:iCs/>
                <w:noProof/>
                <w:color w:val="000000" w:themeColor="text1"/>
                <w:sz w:val="20"/>
              </w:rPr>
            </w:pPr>
          </w:p>
        </w:tc>
      </w:tr>
      <w:tr w:rsidR="0016740D" w:rsidRPr="001A0A78" w14:paraId="297C93BA" w14:textId="77777777" w:rsidTr="00717F7A">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6AA7813D" w14:textId="4EEC222F" w:rsidR="002A2607" w:rsidRPr="001A0A78" w:rsidRDefault="00CD3FDE" w:rsidP="00CD3FDE">
            <w:pPr>
              <w:rPr>
                <w:rFonts w:ascii="Arial" w:hAnsi="Arial" w:cs="Arial"/>
                <w:bCs/>
                <w:iCs/>
                <w:noProof/>
                <w:color w:val="000000" w:themeColor="text1"/>
                <w:sz w:val="20"/>
              </w:rPr>
            </w:pPr>
            <w:r w:rsidRPr="001A0A78">
              <w:rPr>
                <w:rFonts w:ascii="Arial" w:hAnsi="Arial" w:cs="Arial"/>
                <w:bCs/>
                <w:iCs/>
                <w:noProof/>
                <w:color w:val="000000" w:themeColor="text1"/>
                <w:sz w:val="20"/>
              </w:rPr>
              <w:t xml:space="preserve"> </w:t>
            </w:r>
            <w:r w:rsidR="006F1E2D" w:rsidRPr="001A0A78">
              <w:rPr>
                <w:rFonts w:ascii="Arial" w:hAnsi="Arial" w:cs="Arial"/>
                <w:bCs/>
                <w:iCs/>
                <w:noProof/>
                <w:color w:val="000000" w:themeColor="text1"/>
                <w:sz w:val="20"/>
              </w:rPr>
              <w:t>5</w:t>
            </w:r>
          </w:p>
        </w:tc>
        <w:tc>
          <w:tcPr>
            <w:tcW w:w="4455" w:type="dxa"/>
            <w:tcBorders>
              <w:top w:val="outset" w:sz="6" w:space="0" w:color="auto"/>
              <w:left w:val="outset" w:sz="6" w:space="0" w:color="auto"/>
              <w:bottom w:val="outset" w:sz="6" w:space="0" w:color="auto"/>
              <w:right w:val="outset" w:sz="6" w:space="0" w:color="auto"/>
            </w:tcBorders>
            <w:noWrap/>
            <w:vAlign w:val="center"/>
            <w:hideMark/>
          </w:tcPr>
          <w:p w14:paraId="3715FEE4" w14:textId="06BA1E3E" w:rsidR="002A2607" w:rsidRPr="001A0A78" w:rsidRDefault="002A2607" w:rsidP="00CD3FDE">
            <w:pPr>
              <w:rPr>
                <w:rFonts w:ascii="Arial" w:hAnsi="Arial" w:cs="Arial"/>
                <w:b/>
                <w:iCs/>
                <w:noProof/>
                <w:color w:val="000000" w:themeColor="text1"/>
                <w:sz w:val="20"/>
              </w:rPr>
            </w:pPr>
            <w:r w:rsidRPr="001A0A78">
              <w:rPr>
                <w:rFonts w:ascii="Arial" w:hAnsi="Arial" w:cs="Arial"/>
                <w:b/>
                <w:iCs/>
                <w:noProof/>
                <w:color w:val="000000" w:themeColor="text1"/>
                <w:sz w:val="20"/>
              </w:rPr>
              <w:t>Дүн (1+2+3</w:t>
            </w:r>
            <w:r w:rsidR="006F1E2D" w:rsidRPr="001A0A78">
              <w:rPr>
                <w:rFonts w:ascii="Arial" w:hAnsi="Arial" w:cs="Arial"/>
                <w:b/>
                <w:iCs/>
                <w:noProof/>
                <w:color w:val="000000" w:themeColor="text1"/>
                <w:sz w:val="20"/>
              </w:rPr>
              <w:t>+4</w:t>
            </w:r>
            <w:r w:rsidRPr="001A0A78">
              <w:rPr>
                <w:rFonts w:ascii="Arial" w:hAnsi="Arial" w:cs="Arial"/>
                <w:b/>
                <w:iCs/>
                <w:noProof/>
                <w:color w:val="000000" w:themeColor="text1"/>
                <w:sz w:val="20"/>
              </w:rPr>
              <w:t>)</w:t>
            </w:r>
          </w:p>
        </w:tc>
        <w:tc>
          <w:tcPr>
            <w:tcW w:w="1035" w:type="dxa"/>
            <w:tcBorders>
              <w:top w:val="outset" w:sz="6" w:space="0" w:color="auto"/>
              <w:left w:val="outset" w:sz="6" w:space="0" w:color="auto"/>
              <w:bottom w:val="outset" w:sz="6" w:space="0" w:color="auto"/>
              <w:right w:val="outset" w:sz="6" w:space="0" w:color="auto"/>
            </w:tcBorders>
          </w:tcPr>
          <w:p w14:paraId="1C6B5346" w14:textId="77777777" w:rsidR="002A2607" w:rsidRPr="001A0A78" w:rsidRDefault="002A2607" w:rsidP="00CD3FDE">
            <w:pPr>
              <w:rPr>
                <w:rFonts w:ascii="Arial" w:hAnsi="Arial" w:cs="Arial"/>
                <w:b/>
                <w:iCs/>
                <w:noProof/>
                <w:color w:val="000000" w:themeColor="text1"/>
                <w:sz w:val="20"/>
              </w:rPr>
            </w:pPr>
          </w:p>
        </w:tc>
        <w:tc>
          <w:tcPr>
            <w:tcW w:w="1478" w:type="dxa"/>
            <w:tcBorders>
              <w:top w:val="outset" w:sz="6" w:space="0" w:color="auto"/>
              <w:left w:val="outset" w:sz="6" w:space="0" w:color="auto"/>
              <w:bottom w:val="outset" w:sz="6" w:space="0" w:color="auto"/>
              <w:right w:val="outset" w:sz="6" w:space="0" w:color="auto"/>
            </w:tcBorders>
            <w:noWrap/>
            <w:vAlign w:val="center"/>
            <w:hideMark/>
          </w:tcPr>
          <w:p w14:paraId="61E042B9" w14:textId="5132942D" w:rsidR="002A2607" w:rsidRPr="001A0A78" w:rsidRDefault="002A2607" w:rsidP="00CD3FDE">
            <w:pPr>
              <w:rPr>
                <w:rFonts w:ascii="Arial" w:hAnsi="Arial" w:cs="Arial"/>
                <w:b/>
                <w:iCs/>
                <w:noProof/>
                <w:color w:val="000000" w:themeColor="text1"/>
                <w:sz w:val="20"/>
              </w:rPr>
            </w:pPr>
            <w:r w:rsidRPr="001A0A78">
              <w:rPr>
                <w:rFonts w:ascii="Arial" w:hAnsi="Arial" w:cs="Arial"/>
                <w:b/>
                <w:iCs/>
                <w:noProof/>
                <w:color w:val="000000" w:themeColor="text1"/>
                <w:sz w:val="20"/>
              </w:rPr>
              <w:t> </w:t>
            </w:r>
          </w:p>
        </w:tc>
        <w:tc>
          <w:tcPr>
            <w:tcW w:w="1811" w:type="dxa"/>
            <w:tcBorders>
              <w:top w:val="outset" w:sz="6" w:space="0" w:color="auto"/>
              <w:left w:val="outset" w:sz="6" w:space="0" w:color="auto"/>
              <w:bottom w:val="outset" w:sz="6" w:space="0" w:color="auto"/>
              <w:right w:val="outset" w:sz="6" w:space="0" w:color="auto"/>
            </w:tcBorders>
            <w:noWrap/>
            <w:vAlign w:val="center"/>
            <w:hideMark/>
          </w:tcPr>
          <w:p w14:paraId="736CA180" w14:textId="77777777" w:rsidR="002A2607" w:rsidRPr="001A0A78" w:rsidRDefault="002A2607" w:rsidP="00CD3FDE">
            <w:pPr>
              <w:rPr>
                <w:rFonts w:ascii="Arial" w:hAnsi="Arial" w:cs="Arial"/>
                <w:b/>
                <w:iCs/>
                <w:noProof/>
                <w:color w:val="000000" w:themeColor="text1"/>
                <w:sz w:val="20"/>
              </w:rPr>
            </w:pPr>
            <w:r w:rsidRPr="001A0A78">
              <w:rPr>
                <w:rFonts w:ascii="Arial" w:hAnsi="Arial" w:cs="Arial"/>
                <w:b/>
                <w:iCs/>
                <w:noProof/>
                <w:color w:val="000000" w:themeColor="text1"/>
                <w:sz w:val="20"/>
              </w:rPr>
              <w:t> </w:t>
            </w:r>
          </w:p>
        </w:tc>
      </w:tr>
    </w:tbl>
    <w:p w14:paraId="28D4EF09" w14:textId="415A2F15" w:rsidR="003F2487" w:rsidRPr="001A0A78" w:rsidRDefault="003F2487" w:rsidP="00CD3FDE">
      <w:pPr>
        <w:rPr>
          <w:rFonts w:ascii="Arial" w:eastAsia="Times New Roman" w:hAnsi="Arial" w:cs="Arial"/>
          <w:iCs/>
          <w:noProof/>
          <w:sz w:val="20"/>
          <w:lang w:bidi="ar-SA"/>
        </w:rPr>
      </w:pPr>
      <w:r w:rsidRPr="001A0A78">
        <w:rPr>
          <w:rFonts w:ascii="Arial" w:hAnsi="Arial" w:cs="Arial"/>
          <w:iCs/>
          <w:noProof/>
          <w:color w:val="000000" w:themeColor="text1"/>
          <w:sz w:val="20"/>
        </w:rPr>
        <w:t>Тэмдэглэл.(</w:t>
      </w:r>
      <w:r w:rsidR="00D17083" w:rsidRPr="001A0A78">
        <w:rPr>
          <w:rFonts w:ascii="Arial" w:hAnsi="Arial" w:cs="Arial"/>
          <w:iCs/>
          <w:noProof/>
          <w:color w:val="000000" w:themeColor="text1"/>
          <w:sz w:val="20"/>
        </w:rPr>
        <w:t>Х</w:t>
      </w:r>
      <w:r w:rsidRPr="001A0A78">
        <w:rPr>
          <w:rFonts w:ascii="Arial" w:hAnsi="Arial" w:cs="Arial"/>
          <w:iCs/>
          <w:noProof/>
          <w:color w:val="000000" w:themeColor="text1"/>
          <w:sz w:val="20"/>
        </w:rPr>
        <w:t>адгаламжийн үйл ажиллагаатай холбоотой тайлбар, тэмдэглэлийг хийнэ</w:t>
      </w:r>
      <w:r w:rsidR="00253EC0" w:rsidRPr="001A0A78">
        <w:rPr>
          <w:rFonts w:ascii="Arial" w:hAnsi="Arial" w:cs="Arial"/>
          <w:iCs/>
          <w:noProof/>
          <w:color w:val="000000" w:themeColor="text1"/>
          <w:sz w:val="20"/>
        </w:rPr>
        <w:t>)</w:t>
      </w:r>
    </w:p>
    <w:p w14:paraId="6D75B4DE" w14:textId="29427A62"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57A8ACBF"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p w14:paraId="7CF7FE37" w14:textId="3F5F235D"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ТОДОТГОЛ:1</w:t>
      </w:r>
      <w:r w:rsidR="001309BC" w:rsidRPr="001A0A78">
        <w:rPr>
          <w:rFonts w:ascii="Arial" w:eastAsia="Times New Roman" w:hAnsi="Arial" w:cs="Arial"/>
          <w:iCs/>
          <w:noProof/>
          <w:sz w:val="20"/>
          <w:lang w:bidi="ar-SA"/>
        </w:rPr>
        <w:t>2</w:t>
      </w:r>
      <w:r w:rsidRPr="001A0A78">
        <w:rPr>
          <w:rFonts w:ascii="Arial" w:eastAsia="Times New Roman" w:hAnsi="Arial" w:cs="Arial"/>
          <w:iCs/>
          <w:noProof/>
          <w:sz w:val="20"/>
          <w:lang w:bidi="ar-SA"/>
        </w:rPr>
        <w:t>.БАНК, САНХҮҮГИЙН БАЙГУУЛЛАГААС</w:t>
      </w:r>
      <w:r w:rsidR="004F2E2D" w:rsidRPr="001A0A78">
        <w:rPr>
          <w:rFonts w:ascii="Arial" w:eastAsia="Times New Roman" w:hAnsi="Arial" w:cs="Arial"/>
          <w:iCs/>
          <w:noProof/>
          <w:sz w:val="20"/>
          <w:lang w:bidi="ar-SA"/>
        </w:rPr>
        <w:t xml:space="preserve"> АВСАН ЗЭЭЛ</w:t>
      </w:r>
    </w:p>
    <w:tbl>
      <w:tblPr>
        <w:tblW w:w="92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
        <w:gridCol w:w="5486"/>
        <w:gridCol w:w="1048"/>
        <w:gridCol w:w="1272"/>
        <w:gridCol w:w="951"/>
      </w:tblGrid>
      <w:tr w:rsidR="00E416DC" w:rsidRPr="001A0A78" w14:paraId="4619C5C0" w14:textId="77777777" w:rsidTr="00717F7A">
        <w:trPr>
          <w:trHeight w:val="20"/>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4DD78C71"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w:t>
            </w:r>
          </w:p>
        </w:tc>
        <w:tc>
          <w:tcPr>
            <w:tcW w:w="5476" w:type="dxa"/>
            <w:tcBorders>
              <w:top w:val="outset" w:sz="6" w:space="0" w:color="auto"/>
              <w:left w:val="outset" w:sz="6" w:space="0" w:color="auto"/>
              <w:bottom w:val="outset" w:sz="6" w:space="0" w:color="auto"/>
              <w:right w:val="outset" w:sz="6" w:space="0" w:color="auto"/>
            </w:tcBorders>
            <w:vAlign w:val="center"/>
            <w:hideMark/>
          </w:tcPr>
          <w:p w14:paraId="6133ADCE"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Төрөл</w:t>
            </w:r>
          </w:p>
        </w:tc>
        <w:tc>
          <w:tcPr>
            <w:tcW w:w="1022" w:type="dxa"/>
            <w:tcBorders>
              <w:top w:val="outset" w:sz="6" w:space="0" w:color="auto"/>
              <w:left w:val="outset" w:sz="6" w:space="0" w:color="auto"/>
              <w:bottom w:val="outset" w:sz="6" w:space="0" w:color="auto"/>
              <w:right w:val="outset" w:sz="6" w:space="0" w:color="auto"/>
            </w:tcBorders>
            <w:vAlign w:val="center"/>
          </w:tcPr>
          <w:p w14:paraId="169FA11D"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Дансны код</w:t>
            </w:r>
          </w:p>
        </w:tc>
        <w:tc>
          <w:tcPr>
            <w:tcW w:w="1246" w:type="dxa"/>
            <w:tcBorders>
              <w:top w:val="outset" w:sz="6" w:space="0" w:color="auto"/>
              <w:left w:val="outset" w:sz="6" w:space="0" w:color="auto"/>
              <w:bottom w:val="outset" w:sz="6" w:space="0" w:color="auto"/>
              <w:right w:val="outset" w:sz="6" w:space="0" w:color="808080" w:themeColor="background1" w:themeShade="80"/>
            </w:tcBorders>
            <w:vAlign w:val="center"/>
          </w:tcPr>
          <w:p w14:paraId="04F490E2"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Эхний үлдэгдэл</w:t>
            </w:r>
          </w:p>
        </w:tc>
        <w:tc>
          <w:tcPr>
            <w:tcW w:w="954" w:type="dxa"/>
            <w:tcBorders>
              <w:top w:val="outset" w:sz="6" w:space="0" w:color="auto"/>
              <w:left w:val="outset" w:sz="6" w:space="0" w:color="auto"/>
              <w:bottom w:val="outset" w:sz="6" w:space="0" w:color="auto"/>
              <w:right w:val="outset" w:sz="6" w:space="0" w:color="808080" w:themeColor="background1" w:themeShade="80"/>
            </w:tcBorders>
            <w:vAlign w:val="center"/>
          </w:tcPr>
          <w:p w14:paraId="3566DC2F"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Эцсийн үлдэгдэл</w:t>
            </w:r>
          </w:p>
        </w:tc>
      </w:tr>
      <w:tr w:rsidR="00E416DC" w:rsidRPr="001A0A78" w14:paraId="5C94B815" w14:textId="77777777" w:rsidTr="00717F7A">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65C425F2" w14:textId="70DBA984" w:rsidR="00E416DC" w:rsidRPr="001A0A78" w:rsidRDefault="00CD3FDE"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E416DC" w:rsidRPr="001A0A78">
              <w:rPr>
                <w:rFonts w:ascii="Arial" w:eastAsia="Times New Roman" w:hAnsi="Arial" w:cs="Arial"/>
                <w:iCs/>
                <w:noProof/>
                <w:sz w:val="20"/>
                <w:lang w:bidi="ar-SA"/>
              </w:rPr>
              <w:t>1</w:t>
            </w:r>
          </w:p>
        </w:tc>
        <w:tc>
          <w:tcPr>
            <w:tcW w:w="5476" w:type="dxa"/>
            <w:tcBorders>
              <w:top w:val="outset" w:sz="6" w:space="0" w:color="auto"/>
              <w:left w:val="outset" w:sz="6" w:space="0" w:color="auto"/>
              <w:bottom w:val="outset" w:sz="6" w:space="0" w:color="auto"/>
              <w:right w:val="outset" w:sz="6" w:space="0" w:color="auto"/>
            </w:tcBorders>
            <w:vAlign w:val="center"/>
            <w:hideMark/>
          </w:tcPr>
          <w:p w14:paraId="30F0B4E5" w14:textId="189A8060" w:rsidR="00E416DC" w:rsidRPr="001A0A78" w:rsidRDefault="00D36DCB" w:rsidP="00E416DC">
            <w:pPr>
              <w:ind w:left="102"/>
              <w:rPr>
                <w:rFonts w:ascii="Arial" w:eastAsia="Times New Roman" w:hAnsi="Arial" w:cs="Arial"/>
                <w:iCs/>
                <w:noProof/>
                <w:sz w:val="20"/>
                <w:lang w:bidi="ar-SA"/>
              </w:rPr>
            </w:pPr>
            <w:r w:rsidRPr="001A0A78">
              <w:rPr>
                <w:rFonts w:ascii="Arial" w:eastAsia="Times New Roman" w:hAnsi="Arial" w:cs="Arial"/>
                <w:iCs/>
                <w:noProof/>
                <w:sz w:val="20"/>
                <w:lang w:bidi="ar-SA"/>
              </w:rPr>
              <w:t xml:space="preserve">Банкнаас авсан </w:t>
            </w:r>
            <w:r w:rsidR="00E416DC" w:rsidRPr="001A0A78">
              <w:rPr>
                <w:rFonts w:ascii="Arial" w:eastAsia="Times New Roman" w:hAnsi="Arial" w:cs="Arial"/>
                <w:iCs/>
                <w:noProof/>
                <w:sz w:val="20"/>
                <w:lang w:bidi="ar-SA"/>
              </w:rPr>
              <w:t>зээл</w:t>
            </w:r>
          </w:p>
        </w:tc>
        <w:tc>
          <w:tcPr>
            <w:tcW w:w="1022" w:type="dxa"/>
            <w:tcBorders>
              <w:top w:val="outset" w:sz="6" w:space="0" w:color="auto"/>
              <w:left w:val="outset" w:sz="6" w:space="0" w:color="auto"/>
              <w:bottom w:val="outset" w:sz="6" w:space="0" w:color="auto"/>
              <w:right w:val="outset" w:sz="6" w:space="0" w:color="auto"/>
            </w:tcBorders>
            <w:noWrap/>
            <w:vAlign w:val="center"/>
            <w:hideMark/>
          </w:tcPr>
          <w:p w14:paraId="1D5871F6" w14:textId="24D24135"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454FA5" w:rsidRPr="001A0A78">
              <w:rPr>
                <w:rFonts w:ascii="Arial" w:eastAsia="Times New Roman" w:hAnsi="Arial" w:cs="Arial"/>
                <w:iCs/>
                <w:noProof/>
                <w:sz w:val="20"/>
                <w:lang w:bidi="ar-SA"/>
              </w:rPr>
              <w:t>2</w:t>
            </w:r>
            <w:r w:rsidR="00A839A8" w:rsidRPr="001A0A78">
              <w:rPr>
                <w:rFonts w:ascii="Arial" w:eastAsia="Times New Roman" w:hAnsi="Arial" w:cs="Arial"/>
                <w:iCs/>
                <w:noProof/>
                <w:sz w:val="20"/>
                <w:lang w:bidi="ar-SA"/>
              </w:rPr>
              <w:t>100</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6518A9C1"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54" w:type="dxa"/>
            <w:tcBorders>
              <w:top w:val="outset" w:sz="6" w:space="0" w:color="auto"/>
              <w:left w:val="outset" w:sz="6" w:space="0" w:color="auto"/>
              <w:bottom w:val="outset" w:sz="6" w:space="0" w:color="auto"/>
              <w:right w:val="outset" w:sz="6" w:space="0" w:color="auto"/>
            </w:tcBorders>
          </w:tcPr>
          <w:p w14:paraId="7E354493" w14:textId="77777777" w:rsidR="00E416DC" w:rsidRPr="001A0A78" w:rsidRDefault="00E416DC" w:rsidP="00E416DC">
            <w:pPr>
              <w:jc w:val="center"/>
              <w:rPr>
                <w:rFonts w:ascii="Arial" w:eastAsia="Times New Roman" w:hAnsi="Arial" w:cs="Arial"/>
                <w:iCs/>
                <w:noProof/>
                <w:sz w:val="20"/>
                <w:lang w:bidi="ar-SA"/>
              </w:rPr>
            </w:pPr>
          </w:p>
        </w:tc>
      </w:tr>
      <w:tr w:rsidR="00E416DC" w:rsidRPr="001A0A78" w14:paraId="717F031F" w14:textId="77777777" w:rsidTr="00717F7A">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5066E10F"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w:t>
            </w:r>
          </w:p>
        </w:tc>
        <w:tc>
          <w:tcPr>
            <w:tcW w:w="5476" w:type="dxa"/>
            <w:tcBorders>
              <w:top w:val="outset" w:sz="6" w:space="0" w:color="auto"/>
              <w:left w:val="outset" w:sz="6" w:space="0" w:color="auto"/>
              <w:bottom w:val="outset" w:sz="6" w:space="0" w:color="auto"/>
              <w:right w:val="outset" w:sz="6" w:space="0" w:color="auto"/>
            </w:tcBorders>
            <w:noWrap/>
            <w:vAlign w:val="center"/>
            <w:hideMark/>
          </w:tcPr>
          <w:p w14:paraId="15D4D7B7" w14:textId="6A89E226" w:rsidR="00E416DC" w:rsidRPr="001A0A78" w:rsidRDefault="00D36DCB" w:rsidP="00E416DC">
            <w:pPr>
              <w:ind w:left="102"/>
              <w:rPr>
                <w:rFonts w:ascii="Arial" w:eastAsia="Times New Roman" w:hAnsi="Arial" w:cs="Arial"/>
                <w:iCs/>
                <w:noProof/>
                <w:sz w:val="20"/>
                <w:lang w:bidi="ar-SA"/>
              </w:rPr>
            </w:pPr>
            <w:r w:rsidRPr="001A0A78">
              <w:rPr>
                <w:rFonts w:ascii="Arial" w:eastAsia="Times New Roman" w:hAnsi="Arial" w:cs="Arial"/>
                <w:iCs/>
                <w:noProof/>
                <w:sz w:val="20"/>
                <w:lang w:bidi="ar-SA"/>
              </w:rPr>
              <w:t>Санхүүгийн байгууллагаас авсан</w:t>
            </w:r>
            <w:r w:rsidR="00E416DC" w:rsidRPr="001A0A78">
              <w:rPr>
                <w:rFonts w:ascii="Arial" w:eastAsia="Times New Roman" w:hAnsi="Arial" w:cs="Arial"/>
                <w:iCs/>
                <w:noProof/>
                <w:sz w:val="20"/>
                <w:lang w:bidi="ar-SA"/>
              </w:rPr>
              <w:t xml:space="preserve"> зээл</w:t>
            </w:r>
          </w:p>
        </w:tc>
        <w:tc>
          <w:tcPr>
            <w:tcW w:w="1022" w:type="dxa"/>
            <w:tcBorders>
              <w:top w:val="outset" w:sz="6" w:space="0" w:color="auto"/>
              <w:left w:val="outset" w:sz="6" w:space="0" w:color="auto"/>
              <w:bottom w:val="outset" w:sz="6" w:space="0" w:color="auto"/>
              <w:right w:val="outset" w:sz="6" w:space="0" w:color="auto"/>
            </w:tcBorders>
            <w:noWrap/>
            <w:vAlign w:val="center"/>
            <w:hideMark/>
          </w:tcPr>
          <w:p w14:paraId="2164441A" w14:textId="28C11EAE"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454FA5" w:rsidRPr="001A0A78">
              <w:rPr>
                <w:rFonts w:ascii="Arial" w:eastAsia="Times New Roman" w:hAnsi="Arial" w:cs="Arial"/>
                <w:iCs/>
                <w:noProof/>
                <w:sz w:val="20"/>
                <w:lang w:bidi="ar-SA"/>
              </w:rPr>
              <w:t>2</w:t>
            </w:r>
            <w:r w:rsidRPr="001A0A78">
              <w:rPr>
                <w:rFonts w:ascii="Arial" w:eastAsia="Times New Roman" w:hAnsi="Arial" w:cs="Arial"/>
                <w:iCs/>
                <w:noProof/>
                <w:sz w:val="20"/>
                <w:lang w:bidi="ar-SA"/>
              </w:rPr>
              <w:t>2</w:t>
            </w:r>
            <w:r w:rsidR="00A839A8" w:rsidRPr="001A0A78">
              <w:rPr>
                <w:rFonts w:ascii="Arial" w:eastAsia="Times New Roman" w:hAnsi="Arial" w:cs="Arial"/>
                <w:iCs/>
                <w:noProof/>
                <w:sz w:val="20"/>
                <w:lang w:bidi="ar-SA"/>
              </w:rPr>
              <w:t>00</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1E954AE6"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54" w:type="dxa"/>
            <w:tcBorders>
              <w:top w:val="outset" w:sz="6" w:space="0" w:color="auto"/>
              <w:left w:val="outset" w:sz="6" w:space="0" w:color="auto"/>
              <w:bottom w:val="outset" w:sz="6" w:space="0" w:color="auto"/>
              <w:right w:val="outset" w:sz="6" w:space="0" w:color="auto"/>
            </w:tcBorders>
          </w:tcPr>
          <w:p w14:paraId="60672EE5" w14:textId="77777777" w:rsidR="00E416DC" w:rsidRPr="001A0A78" w:rsidRDefault="00E416DC" w:rsidP="00E416DC">
            <w:pPr>
              <w:jc w:val="center"/>
              <w:rPr>
                <w:rFonts w:ascii="Arial" w:eastAsia="Times New Roman" w:hAnsi="Arial" w:cs="Arial"/>
                <w:iCs/>
                <w:noProof/>
                <w:sz w:val="20"/>
                <w:lang w:bidi="ar-SA"/>
              </w:rPr>
            </w:pPr>
          </w:p>
        </w:tc>
      </w:tr>
      <w:tr w:rsidR="00E416DC" w:rsidRPr="001A0A78" w14:paraId="69B7DFD2" w14:textId="77777777" w:rsidTr="00717F7A">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30A7A6BC"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3</w:t>
            </w:r>
          </w:p>
        </w:tc>
        <w:tc>
          <w:tcPr>
            <w:tcW w:w="5476" w:type="dxa"/>
            <w:tcBorders>
              <w:top w:val="outset" w:sz="6" w:space="0" w:color="auto"/>
              <w:left w:val="outset" w:sz="6" w:space="0" w:color="auto"/>
              <w:bottom w:val="outset" w:sz="6" w:space="0" w:color="auto"/>
              <w:right w:val="outset" w:sz="6" w:space="0" w:color="auto"/>
            </w:tcBorders>
            <w:noWrap/>
            <w:vAlign w:val="center"/>
            <w:hideMark/>
          </w:tcPr>
          <w:p w14:paraId="2AB4587C" w14:textId="0ECAA108" w:rsidR="00E416DC" w:rsidRPr="001A0A78" w:rsidRDefault="004F2E2D" w:rsidP="00E416DC">
            <w:pPr>
              <w:ind w:left="102"/>
              <w:rPr>
                <w:rFonts w:ascii="Arial" w:eastAsia="Times New Roman" w:hAnsi="Arial" w:cs="Arial"/>
                <w:iCs/>
                <w:noProof/>
                <w:sz w:val="20"/>
                <w:lang w:bidi="ar-SA"/>
              </w:rPr>
            </w:pPr>
            <w:r w:rsidRPr="001A0A78">
              <w:rPr>
                <w:rFonts w:ascii="Arial" w:eastAsia="Times New Roman" w:hAnsi="Arial" w:cs="Arial"/>
                <w:iCs/>
                <w:noProof/>
                <w:sz w:val="20"/>
                <w:lang w:bidi="ar-SA"/>
              </w:rPr>
              <w:t xml:space="preserve">Зээлийн </w:t>
            </w:r>
            <w:r w:rsidR="00E416DC" w:rsidRPr="001A0A78">
              <w:rPr>
                <w:rFonts w:ascii="Arial" w:eastAsia="Times New Roman" w:hAnsi="Arial" w:cs="Arial"/>
                <w:iCs/>
                <w:noProof/>
                <w:sz w:val="20"/>
                <w:lang w:bidi="ar-SA"/>
              </w:rPr>
              <w:t>хойшлогдсон төлбөр</w:t>
            </w:r>
          </w:p>
        </w:tc>
        <w:tc>
          <w:tcPr>
            <w:tcW w:w="1022" w:type="dxa"/>
            <w:tcBorders>
              <w:top w:val="outset" w:sz="6" w:space="0" w:color="auto"/>
              <w:left w:val="outset" w:sz="6" w:space="0" w:color="auto"/>
              <w:bottom w:val="outset" w:sz="6" w:space="0" w:color="auto"/>
              <w:right w:val="outset" w:sz="6" w:space="0" w:color="auto"/>
            </w:tcBorders>
            <w:noWrap/>
            <w:vAlign w:val="center"/>
            <w:hideMark/>
          </w:tcPr>
          <w:p w14:paraId="63B34CE2" w14:textId="2F8440CF"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454FA5" w:rsidRPr="001A0A78">
              <w:rPr>
                <w:rFonts w:ascii="Arial" w:eastAsia="Times New Roman" w:hAnsi="Arial" w:cs="Arial"/>
                <w:iCs/>
                <w:noProof/>
                <w:sz w:val="20"/>
                <w:lang w:bidi="ar-SA"/>
              </w:rPr>
              <w:t>2</w:t>
            </w:r>
            <w:r w:rsidRPr="001A0A78">
              <w:rPr>
                <w:rFonts w:ascii="Arial" w:eastAsia="Times New Roman" w:hAnsi="Arial" w:cs="Arial"/>
                <w:iCs/>
                <w:noProof/>
                <w:sz w:val="20"/>
                <w:lang w:bidi="ar-SA"/>
              </w:rPr>
              <w:t>3</w:t>
            </w:r>
            <w:r w:rsidR="00A839A8" w:rsidRPr="001A0A78">
              <w:rPr>
                <w:rFonts w:ascii="Arial" w:eastAsia="Times New Roman" w:hAnsi="Arial" w:cs="Arial"/>
                <w:iCs/>
                <w:noProof/>
                <w:sz w:val="20"/>
                <w:lang w:bidi="ar-SA"/>
              </w:rPr>
              <w:t>0</w:t>
            </w:r>
            <w:r w:rsidRPr="001A0A78">
              <w:rPr>
                <w:rFonts w:ascii="Arial" w:eastAsia="Times New Roman" w:hAnsi="Arial" w:cs="Arial"/>
                <w:iCs/>
                <w:noProof/>
                <w:sz w:val="20"/>
                <w:lang w:bidi="ar-SA"/>
              </w:rPr>
              <w:t>0</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70997103"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54" w:type="dxa"/>
            <w:tcBorders>
              <w:top w:val="outset" w:sz="6" w:space="0" w:color="auto"/>
              <w:left w:val="outset" w:sz="6" w:space="0" w:color="auto"/>
              <w:bottom w:val="outset" w:sz="6" w:space="0" w:color="auto"/>
              <w:right w:val="outset" w:sz="6" w:space="0" w:color="auto"/>
            </w:tcBorders>
          </w:tcPr>
          <w:p w14:paraId="4991640B" w14:textId="77777777" w:rsidR="00E416DC" w:rsidRPr="001A0A78" w:rsidRDefault="00E416DC" w:rsidP="00E416DC">
            <w:pPr>
              <w:jc w:val="center"/>
              <w:rPr>
                <w:rFonts w:ascii="Arial" w:eastAsia="Times New Roman" w:hAnsi="Arial" w:cs="Arial"/>
                <w:iCs/>
                <w:noProof/>
                <w:sz w:val="20"/>
                <w:lang w:bidi="ar-SA"/>
              </w:rPr>
            </w:pPr>
          </w:p>
        </w:tc>
      </w:tr>
      <w:tr w:rsidR="00E416DC" w:rsidRPr="001A0A78" w14:paraId="5E0AB101" w14:textId="77777777" w:rsidTr="00717F7A">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4E1275B9"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4</w:t>
            </w:r>
          </w:p>
        </w:tc>
        <w:tc>
          <w:tcPr>
            <w:tcW w:w="5476" w:type="dxa"/>
            <w:tcBorders>
              <w:top w:val="outset" w:sz="6" w:space="0" w:color="auto"/>
              <w:left w:val="outset" w:sz="6" w:space="0" w:color="auto"/>
              <w:bottom w:val="outset" w:sz="6" w:space="0" w:color="auto"/>
              <w:right w:val="outset" w:sz="6" w:space="0" w:color="auto"/>
            </w:tcBorders>
            <w:noWrap/>
            <w:vAlign w:val="center"/>
            <w:hideMark/>
          </w:tcPr>
          <w:p w14:paraId="353B0C68" w14:textId="2D45E80B" w:rsidR="00E416DC" w:rsidRPr="001A0A78" w:rsidRDefault="00E416DC" w:rsidP="00E416DC">
            <w:pPr>
              <w:ind w:left="102"/>
              <w:rPr>
                <w:rFonts w:ascii="Arial" w:eastAsia="Times New Roman" w:hAnsi="Arial" w:cs="Arial"/>
                <w:iCs/>
                <w:noProof/>
                <w:sz w:val="20"/>
                <w:lang w:bidi="ar-SA"/>
              </w:rPr>
            </w:pPr>
            <w:r w:rsidRPr="001A0A78">
              <w:rPr>
                <w:rFonts w:ascii="Arial" w:eastAsia="Times New Roman" w:hAnsi="Arial" w:cs="Arial"/>
                <w:iCs/>
                <w:noProof/>
                <w:sz w:val="20"/>
                <w:lang w:bidi="ar-SA"/>
              </w:rPr>
              <w:t>хуримтлуулж тооцсон хүүгийн өглөг</w:t>
            </w:r>
          </w:p>
        </w:tc>
        <w:tc>
          <w:tcPr>
            <w:tcW w:w="1022" w:type="dxa"/>
            <w:tcBorders>
              <w:top w:val="outset" w:sz="6" w:space="0" w:color="auto"/>
              <w:left w:val="outset" w:sz="6" w:space="0" w:color="auto"/>
              <w:bottom w:val="outset" w:sz="6" w:space="0" w:color="auto"/>
              <w:right w:val="outset" w:sz="6" w:space="0" w:color="auto"/>
            </w:tcBorders>
            <w:noWrap/>
            <w:vAlign w:val="center"/>
            <w:hideMark/>
          </w:tcPr>
          <w:p w14:paraId="3557AF39" w14:textId="2B771F1D"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454FA5" w:rsidRPr="001A0A78">
              <w:rPr>
                <w:rFonts w:ascii="Arial" w:eastAsia="Times New Roman" w:hAnsi="Arial" w:cs="Arial"/>
                <w:iCs/>
                <w:noProof/>
                <w:sz w:val="20"/>
                <w:lang w:bidi="ar-SA"/>
              </w:rPr>
              <w:t>2</w:t>
            </w:r>
            <w:r w:rsidR="00A839A8" w:rsidRPr="001A0A78">
              <w:rPr>
                <w:rFonts w:ascii="Arial" w:eastAsia="Times New Roman" w:hAnsi="Arial" w:cs="Arial"/>
                <w:iCs/>
                <w:noProof/>
                <w:sz w:val="20"/>
                <w:lang w:bidi="ar-SA"/>
              </w:rPr>
              <w:t>400</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7FE9F572"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54" w:type="dxa"/>
            <w:tcBorders>
              <w:top w:val="outset" w:sz="6" w:space="0" w:color="auto"/>
              <w:left w:val="outset" w:sz="6" w:space="0" w:color="auto"/>
              <w:bottom w:val="outset" w:sz="6" w:space="0" w:color="auto"/>
              <w:right w:val="outset" w:sz="6" w:space="0" w:color="auto"/>
            </w:tcBorders>
          </w:tcPr>
          <w:p w14:paraId="4D7A0B27" w14:textId="77777777" w:rsidR="00E416DC" w:rsidRPr="001A0A78" w:rsidRDefault="00E416DC" w:rsidP="00E416DC">
            <w:pPr>
              <w:jc w:val="center"/>
              <w:rPr>
                <w:rFonts w:ascii="Arial" w:eastAsia="Times New Roman" w:hAnsi="Arial" w:cs="Arial"/>
                <w:iCs/>
                <w:noProof/>
                <w:sz w:val="20"/>
                <w:lang w:bidi="ar-SA"/>
              </w:rPr>
            </w:pPr>
          </w:p>
        </w:tc>
      </w:tr>
      <w:tr w:rsidR="00E416DC" w:rsidRPr="001A0A78" w14:paraId="18BA0870" w14:textId="77777777" w:rsidTr="00717F7A">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5B356B66" w14:textId="77777777" w:rsidR="00E416DC" w:rsidRPr="001A0A78" w:rsidRDefault="00E416DC" w:rsidP="00E416DC">
            <w:pPr>
              <w:rPr>
                <w:rFonts w:ascii="Arial" w:eastAsia="Times New Roman" w:hAnsi="Arial" w:cs="Arial"/>
                <w:b/>
                <w:iCs/>
                <w:noProof/>
                <w:sz w:val="20"/>
                <w:lang w:bidi="ar-SA"/>
              </w:rPr>
            </w:pPr>
            <w:r w:rsidRPr="001A0A78">
              <w:rPr>
                <w:rFonts w:ascii="Arial" w:eastAsia="Times New Roman" w:hAnsi="Arial" w:cs="Arial"/>
                <w:b/>
                <w:iCs/>
                <w:noProof/>
                <w:sz w:val="20"/>
                <w:lang w:bidi="ar-SA"/>
              </w:rPr>
              <w:t xml:space="preserve"> 5</w:t>
            </w:r>
          </w:p>
        </w:tc>
        <w:tc>
          <w:tcPr>
            <w:tcW w:w="5476" w:type="dxa"/>
            <w:tcBorders>
              <w:top w:val="outset" w:sz="6" w:space="0" w:color="auto"/>
              <w:left w:val="outset" w:sz="6" w:space="0" w:color="auto"/>
              <w:bottom w:val="outset" w:sz="6" w:space="0" w:color="auto"/>
              <w:right w:val="outset" w:sz="6" w:space="0" w:color="auto"/>
            </w:tcBorders>
            <w:vAlign w:val="center"/>
            <w:hideMark/>
          </w:tcPr>
          <w:p w14:paraId="2B660172" w14:textId="136652B6"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Дүн</w:t>
            </w:r>
            <w:r w:rsidR="00253EC0" w:rsidRPr="001A0A78">
              <w:rPr>
                <w:rFonts w:ascii="Arial" w:eastAsia="Times New Roman" w:hAnsi="Arial" w:cs="Arial"/>
                <w:b/>
                <w:iCs/>
                <w:noProof/>
                <w:sz w:val="20"/>
                <w:lang w:bidi="ar-SA"/>
              </w:rPr>
              <w:t xml:space="preserve"> (1+2+3+4)</w:t>
            </w:r>
          </w:p>
        </w:tc>
        <w:tc>
          <w:tcPr>
            <w:tcW w:w="1022" w:type="dxa"/>
            <w:tcBorders>
              <w:top w:val="outset" w:sz="6" w:space="0" w:color="auto"/>
              <w:left w:val="outset" w:sz="6" w:space="0" w:color="auto"/>
              <w:bottom w:val="outset" w:sz="6" w:space="0" w:color="auto"/>
              <w:right w:val="outset" w:sz="6" w:space="0" w:color="auto"/>
            </w:tcBorders>
            <w:noWrap/>
            <w:vAlign w:val="center"/>
            <w:hideMark/>
          </w:tcPr>
          <w:p w14:paraId="035240A5" w14:textId="2EDF1655"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2</w:t>
            </w:r>
            <w:r w:rsidR="00E122BF" w:rsidRPr="001A0A78">
              <w:rPr>
                <w:rFonts w:ascii="Arial" w:eastAsia="Times New Roman" w:hAnsi="Arial" w:cs="Arial"/>
                <w:b/>
                <w:iCs/>
                <w:noProof/>
                <w:sz w:val="20"/>
                <w:lang w:bidi="ar-SA"/>
              </w:rPr>
              <w:t>2</w:t>
            </w:r>
            <w:r w:rsidR="00BE5101" w:rsidRPr="001A0A78">
              <w:rPr>
                <w:rFonts w:ascii="Arial" w:eastAsia="Times New Roman" w:hAnsi="Arial" w:cs="Arial"/>
                <w:b/>
                <w:iCs/>
                <w:noProof/>
                <w:sz w:val="20"/>
                <w:lang w:bidi="ar-SA"/>
              </w:rPr>
              <w:t>00</w:t>
            </w:r>
            <w:r w:rsidRPr="001A0A78">
              <w:rPr>
                <w:rFonts w:ascii="Arial" w:eastAsia="Times New Roman" w:hAnsi="Arial" w:cs="Arial"/>
                <w:b/>
                <w:iCs/>
                <w:noProof/>
                <w:sz w:val="20"/>
                <w:lang w:bidi="ar-SA"/>
              </w:rPr>
              <w:t>0</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05869F56"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54" w:type="dxa"/>
            <w:tcBorders>
              <w:top w:val="outset" w:sz="6" w:space="0" w:color="auto"/>
              <w:left w:val="outset" w:sz="6" w:space="0" w:color="auto"/>
              <w:bottom w:val="outset" w:sz="6" w:space="0" w:color="auto"/>
              <w:right w:val="outset" w:sz="6" w:space="0" w:color="auto"/>
            </w:tcBorders>
          </w:tcPr>
          <w:p w14:paraId="189B4BDC" w14:textId="77777777" w:rsidR="00E416DC" w:rsidRPr="001A0A78" w:rsidRDefault="00E416DC" w:rsidP="00E416DC">
            <w:pPr>
              <w:jc w:val="center"/>
              <w:rPr>
                <w:rFonts w:ascii="Arial" w:eastAsia="Times New Roman" w:hAnsi="Arial" w:cs="Arial"/>
                <w:iCs/>
                <w:noProof/>
                <w:sz w:val="20"/>
                <w:lang w:bidi="ar-SA"/>
              </w:rPr>
            </w:pPr>
          </w:p>
        </w:tc>
      </w:tr>
    </w:tbl>
    <w:p w14:paraId="33E26CE5" w14:textId="56E80B2F"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lastRenderedPageBreak/>
        <w:t>Тэмдэглэл:(Банк, санхүүгийн байгууллага</w:t>
      </w:r>
      <w:r w:rsidR="003E442A" w:rsidRPr="001A0A78">
        <w:rPr>
          <w:rFonts w:ascii="Arial" w:eastAsia="Times New Roman" w:hAnsi="Arial" w:cs="Arial"/>
          <w:iCs/>
          <w:noProof/>
          <w:sz w:val="20"/>
          <w:lang w:bidi="ar-SA"/>
        </w:rPr>
        <w:t>ас</w:t>
      </w:r>
      <w:r w:rsidRPr="001A0A78">
        <w:rPr>
          <w:rFonts w:ascii="Arial" w:eastAsia="Times New Roman" w:hAnsi="Arial" w:cs="Arial"/>
          <w:iCs/>
          <w:noProof/>
          <w:sz w:val="20"/>
          <w:lang w:bidi="ar-SA"/>
        </w:rPr>
        <w:t xml:space="preserve"> татсан эх үүсвэртэй холбоотой тайлбар, тэмдэглэлийг хийнэ. Тухайлбал, валютын төрөл, зээлдүүлэгч банкаар тодруулж болно.)</w:t>
      </w:r>
    </w:p>
    <w:p w14:paraId="107851DE" w14:textId="65361F6A"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1E26D679" w14:textId="7C28E623"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p w14:paraId="52FEB320" w14:textId="2544DD3C"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ТОДРУУЛГА:1</w:t>
      </w:r>
      <w:r w:rsidR="00A44F9C" w:rsidRPr="001A0A78">
        <w:rPr>
          <w:rFonts w:ascii="Arial" w:eastAsia="Times New Roman" w:hAnsi="Arial" w:cs="Arial"/>
          <w:iCs/>
          <w:noProof/>
          <w:sz w:val="20"/>
          <w:lang w:bidi="ar-SA"/>
        </w:rPr>
        <w:t>3</w:t>
      </w:r>
      <w:r w:rsidRPr="001A0A78">
        <w:rPr>
          <w:rFonts w:ascii="Arial" w:eastAsia="Times New Roman" w:hAnsi="Arial" w:cs="Arial"/>
          <w:iCs/>
          <w:noProof/>
          <w:sz w:val="20"/>
          <w:lang w:bidi="ar-SA"/>
        </w:rPr>
        <w:t>.БУСАД САНХҮҮГИЙН ӨР ТӨЛБӨР</w:t>
      </w:r>
    </w:p>
    <w:tbl>
      <w:tblPr>
        <w:tblW w:w="935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6"/>
        <w:gridCol w:w="4911"/>
        <w:gridCol w:w="1200"/>
        <w:gridCol w:w="1363"/>
        <w:gridCol w:w="1063"/>
      </w:tblGrid>
      <w:tr w:rsidR="00116FC0" w:rsidRPr="001A0A78" w14:paraId="3DB840FC" w14:textId="77777777" w:rsidTr="00502525">
        <w:trPr>
          <w:trHeight w:val="80"/>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3B939C7"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iCs/>
                <w:noProof/>
                <w:sz w:val="20"/>
                <w:lang w:bidi="ar-SA"/>
              </w:rPr>
              <w:t>  </w:t>
            </w:r>
            <w:r w:rsidRPr="001A0A78">
              <w:rPr>
                <w:rFonts w:ascii="Arial" w:eastAsia="Times New Roman" w:hAnsi="Arial" w:cs="Arial"/>
                <w:b/>
                <w:iCs/>
                <w:noProof/>
                <w:sz w:val="20"/>
                <w:lang w:bidi="ar-SA"/>
              </w:rPr>
              <w:t>№</w:t>
            </w:r>
          </w:p>
        </w:tc>
        <w:tc>
          <w:tcPr>
            <w:tcW w:w="48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EA5A8B"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Ангилал</w:t>
            </w:r>
          </w:p>
        </w:tc>
        <w:tc>
          <w:tcPr>
            <w:tcW w:w="1170" w:type="dxa"/>
            <w:tcBorders>
              <w:top w:val="outset" w:sz="6" w:space="0" w:color="auto"/>
              <w:left w:val="outset" w:sz="6" w:space="0" w:color="auto"/>
              <w:bottom w:val="outset" w:sz="6" w:space="0" w:color="auto"/>
              <w:right w:val="outset" w:sz="6" w:space="0" w:color="auto"/>
            </w:tcBorders>
            <w:shd w:val="clear" w:color="auto" w:fill="auto"/>
            <w:noWrap/>
            <w:vAlign w:val="center"/>
          </w:tcPr>
          <w:p w14:paraId="50A03267"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Дансны код</w:t>
            </w:r>
          </w:p>
        </w:tc>
        <w:tc>
          <w:tcPr>
            <w:tcW w:w="1333" w:type="dxa"/>
            <w:tcBorders>
              <w:top w:val="outset" w:sz="6" w:space="0" w:color="auto"/>
              <w:left w:val="outset" w:sz="6" w:space="0" w:color="auto"/>
              <w:bottom w:val="outset" w:sz="6" w:space="0" w:color="auto"/>
              <w:right w:val="outset" w:sz="6" w:space="0" w:color="auto"/>
            </w:tcBorders>
            <w:shd w:val="clear" w:color="auto" w:fill="auto"/>
            <w:noWrap/>
            <w:vAlign w:val="center"/>
          </w:tcPr>
          <w:p w14:paraId="2CBA8431"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Эхний үлдэгдэл</w:t>
            </w:r>
          </w:p>
        </w:tc>
        <w:tc>
          <w:tcPr>
            <w:tcW w:w="1183" w:type="dxa"/>
            <w:tcBorders>
              <w:top w:val="outset" w:sz="6" w:space="0" w:color="auto"/>
              <w:left w:val="outset" w:sz="6" w:space="0" w:color="auto"/>
              <w:bottom w:val="outset" w:sz="6" w:space="0" w:color="auto"/>
              <w:right w:val="outset" w:sz="6" w:space="0" w:color="auto"/>
            </w:tcBorders>
            <w:vAlign w:val="center"/>
          </w:tcPr>
          <w:p w14:paraId="0A6E1F6D"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Эцсийн үлдэгдэл</w:t>
            </w:r>
          </w:p>
        </w:tc>
      </w:tr>
      <w:tr w:rsidR="00116FC0" w:rsidRPr="001A0A78" w14:paraId="7A317B50" w14:textId="77777777" w:rsidTr="00502525">
        <w:trPr>
          <w:trHeight w:val="80"/>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8F84F58" w14:textId="2725EB05" w:rsidR="00E416DC" w:rsidRPr="001A0A78" w:rsidRDefault="002347AE"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w:t>
            </w:r>
          </w:p>
        </w:tc>
        <w:tc>
          <w:tcPr>
            <w:tcW w:w="488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908CA4B" w14:textId="2601581A" w:rsidR="00E416DC" w:rsidRPr="001A0A78" w:rsidRDefault="00E416DC" w:rsidP="00E416DC">
            <w:pPr>
              <w:ind w:left="154"/>
              <w:rPr>
                <w:rFonts w:ascii="Arial" w:eastAsia="Times New Roman" w:hAnsi="Arial" w:cs="Arial"/>
                <w:iCs/>
                <w:noProof/>
                <w:sz w:val="20"/>
                <w:lang w:bidi="ar-SA"/>
              </w:rPr>
            </w:pPr>
            <w:r w:rsidRPr="001A0A78">
              <w:rPr>
                <w:rFonts w:ascii="Arial" w:eastAsia="Times New Roman" w:hAnsi="Arial" w:cs="Arial"/>
                <w:iCs/>
                <w:noProof/>
                <w:sz w:val="20"/>
                <w:lang w:bidi="ar-SA"/>
              </w:rPr>
              <w:t>Дансны өглөг</w:t>
            </w:r>
          </w:p>
        </w:tc>
        <w:tc>
          <w:tcPr>
            <w:tcW w:w="117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1458BAC" w14:textId="40F5EA65"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EF30D0" w:rsidRPr="001A0A78">
              <w:rPr>
                <w:rFonts w:ascii="Arial" w:eastAsia="Times New Roman" w:hAnsi="Arial" w:cs="Arial"/>
                <w:iCs/>
                <w:noProof/>
                <w:sz w:val="20"/>
                <w:lang w:bidi="ar-SA"/>
              </w:rPr>
              <w:t>3</w:t>
            </w:r>
            <w:r w:rsidR="00957A02" w:rsidRPr="001A0A78">
              <w:rPr>
                <w:rFonts w:ascii="Arial" w:eastAsia="Times New Roman" w:hAnsi="Arial" w:cs="Arial"/>
                <w:iCs/>
                <w:noProof/>
                <w:sz w:val="20"/>
                <w:lang w:bidi="ar-SA"/>
              </w:rPr>
              <w:t>100</w:t>
            </w:r>
          </w:p>
        </w:tc>
        <w:tc>
          <w:tcPr>
            <w:tcW w:w="133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40BF298"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183" w:type="dxa"/>
            <w:tcBorders>
              <w:top w:val="outset" w:sz="6" w:space="0" w:color="auto"/>
              <w:left w:val="outset" w:sz="6" w:space="0" w:color="auto"/>
              <w:bottom w:val="outset" w:sz="6" w:space="0" w:color="auto"/>
              <w:right w:val="outset" w:sz="6" w:space="0" w:color="auto"/>
            </w:tcBorders>
          </w:tcPr>
          <w:p w14:paraId="49667208" w14:textId="77777777" w:rsidR="00E416DC" w:rsidRPr="001A0A78" w:rsidRDefault="00E416DC" w:rsidP="00E416DC">
            <w:pPr>
              <w:jc w:val="center"/>
              <w:rPr>
                <w:rFonts w:ascii="Arial" w:eastAsia="Times New Roman" w:hAnsi="Arial" w:cs="Arial"/>
                <w:iCs/>
                <w:noProof/>
                <w:sz w:val="20"/>
                <w:lang w:bidi="ar-SA"/>
              </w:rPr>
            </w:pPr>
          </w:p>
        </w:tc>
      </w:tr>
      <w:tr w:rsidR="00116FC0" w:rsidRPr="001A0A78" w14:paraId="756D8F7A" w14:textId="77777777" w:rsidTr="00502525">
        <w:trPr>
          <w:trHeight w:val="80"/>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7C54B7D9" w14:textId="7FFCAF85" w:rsidR="00116FC0" w:rsidRPr="001A0A78" w:rsidRDefault="00116FC0" w:rsidP="00116FC0">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w:t>
            </w:r>
          </w:p>
        </w:tc>
        <w:tc>
          <w:tcPr>
            <w:tcW w:w="488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591DF086" w14:textId="4E3C9A14" w:rsidR="00116FC0" w:rsidRPr="001A0A78" w:rsidRDefault="00116FC0" w:rsidP="00116FC0">
            <w:pPr>
              <w:ind w:left="154"/>
              <w:rPr>
                <w:rFonts w:ascii="Arial" w:eastAsia="Times New Roman" w:hAnsi="Arial" w:cs="Arial"/>
                <w:iCs/>
                <w:noProof/>
                <w:sz w:val="20"/>
                <w:lang w:bidi="ar-SA"/>
              </w:rPr>
            </w:pPr>
            <w:r w:rsidRPr="001A0A78">
              <w:rPr>
                <w:rFonts w:ascii="Arial" w:eastAsia="Times New Roman" w:hAnsi="Arial" w:cs="Arial"/>
                <w:iCs/>
                <w:noProof/>
                <w:sz w:val="20"/>
                <w:lang w:bidi="ar-SA"/>
              </w:rPr>
              <w:t>Ногдол ашгийн өглөг</w:t>
            </w:r>
          </w:p>
        </w:tc>
        <w:tc>
          <w:tcPr>
            <w:tcW w:w="1170" w:type="dxa"/>
            <w:tcBorders>
              <w:top w:val="outset" w:sz="6" w:space="0" w:color="auto"/>
              <w:left w:val="outset" w:sz="6" w:space="0" w:color="auto"/>
              <w:bottom w:val="outset" w:sz="6" w:space="0" w:color="auto"/>
              <w:right w:val="outset" w:sz="6" w:space="0" w:color="auto"/>
            </w:tcBorders>
            <w:shd w:val="clear" w:color="auto" w:fill="auto"/>
            <w:noWrap/>
            <w:vAlign w:val="center"/>
          </w:tcPr>
          <w:p w14:paraId="6CA125B6" w14:textId="05EFD227" w:rsidR="00116FC0" w:rsidRPr="001A0A78" w:rsidRDefault="00116FC0" w:rsidP="00116FC0">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23200</w:t>
            </w:r>
          </w:p>
        </w:tc>
        <w:tc>
          <w:tcPr>
            <w:tcW w:w="1333" w:type="dxa"/>
            <w:tcBorders>
              <w:top w:val="outset" w:sz="6" w:space="0" w:color="auto"/>
              <w:left w:val="outset" w:sz="6" w:space="0" w:color="auto"/>
              <w:bottom w:val="outset" w:sz="6" w:space="0" w:color="auto"/>
              <w:right w:val="outset" w:sz="6" w:space="0" w:color="auto"/>
            </w:tcBorders>
            <w:shd w:val="clear" w:color="auto" w:fill="auto"/>
            <w:noWrap/>
            <w:vAlign w:val="center"/>
          </w:tcPr>
          <w:p w14:paraId="7D309992" w14:textId="77777777" w:rsidR="00116FC0" w:rsidRPr="001A0A78" w:rsidRDefault="00116FC0" w:rsidP="00116FC0">
            <w:pPr>
              <w:jc w:val="center"/>
              <w:rPr>
                <w:rFonts w:ascii="Arial" w:eastAsia="Times New Roman" w:hAnsi="Arial" w:cs="Arial"/>
                <w:iCs/>
                <w:noProof/>
                <w:sz w:val="20"/>
                <w:lang w:bidi="ar-SA"/>
              </w:rPr>
            </w:pPr>
          </w:p>
        </w:tc>
        <w:tc>
          <w:tcPr>
            <w:tcW w:w="1183" w:type="dxa"/>
            <w:tcBorders>
              <w:top w:val="outset" w:sz="6" w:space="0" w:color="auto"/>
              <w:left w:val="outset" w:sz="6" w:space="0" w:color="auto"/>
              <w:bottom w:val="outset" w:sz="6" w:space="0" w:color="auto"/>
              <w:right w:val="outset" w:sz="6" w:space="0" w:color="auto"/>
            </w:tcBorders>
          </w:tcPr>
          <w:p w14:paraId="4C8069F4" w14:textId="77777777" w:rsidR="00116FC0" w:rsidRPr="001A0A78" w:rsidRDefault="00116FC0" w:rsidP="00116FC0">
            <w:pPr>
              <w:jc w:val="center"/>
              <w:rPr>
                <w:rFonts w:ascii="Arial" w:eastAsia="Times New Roman" w:hAnsi="Arial" w:cs="Arial"/>
                <w:iCs/>
                <w:noProof/>
                <w:sz w:val="20"/>
                <w:lang w:bidi="ar-SA"/>
              </w:rPr>
            </w:pPr>
          </w:p>
        </w:tc>
      </w:tr>
      <w:tr w:rsidR="00116FC0" w:rsidRPr="001A0A78" w14:paraId="52C901E1" w14:textId="77777777" w:rsidTr="00502525">
        <w:trPr>
          <w:trHeight w:val="80"/>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108A8E46" w14:textId="71D341CA" w:rsidR="00116FC0" w:rsidRPr="001A0A78" w:rsidRDefault="00116FC0" w:rsidP="00116FC0">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3</w:t>
            </w:r>
          </w:p>
        </w:tc>
        <w:tc>
          <w:tcPr>
            <w:tcW w:w="488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2E80C509" w14:textId="77777777" w:rsidR="00116FC0" w:rsidRPr="001A0A78" w:rsidRDefault="00116FC0" w:rsidP="00116FC0">
            <w:pPr>
              <w:ind w:left="154"/>
              <w:rPr>
                <w:rFonts w:ascii="Arial" w:eastAsia="Times New Roman" w:hAnsi="Arial" w:cs="Arial"/>
                <w:iCs/>
                <w:noProof/>
                <w:sz w:val="20"/>
                <w:lang w:bidi="ar-SA"/>
              </w:rPr>
            </w:pPr>
            <w:r w:rsidRPr="001A0A78">
              <w:rPr>
                <w:rFonts w:ascii="Arial" w:eastAsia="Times New Roman" w:hAnsi="Arial" w:cs="Arial"/>
                <w:iCs/>
                <w:noProof/>
                <w:sz w:val="20"/>
                <w:lang w:bidi="ar-SA"/>
              </w:rPr>
              <w:t>Салбар хоорондын тооцоо</w:t>
            </w:r>
          </w:p>
        </w:tc>
        <w:tc>
          <w:tcPr>
            <w:tcW w:w="1170" w:type="dxa"/>
            <w:tcBorders>
              <w:top w:val="outset" w:sz="6" w:space="0" w:color="auto"/>
              <w:left w:val="outset" w:sz="6" w:space="0" w:color="auto"/>
              <w:bottom w:val="outset" w:sz="6" w:space="0" w:color="auto"/>
              <w:right w:val="outset" w:sz="6" w:space="0" w:color="auto"/>
            </w:tcBorders>
            <w:shd w:val="clear" w:color="auto" w:fill="auto"/>
            <w:noWrap/>
            <w:vAlign w:val="center"/>
          </w:tcPr>
          <w:p w14:paraId="1D13A730" w14:textId="2F6998D9" w:rsidR="00116FC0" w:rsidRPr="001A0A78" w:rsidRDefault="00116FC0" w:rsidP="00116FC0">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23300</w:t>
            </w:r>
          </w:p>
        </w:tc>
        <w:tc>
          <w:tcPr>
            <w:tcW w:w="1333" w:type="dxa"/>
            <w:tcBorders>
              <w:top w:val="outset" w:sz="6" w:space="0" w:color="auto"/>
              <w:left w:val="outset" w:sz="6" w:space="0" w:color="auto"/>
              <w:bottom w:val="outset" w:sz="6" w:space="0" w:color="auto"/>
              <w:right w:val="outset" w:sz="6" w:space="0" w:color="auto"/>
            </w:tcBorders>
            <w:shd w:val="clear" w:color="auto" w:fill="auto"/>
            <w:noWrap/>
            <w:vAlign w:val="center"/>
          </w:tcPr>
          <w:p w14:paraId="1601A9C4" w14:textId="77777777" w:rsidR="00116FC0" w:rsidRPr="001A0A78" w:rsidRDefault="00116FC0" w:rsidP="00116FC0">
            <w:pPr>
              <w:jc w:val="center"/>
              <w:rPr>
                <w:rFonts w:ascii="Arial" w:eastAsia="Times New Roman" w:hAnsi="Arial" w:cs="Arial"/>
                <w:iCs/>
                <w:noProof/>
                <w:sz w:val="20"/>
                <w:lang w:bidi="ar-SA"/>
              </w:rPr>
            </w:pPr>
          </w:p>
        </w:tc>
        <w:tc>
          <w:tcPr>
            <w:tcW w:w="1183" w:type="dxa"/>
            <w:tcBorders>
              <w:top w:val="outset" w:sz="6" w:space="0" w:color="auto"/>
              <w:left w:val="outset" w:sz="6" w:space="0" w:color="auto"/>
              <w:bottom w:val="outset" w:sz="6" w:space="0" w:color="auto"/>
              <w:right w:val="outset" w:sz="6" w:space="0" w:color="auto"/>
            </w:tcBorders>
          </w:tcPr>
          <w:p w14:paraId="58DA8910" w14:textId="77777777" w:rsidR="00116FC0" w:rsidRPr="001A0A78" w:rsidRDefault="00116FC0" w:rsidP="00116FC0">
            <w:pPr>
              <w:jc w:val="center"/>
              <w:rPr>
                <w:rFonts w:ascii="Arial" w:eastAsia="Times New Roman" w:hAnsi="Arial" w:cs="Arial"/>
                <w:iCs/>
                <w:noProof/>
                <w:sz w:val="20"/>
                <w:lang w:bidi="ar-SA"/>
              </w:rPr>
            </w:pPr>
          </w:p>
        </w:tc>
      </w:tr>
      <w:tr w:rsidR="00116FC0" w:rsidRPr="001A0A78" w14:paraId="49FF66D7" w14:textId="77777777" w:rsidTr="00502525">
        <w:trPr>
          <w:trHeight w:val="80"/>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0459F121" w14:textId="391A1BA7" w:rsidR="00116FC0" w:rsidRPr="001A0A78" w:rsidRDefault="00116FC0" w:rsidP="00116FC0">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4</w:t>
            </w:r>
          </w:p>
        </w:tc>
        <w:tc>
          <w:tcPr>
            <w:tcW w:w="488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0984310B" w14:textId="3F8434A0" w:rsidR="00116FC0" w:rsidRPr="001A0A78" w:rsidRDefault="00116FC0" w:rsidP="00116FC0">
            <w:pPr>
              <w:ind w:left="154"/>
              <w:rPr>
                <w:rFonts w:ascii="Arial" w:eastAsia="Times New Roman" w:hAnsi="Arial" w:cs="Arial"/>
                <w:iCs/>
                <w:noProof/>
                <w:sz w:val="20"/>
                <w:lang w:bidi="ar-SA"/>
              </w:rPr>
            </w:pPr>
            <w:r w:rsidRPr="001A0A78">
              <w:rPr>
                <w:rFonts w:ascii="Arial" w:eastAsia="Times New Roman" w:hAnsi="Arial" w:cs="Arial"/>
                <w:iCs/>
                <w:noProof/>
                <w:sz w:val="20"/>
                <w:lang w:bidi="ar-SA"/>
              </w:rPr>
              <w:t>Түрээсийн өглөг</w:t>
            </w:r>
          </w:p>
        </w:tc>
        <w:tc>
          <w:tcPr>
            <w:tcW w:w="1170" w:type="dxa"/>
            <w:tcBorders>
              <w:top w:val="outset" w:sz="6" w:space="0" w:color="auto"/>
              <w:left w:val="outset" w:sz="6" w:space="0" w:color="auto"/>
              <w:bottom w:val="outset" w:sz="6" w:space="0" w:color="auto"/>
              <w:right w:val="outset" w:sz="6" w:space="0" w:color="auto"/>
            </w:tcBorders>
            <w:shd w:val="clear" w:color="auto" w:fill="auto"/>
            <w:noWrap/>
            <w:vAlign w:val="center"/>
          </w:tcPr>
          <w:p w14:paraId="2F5A335C" w14:textId="4ABC586D" w:rsidR="00116FC0" w:rsidRPr="001A0A78" w:rsidRDefault="00116FC0" w:rsidP="00116FC0">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23400</w:t>
            </w:r>
          </w:p>
        </w:tc>
        <w:tc>
          <w:tcPr>
            <w:tcW w:w="1333" w:type="dxa"/>
            <w:tcBorders>
              <w:top w:val="outset" w:sz="6" w:space="0" w:color="auto"/>
              <w:left w:val="outset" w:sz="6" w:space="0" w:color="auto"/>
              <w:bottom w:val="outset" w:sz="6" w:space="0" w:color="auto"/>
              <w:right w:val="outset" w:sz="6" w:space="0" w:color="auto"/>
            </w:tcBorders>
            <w:shd w:val="clear" w:color="auto" w:fill="auto"/>
            <w:noWrap/>
            <w:vAlign w:val="center"/>
          </w:tcPr>
          <w:p w14:paraId="32712B63" w14:textId="77777777" w:rsidR="00116FC0" w:rsidRPr="001A0A78" w:rsidRDefault="00116FC0" w:rsidP="00116FC0">
            <w:pPr>
              <w:jc w:val="center"/>
              <w:rPr>
                <w:rFonts w:ascii="Arial" w:eastAsia="Times New Roman" w:hAnsi="Arial" w:cs="Arial"/>
                <w:iCs/>
                <w:noProof/>
                <w:sz w:val="20"/>
                <w:lang w:bidi="ar-SA"/>
              </w:rPr>
            </w:pPr>
          </w:p>
        </w:tc>
        <w:tc>
          <w:tcPr>
            <w:tcW w:w="1183" w:type="dxa"/>
            <w:tcBorders>
              <w:top w:val="outset" w:sz="6" w:space="0" w:color="auto"/>
              <w:left w:val="outset" w:sz="6" w:space="0" w:color="auto"/>
              <w:bottom w:val="outset" w:sz="6" w:space="0" w:color="auto"/>
              <w:right w:val="outset" w:sz="6" w:space="0" w:color="auto"/>
            </w:tcBorders>
          </w:tcPr>
          <w:p w14:paraId="3A9A3C13" w14:textId="77777777" w:rsidR="00116FC0" w:rsidRPr="001A0A78" w:rsidRDefault="00116FC0" w:rsidP="00116FC0">
            <w:pPr>
              <w:jc w:val="center"/>
              <w:rPr>
                <w:rFonts w:ascii="Arial" w:eastAsia="Times New Roman" w:hAnsi="Arial" w:cs="Arial"/>
                <w:iCs/>
                <w:noProof/>
                <w:sz w:val="20"/>
                <w:lang w:bidi="ar-SA"/>
              </w:rPr>
            </w:pPr>
          </w:p>
        </w:tc>
      </w:tr>
      <w:tr w:rsidR="00116FC0" w:rsidRPr="001A0A78" w14:paraId="4CE1C16B" w14:textId="77777777" w:rsidTr="00502525">
        <w:trPr>
          <w:trHeight w:val="80"/>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661919F3" w14:textId="5800FADB" w:rsidR="00116FC0" w:rsidRPr="001A0A78" w:rsidRDefault="00116FC0" w:rsidP="00116FC0">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5</w:t>
            </w:r>
          </w:p>
        </w:tc>
        <w:tc>
          <w:tcPr>
            <w:tcW w:w="488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6C0562EE" w14:textId="110E191B" w:rsidR="00116FC0" w:rsidRPr="001A0A78" w:rsidRDefault="00116FC0" w:rsidP="00116FC0">
            <w:pPr>
              <w:ind w:left="154"/>
              <w:rPr>
                <w:rFonts w:ascii="Arial" w:eastAsia="Times New Roman" w:hAnsi="Arial" w:cs="Arial"/>
                <w:iCs/>
                <w:noProof/>
                <w:sz w:val="20"/>
                <w:lang w:bidi="ar-SA"/>
              </w:rPr>
            </w:pPr>
            <w:r w:rsidRPr="001A0A78">
              <w:rPr>
                <w:rFonts w:ascii="Arial" w:eastAsia="Times New Roman" w:hAnsi="Arial" w:cs="Arial"/>
                <w:iCs/>
                <w:noProof/>
                <w:sz w:val="20"/>
                <w:lang w:bidi="ar-SA"/>
              </w:rPr>
              <w:t>Даатгалын өглөг</w:t>
            </w:r>
          </w:p>
        </w:tc>
        <w:tc>
          <w:tcPr>
            <w:tcW w:w="1170" w:type="dxa"/>
            <w:tcBorders>
              <w:top w:val="outset" w:sz="6" w:space="0" w:color="auto"/>
              <w:left w:val="outset" w:sz="6" w:space="0" w:color="auto"/>
              <w:bottom w:val="outset" w:sz="6" w:space="0" w:color="auto"/>
              <w:right w:val="outset" w:sz="6" w:space="0" w:color="auto"/>
            </w:tcBorders>
            <w:shd w:val="clear" w:color="auto" w:fill="auto"/>
            <w:noWrap/>
            <w:vAlign w:val="center"/>
          </w:tcPr>
          <w:p w14:paraId="25B134A1" w14:textId="2F2892B1" w:rsidR="00116FC0" w:rsidRPr="001A0A78" w:rsidRDefault="00116FC0" w:rsidP="00116FC0">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23500</w:t>
            </w:r>
          </w:p>
        </w:tc>
        <w:tc>
          <w:tcPr>
            <w:tcW w:w="1333" w:type="dxa"/>
            <w:tcBorders>
              <w:top w:val="outset" w:sz="6" w:space="0" w:color="auto"/>
              <w:left w:val="outset" w:sz="6" w:space="0" w:color="auto"/>
              <w:bottom w:val="outset" w:sz="6" w:space="0" w:color="auto"/>
              <w:right w:val="outset" w:sz="6" w:space="0" w:color="auto"/>
            </w:tcBorders>
            <w:shd w:val="clear" w:color="auto" w:fill="auto"/>
            <w:noWrap/>
            <w:vAlign w:val="center"/>
          </w:tcPr>
          <w:p w14:paraId="1A3CDB2F" w14:textId="77777777" w:rsidR="00116FC0" w:rsidRPr="001A0A78" w:rsidRDefault="00116FC0" w:rsidP="00116FC0">
            <w:pPr>
              <w:jc w:val="center"/>
              <w:rPr>
                <w:rFonts w:ascii="Arial" w:eastAsia="Times New Roman" w:hAnsi="Arial" w:cs="Arial"/>
                <w:iCs/>
                <w:noProof/>
                <w:sz w:val="20"/>
                <w:lang w:bidi="ar-SA"/>
              </w:rPr>
            </w:pPr>
          </w:p>
        </w:tc>
        <w:tc>
          <w:tcPr>
            <w:tcW w:w="1183" w:type="dxa"/>
            <w:tcBorders>
              <w:top w:val="outset" w:sz="6" w:space="0" w:color="auto"/>
              <w:left w:val="outset" w:sz="6" w:space="0" w:color="auto"/>
              <w:bottom w:val="outset" w:sz="6" w:space="0" w:color="auto"/>
              <w:right w:val="outset" w:sz="6" w:space="0" w:color="auto"/>
            </w:tcBorders>
          </w:tcPr>
          <w:p w14:paraId="2BB1539F" w14:textId="77777777" w:rsidR="00116FC0" w:rsidRPr="001A0A78" w:rsidRDefault="00116FC0" w:rsidP="00116FC0">
            <w:pPr>
              <w:jc w:val="center"/>
              <w:rPr>
                <w:rFonts w:ascii="Arial" w:eastAsia="Times New Roman" w:hAnsi="Arial" w:cs="Arial"/>
                <w:iCs/>
                <w:noProof/>
                <w:sz w:val="20"/>
                <w:lang w:bidi="ar-SA"/>
              </w:rPr>
            </w:pPr>
          </w:p>
        </w:tc>
      </w:tr>
      <w:tr w:rsidR="00116FC0" w:rsidRPr="001A0A78" w14:paraId="6F02C95E" w14:textId="77777777" w:rsidTr="00502525">
        <w:trPr>
          <w:trHeight w:val="80"/>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2EAE817D" w14:textId="682F5E5E" w:rsidR="00116FC0" w:rsidRPr="001A0A78" w:rsidRDefault="00116FC0" w:rsidP="00116FC0">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6</w:t>
            </w:r>
          </w:p>
        </w:tc>
        <w:tc>
          <w:tcPr>
            <w:tcW w:w="488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77AA571F" w14:textId="298F0D0C" w:rsidR="00116FC0" w:rsidRPr="001A0A78" w:rsidRDefault="00116FC0" w:rsidP="00116FC0">
            <w:pPr>
              <w:ind w:left="154"/>
              <w:rPr>
                <w:rFonts w:ascii="Arial" w:eastAsia="Times New Roman" w:hAnsi="Arial" w:cs="Arial"/>
                <w:iCs/>
                <w:noProof/>
                <w:sz w:val="20"/>
                <w:lang w:bidi="ar-SA"/>
              </w:rPr>
            </w:pPr>
            <w:r w:rsidRPr="001A0A78">
              <w:rPr>
                <w:rFonts w:ascii="Arial" w:eastAsia="Times New Roman" w:hAnsi="Arial" w:cs="Arial"/>
                <w:iCs/>
                <w:noProof/>
                <w:sz w:val="20"/>
                <w:lang w:bidi="ar-SA"/>
              </w:rPr>
              <w:t>Бусад</w:t>
            </w:r>
          </w:p>
        </w:tc>
        <w:tc>
          <w:tcPr>
            <w:tcW w:w="1170" w:type="dxa"/>
            <w:tcBorders>
              <w:top w:val="outset" w:sz="6" w:space="0" w:color="auto"/>
              <w:left w:val="outset" w:sz="6" w:space="0" w:color="auto"/>
              <w:bottom w:val="outset" w:sz="6" w:space="0" w:color="auto"/>
              <w:right w:val="outset" w:sz="6" w:space="0" w:color="auto"/>
            </w:tcBorders>
            <w:shd w:val="clear" w:color="auto" w:fill="auto"/>
            <w:noWrap/>
            <w:vAlign w:val="center"/>
          </w:tcPr>
          <w:p w14:paraId="5CDD41BD" w14:textId="7B6F5459" w:rsidR="00116FC0" w:rsidRPr="001A0A78" w:rsidRDefault="00116FC0" w:rsidP="00116FC0">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23600</w:t>
            </w:r>
          </w:p>
        </w:tc>
        <w:tc>
          <w:tcPr>
            <w:tcW w:w="1333" w:type="dxa"/>
            <w:tcBorders>
              <w:top w:val="outset" w:sz="6" w:space="0" w:color="auto"/>
              <w:left w:val="outset" w:sz="6" w:space="0" w:color="auto"/>
              <w:bottom w:val="outset" w:sz="6" w:space="0" w:color="auto"/>
              <w:right w:val="outset" w:sz="6" w:space="0" w:color="auto"/>
            </w:tcBorders>
            <w:shd w:val="clear" w:color="auto" w:fill="auto"/>
            <w:noWrap/>
            <w:vAlign w:val="center"/>
          </w:tcPr>
          <w:p w14:paraId="2F2FC4B5" w14:textId="77777777" w:rsidR="00116FC0" w:rsidRPr="001A0A78" w:rsidRDefault="00116FC0" w:rsidP="00116FC0">
            <w:pPr>
              <w:jc w:val="center"/>
              <w:rPr>
                <w:rFonts w:ascii="Arial" w:eastAsia="Times New Roman" w:hAnsi="Arial" w:cs="Arial"/>
                <w:iCs/>
                <w:noProof/>
                <w:sz w:val="20"/>
                <w:lang w:bidi="ar-SA"/>
              </w:rPr>
            </w:pPr>
          </w:p>
        </w:tc>
        <w:tc>
          <w:tcPr>
            <w:tcW w:w="1183" w:type="dxa"/>
            <w:tcBorders>
              <w:top w:val="outset" w:sz="6" w:space="0" w:color="auto"/>
              <w:left w:val="outset" w:sz="6" w:space="0" w:color="auto"/>
              <w:bottom w:val="outset" w:sz="6" w:space="0" w:color="auto"/>
              <w:right w:val="outset" w:sz="6" w:space="0" w:color="auto"/>
            </w:tcBorders>
          </w:tcPr>
          <w:p w14:paraId="569A0D73" w14:textId="77777777" w:rsidR="00116FC0" w:rsidRPr="001A0A78" w:rsidRDefault="00116FC0" w:rsidP="00116FC0">
            <w:pPr>
              <w:jc w:val="center"/>
              <w:rPr>
                <w:rFonts w:ascii="Arial" w:eastAsia="Times New Roman" w:hAnsi="Arial" w:cs="Arial"/>
                <w:iCs/>
                <w:noProof/>
                <w:sz w:val="20"/>
                <w:lang w:bidi="ar-SA"/>
              </w:rPr>
            </w:pPr>
          </w:p>
        </w:tc>
      </w:tr>
      <w:tr w:rsidR="00116FC0" w:rsidRPr="001A0A78" w14:paraId="1525CF0D" w14:textId="77777777" w:rsidTr="00502525">
        <w:trPr>
          <w:trHeight w:val="80"/>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6BB74DF0" w14:textId="5B99363E" w:rsidR="00116FC0" w:rsidRPr="001A0A78" w:rsidRDefault="00116FC0" w:rsidP="00116FC0">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7</w:t>
            </w:r>
          </w:p>
        </w:tc>
        <w:tc>
          <w:tcPr>
            <w:tcW w:w="488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7235D1E4" w14:textId="54B2FFDA" w:rsidR="00116FC0" w:rsidRPr="001A0A78" w:rsidRDefault="00116FC0" w:rsidP="00116FC0">
            <w:pPr>
              <w:ind w:left="154"/>
              <w:jc w:val="center"/>
              <w:rPr>
                <w:rFonts w:ascii="Arial" w:eastAsia="Times New Roman" w:hAnsi="Arial" w:cs="Arial"/>
                <w:iCs/>
                <w:noProof/>
                <w:sz w:val="20"/>
                <w:lang w:bidi="ar-SA"/>
              </w:rPr>
            </w:pPr>
            <w:r w:rsidRPr="001A0A78">
              <w:rPr>
                <w:rFonts w:ascii="Arial" w:eastAsia="Times New Roman" w:hAnsi="Arial" w:cs="Arial"/>
                <w:b/>
                <w:iCs/>
                <w:noProof/>
                <w:sz w:val="20"/>
                <w:lang w:bidi="ar-SA"/>
              </w:rPr>
              <w:t>Дүн (1+2+3+4+5+6)</w:t>
            </w:r>
          </w:p>
        </w:tc>
        <w:tc>
          <w:tcPr>
            <w:tcW w:w="1170" w:type="dxa"/>
            <w:tcBorders>
              <w:top w:val="outset" w:sz="6" w:space="0" w:color="auto"/>
              <w:left w:val="outset" w:sz="6" w:space="0" w:color="auto"/>
              <w:bottom w:val="outset" w:sz="6" w:space="0" w:color="auto"/>
              <w:right w:val="outset" w:sz="6" w:space="0" w:color="auto"/>
            </w:tcBorders>
            <w:shd w:val="clear" w:color="auto" w:fill="auto"/>
            <w:noWrap/>
            <w:vAlign w:val="center"/>
          </w:tcPr>
          <w:p w14:paraId="15C212A3" w14:textId="38979D6F" w:rsidR="00116FC0" w:rsidRPr="001A0A78" w:rsidRDefault="00116FC0" w:rsidP="00116FC0">
            <w:pPr>
              <w:jc w:val="center"/>
              <w:rPr>
                <w:rFonts w:ascii="Arial" w:eastAsia="Times New Roman" w:hAnsi="Arial" w:cs="Arial"/>
                <w:iCs/>
                <w:noProof/>
                <w:sz w:val="20"/>
                <w:lang w:bidi="ar-SA"/>
              </w:rPr>
            </w:pPr>
            <w:r w:rsidRPr="001A0A78">
              <w:rPr>
                <w:rFonts w:ascii="Arial" w:eastAsia="Times New Roman" w:hAnsi="Arial" w:cs="Arial"/>
                <w:b/>
                <w:iCs/>
                <w:noProof/>
                <w:sz w:val="20"/>
                <w:lang w:bidi="ar-SA"/>
              </w:rPr>
              <w:t> 23000</w:t>
            </w:r>
          </w:p>
        </w:tc>
        <w:tc>
          <w:tcPr>
            <w:tcW w:w="1333" w:type="dxa"/>
            <w:tcBorders>
              <w:top w:val="outset" w:sz="6" w:space="0" w:color="auto"/>
              <w:left w:val="outset" w:sz="6" w:space="0" w:color="auto"/>
              <w:bottom w:val="outset" w:sz="6" w:space="0" w:color="auto"/>
              <w:right w:val="outset" w:sz="6" w:space="0" w:color="auto"/>
            </w:tcBorders>
            <w:shd w:val="clear" w:color="auto" w:fill="auto"/>
            <w:noWrap/>
            <w:vAlign w:val="center"/>
          </w:tcPr>
          <w:p w14:paraId="5151C5F7" w14:textId="77777777" w:rsidR="00116FC0" w:rsidRPr="001A0A78" w:rsidRDefault="00116FC0" w:rsidP="00116FC0">
            <w:pPr>
              <w:jc w:val="center"/>
              <w:rPr>
                <w:rFonts w:ascii="Arial" w:eastAsia="Times New Roman" w:hAnsi="Arial" w:cs="Arial"/>
                <w:iCs/>
                <w:noProof/>
                <w:sz w:val="20"/>
                <w:lang w:bidi="ar-SA"/>
              </w:rPr>
            </w:pPr>
          </w:p>
        </w:tc>
        <w:tc>
          <w:tcPr>
            <w:tcW w:w="1183" w:type="dxa"/>
            <w:tcBorders>
              <w:top w:val="outset" w:sz="6" w:space="0" w:color="auto"/>
              <w:left w:val="outset" w:sz="6" w:space="0" w:color="auto"/>
              <w:bottom w:val="outset" w:sz="6" w:space="0" w:color="auto"/>
              <w:right w:val="outset" w:sz="6" w:space="0" w:color="auto"/>
            </w:tcBorders>
          </w:tcPr>
          <w:p w14:paraId="49246AE6" w14:textId="77777777" w:rsidR="00116FC0" w:rsidRPr="001A0A78" w:rsidRDefault="00116FC0" w:rsidP="00116FC0">
            <w:pPr>
              <w:jc w:val="center"/>
              <w:rPr>
                <w:rFonts w:ascii="Arial" w:eastAsia="Times New Roman" w:hAnsi="Arial" w:cs="Arial"/>
                <w:iCs/>
                <w:noProof/>
                <w:sz w:val="20"/>
                <w:lang w:bidi="ar-SA"/>
              </w:rPr>
            </w:pPr>
          </w:p>
        </w:tc>
      </w:tr>
    </w:tbl>
    <w:p w14:paraId="20398227" w14:textId="2E3BCC3F"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Тэмдэглэл.(Бусад санхүүгийн өр төлбөртэй холбоотой тайлбар, тэмдэглэлийг хийнэ.)</w:t>
      </w:r>
    </w:p>
    <w:p w14:paraId="5942DEAB" w14:textId="7E40E940"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7565316A"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p w14:paraId="45FB7FEE" w14:textId="287BD577" w:rsidR="00E416DC" w:rsidRPr="001A0A78" w:rsidRDefault="00E416DC" w:rsidP="00E416DC">
      <w:pPr>
        <w:rPr>
          <w:rFonts w:ascii="Arial" w:eastAsia="Times New Roman" w:hAnsi="Arial" w:cs="Arial"/>
          <w:bCs/>
          <w:iCs/>
          <w:noProof/>
          <w:sz w:val="20"/>
          <w:lang w:bidi="ar-SA"/>
        </w:rPr>
      </w:pPr>
      <w:r w:rsidRPr="001A0A78">
        <w:rPr>
          <w:rFonts w:ascii="Arial" w:eastAsia="Times New Roman" w:hAnsi="Arial" w:cs="Arial"/>
          <w:bCs/>
          <w:iCs/>
          <w:noProof/>
          <w:sz w:val="20"/>
          <w:lang w:bidi="ar-SA"/>
        </w:rPr>
        <w:t>ТОДРУУЛГА:1</w:t>
      </w:r>
      <w:r w:rsidR="00A44F9C" w:rsidRPr="001A0A78">
        <w:rPr>
          <w:rFonts w:ascii="Arial" w:eastAsia="Times New Roman" w:hAnsi="Arial" w:cs="Arial"/>
          <w:bCs/>
          <w:iCs/>
          <w:noProof/>
          <w:sz w:val="20"/>
          <w:lang w:bidi="ar-SA"/>
        </w:rPr>
        <w:t>4</w:t>
      </w:r>
      <w:r w:rsidRPr="001A0A78">
        <w:rPr>
          <w:rFonts w:ascii="Arial" w:eastAsia="Times New Roman" w:hAnsi="Arial" w:cs="Arial"/>
          <w:bCs/>
          <w:iCs/>
          <w:noProof/>
          <w:sz w:val="20"/>
          <w:lang w:bidi="ar-SA"/>
        </w:rPr>
        <w:t xml:space="preserve">.ТАТВАР, НДШ-ИЙН ӨР ТӨЛБӨР </w:t>
      </w:r>
    </w:p>
    <w:tbl>
      <w:tblPr>
        <w:tblW w:w="938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5166"/>
        <w:gridCol w:w="1028"/>
        <w:gridCol w:w="1485"/>
        <w:gridCol w:w="976"/>
      </w:tblGrid>
      <w:tr w:rsidR="00C1344B" w:rsidRPr="001A0A78" w14:paraId="5DCC4578" w14:textId="77777777" w:rsidTr="00717F7A">
        <w:trPr>
          <w:trHeight w:val="272"/>
          <w:tblCellSpacing w:w="0" w:type="dxa"/>
        </w:trPr>
        <w:tc>
          <w:tcPr>
            <w:tcW w:w="70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13093A3"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iCs/>
                <w:noProof/>
                <w:sz w:val="20"/>
                <w:lang w:bidi="ar-SA"/>
              </w:rPr>
              <w:t>   </w:t>
            </w:r>
            <w:r w:rsidRPr="001A0A78">
              <w:rPr>
                <w:rFonts w:ascii="Arial" w:eastAsia="Times New Roman" w:hAnsi="Arial" w:cs="Arial"/>
                <w:b/>
                <w:iCs/>
                <w:noProof/>
                <w:sz w:val="20"/>
                <w:lang w:bidi="ar-SA"/>
              </w:rPr>
              <w:t>№</w:t>
            </w:r>
          </w:p>
        </w:tc>
        <w:tc>
          <w:tcPr>
            <w:tcW w:w="51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9C8F43"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Ангилал</w:t>
            </w:r>
          </w:p>
        </w:tc>
        <w:tc>
          <w:tcPr>
            <w:tcW w:w="998" w:type="dxa"/>
            <w:tcBorders>
              <w:top w:val="outset" w:sz="6" w:space="0" w:color="auto"/>
              <w:left w:val="outset" w:sz="6" w:space="0" w:color="auto"/>
              <w:bottom w:val="outset" w:sz="6" w:space="0" w:color="auto"/>
              <w:right w:val="outset" w:sz="6" w:space="0" w:color="auto"/>
            </w:tcBorders>
            <w:shd w:val="clear" w:color="auto" w:fill="auto"/>
            <w:noWrap/>
            <w:vAlign w:val="center"/>
          </w:tcPr>
          <w:p w14:paraId="0430B5EA"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Дансны код</w:t>
            </w:r>
          </w:p>
        </w:tc>
        <w:tc>
          <w:tcPr>
            <w:tcW w:w="1455" w:type="dxa"/>
            <w:tcBorders>
              <w:top w:val="outset" w:sz="6" w:space="0" w:color="auto"/>
              <w:left w:val="outset" w:sz="6" w:space="0" w:color="auto"/>
              <w:bottom w:val="outset" w:sz="6" w:space="0" w:color="auto"/>
              <w:right w:val="outset" w:sz="6" w:space="0" w:color="auto"/>
            </w:tcBorders>
            <w:shd w:val="clear" w:color="auto" w:fill="auto"/>
            <w:noWrap/>
            <w:vAlign w:val="center"/>
          </w:tcPr>
          <w:p w14:paraId="5BBF8ACD"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Эхний үлдэгдэл</w:t>
            </w:r>
          </w:p>
        </w:tc>
        <w:tc>
          <w:tcPr>
            <w:tcW w:w="1096" w:type="dxa"/>
            <w:tcBorders>
              <w:top w:val="outset" w:sz="6" w:space="0" w:color="auto"/>
              <w:left w:val="outset" w:sz="6" w:space="0" w:color="auto"/>
              <w:bottom w:val="outset" w:sz="6" w:space="0" w:color="auto"/>
              <w:right w:val="outset" w:sz="6" w:space="0" w:color="auto"/>
            </w:tcBorders>
            <w:vAlign w:val="center"/>
          </w:tcPr>
          <w:p w14:paraId="5E3CCE89"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Эцсийн үлдэгдэл</w:t>
            </w:r>
          </w:p>
        </w:tc>
      </w:tr>
      <w:tr w:rsidR="00C1344B" w:rsidRPr="001A0A78" w14:paraId="2CA0301C" w14:textId="77777777" w:rsidTr="00717F7A">
        <w:trPr>
          <w:trHeight w:val="80"/>
          <w:tblCellSpacing w:w="0" w:type="dxa"/>
        </w:trPr>
        <w:tc>
          <w:tcPr>
            <w:tcW w:w="70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0091F56C"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w:t>
            </w:r>
          </w:p>
        </w:tc>
        <w:tc>
          <w:tcPr>
            <w:tcW w:w="5136" w:type="dxa"/>
            <w:tcBorders>
              <w:top w:val="outset" w:sz="6" w:space="0" w:color="auto"/>
              <w:left w:val="outset" w:sz="6" w:space="0" w:color="auto"/>
              <w:bottom w:val="outset" w:sz="6" w:space="0" w:color="auto"/>
              <w:right w:val="outset" w:sz="6" w:space="0" w:color="auto"/>
            </w:tcBorders>
            <w:shd w:val="clear" w:color="auto" w:fill="auto"/>
            <w:vAlign w:val="center"/>
          </w:tcPr>
          <w:p w14:paraId="7A80E821"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Татварын өглөг</w:t>
            </w:r>
          </w:p>
        </w:tc>
        <w:tc>
          <w:tcPr>
            <w:tcW w:w="998" w:type="dxa"/>
            <w:tcBorders>
              <w:top w:val="outset" w:sz="6" w:space="0" w:color="auto"/>
              <w:left w:val="outset" w:sz="6" w:space="0" w:color="auto"/>
              <w:bottom w:val="outset" w:sz="6" w:space="0" w:color="auto"/>
              <w:right w:val="outset" w:sz="6" w:space="0" w:color="auto"/>
            </w:tcBorders>
            <w:shd w:val="clear" w:color="auto" w:fill="auto"/>
            <w:noWrap/>
            <w:vAlign w:val="center"/>
          </w:tcPr>
          <w:p w14:paraId="3E562729" w14:textId="57A7B284" w:rsidR="00E416DC" w:rsidRPr="001A0A78" w:rsidRDefault="00380E40"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502525" w:rsidRPr="001A0A78">
              <w:rPr>
                <w:rFonts w:ascii="Arial" w:eastAsia="Times New Roman" w:hAnsi="Arial" w:cs="Arial"/>
                <w:iCs/>
                <w:noProof/>
                <w:sz w:val="20"/>
                <w:lang w:bidi="ar-SA"/>
              </w:rPr>
              <w:t>4</w:t>
            </w:r>
            <w:r w:rsidRPr="001A0A78">
              <w:rPr>
                <w:rFonts w:ascii="Arial" w:eastAsia="Times New Roman" w:hAnsi="Arial" w:cs="Arial"/>
                <w:iCs/>
                <w:noProof/>
                <w:sz w:val="20"/>
                <w:lang w:bidi="ar-SA"/>
              </w:rPr>
              <w:t>100</w:t>
            </w:r>
          </w:p>
        </w:tc>
        <w:tc>
          <w:tcPr>
            <w:tcW w:w="1455" w:type="dxa"/>
            <w:tcBorders>
              <w:top w:val="outset" w:sz="6" w:space="0" w:color="auto"/>
              <w:left w:val="outset" w:sz="6" w:space="0" w:color="auto"/>
              <w:bottom w:val="outset" w:sz="6" w:space="0" w:color="auto"/>
              <w:right w:val="outset" w:sz="6" w:space="0" w:color="auto"/>
            </w:tcBorders>
            <w:shd w:val="clear" w:color="auto" w:fill="auto"/>
            <w:noWrap/>
            <w:vAlign w:val="center"/>
          </w:tcPr>
          <w:p w14:paraId="0A2927F0" w14:textId="77777777" w:rsidR="00E416DC" w:rsidRPr="001A0A78" w:rsidRDefault="00E416DC" w:rsidP="00E416DC">
            <w:pPr>
              <w:jc w:val="center"/>
              <w:rPr>
                <w:rFonts w:ascii="Arial" w:eastAsia="Times New Roman" w:hAnsi="Arial" w:cs="Arial"/>
                <w:b/>
                <w:iCs/>
                <w:noProof/>
                <w:sz w:val="20"/>
                <w:lang w:bidi="ar-SA"/>
              </w:rPr>
            </w:pPr>
          </w:p>
        </w:tc>
        <w:tc>
          <w:tcPr>
            <w:tcW w:w="1096" w:type="dxa"/>
            <w:tcBorders>
              <w:top w:val="outset" w:sz="6" w:space="0" w:color="auto"/>
              <w:left w:val="outset" w:sz="6" w:space="0" w:color="auto"/>
              <w:bottom w:val="outset" w:sz="6" w:space="0" w:color="auto"/>
              <w:right w:val="outset" w:sz="6" w:space="0" w:color="auto"/>
            </w:tcBorders>
          </w:tcPr>
          <w:p w14:paraId="67EDE612" w14:textId="77777777" w:rsidR="00E416DC" w:rsidRPr="001A0A78" w:rsidRDefault="00E416DC" w:rsidP="00E416DC">
            <w:pPr>
              <w:jc w:val="center"/>
              <w:rPr>
                <w:rFonts w:ascii="Arial" w:eastAsia="Times New Roman" w:hAnsi="Arial" w:cs="Arial"/>
                <w:b/>
                <w:iCs/>
                <w:noProof/>
                <w:sz w:val="20"/>
                <w:lang w:bidi="ar-SA"/>
              </w:rPr>
            </w:pPr>
          </w:p>
        </w:tc>
      </w:tr>
      <w:tr w:rsidR="00C1344B" w:rsidRPr="001A0A78" w14:paraId="0ACB1884" w14:textId="77777777" w:rsidTr="00717F7A">
        <w:trPr>
          <w:trHeight w:val="80"/>
          <w:tblCellSpacing w:w="0" w:type="dxa"/>
        </w:trPr>
        <w:tc>
          <w:tcPr>
            <w:tcW w:w="70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8626769"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1.1</w:t>
            </w:r>
          </w:p>
        </w:tc>
        <w:tc>
          <w:tcPr>
            <w:tcW w:w="513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1225D454"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НӨАТ-ын өглөг</w:t>
            </w:r>
          </w:p>
        </w:tc>
        <w:tc>
          <w:tcPr>
            <w:tcW w:w="99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04F624C" w14:textId="405BF5C0"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502525" w:rsidRPr="001A0A78">
              <w:rPr>
                <w:rFonts w:ascii="Arial" w:eastAsia="Times New Roman" w:hAnsi="Arial" w:cs="Arial"/>
                <w:iCs/>
                <w:noProof/>
                <w:sz w:val="20"/>
                <w:lang w:bidi="ar-SA"/>
              </w:rPr>
              <w:t>4</w:t>
            </w:r>
            <w:r w:rsidR="00380E40" w:rsidRPr="001A0A78">
              <w:rPr>
                <w:rFonts w:ascii="Arial" w:eastAsia="Times New Roman" w:hAnsi="Arial" w:cs="Arial"/>
                <w:iCs/>
                <w:noProof/>
                <w:sz w:val="20"/>
                <w:lang w:bidi="ar-SA"/>
              </w:rPr>
              <w:t>110</w:t>
            </w:r>
          </w:p>
        </w:tc>
        <w:tc>
          <w:tcPr>
            <w:tcW w:w="145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07AD7E7"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96" w:type="dxa"/>
            <w:tcBorders>
              <w:top w:val="outset" w:sz="6" w:space="0" w:color="auto"/>
              <w:left w:val="outset" w:sz="6" w:space="0" w:color="auto"/>
              <w:bottom w:val="outset" w:sz="6" w:space="0" w:color="auto"/>
              <w:right w:val="outset" w:sz="6" w:space="0" w:color="auto"/>
            </w:tcBorders>
          </w:tcPr>
          <w:p w14:paraId="53B967AC" w14:textId="77777777" w:rsidR="00E416DC" w:rsidRPr="001A0A78" w:rsidRDefault="00E416DC" w:rsidP="00E416DC">
            <w:pPr>
              <w:jc w:val="center"/>
              <w:rPr>
                <w:rFonts w:ascii="Arial" w:eastAsia="Times New Roman" w:hAnsi="Arial" w:cs="Arial"/>
                <w:iCs/>
                <w:noProof/>
                <w:sz w:val="20"/>
                <w:lang w:bidi="ar-SA"/>
              </w:rPr>
            </w:pPr>
          </w:p>
        </w:tc>
      </w:tr>
      <w:tr w:rsidR="00C1344B" w:rsidRPr="001A0A78" w14:paraId="573DAE89" w14:textId="77777777" w:rsidTr="00717F7A">
        <w:trPr>
          <w:trHeight w:val="80"/>
          <w:tblCellSpacing w:w="0" w:type="dxa"/>
        </w:trPr>
        <w:tc>
          <w:tcPr>
            <w:tcW w:w="70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C782A10"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1.2</w:t>
            </w:r>
          </w:p>
        </w:tc>
        <w:tc>
          <w:tcPr>
            <w:tcW w:w="513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18F284CD" w14:textId="77777777" w:rsidR="00E416DC" w:rsidRPr="001A0A78" w:rsidRDefault="00E416DC" w:rsidP="00E416DC">
            <w:pPr>
              <w:ind w:left="180"/>
              <w:rPr>
                <w:rFonts w:ascii="Arial" w:eastAsia="Times New Roman" w:hAnsi="Arial" w:cs="Arial"/>
                <w:iCs/>
                <w:noProof/>
                <w:sz w:val="20"/>
                <w:lang w:bidi="ar-SA"/>
              </w:rPr>
            </w:pPr>
            <w:r w:rsidRPr="001A0A78">
              <w:rPr>
                <w:rFonts w:ascii="Arial" w:eastAsia="Times New Roman" w:hAnsi="Arial" w:cs="Arial"/>
                <w:iCs/>
                <w:noProof/>
                <w:sz w:val="20"/>
                <w:lang w:bidi="ar-SA"/>
              </w:rPr>
              <w:t>ААНОАТ өглөг</w:t>
            </w:r>
          </w:p>
        </w:tc>
        <w:tc>
          <w:tcPr>
            <w:tcW w:w="99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ADD6FE9" w14:textId="5D2FFB31"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502525" w:rsidRPr="001A0A78">
              <w:rPr>
                <w:rFonts w:ascii="Arial" w:eastAsia="Times New Roman" w:hAnsi="Arial" w:cs="Arial"/>
                <w:iCs/>
                <w:noProof/>
                <w:sz w:val="20"/>
                <w:lang w:bidi="ar-SA"/>
              </w:rPr>
              <w:t>4</w:t>
            </w:r>
            <w:r w:rsidR="00380E40" w:rsidRPr="001A0A78">
              <w:rPr>
                <w:rFonts w:ascii="Arial" w:eastAsia="Times New Roman" w:hAnsi="Arial" w:cs="Arial"/>
                <w:iCs/>
                <w:noProof/>
                <w:sz w:val="20"/>
                <w:lang w:bidi="ar-SA"/>
              </w:rPr>
              <w:t>120</w:t>
            </w:r>
          </w:p>
        </w:tc>
        <w:tc>
          <w:tcPr>
            <w:tcW w:w="145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C1B0368"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96" w:type="dxa"/>
            <w:tcBorders>
              <w:top w:val="outset" w:sz="6" w:space="0" w:color="auto"/>
              <w:left w:val="outset" w:sz="6" w:space="0" w:color="auto"/>
              <w:bottom w:val="outset" w:sz="6" w:space="0" w:color="auto"/>
              <w:right w:val="outset" w:sz="6" w:space="0" w:color="auto"/>
            </w:tcBorders>
          </w:tcPr>
          <w:p w14:paraId="035E6462" w14:textId="77777777" w:rsidR="00E416DC" w:rsidRPr="001A0A78" w:rsidRDefault="00E416DC" w:rsidP="00E416DC">
            <w:pPr>
              <w:jc w:val="center"/>
              <w:rPr>
                <w:rFonts w:ascii="Arial" w:eastAsia="Times New Roman" w:hAnsi="Arial" w:cs="Arial"/>
                <w:iCs/>
                <w:noProof/>
                <w:sz w:val="20"/>
                <w:lang w:bidi="ar-SA"/>
              </w:rPr>
            </w:pPr>
          </w:p>
        </w:tc>
      </w:tr>
      <w:tr w:rsidR="00C1344B" w:rsidRPr="001A0A78" w14:paraId="170CE7CC" w14:textId="77777777" w:rsidTr="00717F7A">
        <w:trPr>
          <w:trHeight w:val="80"/>
          <w:tblCellSpacing w:w="0" w:type="dxa"/>
        </w:trPr>
        <w:tc>
          <w:tcPr>
            <w:tcW w:w="70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745D9AAE"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1.3</w:t>
            </w:r>
          </w:p>
        </w:tc>
        <w:tc>
          <w:tcPr>
            <w:tcW w:w="513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4603E80B" w14:textId="77777777" w:rsidR="00E416DC" w:rsidRPr="001A0A78" w:rsidRDefault="00E416DC" w:rsidP="00E416DC">
            <w:pPr>
              <w:ind w:left="180"/>
              <w:rPr>
                <w:rFonts w:ascii="Arial" w:eastAsia="Times New Roman" w:hAnsi="Arial" w:cs="Arial"/>
                <w:iCs/>
                <w:noProof/>
                <w:sz w:val="20"/>
                <w:lang w:bidi="ar-SA"/>
              </w:rPr>
            </w:pPr>
            <w:r w:rsidRPr="001A0A78">
              <w:rPr>
                <w:rFonts w:ascii="Arial" w:eastAsia="Times New Roman" w:hAnsi="Arial" w:cs="Arial"/>
                <w:iCs/>
                <w:noProof/>
                <w:sz w:val="20"/>
                <w:lang w:bidi="ar-SA"/>
              </w:rPr>
              <w:t>ХАОАТ-ын тооцоо</w:t>
            </w:r>
          </w:p>
        </w:tc>
        <w:tc>
          <w:tcPr>
            <w:tcW w:w="998" w:type="dxa"/>
            <w:tcBorders>
              <w:top w:val="outset" w:sz="6" w:space="0" w:color="auto"/>
              <w:left w:val="outset" w:sz="6" w:space="0" w:color="auto"/>
              <w:bottom w:val="outset" w:sz="6" w:space="0" w:color="auto"/>
              <w:right w:val="outset" w:sz="6" w:space="0" w:color="auto"/>
            </w:tcBorders>
            <w:shd w:val="clear" w:color="auto" w:fill="auto"/>
            <w:noWrap/>
            <w:vAlign w:val="center"/>
          </w:tcPr>
          <w:p w14:paraId="1EE9B7F4" w14:textId="4DCD58F7" w:rsidR="00E416DC" w:rsidRPr="001A0A78" w:rsidRDefault="00380E40"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502525" w:rsidRPr="001A0A78">
              <w:rPr>
                <w:rFonts w:ascii="Arial" w:eastAsia="Times New Roman" w:hAnsi="Arial" w:cs="Arial"/>
                <w:iCs/>
                <w:noProof/>
                <w:sz w:val="20"/>
                <w:lang w:bidi="ar-SA"/>
              </w:rPr>
              <w:t>4</w:t>
            </w:r>
            <w:r w:rsidRPr="001A0A78">
              <w:rPr>
                <w:rFonts w:ascii="Arial" w:eastAsia="Times New Roman" w:hAnsi="Arial" w:cs="Arial"/>
                <w:iCs/>
                <w:noProof/>
                <w:sz w:val="20"/>
                <w:lang w:bidi="ar-SA"/>
              </w:rPr>
              <w:t>130</w:t>
            </w:r>
          </w:p>
        </w:tc>
        <w:tc>
          <w:tcPr>
            <w:tcW w:w="1455" w:type="dxa"/>
            <w:tcBorders>
              <w:top w:val="outset" w:sz="6" w:space="0" w:color="auto"/>
              <w:left w:val="outset" w:sz="6" w:space="0" w:color="auto"/>
              <w:bottom w:val="outset" w:sz="6" w:space="0" w:color="auto"/>
              <w:right w:val="outset" w:sz="6" w:space="0" w:color="auto"/>
            </w:tcBorders>
            <w:shd w:val="clear" w:color="auto" w:fill="auto"/>
            <w:noWrap/>
            <w:vAlign w:val="center"/>
          </w:tcPr>
          <w:p w14:paraId="0742C9D6" w14:textId="77777777" w:rsidR="00E416DC" w:rsidRPr="001A0A78" w:rsidRDefault="00E416DC" w:rsidP="00E416DC">
            <w:pPr>
              <w:jc w:val="center"/>
              <w:rPr>
                <w:rFonts w:ascii="Arial" w:eastAsia="Times New Roman" w:hAnsi="Arial" w:cs="Arial"/>
                <w:iCs/>
                <w:noProof/>
                <w:sz w:val="20"/>
                <w:lang w:bidi="ar-SA"/>
              </w:rPr>
            </w:pPr>
          </w:p>
        </w:tc>
        <w:tc>
          <w:tcPr>
            <w:tcW w:w="1096" w:type="dxa"/>
            <w:tcBorders>
              <w:top w:val="outset" w:sz="6" w:space="0" w:color="auto"/>
              <w:left w:val="outset" w:sz="6" w:space="0" w:color="auto"/>
              <w:bottom w:val="outset" w:sz="6" w:space="0" w:color="auto"/>
              <w:right w:val="outset" w:sz="6" w:space="0" w:color="auto"/>
            </w:tcBorders>
          </w:tcPr>
          <w:p w14:paraId="2845C114" w14:textId="77777777" w:rsidR="00E416DC" w:rsidRPr="001A0A78" w:rsidRDefault="00E416DC" w:rsidP="00E416DC">
            <w:pPr>
              <w:jc w:val="center"/>
              <w:rPr>
                <w:rFonts w:ascii="Arial" w:eastAsia="Times New Roman" w:hAnsi="Arial" w:cs="Arial"/>
                <w:iCs/>
                <w:noProof/>
                <w:sz w:val="20"/>
                <w:lang w:bidi="ar-SA"/>
              </w:rPr>
            </w:pPr>
          </w:p>
        </w:tc>
      </w:tr>
      <w:tr w:rsidR="00C1344B" w:rsidRPr="001A0A78" w14:paraId="7F98A361" w14:textId="77777777" w:rsidTr="00717F7A">
        <w:trPr>
          <w:trHeight w:val="80"/>
          <w:tblCellSpacing w:w="0" w:type="dxa"/>
        </w:trPr>
        <w:tc>
          <w:tcPr>
            <w:tcW w:w="70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6525342E"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1.4</w:t>
            </w:r>
          </w:p>
        </w:tc>
        <w:tc>
          <w:tcPr>
            <w:tcW w:w="513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5F4FB5F4" w14:textId="77777777" w:rsidR="00E416DC" w:rsidRPr="001A0A78" w:rsidRDefault="00E416DC" w:rsidP="00E416DC">
            <w:pPr>
              <w:ind w:left="180"/>
              <w:rPr>
                <w:rFonts w:ascii="Arial" w:eastAsia="Times New Roman" w:hAnsi="Arial" w:cs="Arial"/>
                <w:iCs/>
                <w:noProof/>
                <w:sz w:val="20"/>
                <w:lang w:bidi="ar-SA"/>
              </w:rPr>
            </w:pPr>
            <w:r w:rsidRPr="001A0A78">
              <w:rPr>
                <w:rFonts w:ascii="Arial" w:eastAsia="Times New Roman" w:hAnsi="Arial" w:cs="Arial"/>
                <w:iCs/>
                <w:noProof/>
                <w:sz w:val="20"/>
                <w:lang w:bidi="ar-SA"/>
              </w:rPr>
              <w:t>Бусад татварын өглөг</w:t>
            </w:r>
          </w:p>
        </w:tc>
        <w:tc>
          <w:tcPr>
            <w:tcW w:w="998" w:type="dxa"/>
            <w:tcBorders>
              <w:top w:val="outset" w:sz="6" w:space="0" w:color="auto"/>
              <w:left w:val="outset" w:sz="6" w:space="0" w:color="auto"/>
              <w:bottom w:val="outset" w:sz="6" w:space="0" w:color="auto"/>
              <w:right w:val="outset" w:sz="6" w:space="0" w:color="auto"/>
            </w:tcBorders>
            <w:shd w:val="clear" w:color="auto" w:fill="auto"/>
            <w:noWrap/>
            <w:vAlign w:val="center"/>
          </w:tcPr>
          <w:p w14:paraId="10044B67" w14:textId="3A010211" w:rsidR="00E416DC" w:rsidRPr="001A0A78" w:rsidRDefault="0011446A"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502525" w:rsidRPr="001A0A78">
              <w:rPr>
                <w:rFonts w:ascii="Arial" w:eastAsia="Times New Roman" w:hAnsi="Arial" w:cs="Arial"/>
                <w:iCs/>
                <w:noProof/>
                <w:sz w:val="20"/>
                <w:lang w:bidi="ar-SA"/>
              </w:rPr>
              <w:t>4</w:t>
            </w:r>
            <w:r w:rsidRPr="001A0A78">
              <w:rPr>
                <w:rFonts w:ascii="Arial" w:eastAsia="Times New Roman" w:hAnsi="Arial" w:cs="Arial"/>
                <w:iCs/>
                <w:noProof/>
                <w:sz w:val="20"/>
                <w:lang w:bidi="ar-SA"/>
              </w:rPr>
              <w:t>140</w:t>
            </w:r>
          </w:p>
        </w:tc>
        <w:tc>
          <w:tcPr>
            <w:tcW w:w="1455" w:type="dxa"/>
            <w:tcBorders>
              <w:top w:val="outset" w:sz="6" w:space="0" w:color="auto"/>
              <w:left w:val="outset" w:sz="6" w:space="0" w:color="auto"/>
              <w:bottom w:val="outset" w:sz="6" w:space="0" w:color="auto"/>
              <w:right w:val="outset" w:sz="6" w:space="0" w:color="auto"/>
            </w:tcBorders>
            <w:shd w:val="clear" w:color="auto" w:fill="auto"/>
            <w:noWrap/>
            <w:vAlign w:val="center"/>
          </w:tcPr>
          <w:p w14:paraId="0FCD6844" w14:textId="77777777" w:rsidR="00E416DC" w:rsidRPr="001A0A78" w:rsidRDefault="00E416DC" w:rsidP="00E416DC">
            <w:pPr>
              <w:jc w:val="center"/>
              <w:rPr>
                <w:rFonts w:ascii="Arial" w:eastAsia="Times New Roman" w:hAnsi="Arial" w:cs="Arial"/>
                <w:iCs/>
                <w:noProof/>
                <w:sz w:val="20"/>
                <w:lang w:bidi="ar-SA"/>
              </w:rPr>
            </w:pPr>
          </w:p>
        </w:tc>
        <w:tc>
          <w:tcPr>
            <w:tcW w:w="1096" w:type="dxa"/>
            <w:tcBorders>
              <w:top w:val="outset" w:sz="6" w:space="0" w:color="auto"/>
              <w:left w:val="outset" w:sz="6" w:space="0" w:color="auto"/>
              <w:bottom w:val="outset" w:sz="6" w:space="0" w:color="auto"/>
              <w:right w:val="outset" w:sz="6" w:space="0" w:color="auto"/>
            </w:tcBorders>
          </w:tcPr>
          <w:p w14:paraId="5625B4DF" w14:textId="77777777" w:rsidR="00E416DC" w:rsidRPr="001A0A78" w:rsidRDefault="00E416DC" w:rsidP="00E416DC">
            <w:pPr>
              <w:jc w:val="center"/>
              <w:rPr>
                <w:rFonts w:ascii="Arial" w:eastAsia="Times New Roman" w:hAnsi="Arial" w:cs="Arial"/>
                <w:iCs/>
                <w:noProof/>
                <w:sz w:val="20"/>
                <w:lang w:bidi="ar-SA"/>
              </w:rPr>
            </w:pPr>
          </w:p>
        </w:tc>
      </w:tr>
      <w:tr w:rsidR="00C1344B" w:rsidRPr="001A0A78" w14:paraId="09E4B1A2" w14:textId="77777777" w:rsidTr="00717F7A">
        <w:trPr>
          <w:trHeight w:val="80"/>
          <w:tblCellSpacing w:w="0" w:type="dxa"/>
        </w:trPr>
        <w:tc>
          <w:tcPr>
            <w:tcW w:w="70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1DC0AE4F"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w:t>
            </w:r>
          </w:p>
        </w:tc>
        <w:tc>
          <w:tcPr>
            <w:tcW w:w="513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03EBE019"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Нийгмийн даатгалын шимтгэлийн   өглөг</w:t>
            </w:r>
          </w:p>
        </w:tc>
        <w:tc>
          <w:tcPr>
            <w:tcW w:w="998" w:type="dxa"/>
            <w:tcBorders>
              <w:top w:val="outset" w:sz="6" w:space="0" w:color="auto"/>
              <w:left w:val="outset" w:sz="6" w:space="0" w:color="auto"/>
              <w:bottom w:val="outset" w:sz="6" w:space="0" w:color="auto"/>
              <w:right w:val="outset" w:sz="6" w:space="0" w:color="auto"/>
            </w:tcBorders>
            <w:shd w:val="clear" w:color="auto" w:fill="auto"/>
            <w:noWrap/>
            <w:vAlign w:val="center"/>
          </w:tcPr>
          <w:p w14:paraId="0B00D8EE" w14:textId="7F8CB0F1" w:rsidR="00E416DC" w:rsidRPr="001A0A78" w:rsidRDefault="0011446A"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502525" w:rsidRPr="001A0A78">
              <w:rPr>
                <w:rFonts w:ascii="Arial" w:eastAsia="Times New Roman" w:hAnsi="Arial" w:cs="Arial"/>
                <w:iCs/>
                <w:noProof/>
                <w:sz w:val="20"/>
                <w:lang w:bidi="ar-SA"/>
              </w:rPr>
              <w:t>4</w:t>
            </w:r>
            <w:r w:rsidRPr="001A0A78">
              <w:rPr>
                <w:rFonts w:ascii="Arial" w:eastAsia="Times New Roman" w:hAnsi="Arial" w:cs="Arial"/>
                <w:iCs/>
                <w:noProof/>
                <w:sz w:val="20"/>
                <w:lang w:bidi="ar-SA"/>
              </w:rPr>
              <w:t>200</w:t>
            </w:r>
          </w:p>
        </w:tc>
        <w:tc>
          <w:tcPr>
            <w:tcW w:w="1455" w:type="dxa"/>
            <w:tcBorders>
              <w:top w:val="outset" w:sz="6" w:space="0" w:color="auto"/>
              <w:left w:val="outset" w:sz="6" w:space="0" w:color="auto"/>
              <w:bottom w:val="outset" w:sz="6" w:space="0" w:color="auto"/>
              <w:right w:val="outset" w:sz="6" w:space="0" w:color="auto"/>
            </w:tcBorders>
            <w:shd w:val="clear" w:color="auto" w:fill="auto"/>
            <w:noWrap/>
            <w:vAlign w:val="center"/>
          </w:tcPr>
          <w:p w14:paraId="3A8EDEA1" w14:textId="77777777" w:rsidR="00E416DC" w:rsidRPr="001A0A78" w:rsidRDefault="00E416DC" w:rsidP="00E416DC">
            <w:pPr>
              <w:jc w:val="center"/>
              <w:rPr>
                <w:rFonts w:ascii="Arial" w:eastAsia="Times New Roman" w:hAnsi="Arial" w:cs="Arial"/>
                <w:iCs/>
                <w:noProof/>
                <w:sz w:val="20"/>
                <w:lang w:bidi="ar-SA"/>
              </w:rPr>
            </w:pPr>
          </w:p>
        </w:tc>
        <w:tc>
          <w:tcPr>
            <w:tcW w:w="1096" w:type="dxa"/>
            <w:tcBorders>
              <w:top w:val="outset" w:sz="6" w:space="0" w:color="auto"/>
              <w:left w:val="outset" w:sz="6" w:space="0" w:color="auto"/>
              <w:bottom w:val="outset" w:sz="6" w:space="0" w:color="auto"/>
              <w:right w:val="outset" w:sz="6" w:space="0" w:color="auto"/>
            </w:tcBorders>
          </w:tcPr>
          <w:p w14:paraId="15FF9ADC" w14:textId="77777777" w:rsidR="00E416DC" w:rsidRPr="001A0A78" w:rsidRDefault="00E416DC" w:rsidP="00E416DC">
            <w:pPr>
              <w:jc w:val="center"/>
              <w:rPr>
                <w:rFonts w:ascii="Arial" w:eastAsia="Times New Roman" w:hAnsi="Arial" w:cs="Arial"/>
                <w:iCs/>
                <w:noProof/>
                <w:sz w:val="20"/>
                <w:lang w:bidi="ar-SA"/>
              </w:rPr>
            </w:pPr>
          </w:p>
        </w:tc>
      </w:tr>
      <w:tr w:rsidR="00C1344B" w:rsidRPr="001A0A78" w14:paraId="40E9F0E9" w14:textId="77777777" w:rsidTr="00717F7A">
        <w:trPr>
          <w:trHeight w:val="80"/>
          <w:tblCellSpacing w:w="0" w:type="dxa"/>
        </w:trPr>
        <w:tc>
          <w:tcPr>
            <w:tcW w:w="70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257F40CF"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3</w:t>
            </w:r>
          </w:p>
        </w:tc>
        <w:tc>
          <w:tcPr>
            <w:tcW w:w="513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1DE61E71" w14:textId="77777777" w:rsidR="00E416DC" w:rsidRPr="001A0A78" w:rsidRDefault="00E416DC" w:rsidP="00E416DC">
            <w:pPr>
              <w:ind w:left="396"/>
              <w:rPr>
                <w:rFonts w:ascii="Arial" w:eastAsia="Times New Roman" w:hAnsi="Arial" w:cs="Arial"/>
                <w:iCs/>
                <w:noProof/>
                <w:sz w:val="20"/>
                <w:lang w:bidi="ar-SA"/>
              </w:rPr>
            </w:pPr>
            <w:r w:rsidRPr="001A0A78">
              <w:rPr>
                <w:rFonts w:ascii="Arial" w:eastAsia="Times New Roman" w:hAnsi="Arial" w:cs="Arial"/>
                <w:iCs/>
                <w:noProof/>
                <w:sz w:val="20"/>
                <w:lang w:bidi="ar-SA"/>
              </w:rPr>
              <w:t>Дүн</w:t>
            </w:r>
          </w:p>
        </w:tc>
        <w:tc>
          <w:tcPr>
            <w:tcW w:w="998" w:type="dxa"/>
            <w:tcBorders>
              <w:top w:val="outset" w:sz="6" w:space="0" w:color="auto"/>
              <w:left w:val="outset" w:sz="6" w:space="0" w:color="auto"/>
              <w:bottom w:val="outset" w:sz="6" w:space="0" w:color="auto"/>
              <w:right w:val="outset" w:sz="6" w:space="0" w:color="auto"/>
            </w:tcBorders>
            <w:shd w:val="clear" w:color="auto" w:fill="auto"/>
            <w:noWrap/>
            <w:vAlign w:val="center"/>
          </w:tcPr>
          <w:p w14:paraId="202A9557" w14:textId="18AFE28E" w:rsidR="00E416DC" w:rsidRPr="001A0A78" w:rsidRDefault="005D4A41"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502525" w:rsidRPr="001A0A78">
              <w:rPr>
                <w:rFonts w:ascii="Arial" w:eastAsia="Times New Roman" w:hAnsi="Arial" w:cs="Arial"/>
                <w:iCs/>
                <w:noProof/>
                <w:sz w:val="20"/>
                <w:lang w:bidi="ar-SA"/>
              </w:rPr>
              <w:t>4</w:t>
            </w:r>
            <w:r w:rsidRPr="001A0A78">
              <w:rPr>
                <w:rFonts w:ascii="Arial" w:eastAsia="Times New Roman" w:hAnsi="Arial" w:cs="Arial"/>
                <w:iCs/>
                <w:noProof/>
                <w:sz w:val="20"/>
                <w:lang w:bidi="ar-SA"/>
              </w:rPr>
              <w:t>000</w:t>
            </w:r>
          </w:p>
        </w:tc>
        <w:tc>
          <w:tcPr>
            <w:tcW w:w="1455" w:type="dxa"/>
            <w:tcBorders>
              <w:top w:val="outset" w:sz="6" w:space="0" w:color="auto"/>
              <w:left w:val="outset" w:sz="6" w:space="0" w:color="auto"/>
              <w:bottom w:val="outset" w:sz="6" w:space="0" w:color="auto"/>
              <w:right w:val="outset" w:sz="6" w:space="0" w:color="auto"/>
            </w:tcBorders>
            <w:shd w:val="clear" w:color="auto" w:fill="auto"/>
            <w:noWrap/>
            <w:vAlign w:val="center"/>
          </w:tcPr>
          <w:p w14:paraId="1CAFFE9A" w14:textId="77777777" w:rsidR="00E416DC" w:rsidRPr="001A0A78" w:rsidRDefault="00E416DC" w:rsidP="00E416DC">
            <w:pPr>
              <w:jc w:val="center"/>
              <w:rPr>
                <w:rFonts w:ascii="Arial" w:eastAsia="Times New Roman" w:hAnsi="Arial" w:cs="Arial"/>
                <w:iCs/>
                <w:noProof/>
                <w:sz w:val="20"/>
                <w:lang w:bidi="ar-SA"/>
              </w:rPr>
            </w:pPr>
          </w:p>
        </w:tc>
        <w:tc>
          <w:tcPr>
            <w:tcW w:w="1096" w:type="dxa"/>
            <w:tcBorders>
              <w:top w:val="outset" w:sz="6" w:space="0" w:color="auto"/>
              <w:left w:val="outset" w:sz="6" w:space="0" w:color="auto"/>
              <w:bottom w:val="outset" w:sz="6" w:space="0" w:color="auto"/>
              <w:right w:val="outset" w:sz="6" w:space="0" w:color="auto"/>
            </w:tcBorders>
          </w:tcPr>
          <w:p w14:paraId="26C7252D" w14:textId="77777777" w:rsidR="00E416DC" w:rsidRPr="001A0A78" w:rsidRDefault="00E416DC" w:rsidP="00E416DC">
            <w:pPr>
              <w:jc w:val="center"/>
              <w:rPr>
                <w:rFonts w:ascii="Arial" w:eastAsia="Times New Roman" w:hAnsi="Arial" w:cs="Arial"/>
                <w:iCs/>
                <w:noProof/>
                <w:sz w:val="20"/>
                <w:lang w:bidi="ar-SA"/>
              </w:rPr>
            </w:pPr>
          </w:p>
        </w:tc>
      </w:tr>
    </w:tbl>
    <w:p w14:paraId="69CBF202" w14:textId="77777777" w:rsidR="00E416DC" w:rsidRPr="001A0A78" w:rsidRDefault="00E416DC" w:rsidP="00E416DC">
      <w:pPr>
        <w:rPr>
          <w:rFonts w:ascii="Arial" w:eastAsiaTheme="minorEastAsia" w:hAnsi="Arial" w:cs="Arial"/>
          <w:iCs/>
          <w:noProof/>
          <w:sz w:val="20"/>
          <w:lang w:bidi="ar-SA"/>
        </w:rPr>
      </w:pPr>
      <w:r w:rsidRPr="001A0A78">
        <w:rPr>
          <w:rFonts w:ascii="Arial" w:eastAsia="Times New Roman" w:hAnsi="Arial" w:cs="Arial"/>
          <w:iCs/>
          <w:noProof/>
          <w:sz w:val="20"/>
          <w:lang w:bidi="ar-SA"/>
        </w:rPr>
        <w:t>Тэмдэглэл. (Татвар, НДШ-ийн өр төлбөрийн төрлөөр тайлбар, тэмдэглэл хийнэ)</w:t>
      </w:r>
    </w:p>
    <w:p w14:paraId="17E767D8" w14:textId="5622D913"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16C0BF15" w14:textId="77777777" w:rsidR="001244C0" w:rsidRPr="001A0A78" w:rsidRDefault="001244C0" w:rsidP="00E416DC">
      <w:pPr>
        <w:rPr>
          <w:rFonts w:ascii="Arial" w:eastAsia="Times New Roman" w:hAnsi="Arial" w:cs="Arial"/>
          <w:bCs/>
          <w:iCs/>
          <w:noProof/>
          <w:sz w:val="20"/>
          <w:lang w:bidi="ar-SA"/>
        </w:rPr>
      </w:pPr>
    </w:p>
    <w:p w14:paraId="21F908C2" w14:textId="639F6D86" w:rsidR="00E416DC" w:rsidRPr="001A0A78" w:rsidRDefault="00E416DC" w:rsidP="00E416DC">
      <w:pPr>
        <w:rPr>
          <w:rFonts w:ascii="Arial" w:eastAsia="Times New Roman" w:hAnsi="Arial" w:cs="Arial"/>
          <w:bCs/>
          <w:iCs/>
          <w:noProof/>
          <w:sz w:val="20"/>
          <w:lang w:bidi="ar-SA"/>
        </w:rPr>
      </w:pPr>
      <w:r w:rsidRPr="001A0A78">
        <w:rPr>
          <w:rFonts w:ascii="Arial" w:eastAsia="Times New Roman" w:hAnsi="Arial" w:cs="Arial"/>
          <w:bCs/>
          <w:iCs/>
          <w:noProof/>
          <w:sz w:val="20"/>
          <w:lang w:bidi="ar-SA"/>
        </w:rPr>
        <w:t>ТОДРУУЛГА:1</w:t>
      </w:r>
      <w:r w:rsidR="00A44F9C" w:rsidRPr="001A0A78">
        <w:rPr>
          <w:rFonts w:ascii="Arial" w:eastAsia="Times New Roman" w:hAnsi="Arial" w:cs="Arial"/>
          <w:bCs/>
          <w:iCs/>
          <w:noProof/>
          <w:sz w:val="20"/>
          <w:lang w:bidi="ar-SA"/>
        </w:rPr>
        <w:t>5</w:t>
      </w:r>
      <w:r w:rsidR="004F7CD8" w:rsidRPr="001A0A78">
        <w:rPr>
          <w:rFonts w:ascii="Arial" w:eastAsia="Times New Roman" w:hAnsi="Arial" w:cs="Arial"/>
          <w:bCs/>
          <w:iCs/>
          <w:noProof/>
          <w:sz w:val="20"/>
          <w:lang w:bidi="ar-SA"/>
        </w:rPr>
        <w:t>.</w:t>
      </w:r>
      <w:r w:rsidRPr="001A0A78">
        <w:rPr>
          <w:rFonts w:ascii="Arial" w:eastAsia="Times New Roman" w:hAnsi="Arial" w:cs="Arial"/>
          <w:bCs/>
          <w:iCs/>
          <w:noProof/>
          <w:sz w:val="20"/>
          <w:lang w:bidi="ar-SA"/>
        </w:rPr>
        <w:t>НӨӨЦ</w:t>
      </w:r>
      <w:r w:rsidR="003921A3" w:rsidRPr="001A0A78">
        <w:rPr>
          <w:rFonts w:ascii="Arial" w:eastAsia="Times New Roman" w:hAnsi="Arial" w:cs="Arial"/>
          <w:bCs/>
          <w:iCs/>
          <w:noProof/>
          <w:sz w:val="20"/>
          <w:lang w:bidi="ar-SA"/>
        </w:rPr>
        <w:t>,</w:t>
      </w:r>
      <w:r w:rsidRPr="001A0A78">
        <w:rPr>
          <w:rFonts w:ascii="Arial" w:eastAsia="Times New Roman" w:hAnsi="Arial" w:cs="Arial"/>
          <w:bCs/>
          <w:iCs/>
          <w:noProof/>
          <w:sz w:val="20"/>
          <w:lang w:bidi="ar-SA"/>
        </w:rPr>
        <w:t>Б</w:t>
      </w:r>
      <w:r w:rsidR="00D73B61" w:rsidRPr="001A0A78">
        <w:rPr>
          <w:rFonts w:ascii="Arial" w:eastAsia="Times New Roman" w:hAnsi="Arial" w:cs="Arial"/>
          <w:bCs/>
          <w:iCs/>
          <w:noProof/>
          <w:sz w:val="20"/>
          <w:lang w:bidi="ar-SA"/>
        </w:rPr>
        <w:t xml:space="preserve">ОЛЗОШГҮЙ </w:t>
      </w:r>
      <w:r w:rsidRPr="001A0A78">
        <w:rPr>
          <w:rFonts w:ascii="Arial" w:eastAsia="Times New Roman" w:hAnsi="Arial" w:cs="Arial"/>
          <w:bCs/>
          <w:iCs/>
          <w:noProof/>
          <w:sz w:val="20"/>
          <w:lang w:bidi="ar-SA"/>
        </w:rPr>
        <w:t>ӨР ТӨЛБӨР</w:t>
      </w:r>
    </w:p>
    <w:tbl>
      <w:tblPr>
        <w:tblW w:w="935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8"/>
        <w:gridCol w:w="5217"/>
        <w:gridCol w:w="1141"/>
        <w:gridCol w:w="1166"/>
        <w:gridCol w:w="1161"/>
      </w:tblGrid>
      <w:tr w:rsidR="007A7487" w:rsidRPr="001A0A78" w14:paraId="1B7DC1AD" w14:textId="77777777" w:rsidTr="007A7487">
        <w:trPr>
          <w:trHeight w:val="782"/>
          <w:tblCellSpacing w:w="0" w:type="dxa"/>
        </w:trPr>
        <w:tc>
          <w:tcPr>
            <w:tcW w:w="63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E21E342"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iCs/>
                <w:noProof/>
                <w:sz w:val="20"/>
                <w:lang w:bidi="ar-SA"/>
              </w:rPr>
              <w:t>   </w:t>
            </w:r>
            <w:r w:rsidRPr="001A0A78">
              <w:rPr>
                <w:rFonts w:ascii="Arial" w:eastAsia="Times New Roman" w:hAnsi="Arial" w:cs="Arial"/>
                <w:b/>
                <w:iCs/>
                <w:noProof/>
                <w:sz w:val="20"/>
                <w:lang w:bidi="ar-SA"/>
              </w:rPr>
              <w:t>№</w:t>
            </w:r>
          </w:p>
        </w:tc>
        <w:tc>
          <w:tcPr>
            <w:tcW w:w="518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18351D"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Ангилал</w:t>
            </w:r>
          </w:p>
        </w:tc>
        <w:tc>
          <w:tcPr>
            <w:tcW w:w="111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6CBA8714"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Дансны код</w:t>
            </w:r>
          </w:p>
        </w:tc>
        <w:tc>
          <w:tcPr>
            <w:tcW w:w="113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4ADCF989"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Эхний үлдэгдэл</w:t>
            </w:r>
          </w:p>
        </w:tc>
        <w:tc>
          <w:tcPr>
            <w:tcW w:w="1281" w:type="dxa"/>
            <w:tcBorders>
              <w:top w:val="outset" w:sz="6" w:space="0" w:color="auto"/>
              <w:left w:val="outset" w:sz="6" w:space="0" w:color="auto"/>
              <w:bottom w:val="outset" w:sz="6" w:space="0" w:color="auto"/>
              <w:right w:val="outset" w:sz="6" w:space="0" w:color="auto"/>
            </w:tcBorders>
            <w:vAlign w:val="center"/>
          </w:tcPr>
          <w:p w14:paraId="1A5DCC92"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Эцсийн үлдэгдэл</w:t>
            </w:r>
          </w:p>
        </w:tc>
      </w:tr>
      <w:tr w:rsidR="007A7487" w:rsidRPr="001A0A78" w14:paraId="67DB931A" w14:textId="77777777" w:rsidTr="007A7487">
        <w:trPr>
          <w:trHeight w:val="81"/>
          <w:tblCellSpacing w:w="0" w:type="dxa"/>
        </w:trPr>
        <w:tc>
          <w:tcPr>
            <w:tcW w:w="638" w:type="dxa"/>
            <w:tcBorders>
              <w:top w:val="outset" w:sz="6" w:space="0" w:color="auto"/>
              <w:left w:val="outset" w:sz="6" w:space="0" w:color="auto"/>
              <w:bottom w:val="outset" w:sz="6" w:space="0" w:color="auto"/>
              <w:right w:val="outset" w:sz="6" w:space="0" w:color="auto"/>
            </w:tcBorders>
            <w:shd w:val="clear" w:color="auto" w:fill="auto"/>
            <w:noWrap/>
            <w:vAlign w:val="center"/>
          </w:tcPr>
          <w:p w14:paraId="6FBE139F" w14:textId="6041F0C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w:t>
            </w:r>
          </w:p>
        </w:tc>
        <w:tc>
          <w:tcPr>
            <w:tcW w:w="5187" w:type="dxa"/>
            <w:tcBorders>
              <w:top w:val="outset" w:sz="6" w:space="0" w:color="auto"/>
              <w:left w:val="outset" w:sz="6" w:space="0" w:color="auto"/>
              <w:bottom w:val="outset" w:sz="6" w:space="0" w:color="auto"/>
              <w:right w:val="outset" w:sz="6" w:space="0" w:color="auto"/>
            </w:tcBorders>
            <w:shd w:val="clear" w:color="auto" w:fill="auto"/>
            <w:noWrap/>
            <w:vAlign w:val="center"/>
          </w:tcPr>
          <w:p w14:paraId="6A03B737" w14:textId="62827284" w:rsidR="00E416DC" w:rsidRPr="001A0A78" w:rsidRDefault="00EA075A" w:rsidP="007A7487">
            <w:pPr>
              <w:ind w:left="94"/>
              <w:rPr>
                <w:rFonts w:ascii="Arial" w:eastAsia="Times New Roman" w:hAnsi="Arial" w:cs="Arial"/>
                <w:iCs/>
                <w:noProof/>
                <w:sz w:val="20"/>
                <w:lang w:bidi="ar-SA"/>
              </w:rPr>
            </w:pPr>
            <w:r w:rsidRPr="001A0A78">
              <w:rPr>
                <w:rFonts w:ascii="Arial" w:eastAsia="Times New Roman" w:hAnsi="Arial" w:cs="Arial"/>
                <w:iCs/>
                <w:noProof/>
                <w:sz w:val="20"/>
                <w:lang w:bidi="ar-SA"/>
              </w:rPr>
              <w:t xml:space="preserve">Хуулийн байгууллагаар шийдэгдэж байгаа     зүйлсэд байгуулсан нөөц </w:t>
            </w:r>
          </w:p>
        </w:tc>
        <w:tc>
          <w:tcPr>
            <w:tcW w:w="111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2B98ADF2" w14:textId="3027189A"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270CD1" w:rsidRPr="001A0A78">
              <w:rPr>
                <w:rFonts w:ascii="Arial" w:eastAsia="Times New Roman" w:hAnsi="Arial" w:cs="Arial"/>
                <w:iCs/>
                <w:noProof/>
                <w:sz w:val="20"/>
                <w:lang w:bidi="ar-SA"/>
              </w:rPr>
              <w:t>5</w:t>
            </w:r>
            <w:r w:rsidR="00EB3AAC" w:rsidRPr="001A0A78">
              <w:rPr>
                <w:rFonts w:ascii="Arial" w:eastAsia="Times New Roman" w:hAnsi="Arial" w:cs="Arial"/>
                <w:iCs/>
                <w:noProof/>
                <w:sz w:val="20"/>
                <w:lang w:bidi="ar-SA"/>
              </w:rPr>
              <w:t>1</w:t>
            </w:r>
            <w:r w:rsidR="00F354DB" w:rsidRPr="001A0A78">
              <w:rPr>
                <w:rFonts w:ascii="Arial" w:eastAsia="Times New Roman" w:hAnsi="Arial" w:cs="Arial"/>
                <w:iCs/>
                <w:noProof/>
                <w:sz w:val="20"/>
                <w:lang w:bidi="ar-SA"/>
              </w:rPr>
              <w:t>0</w:t>
            </w:r>
            <w:r w:rsidR="00EA075A" w:rsidRPr="001A0A78">
              <w:rPr>
                <w:rFonts w:ascii="Arial" w:eastAsia="Times New Roman" w:hAnsi="Arial" w:cs="Arial"/>
                <w:iCs/>
                <w:noProof/>
                <w:sz w:val="20"/>
                <w:lang w:bidi="ar-SA"/>
              </w:rPr>
              <w:t>0</w:t>
            </w:r>
          </w:p>
        </w:tc>
        <w:tc>
          <w:tcPr>
            <w:tcW w:w="113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1B55E526" w14:textId="77777777" w:rsidR="00E416DC" w:rsidRPr="001A0A78" w:rsidRDefault="00E416DC" w:rsidP="00E416DC">
            <w:pPr>
              <w:jc w:val="center"/>
              <w:rPr>
                <w:rFonts w:ascii="Arial" w:eastAsia="Times New Roman" w:hAnsi="Arial" w:cs="Arial"/>
                <w:iCs/>
                <w:noProof/>
                <w:sz w:val="20"/>
                <w:lang w:bidi="ar-SA"/>
              </w:rPr>
            </w:pPr>
          </w:p>
        </w:tc>
        <w:tc>
          <w:tcPr>
            <w:tcW w:w="1281" w:type="dxa"/>
            <w:tcBorders>
              <w:top w:val="outset" w:sz="6" w:space="0" w:color="auto"/>
              <w:left w:val="outset" w:sz="6" w:space="0" w:color="auto"/>
              <w:bottom w:val="outset" w:sz="6" w:space="0" w:color="auto"/>
              <w:right w:val="outset" w:sz="6" w:space="0" w:color="auto"/>
            </w:tcBorders>
          </w:tcPr>
          <w:p w14:paraId="49449A2D" w14:textId="77777777" w:rsidR="00E416DC" w:rsidRPr="001A0A78" w:rsidRDefault="00E416DC" w:rsidP="00E416DC">
            <w:pPr>
              <w:jc w:val="center"/>
              <w:rPr>
                <w:rFonts w:ascii="Arial" w:eastAsia="Times New Roman" w:hAnsi="Arial" w:cs="Arial"/>
                <w:iCs/>
                <w:noProof/>
                <w:sz w:val="20"/>
                <w:lang w:bidi="ar-SA"/>
              </w:rPr>
            </w:pPr>
          </w:p>
        </w:tc>
      </w:tr>
      <w:tr w:rsidR="007A7487" w:rsidRPr="001A0A78" w14:paraId="721FD950" w14:textId="77777777" w:rsidTr="007A7487">
        <w:trPr>
          <w:trHeight w:val="81"/>
          <w:tblCellSpacing w:w="0" w:type="dxa"/>
        </w:trPr>
        <w:tc>
          <w:tcPr>
            <w:tcW w:w="638" w:type="dxa"/>
            <w:tcBorders>
              <w:top w:val="outset" w:sz="6" w:space="0" w:color="auto"/>
              <w:left w:val="outset" w:sz="6" w:space="0" w:color="auto"/>
              <w:bottom w:val="outset" w:sz="6" w:space="0" w:color="auto"/>
              <w:right w:val="outset" w:sz="6" w:space="0" w:color="auto"/>
            </w:tcBorders>
            <w:shd w:val="clear" w:color="auto" w:fill="auto"/>
            <w:noWrap/>
            <w:vAlign w:val="center"/>
          </w:tcPr>
          <w:p w14:paraId="6DA735B8" w14:textId="22F2C04C"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w:t>
            </w:r>
          </w:p>
        </w:tc>
        <w:tc>
          <w:tcPr>
            <w:tcW w:w="5187" w:type="dxa"/>
            <w:tcBorders>
              <w:top w:val="outset" w:sz="6" w:space="0" w:color="auto"/>
              <w:left w:val="outset" w:sz="6" w:space="0" w:color="auto"/>
              <w:bottom w:val="outset" w:sz="6" w:space="0" w:color="auto"/>
              <w:right w:val="outset" w:sz="6" w:space="0" w:color="auto"/>
            </w:tcBorders>
            <w:shd w:val="clear" w:color="auto" w:fill="auto"/>
            <w:noWrap/>
            <w:vAlign w:val="center"/>
          </w:tcPr>
          <w:p w14:paraId="42C4B58D" w14:textId="41702CC3" w:rsidR="00E416DC" w:rsidRPr="001A0A78" w:rsidRDefault="00EA075A" w:rsidP="007A7487">
            <w:pPr>
              <w:ind w:left="94"/>
              <w:rPr>
                <w:rFonts w:ascii="Arial" w:eastAsia="Times New Roman" w:hAnsi="Arial" w:cs="Arial"/>
                <w:iCs/>
                <w:noProof/>
                <w:sz w:val="20"/>
                <w:lang w:bidi="ar-SA"/>
              </w:rPr>
            </w:pPr>
            <w:r w:rsidRPr="001A0A78">
              <w:rPr>
                <w:rFonts w:ascii="Arial" w:eastAsia="Times New Roman" w:hAnsi="Arial" w:cs="Arial"/>
                <w:iCs/>
                <w:noProof/>
                <w:sz w:val="20"/>
                <w:lang w:bidi="ar-SA"/>
              </w:rPr>
              <w:t>Зээл, зээлтэй адилтгах хөрөнгөнд хамаарах    үүргийн нөөц</w:t>
            </w:r>
          </w:p>
        </w:tc>
        <w:tc>
          <w:tcPr>
            <w:tcW w:w="111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0F75B6AC" w14:textId="5D8B4FEF" w:rsidR="00E416DC" w:rsidRPr="001A0A78" w:rsidRDefault="00EB3AA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F354DB" w:rsidRPr="001A0A78">
              <w:rPr>
                <w:rFonts w:ascii="Arial" w:eastAsia="Times New Roman" w:hAnsi="Arial" w:cs="Arial"/>
                <w:iCs/>
                <w:noProof/>
                <w:sz w:val="20"/>
                <w:lang w:bidi="ar-SA"/>
              </w:rPr>
              <w:t>5</w:t>
            </w:r>
            <w:r w:rsidRPr="001A0A78">
              <w:rPr>
                <w:rFonts w:ascii="Arial" w:eastAsia="Times New Roman" w:hAnsi="Arial" w:cs="Arial"/>
                <w:iCs/>
                <w:noProof/>
                <w:sz w:val="20"/>
                <w:lang w:bidi="ar-SA"/>
              </w:rPr>
              <w:t>2</w:t>
            </w:r>
            <w:r w:rsidR="00F354DB" w:rsidRPr="001A0A78">
              <w:rPr>
                <w:rFonts w:ascii="Arial" w:eastAsia="Times New Roman" w:hAnsi="Arial" w:cs="Arial"/>
                <w:iCs/>
                <w:noProof/>
                <w:sz w:val="20"/>
                <w:lang w:bidi="ar-SA"/>
              </w:rPr>
              <w:t>0</w:t>
            </w:r>
            <w:r w:rsidRPr="001A0A78">
              <w:rPr>
                <w:rFonts w:ascii="Arial" w:eastAsia="Times New Roman" w:hAnsi="Arial" w:cs="Arial"/>
                <w:iCs/>
                <w:noProof/>
                <w:sz w:val="20"/>
                <w:lang w:bidi="ar-SA"/>
              </w:rPr>
              <w:t>0</w:t>
            </w:r>
          </w:p>
        </w:tc>
        <w:tc>
          <w:tcPr>
            <w:tcW w:w="113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31ED8CCC" w14:textId="77777777" w:rsidR="00E416DC" w:rsidRPr="001A0A78" w:rsidRDefault="00E416DC" w:rsidP="00E416DC">
            <w:pPr>
              <w:jc w:val="center"/>
              <w:rPr>
                <w:rFonts w:ascii="Arial" w:eastAsia="Times New Roman" w:hAnsi="Arial" w:cs="Arial"/>
                <w:iCs/>
                <w:noProof/>
                <w:sz w:val="20"/>
                <w:lang w:bidi="ar-SA"/>
              </w:rPr>
            </w:pPr>
          </w:p>
        </w:tc>
        <w:tc>
          <w:tcPr>
            <w:tcW w:w="1281" w:type="dxa"/>
            <w:tcBorders>
              <w:top w:val="outset" w:sz="6" w:space="0" w:color="auto"/>
              <w:left w:val="outset" w:sz="6" w:space="0" w:color="auto"/>
              <w:bottom w:val="outset" w:sz="6" w:space="0" w:color="auto"/>
              <w:right w:val="outset" w:sz="6" w:space="0" w:color="auto"/>
            </w:tcBorders>
          </w:tcPr>
          <w:p w14:paraId="013F3D50" w14:textId="77777777" w:rsidR="00E416DC" w:rsidRPr="001A0A78" w:rsidRDefault="00E416DC" w:rsidP="00E416DC">
            <w:pPr>
              <w:jc w:val="center"/>
              <w:rPr>
                <w:rFonts w:ascii="Arial" w:eastAsia="Times New Roman" w:hAnsi="Arial" w:cs="Arial"/>
                <w:iCs/>
                <w:noProof/>
                <w:sz w:val="20"/>
                <w:lang w:bidi="ar-SA"/>
              </w:rPr>
            </w:pPr>
          </w:p>
        </w:tc>
      </w:tr>
      <w:tr w:rsidR="007A7487" w:rsidRPr="001A0A78" w14:paraId="40858C74" w14:textId="77777777" w:rsidTr="007A7487">
        <w:trPr>
          <w:trHeight w:val="81"/>
          <w:tblCellSpacing w:w="0" w:type="dxa"/>
        </w:trPr>
        <w:tc>
          <w:tcPr>
            <w:tcW w:w="638" w:type="dxa"/>
            <w:tcBorders>
              <w:top w:val="outset" w:sz="6" w:space="0" w:color="auto"/>
              <w:left w:val="outset" w:sz="6" w:space="0" w:color="auto"/>
              <w:bottom w:val="outset" w:sz="6" w:space="0" w:color="auto"/>
              <w:right w:val="outset" w:sz="6" w:space="0" w:color="auto"/>
            </w:tcBorders>
            <w:shd w:val="clear" w:color="auto" w:fill="auto"/>
            <w:noWrap/>
            <w:vAlign w:val="center"/>
          </w:tcPr>
          <w:p w14:paraId="4AE0B532" w14:textId="73FCBA53"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4E6D80" w:rsidRPr="001A0A78">
              <w:rPr>
                <w:rFonts w:ascii="Arial" w:eastAsia="Times New Roman" w:hAnsi="Arial" w:cs="Arial"/>
                <w:iCs/>
                <w:noProof/>
                <w:sz w:val="20"/>
                <w:lang w:bidi="ar-SA"/>
              </w:rPr>
              <w:t>3</w:t>
            </w:r>
          </w:p>
        </w:tc>
        <w:tc>
          <w:tcPr>
            <w:tcW w:w="5187" w:type="dxa"/>
            <w:tcBorders>
              <w:top w:val="outset" w:sz="6" w:space="0" w:color="auto"/>
              <w:left w:val="outset" w:sz="6" w:space="0" w:color="auto"/>
              <w:bottom w:val="outset" w:sz="6" w:space="0" w:color="auto"/>
              <w:right w:val="outset" w:sz="6" w:space="0" w:color="auto"/>
            </w:tcBorders>
            <w:shd w:val="clear" w:color="auto" w:fill="auto"/>
            <w:noWrap/>
            <w:vAlign w:val="center"/>
          </w:tcPr>
          <w:p w14:paraId="29940A2B" w14:textId="77777777" w:rsidR="00E416DC" w:rsidRPr="001A0A78" w:rsidRDefault="00E416DC" w:rsidP="007A7487">
            <w:pPr>
              <w:ind w:left="94"/>
              <w:rPr>
                <w:rFonts w:ascii="Arial" w:eastAsia="Times New Roman" w:hAnsi="Arial" w:cs="Arial"/>
                <w:iCs/>
                <w:noProof/>
                <w:sz w:val="20"/>
                <w:lang w:bidi="ar-SA"/>
              </w:rPr>
            </w:pPr>
            <w:r w:rsidRPr="001A0A78">
              <w:rPr>
                <w:rFonts w:ascii="Arial" w:eastAsia="Times New Roman" w:hAnsi="Arial" w:cs="Arial"/>
                <w:iCs/>
                <w:noProof/>
                <w:sz w:val="20"/>
                <w:lang w:bidi="ar-SA"/>
              </w:rPr>
              <w:t xml:space="preserve">Бусад </w:t>
            </w:r>
          </w:p>
        </w:tc>
        <w:tc>
          <w:tcPr>
            <w:tcW w:w="1111" w:type="dxa"/>
            <w:tcBorders>
              <w:top w:val="outset" w:sz="6" w:space="0" w:color="auto"/>
              <w:left w:val="outset" w:sz="6" w:space="0" w:color="auto"/>
              <w:bottom w:val="outset" w:sz="6" w:space="0" w:color="auto"/>
              <w:right w:val="outset" w:sz="6" w:space="0" w:color="auto"/>
            </w:tcBorders>
            <w:shd w:val="clear" w:color="auto" w:fill="auto"/>
            <w:noWrap/>
            <w:vAlign w:val="center"/>
          </w:tcPr>
          <w:p w14:paraId="2F56E6A5" w14:textId="63B2207B" w:rsidR="00E416DC" w:rsidRPr="001A0A78" w:rsidRDefault="00EB3AA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F354DB" w:rsidRPr="001A0A78">
              <w:rPr>
                <w:rFonts w:ascii="Arial" w:eastAsia="Times New Roman" w:hAnsi="Arial" w:cs="Arial"/>
                <w:iCs/>
                <w:noProof/>
                <w:sz w:val="20"/>
                <w:lang w:bidi="ar-SA"/>
              </w:rPr>
              <w:t>5</w:t>
            </w:r>
            <w:r w:rsidRPr="001A0A78">
              <w:rPr>
                <w:rFonts w:ascii="Arial" w:eastAsia="Times New Roman" w:hAnsi="Arial" w:cs="Arial"/>
                <w:iCs/>
                <w:noProof/>
                <w:sz w:val="20"/>
                <w:lang w:bidi="ar-SA"/>
              </w:rPr>
              <w:t>3</w:t>
            </w:r>
            <w:r w:rsidR="00F354DB" w:rsidRPr="001A0A78">
              <w:rPr>
                <w:rFonts w:ascii="Arial" w:eastAsia="Times New Roman" w:hAnsi="Arial" w:cs="Arial"/>
                <w:iCs/>
                <w:noProof/>
                <w:sz w:val="20"/>
                <w:lang w:bidi="ar-SA"/>
              </w:rPr>
              <w:t>0</w:t>
            </w:r>
            <w:r w:rsidRPr="001A0A78">
              <w:rPr>
                <w:rFonts w:ascii="Arial" w:eastAsia="Times New Roman" w:hAnsi="Arial" w:cs="Arial"/>
                <w:iCs/>
                <w:noProof/>
                <w:sz w:val="20"/>
                <w:lang w:bidi="ar-SA"/>
              </w:rPr>
              <w:t>0</w:t>
            </w:r>
          </w:p>
        </w:tc>
        <w:tc>
          <w:tcPr>
            <w:tcW w:w="113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33DB054F" w14:textId="77777777" w:rsidR="00E416DC" w:rsidRPr="001A0A78" w:rsidRDefault="00E416DC" w:rsidP="00E416DC">
            <w:pPr>
              <w:jc w:val="center"/>
              <w:rPr>
                <w:rFonts w:ascii="Arial" w:eastAsia="Times New Roman" w:hAnsi="Arial" w:cs="Arial"/>
                <w:iCs/>
                <w:noProof/>
                <w:sz w:val="20"/>
                <w:lang w:bidi="ar-SA"/>
              </w:rPr>
            </w:pPr>
          </w:p>
        </w:tc>
        <w:tc>
          <w:tcPr>
            <w:tcW w:w="1281" w:type="dxa"/>
            <w:tcBorders>
              <w:top w:val="outset" w:sz="6" w:space="0" w:color="auto"/>
              <w:left w:val="outset" w:sz="6" w:space="0" w:color="auto"/>
              <w:bottom w:val="outset" w:sz="6" w:space="0" w:color="auto"/>
              <w:right w:val="outset" w:sz="6" w:space="0" w:color="auto"/>
            </w:tcBorders>
          </w:tcPr>
          <w:p w14:paraId="74677878" w14:textId="77777777" w:rsidR="00E416DC" w:rsidRPr="001A0A78" w:rsidRDefault="00E416DC" w:rsidP="00E416DC">
            <w:pPr>
              <w:jc w:val="center"/>
              <w:rPr>
                <w:rFonts w:ascii="Arial" w:eastAsia="Times New Roman" w:hAnsi="Arial" w:cs="Arial"/>
                <w:iCs/>
                <w:noProof/>
                <w:sz w:val="20"/>
                <w:lang w:bidi="ar-SA"/>
              </w:rPr>
            </w:pPr>
          </w:p>
        </w:tc>
      </w:tr>
      <w:tr w:rsidR="007A7487" w:rsidRPr="001A0A78" w14:paraId="33AB8511" w14:textId="77777777" w:rsidTr="007A7487">
        <w:trPr>
          <w:trHeight w:val="81"/>
          <w:tblCellSpacing w:w="0" w:type="dxa"/>
        </w:trPr>
        <w:tc>
          <w:tcPr>
            <w:tcW w:w="63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63BCFFF" w14:textId="6734AAD0" w:rsidR="00E416DC" w:rsidRPr="001A0A78" w:rsidRDefault="00E416DC" w:rsidP="00E416DC">
            <w:pPr>
              <w:rPr>
                <w:rFonts w:ascii="Arial" w:eastAsia="Times New Roman" w:hAnsi="Arial" w:cs="Arial"/>
                <w:b/>
                <w:iCs/>
                <w:noProof/>
                <w:sz w:val="20"/>
                <w:lang w:bidi="ar-SA"/>
              </w:rPr>
            </w:pPr>
            <w:r w:rsidRPr="001A0A78">
              <w:rPr>
                <w:rFonts w:ascii="Arial" w:eastAsia="Times New Roman" w:hAnsi="Arial" w:cs="Arial"/>
                <w:b/>
                <w:iCs/>
                <w:noProof/>
                <w:sz w:val="20"/>
                <w:lang w:bidi="ar-SA"/>
              </w:rPr>
              <w:t xml:space="preserve"> </w:t>
            </w:r>
          </w:p>
        </w:tc>
        <w:tc>
          <w:tcPr>
            <w:tcW w:w="518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FA75456" w14:textId="31E548A2"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Дүн</w:t>
            </w:r>
            <w:r w:rsidR="004E6D80" w:rsidRPr="001A0A78">
              <w:rPr>
                <w:rFonts w:ascii="Arial" w:eastAsia="Times New Roman" w:hAnsi="Arial" w:cs="Arial"/>
                <w:b/>
                <w:iCs/>
                <w:noProof/>
                <w:sz w:val="20"/>
                <w:lang w:bidi="ar-SA"/>
              </w:rPr>
              <w:t xml:space="preserve"> (1+2+3)</w:t>
            </w:r>
          </w:p>
        </w:tc>
        <w:tc>
          <w:tcPr>
            <w:tcW w:w="11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15B33E4" w14:textId="472F9A3C"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 2</w:t>
            </w:r>
            <w:r w:rsidR="00F354DB" w:rsidRPr="001A0A78">
              <w:rPr>
                <w:rFonts w:ascii="Arial" w:eastAsia="Times New Roman" w:hAnsi="Arial" w:cs="Arial"/>
                <w:b/>
                <w:iCs/>
                <w:noProof/>
                <w:sz w:val="20"/>
                <w:lang w:bidi="ar-SA"/>
              </w:rPr>
              <w:t>5</w:t>
            </w:r>
            <w:r w:rsidR="00092ABC" w:rsidRPr="001A0A78">
              <w:rPr>
                <w:rFonts w:ascii="Arial" w:eastAsia="Times New Roman" w:hAnsi="Arial" w:cs="Arial"/>
                <w:b/>
                <w:iCs/>
                <w:noProof/>
                <w:sz w:val="20"/>
                <w:lang w:bidi="ar-SA"/>
              </w:rPr>
              <w:t>00</w:t>
            </w:r>
            <w:r w:rsidRPr="001A0A78">
              <w:rPr>
                <w:rFonts w:ascii="Arial" w:eastAsia="Times New Roman" w:hAnsi="Arial" w:cs="Arial"/>
                <w:b/>
                <w:iCs/>
                <w:noProof/>
                <w:sz w:val="20"/>
                <w:lang w:bidi="ar-SA"/>
              </w:rPr>
              <w:t>0</w:t>
            </w:r>
          </w:p>
        </w:tc>
        <w:tc>
          <w:tcPr>
            <w:tcW w:w="11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2E2AB10"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 </w:t>
            </w:r>
          </w:p>
        </w:tc>
        <w:tc>
          <w:tcPr>
            <w:tcW w:w="1281" w:type="dxa"/>
            <w:tcBorders>
              <w:top w:val="outset" w:sz="6" w:space="0" w:color="auto"/>
              <w:left w:val="outset" w:sz="6" w:space="0" w:color="auto"/>
              <w:bottom w:val="outset" w:sz="6" w:space="0" w:color="auto"/>
              <w:right w:val="outset" w:sz="6" w:space="0" w:color="auto"/>
            </w:tcBorders>
          </w:tcPr>
          <w:p w14:paraId="5CC95AC1" w14:textId="77777777" w:rsidR="00E416DC" w:rsidRPr="001A0A78" w:rsidRDefault="00E416DC" w:rsidP="00E416DC">
            <w:pPr>
              <w:jc w:val="center"/>
              <w:rPr>
                <w:rFonts w:ascii="Arial" w:eastAsia="Times New Roman" w:hAnsi="Arial" w:cs="Arial"/>
                <w:b/>
                <w:iCs/>
                <w:noProof/>
                <w:sz w:val="20"/>
                <w:lang w:bidi="ar-SA"/>
              </w:rPr>
            </w:pPr>
          </w:p>
        </w:tc>
      </w:tr>
    </w:tbl>
    <w:p w14:paraId="561CA6AE" w14:textId="364A6BEA" w:rsidR="00E416DC" w:rsidRPr="001A0A78" w:rsidRDefault="00E416DC" w:rsidP="00E416DC">
      <w:pPr>
        <w:rPr>
          <w:rFonts w:ascii="Arial" w:eastAsiaTheme="minorEastAsia" w:hAnsi="Arial" w:cs="Arial"/>
          <w:iCs/>
          <w:noProof/>
          <w:sz w:val="20"/>
          <w:lang w:bidi="ar-SA"/>
        </w:rPr>
      </w:pPr>
      <w:r w:rsidRPr="001A0A78">
        <w:rPr>
          <w:rFonts w:ascii="Arial" w:eastAsia="Times New Roman" w:hAnsi="Arial" w:cs="Arial"/>
          <w:iCs/>
          <w:noProof/>
          <w:sz w:val="20"/>
          <w:lang w:bidi="ar-SA"/>
        </w:rPr>
        <w:t>Тэмдэглэл. (Нөөц</w:t>
      </w:r>
      <w:r w:rsidR="007A7487" w:rsidRPr="001A0A78">
        <w:rPr>
          <w:rFonts w:ascii="Arial" w:eastAsia="Times New Roman" w:hAnsi="Arial" w:cs="Arial"/>
          <w:iCs/>
          <w:noProof/>
          <w:sz w:val="20"/>
          <w:lang w:bidi="ar-SA"/>
        </w:rPr>
        <w:t>, болзошгүй өр төлбөртэ</w:t>
      </w:r>
      <w:r w:rsidR="00786A67" w:rsidRPr="001A0A78">
        <w:rPr>
          <w:rFonts w:ascii="Arial" w:eastAsia="Times New Roman" w:hAnsi="Arial" w:cs="Arial"/>
          <w:iCs/>
          <w:noProof/>
          <w:sz w:val="20"/>
          <w:lang w:bidi="ar-SA"/>
        </w:rPr>
        <w:t xml:space="preserve">й холбоотой </w:t>
      </w:r>
      <w:r w:rsidRPr="001A0A78">
        <w:rPr>
          <w:rFonts w:ascii="Arial" w:eastAsia="Times New Roman" w:hAnsi="Arial" w:cs="Arial"/>
          <w:iCs/>
          <w:noProof/>
          <w:sz w:val="20"/>
          <w:lang w:bidi="ar-SA"/>
        </w:rPr>
        <w:t>тайлбар, тэмдэглэл хийнэ)</w:t>
      </w:r>
    </w:p>
    <w:p w14:paraId="5D8406D9" w14:textId="36427FBB"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0A30C0F0" w14:textId="04CF04E8" w:rsidR="001309BC" w:rsidRPr="001A0A78" w:rsidRDefault="001309BC">
      <w:pPr>
        <w:rPr>
          <w:rFonts w:ascii="Arial" w:eastAsia="Times New Roman" w:hAnsi="Arial" w:cs="Arial"/>
          <w:bCs/>
          <w:iCs/>
          <w:noProof/>
          <w:sz w:val="20"/>
          <w:lang w:bidi="ar-SA"/>
        </w:rPr>
      </w:pPr>
    </w:p>
    <w:p w14:paraId="0AEAF03F" w14:textId="72E30FC1" w:rsidR="00D73B61" w:rsidRPr="001A0A78" w:rsidRDefault="00D73B61" w:rsidP="00D73B61">
      <w:pPr>
        <w:rPr>
          <w:rFonts w:ascii="Arial" w:eastAsia="Times New Roman" w:hAnsi="Arial" w:cs="Arial"/>
          <w:bCs/>
          <w:iCs/>
          <w:noProof/>
          <w:sz w:val="20"/>
          <w:lang w:bidi="ar-SA"/>
        </w:rPr>
      </w:pPr>
      <w:r w:rsidRPr="001A0A78">
        <w:rPr>
          <w:rFonts w:ascii="Arial" w:eastAsia="Times New Roman" w:hAnsi="Arial" w:cs="Arial"/>
          <w:bCs/>
          <w:iCs/>
          <w:noProof/>
          <w:sz w:val="20"/>
          <w:lang w:bidi="ar-SA"/>
        </w:rPr>
        <w:t>ТОДРУУЛГА:1</w:t>
      </w:r>
      <w:r w:rsidR="001309BC" w:rsidRPr="001A0A78">
        <w:rPr>
          <w:rFonts w:ascii="Arial" w:eastAsia="Times New Roman" w:hAnsi="Arial" w:cs="Arial"/>
          <w:bCs/>
          <w:iCs/>
          <w:noProof/>
          <w:sz w:val="20"/>
          <w:lang w:bidi="ar-SA"/>
        </w:rPr>
        <w:t>6</w:t>
      </w:r>
      <w:r w:rsidRPr="001A0A78">
        <w:rPr>
          <w:rFonts w:ascii="Arial" w:eastAsia="Times New Roman" w:hAnsi="Arial" w:cs="Arial"/>
          <w:bCs/>
          <w:iCs/>
          <w:noProof/>
          <w:sz w:val="20"/>
          <w:lang w:bidi="ar-SA"/>
        </w:rPr>
        <w:t>.БУСАД САНХҮҮГИЙН БУС ӨР ТӨЛБӨР</w:t>
      </w:r>
    </w:p>
    <w:tbl>
      <w:tblPr>
        <w:tblW w:w="935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
        <w:gridCol w:w="4666"/>
        <w:gridCol w:w="1430"/>
        <w:gridCol w:w="1308"/>
        <w:gridCol w:w="1303"/>
      </w:tblGrid>
      <w:tr w:rsidR="00786A67" w:rsidRPr="001A0A78" w14:paraId="6D0196E6" w14:textId="77777777" w:rsidTr="00786A67">
        <w:trPr>
          <w:trHeight w:val="831"/>
          <w:tblCellSpacing w:w="0" w:type="dxa"/>
        </w:trPr>
        <w:tc>
          <w:tcPr>
            <w:tcW w:w="61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20F557C" w14:textId="77777777" w:rsidR="00D73B61" w:rsidRPr="001A0A78" w:rsidRDefault="00D73B61" w:rsidP="00FC6F83">
            <w:pPr>
              <w:jc w:val="center"/>
              <w:rPr>
                <w:rFonts w:ascii="Arial" w:eastAsia="Times New Roman" w:hAnsi="Arial" w:cs="Arial"/>
                <w:b/>
                <w:iCs/>
                <w:noProof/>
                <w:sz w:val="20"/>
                <w:lang w:bidi="ar-SA"/>
              </w:rPr>
            </w:pPr>
            <w:r w:rsidRPr="001A0A78">
              <w:rPr>
                <w:rFonts w:ascii="Arial" w:eastAsia="Times New Roman" w:hAnsi="Arial" w:cs="Arial"/>
                <w:iCs/>
                <w:noProof/>
                <w:sz w:val="20"/>
                <w:lang w:bidi="ar-SA"/>
              </w:rPr>
              <w:t>   </w:t>
            </w:r>
            <w:r w:rsidRPr="001A0A78">
              <w:rPr>
                <w:rFonts w:ascii="Arial" w:eastAsia="Times New Roman" w:hAnsi="Arial" w:cs="Arial"/>
                <w:b/>
                <w:iCs/>
                <w:noProof/>
                <w:sz w:val="20"/>
                <w:lang w:bidi="ar-SA"/>
              </w:rPr>
              <w:t>№</w:t>
            </w:r>
          </w:p>
        </w:tc>
        <w:tc>
          <w:tcPr>
            <w:tcW w:w="46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4F6384" w14:textId="77777777" w:rsidR="00D73B61" w:rsidRPr="001A0A78" w:rsidRDefault="00D73B61" w:rsidP="00FC6F83">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Ангилал</w:t>
            </w:r>
          </w:p>
        </w:tc>
        <w:tc>
          <w:tcPr>
            <w:tcW w:w="1400" w:type="dxa"/>
            <w:tcBorders>
              <w:top w:val="outset" w:sz="6" w:space="0" w:color="auto"/>
              <w:left w:val="outset" w:sz="6" w:space="0" w:color="auto"/>
              <w:bottom w:val="outset" w:sz="6" w:space="0" w:color="auto"/>
              <w:right w:val="outset" w:sz="6" w:space="0" w:color="auto"/>
            </w:tcBorders>
            <w:shd w:val="clear" w:color="auto" w:fill="auto"/>
            <w:noWrap/>
            <w:vAlign w:val="center"/>
          </w:tcPr>
          <w:p w14:paraId="6DA9A753" w14:textId="77777777" w:rsidR="00D73B61" w:rsidRPr="001A0A78" w:rsidRDefault="00D73B61" w:rsidP="00FC6F83">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Дансны код</w:t>
            </w:r>
          </w:p>
        </w:tc>
        <w:tc>
          <w:tcPr>
            <w:tcW w:w="1278" w:type="dxa"/>
            <w:tcBorders>
              <w:top w:val="outset" w:sz="6" w:space="0" w:color="auto"/>
              <w:left w:val="outset" w:sz="6" w:space="0" w:color="auto"/>
              <w:bottom w:val="outset" w:sz="6" w:space="0" w:color="auto"/>
              <w:right w:val="outset" w:sz="6" w:space="0" w:color="auto"/>
            </w:tcBorders>
            <w:shd w:val="clear" w:color="auto" w:fill="auto"/>
            <w:noWrap/>
            <w:vAlign w:val="center"/>
          </w:tcPr>
          <w:p w14:paraId="20851C55" w14:textId="77777777" w:rsidR="00D73B61" w:rsidRPr="001A0A78" w:rsidRDefault="00D73B61" w:rsidP="00FC6F83">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Эхний үлдэгдэл</w:t>
            </w:r>
          </w:p>
        </w:tc>
        <w:tc>
          <w:tcPr>
            <w:tcW w:w="1423" w:type="dxa"/>
            <w:tcBorders>
              <w:top w:val="outset" w:sz="6" w:space="0" w:color="auto"/>
              <w:left w:val="outset" w:sz="6" w:space="0" w:color="auto"/>
              <w:bottom w:val="outset" w:sz="6" w:space="0" w:color="auto"/>
              <w:right w:val="outset" w:sz="6" w:space="0" w:color="auto"/>
            </w:tcBorders>
            <w:vAlign w:val="center"/>
          </w:tcPr>
          <w:p w14:paraId="2D9CA20D" w14:textId="77777777" w:rsidR="00D73B61" w:rsidRPr="001A0A78" w:rsidRDefault="00D73B61" w:rsidP="00FC6F83">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Эцсийн үлдэгдэл</w:t>
            </w:r>
          </w:p>
        </w:tc>
      </w:tr>
      <w:tr w:rsidR="00786A67" w:rsidRPr="001A0A78" w14:paraId="12D49C17" w14:textId="77777777" w:rsidTr="00786A67">
        <w:trPr>
          <w:trHeight w:val="86"/>
          <w:tblCellSpacing w:w="0" w:type="dxa"/>
        </w:trPr>
        <w:tc>
          <w:tcPr>
            <w:tcW w:w="61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128B6FE6" w14:textId="47896507" w:rsidR="00D73B61" w:rsidRPr="001A0A78" w:rsidRDefault="00D73B61" w:rsidP="00FC6F8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786A67" w:rsidRPr="001A0A78">
              <w:rPr>
                <w:rFonts w:ascii="Arial" w:eastAsia="Times New Roman" w:hAnsi="Arial" w:cs="Arial"/>
                <w:iCs/>
                <w:noProof/>
                <w:sz w:val="20"/>
                <w:lang w:bidi="ar-SA"/>
              </w:rPr>
              <w:t>1</w:t>
            </w:r>
          </w:p>
        </w:tc>
        <w:tc>
          <w:tcPr>
            <w:tcW w:w="463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0A507FD5" w14:textId="77777777" w:rsidR="00D73B61" w:rsidRPr="001A0A78" w:rsidRDefault="00D73B61" w:rsidP="00FC6F83">
            <w:pPr>
              <w:ind w:left="34"/>
              <w:rPr>
                <w:rFonts w:ascii="Arial" w:eastAsia="Times New Roman" w:hAnsi="Arial" w:cs="Arial"/>
                <w:iCs/>
                <w:noProof/>
                <w:sz w:val="20"/>
                <w:lang w:bidi="ar-SA"/>
              </w:rPr>
            </w:pPr>
            <w:r w:rsidRPr="001A0A78">
              <w:rPr>
                <w:rFonts w:ascii="Arial" w:eastAsia="Times New Roman" w:hAnsi="Arial" w:cs="Arial"/>
                <w:iCs/>
                <w:noProof/>
                <w:sz w:val="20"/>
                <w:lang w:bidi="ar-SA"/>
              </w:rPr>
              <w:t>Хойшлогдсон орлого</w:t>
            </w:r>
          </w:p>
        </w:tc>
        <w:tc>
          <w:tcPr>
            <w:tcW w:w="1400" w:type="dxa"/>
            <w:tcBorders>
              <w:top w:val="outset" w:sz="6" w:space="0" w:color="auto"/>
              <w:left w:val="outset" w:sz="6" w:space="0" w:color="auto"/>
              <w:bottom w:val="outset" w:sz="6" w:space="0" w:color="auto"/>
              <w:right w:val="outset" w:sz="6" w:space="0" w:color="auto"/>
            </w:tcBorders>
            <w:shd w:val="clear" w:color="auto" w:fill="auto"/>
            <w:noWrap/>
            <w:vAlign w:val="center"/>
          </w:tcPr>
          <w:p w14:paraId="4D44C779" w14:textId="5308F45B" w:rsidR="00D73B61" w:rsidRPr="001A0A78" w:rsidRDefault="00D73B61" w:rsidP="00FC6F8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F354DB" w:rsidRPr="001A0A78">
              <w:rPr>
                <w:rFonts w:ascii="Arial" w:eastAsia="Times New Roman" w:hAnsi="Arial" w:cs="Arial"/>
                <w:iCs/>
                <w:noProof/>
                <w:sz w:val="20"/>
                <w:lang w:bidi="ar-SA"/>
              </w:rPr>
              <w:t>61</w:t>
            </w:r>
            <w:r w:rsidRPr="001A0A78">
              <w:rPr>
                <w:rFonts w:ascii="Arial" w:eastAsia="Times New Roman" w:hAnsi="Arial" w:cs="Arial"/>
                <w:iCs/>
                <w:noProof/>
                <w:sz w:val="20"/>
                <w:lang w:bidi="ar-SA"/>
              </w:rPr>
              <w:t>00</w:t>
            </w:r>
          </w:p>
        </w:tc>
        <w:tc>
          <w:tcPr>
            <w:tcW w:w="1278" w:type="dxa"/>
            <w:tcBorders>
              <w:top w:val="outset" w:sz="6" w:space="0" w:color="auto"/>
              <w:left w:val="outset" w:sz="6" w:space="0" w:color="auto"/>
              <w:bottom w:val="outset" w:sz="6" w:space="0" w:color="auto"/>
              <w:right w:val="outset" w:sz="6" w:space="0" w:color="auto"/>
            </w:tcBorders>
            <w:shd w:val="clear" w:color="auto" w:fill="auto"/>
            <w:noWrap/>
            <w:vAlign w:val="center"/>
          </w:tcPr>
          <w:p w14:paraId="62A55687" w14:textId="77777777" w:rsidR="00D73B61" w:rsidRPr="001A0A78" w:rsidRDefault="00D73B61" w:rsidP="00FC6F83">
            <w:pPr>
              <w:jc w:val="center"/>
              <w:rPr>
                <w:rFonts w:ascii="Arial" w:eastAsia="Times New Roman" w:hAnsi="Arial" w:cs="Arial"/>
                <w:iCs/>
                <w:noProof/>
                <w:sz w:val="20"/>
                <w:lang w:bidi="ar-SA"/>
              </w:rPr>
            </w:pPr>
          </w:p>
        </w:tc>
        <w:tc>
          <w:tcPr>
            <w:tcW w:w="1423" w:type="dxa"/>
            <w:tcBorders>
              <w:top w:val="outset" w:sz="6" w:space="0" w:color="auto"/>
              <w:left w:val="outset" w:sz="6" w:space="0" w:color="auto"/>
              <w:bottom w:val="outset" w:sz="6" w:space="0" w:color="auto"/>
              <w:right w:val="outset" w:sz="6" w:space="0" w:color="auto"/>
            </w:tcBorders>
          </w:tcPr>
          <w:p w14:paraId="7BF5769F" w14:textId="77777777" w:rsidR="00D73B61" w:rsidRPr="001A0A78" w:rsidRDefault="00D73B61" w:rsidP="00FC6F83">
            <w:pPr>
              <w:jc w:val="center"/>
              <w:rPr>
                <w:rFonts w:ascii="Arial" w:eastAsia="Times New Roman" w:hAnsi="Arial" w:cs="Arial"/>
                <w:iCs/>
                <w:noProof/>
                <w:sz w:val="20"/>
                <w:lang w:bidi="ar-SA"/>
              </w:rPr>
            </w:pPr>
          </w:p>
        </w:tc>
      </w:tr>
      <w:tr w:rsidR="00786A67" w:rsidRPr="001A0A78" w14:paraId="45E14C39" w14:textId="77777777" w:rsidTr="00786A67">
        <w:trPr>
          <w:trHeight w:val="86"/>
          <w:tblCellSpacing w:w="0" w:type="dxa"/>
        </w:trPr>
        <w:tc>
          <w:tcPr>
            <w:tcW w:w="61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0174C83F" w14:textId="776C5D5D" w:rsidR="00D73B61" w:rsidRPr="001A0A78" w:rsidRDefault="00D73B61" w:rsidP="00FC6F8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786A67" w:rsidRPr="001A0A78">
              <w:rPr>
                <w:rFonts w:ascii="Arial" w:eastAsia="Times New Roman" w:hAnsi="Arial" w:cs="Arial"/>
                <w:iCs/>
                <w:noProof/>
                <w:sz w:val="20"/>
                <w:lang w:bidi="ar-SA"/>
              </w:rPr>
              <w:t>2</w:t>
            </w:r>
          </w:p>
        </w:tc>
        <w:tc>
          <w:tcPr>
            <w:tcW w:w="463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7832BA9A" w14:textId="77777777" w:rsidR="00D73B61" w:rsidRPr="001A0A78" w:rsidRDefault="00D73B61" w:rsidP="00FC6F8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Борлуулах зорилгоор эзэмшиж буй өр төлбөр</w:t>
            </w:r>
          </w:p>
        </w:tc>
        <w:tc>
          <w:tcPr>
            <w:tcW w:w="1400" w:type="dxa"/>
            <w:tcBorders>
              <w:top w:val="outset" w:sz="6" w:space="0" w:color="auto"/>
              <w:left w:val="outset" w:sz="6" w:space="0" w:color="auto"/>
              <w:bottom w:val="outset" w:sz="6" w:space="0" w:color="auto"/>
              <w:right w:val="outset" w:sz="6" w:space="0" w:color="auto"/>
            </w:tcBorders>
            <w:shd w:val="clear" w:color="auto" w:fill="auto"/>
            <w:noWrap/>
            <w:vAlign w:val="center"/>
          </w:tcPr>
          <w:p w14:paraId="4D2D9C1C" w14:textId="1D7E0B5E" w:rsidR="00D73B61" w:rsidRPr="001A0A78" w:rsidRDefault="00D73B61" w:rsidP="00FC6F8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C105A3" w:rsidRPr="001A0A78">
              <w:rPr>
                <w:rFonts w:ascii="Arial" w:eastAsia="Times New Roman" w:hAnsi="Arial" w:cs="Arial"/>
                <w:iCs/>
                <w:noProof/>
                <w:sz w:val="20"/>
                <w:lang w:bidi="ar-SA"/>
              </w:rPr>
              <w:t>62</w:t>
            </w:r>
            <w:r w:rsidRPr="001A0A78">
              <w:rPr>
                <w:rFonts w:ascii="Arial" w:eastAsia="Times New Roman" w:hAnsi="Arial" w:cs="Arial"/>
                <w:iCs/>
                <w:noProof/>
                <w:sz w:val="20"/>
                <w:lang w:bidi="ar-SA"/>
              </w:rPr>
              <w:t>00</w:t>
            </w:r>
          </w:p>
        </w:tc>
        <w:tc>
          <w:tcPr>
            <w:tcW w:w="1278" w:type="dxa"/>
            <w:tcBorders>
              <w:top w:val="outset" w:sz="6" w:space="0" w:color="auto"/>
              <w:left w:val="outset" w:sz="6" w:space="0" w:color="auto"/>
              <w:bottom w:val="outset" w:sz="6" w:space="0" w:color="auto"/>
              <w:right w:val="outset" w:sz="6" w:space="0" w:color="auto"/>
            </w:tcBorders>
            <w:shd w:val="clear" w:color="auto" w:fill="auto"/>
            <w:noWrap/>
            <w:vAlign w:val="center"/>
          </w:tcPr>
          <w:p w14:paraId="69CAAE6B" w14:textId="77777777" w:rsidR="00D73B61" w:rsidRPr="001A0A78" w:rsidRDefault="00D73B61" w:rsidP="00FC6F83">
            <w:pPr>
              <w:jc w:val="center"/>
              <w:rPr>
                <w:rFonts w:ascii="Arial" w:eastAsia="Times New Roman" w:hAnsi="Arial" w:cs="Arial"/>
                <w:iCs/>
                <w:noProof/>
                <w:sz w:val="20"/>
                <w:lang w:bidi="ar-SA"/>
              </w:rPr>
            </w:pPr>
          </w:p>
        </w:tc>
        <w:tc>
          <w:tcPr>
            <w:tcW w:w="1423" w:type="dxa"/>
            <w:tcBorders>
              <w:top w:val="outset" w:sz="6" w:space="0" w:color="auto"/>
              <w:left w:val="outset" w:sz="6" w:space="0" w:color="auto"/>
              <w:bottom w:val="outset" w:sz="6" w:space="0" w:color="auto"/>
              <w:right w:val="outset" w:sz="6" w:space="0" w:color="auto"/>
            </w:tcBorders>
          </w:tcPr>
          <w:p w14:paraId="1F922D51" w14:textId="77777777" w:rsidR="00D73B61" w:rsidRPr="001A0A78" w:rsidRDefault="00D73B61" w:rsidP="00FC6F83">
            <w:pPr>
              <w:jc w:val="center"/>
              <w:rPr>
                <w:rFonts w:ascii="Arial" w:eastAsia="Times New Roman" w:hAnsi="Arial" w:cs="Arial"/>
                <w:iCs/>
                <w:noProof/>
                <w:sz w:val="20"/>
                <w:lang w:bidi="ar-SA"/>
              </w:rPr>
            </w:pPr>
          </w:p>
        </w:tc>
      </w:tr>
      <w:tr w:rsidR="00786A67" w:rsidRPr="001A0A78" w14:paraId="2CAF7065" w14:textId="77777777" w:rsidTr="00786A67">
        <w:trPr>
          <w:trHeight w:val="86"/>
          <w:tblCellSpacing w:w="0" w:type="dxa"/>
        </w:trPr>
        <w:tc>
          <w:tcPr>
            <w:tcW w:w="61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6F3611B4" w14:textId="174580EC" w:rsidR="00D73B61" w:rsidRPr="001A0A78" w:rsidRDefault="00786A67" w:rsidP="00FC6F8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3</w:t>
            </w:r>
          </w:p>
        </w:tc>
        <w:tc>
          <w:tcPr>
            <w:tcW w:w="463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08520EEB" w14:textId="77777777" w:rsidR="00D73B61" w:rsidRPr="001A0A78" w:rsidRDefault="00D73B61" w:rsidP="00FC6F8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Хойшлогдсон татварын өр төлбөр</w:t>
            </w:r>
          </w:p>
        </w:tc>
        <w:tc>
          <w:tcPr>
            <w:tcW w:w="1400" w:type="dxa"/>
            <w:tcBorders>
              <w:top w:val="outset" w:sz="6" w:space="0" w:color="auto"/>
              <w:left w:val="outset" w:sz="6" w:space="0" w:color="auto"/>
              <w:bottom w:val="outset" w:sz="6" w:space="0" w:color="auto"/>
              <w:right w:val="outset" w:sz="6" w:space="0" w:color="auto"/>
            </w:tcBorders>
            <w:shd w:val="clear" w:color="auto" w:fill="auto"/>
            <w:noWrap/>
            <w:vAlign w:val="center"/>
          </w:tcPr>
          <w:p w14:paraId="4F130FD5" w14:textId="2F33B364" w:rsidR="00D73B61" w:rsidRPr="001A0A78" w:rsidRDefault="00C105A3" w:rsidP="00FC6F8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26300</w:t>
            </w:r>
          </w:p>
        </w:tc>
        <w:tc>
          <w:tcPr>
            <w:tcW w:w="1278" w:type="dxa"/>
            <w:tcBorders>
              <w:top w:val="outset" w:sz="6" w:space="0" w:color="auto"/>
              <w:left w:val="outset" w:sz="6" w:space="0" w:color="auto"/>
              <w:bottom w:val="outset" w:sz="6" w:space="0" w:color="auto"/>
              <w:right w:val="outset" w:sz="6" w:space="0" w:color="auto"/>
            </w:tcBorders>
            <w:shd w:val="clear" w:color="auto" w:fill="auto"/>
            <w:noWrap/>
            <w:vAlign w:val="center"/>
          </w:tcPr>
          <w:p w14:paraId="29533CA4" w14:textId="77777777" w:rsidR="00D73B61" w:rsidRPr="001A0A78" w:rsidRDefault="00D73B61" w:rsidP="00FC6F83">
            <w:pPr>
              <w:jc w:val="center"/>
              <w:rPr>
                <w:rFonts w:ascii="Arial" w:eastAsia="Times New Roman" w:hAnsi="Arial" w:cs="Arial"/>
                <w:iCs/>
                <w:noProof/>
                <w:sz w:val="20"/>
                <w:lang w:bidi="ar-SA"/>
              </w:rPr>
            </w:pPr>
          </w:p>
        </w:tc>
        <w:tc>
          <w:tcPr>
            <w:tcW w:w="1423" w:type="dxa"/>
            <w:tcBorders>
              <w:top w:val="outset" w:sz="6" w:space="0" w:color="auto"/>
              <w:left w:val="outset" w:sz="6" w:space="0" w:color="auto"/>
              <w:bottom w:val="outset" w:sz="6" w:space="0" w:color="auto"/>
              <w:right w:val="outset" w:sz="6" w:space="0" w:color="auto"/>
            </w:tcBorders>
          </w:tcPr>
          <w:p w14:paraId="794A2662" w14:textId="77777777" w:rsidR="00D73B61" w:rsidRPr="001A0A78" w:rsidRDefault="00D73B61" w:rsidP="00FC6F83">
            <w:pPr>
              <w:jc w:val="center"/>
              <w:rPr>
                <w:rFonts w:ascii="Arial" w:eastAsia="Times New Roman" w:hAnsi="Arial" w:cs="Arial"/>
                <w:iCs/>
                <w:noProof/>
                <w:sz w:val="20"/>
                <w:lang w:bidi="ar-SA"/>
              </w:rPr>
            </w:pPr>
          </w:p>
        </w:tc>
      </w:tr>
      <w:tr w:rsidR="00786A67" w:rsidRPr="001A0A78" w14:paraId="13B155B8" w14:textId="77777777" w:rsidTr="00786A67">
        <w:trPr>
          <w:trHeight w:val="86"/>
          <w:tblCellSpacing w:w="0" w:type="dxa"/>
        </w:trPr>
        <w:tc>
          <w:tcPr>
            <w:tcW w:w="61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617790A8" w14:textId="77777777" w:rsidR="00D73B61" w:rsidRPr="001A0A78" w:rsidRDefault="00D73B61" w:rsidP="00FC6F8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4</w:t>
            </w:r>
          </w:p>
        </w:tc>
        <w:tc>
          <w:tcPr>
            <w:tcW w:w="4636" w:type="dxa"/>
            <w:tcBorders>
              <w:top w:val="outset" w:sz="6" w:space="0" w:color="auto"/>
              <w:left w:val="outset" w:sz="6" w:space="0" w:color="auto"/>
              <w:bottom w:val="outset" w:sz="6" w:space="0" w:color="auto"/>
              <w:right w:val="outset" w:sz="6" w:space="0" w:color="auto"/>
            </w:tcBorders>
            <w:shd w:val="clear" w:color="auto" w:fill="auto"/>
            <w:noWrap/>
            <w:vAlign w:val="center"/>
          </w:tcPr>
          <w:p w14:paraId="42F55F30" w14:textId="77777777" w:rsidR="00D73B61" w:rsidRPr="001A0A78" w:rsidRDefault="00D73B61" w:rsidP="00FC6F8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Бусад</w:t>
            </w:r>
          </w:p>
        </w:tc>
        <w:tc>
          <w:tcPr>
            <w:tcW w:w="1400" w:type="dxa"/>
            <w:tcBorders>
              <w:top w:val="outset" w:sz="6" w:space="0" w:color="auto"/>
              <w:left w:val="outset" w:sz="6" w:space="0" w:color="auto"/>
              <w:bottom w:val="outset" w:sz="6" w:space="0" w:color="auto"/>
              <w:right w:val="outset" w:sz="6" w:space="0" w:color="auto"/>
            </w:tcBorders>
            <w:shd w:val="clear" w:color="auto" w:fill="auto"/>
            <w:noWrap/>
            <w:vAlign w:val="center"/>
          </w:tcPr>
          <w:p w14:paraId="5A518C54" w14:textId="5D848E5C" w:rsidR="00D73B61" w:rsidRPr="001A0A78" w:rsidRDefault="00D73B61" w:rsidP="00FC6F8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C105A3" w:rsidRPr="001A0A78">
              <w:rPr>
                <w:rFonts w:ascii="Arial" w:eastAsia="Times New Roman" w:hAnsi="Arial" w:cs="Arial"/>
                <w:iCs/>
                <w:noProof/>
                <w:sz w:val="20"/>
                <w:lang w:bidi="ar-SA"/>
              </w:rPr>
              <w:t>6</w:t>
            </w:r>
            <w:r w:rsidRPr="001A0A78">
              <w:rPr>
                <w:rFonts w:ascii="Arial" w:eastAsia="Times New Roman" w:hAnsi="Arial" w:cs="Arial"/>
                <w:iCs/>
                <w:noProof/>
                <w:sz w:val="20"/>
                <w:lang w:bidi="ar-SA"/>
              </w:rPr>
              <w:t>400</w:t>
            </w:r>
          </w:p>
        </w:tc>
        <w:tc>
          <w:tcPr>
            <w:tcW w:w="1278" w:type="dxa"/>
            <w:tcBorders>
              <w:top w:val="outset" w:sz="6" w:space="0" w:color="auto"/>
              <w:left w:val="outset" w:sz="6" w:space="0" w:color="auto"/>
              <w:bottom w:val="outset" w:sz="6" w:space="0" w:color="auto"/>
              <w:right w:val="outset" w:sz="6" w:space="0" w:color="auto"/>
            </w:tcBorders>
            <w:shd w:val="clear" w:color="auto" w:fill="auto"/>
            <w:noWrap/>
            <w:vAlign w:val="center"/>
          </w:tcPr>
          <w:p w14:paraId="05814ED5" w14:textId="77777777" w:rsidR="00D73B61" w:rsidRPr="001A0A78" w:rsidRDefault="00D73B61" w:rsidP="00FC6F83">
            <w:pPr>
              <w:jc w:val="center"/>
              <w:rPr>
                <w:rFonts w:ascii="Arial" w:eastAsia="Times New Roman" w:hAnsi="Arial" w:cs="Arial"/>
                <w:iCs/>
                <w:noProof/>
                <w:sz w:val="20"/>
                <w:lang w:bidi="ar-SA"/>
              </w:rPr>
            </w:pPr>
          </w:p>
        </w:tc>
        <w:tc>
          <w:tcPr>
            <w:tcW w:w="1423" w:type="dxa"/>
            <w:tcBorders>
              <w:top w:val="outset" w:sz="6" w:space="0" w:color="auto"/>
              <w:left w:val="outset" w:sz="6" w:space="0" w:color="auto"/>
              <w:bottom w:val="outset" w:sz="6" w:space="0" w:color="auto"/>
              <w:right w:val="outset" w:sz="6" w:space="0" w:color="auto"/>
            </w:tcBorders>
          </w:tcPr>
          <w:p w14:paraId="4CB9EC76" w14:textId="77777777" w:rsidR="00D73B61" w:rsidRPr="001A0A78" w:rsidRDefault="00D73B61" w:rsidP="00FC6F83">
            <w:pPr>
              <w:jc w:val="center"/>
              <w:rPr>
                <w:rFonts w:ascii="Arial" w:eastAsia="Times New Roman" w:hAnsi="Arial" w:cs="Arial"/>
                <w:iCs/>
                <w:noProof/>
                <w:sz w:val="20"/>
                <w:lang w:bidi="ar-SA"/>
              </w:rPr>
            </w:pPr>
          </w:p>
        </w:tc>
      </w:tr>
      <w:tr w:rsidR="00786A67" w:rsidRPr="001A0A78" w14:paraId="316530FC" w14:textId="77777777" w:rsidTr="00786A67">
        <w:trPr>
          <w:trHeight w:val="86"/>
          <w:tblCellSpacing w:w="0" w:type="dxa"/>
        </w:trPr>
        <w:tc>
          <w:tcPr>
            <w:tcW w:w="61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5322812" w14:textId="77777777" w:rsidR="00D73B61" w:rsidRPr="001A0A78" w:rsidRDefault="00D73B61" w:rsidP="00FC6F83">
            <w:pPr>
              <w:rPr>
                <w:rFonts w:ascii="Arial" w:eastAsia="Times New Roman" w:hAnsi="Arial" w:cs="Arial"/>
                <w:b/>
                <w:iCs/>
                <w:noProof/>
                <w:sz w:val="20"/>
                <w:lang w:bidi="ar-SA"/>
              </w:rPr>
            </w:pPr>
            <w:r w:rsidRPr="001A0A78">
              <w:rPr>
                <w:rFonts w:ascii="Arial" w:eastAsia="Times New Roman" w:hAnsi="Arial" w:cs="Arial"/>
                <w:b/>
                <w:iCs/>
                <w:noProof/>
                <w:sz w:val="20"/>
                <w:lang w:bidi="ar-SA"/>
              </w:rPr>
              <w:lastRenderedPageBreak/>
              <w:t xml:space="preserve"> 5</w:t>
            </w:r>
          </w:p>
        </w:tc>
        <w:tc>
          <w:tcPr>
            <w:tcW w:w="46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038052B" w14:textId="77777777" w:rsidR="00D73B61" w:rsidRPr="001A0A78" w:rsidRDefault="00D73B61" w:rsidP="00FC6F83">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Дүн (1+2+3)</w:t>
            </w:r>
          </w:p>
        </w:tc>
        <w:tc>
          <w:tcPr>
            <w:tcW w:w="140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02B192A" w14:textId="27F5E1F0" w:rsidR="00D73B61" w:rsidRPr="001A0A78" w:rsidRDefault="00D73B61" w:rsidP="00FC6F83">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 2</w:t>
            </w:r>
            <w:r w:rsidR="00C105A3" w:rsidRPr="001A0A78">
              <w:rPr>
                <w:rFonts w:ascii="Arial" w:eastAsia="Times New Roman" w:hAnsi="Arial" w:cs="Arial"/>
                <w:b/>
                <w:iCs/>
                <w:noProof/>
                <w:sz w:val="20"/>
                <w:lang w:bidi="ar-SA"/>
              </w:rPr>
              <w:t>6</w:t>
            </w:r>
            <w:r w:rsidRPr="001A0A78">
              <w:rPr>
                <w:rFonts w:ascii="Arial" w:eastAsia="Times New Roman" w:hAnsi="Arial" w:cs="Arial"/>
                <w:b/>
                <w:iCs/>
                <w:noProof/>
                <w:sz w:val="20"/>
                <w:lang w:bidi="ar-SA"/>
              </w:rPr>
              <w:t>000</w:t>
            </w:r>
          </w:p>
        </w:tc>
        <w:tc>
          <w:tcPr>
            <w:tcW w:w="127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071323B" w14:textId="77777777" w:rsidR="00D73B61" w:rsidRPr="001A0A78" w:rsidRDefault="00D73B61" w:rsidP="00FC6F83">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 </w:t>
            </w:r>
          </w:p>
        </w:tc>
        <w:tc>
          <w:tcPr>
            <w:tcW w:w="1423" w:type="dxa"/>
            <w:tcBorders>
              <w:top w:val="outset" w:sz="6" w:space="0" w:color="auto"/>
              <w:left w:val="outset" w:sz="6" w:space="0" w:color="auto"/>
              <w:bottom w:val="outset" w:sz="6" w:space="0" w:color="auto"/>
              <w:right w:val="outset" w:sz="6" w:space="0" w:color="auto"/>
            </w:tcBorders>
          </w:tcPr>
          <w:p w14:paraId="21A0D056" w14:textId="77777777" w:rsidR="00D73B61" w:rsidRPr="001A0A78" w:rsidRDefault="00D73B61" w:rsidP="00FC6F83">
            <w:pPr>
              <w:jc w:val="center"/>
              <w:rPr>
                <w:rFonts w:ascii="Arial" w:eastAsia="Times New Roman" w:hAnsi="Arial" w:cs="Arial"/>
                <w:b/>
                <w:iCs/>
                <w:noProof/>
                <w:sz w:val="20"/>
                <w:lang w:bidi="ar-SA"/>
              </w:rPr>
            </w:pPr>
          </w:p>
        </w:tc>
      </w:tr>
    </w:tbl>
    <w:p w14:paraId="121500CD" w14:textId="1343DCC9" w:rsidR="00D73B61" w:rsidRPr="001A0A78" w:rsidRDefault="00D73B61" w:rsidP="00D73B61">
      <w:pPr>
        <w:rPr>
          <w:rFonts w:ascii="Arial" w:eastAsiaTheme="minorEastAsia" w:hAnsi="Arial" w:cs="Arial"/>
          <w:iCs/>
          <w:noProof/>
          <w:sz w:val="20"/>
          <w:lang w:bidi="ar-SA"/>
        </w:rPr>
      </w:pPr>
      <w:r w:rsidRPr="001A0A78">
        <w:rPr>
          <w:rFonts w:ascii="Arial" w:eastAsia="Times New Roman" w:hAnsi="Arial" w:cs="Arial"/>
          <w:iCs/>
          <w:noProof/>
          <w:sz w:val="20"/>
          <w:lang w:bidi="ar-SA"/>
        </w:rPr>
        <w:t>Тэмдэглэл. (</w:t>
      </w:r>
      <w:r w:rsidR="004326EA" w:rsidRPr="001A0A78">
        <w:rPr>
          <w:rFonts w:ascii="Arial" w:eastAsia="Times New Roman" w:hAnsi="Arial" w:cs="Arial"/>
          <w:iCs/>
          <w:noProof/>
          <w:sz w:val="20"/>
          <w:lang w:bidi="ar-SA"/>
        </w:rPr>
        <w:t>Б</w:t>
      </w:r>
      <w:r w:rsidRPr="001A0A78">
        <w:rPr>
          <w:rFonts w:ascii="Arial" w:eastAsia="Times New Roman" w:hAnsi="Arial" w:cs="Arial"/>
          <w:iCs/>
          <w:noProof/>
          <w:sz w:val="20"/>
          <w:lang w:bidi="ar-SA"/>
        </w:rPr>
        <w:t>усад санхүүгийн бус өр төлбөрийн төрлөөр тайлбар, тэмдэглэл хийнэ)</w:t>
      </w:r>
    </w:p>
    <w:p w14:paraId="39427D59" w14:textId="77777777" w:rsidR="001309BC" w:rsidRPr="001A0A78" w:rsidRDefault="00D73B61" w:rsidP="00D73B61">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222341F7" w14:textId="77777777" w:rsidR="001309BC" w:rsidRPr="001A0A78" w:rsidRDefault="001309BC" w:rsidP="00D73B61">
      <w:pPr>
        <w:rPr>
          <w:rFonts w:ascii="Arial" w:eastAsia="Times New Roman" w:hAnsi="Arial" w:cs="Arial"/>
          <w:iCs/>
          <w:noProof/>
          <w:sz w:val="20"/>
          <w:lang w:bidi="ar-SA"/>
        </w:rPr>
      </w:pPr>
    </w:p>
    <w:p w14:paraId="31967B33" w14:textId="77777777" w:rsidR="009615F6"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w:t>
      </w:r>
      <w:r w:rsidR="007B186C" w:rsidRPr="001A0A78">
        <w:rPr>
          <w:rFonts w:ascii="Arial" w:eastAsia="Times New Roman" w:hAnsi="Arial" w:cs="Arial"/>
          <w:iCs/>
          <w:noProof/>
          <w:sz w:val="20"/>
          <w:lang w:bidi="ar-SA"/>
        </w:rPr>
        <w:t xml:space="preserve"> </w:t>
      </w:r>
      <w:r w:rsidR="002E48AC" w:rsidRPr="001A0A78">
        <w:rPr>
          <w:rFonts w:ascii="Arial" w:eastAsia="Times New Roman" w:hAnsi="Arial" w:cs="Arial"/>
          <w:iCs/>
          <w:noProof/>
          <w:sz w:val="20"/>
          <w:lang w:bidi="ar-SA"/>
        </w:rPr>
        <w:t>1</w:t>
      </w:r>
      <w:r w:rsidR="00FA65A9" w:rsidRPr="001A0A78">
        <w:rPr>
          <w:rFonts w:ascii="Arial" w:eastAsia="Times New Roman" w:hAnsi="Arial" w:cs="Arial"/>
          <w:iCs/>
          <w:noProof/>
          <w:sz w:val="20"/>
          <w:lang w:bidi="ar-SA"/>
        </w:rPr>
        <w:t>7</w:t>
      </w:r>
      <w:r w:rsidR="004F7CD8" w:rsidRPr="001A0A78">
        <w:rPr>
          <w:rFonts w:ascii="Arial" w:eastAsia="Times New Roman" w:hAnsi="Arial" w:cs="Arial"/>
          <w:iCs/>
          <w:noProof/>
          <w:sz w:val="20"/>
          <w:lang w:bidi="ar-SA"/>
        </w:rPr>
        <w:t>.</w:t>
      </w:r>
      <w:r w:rsidR="00F40103" w:rsidRPr="001A0A78">
        <w:rPr>
          <w:rFonts w:ascii="Arial" w:eastAsia="Times New Roman" w:hAnsi="Arial" w:cs="Arial"/>
          <w:iCs/>
          <w:noProof/>
          <w:sz w:val="20"/>
          <w:lang w:bidi="ar-SA"/>
        </w:rPr>
        <w:t xml:space="preserve">ӨӨРИЙН </w:t>
      </w:r>
      <w:r w:rsidRPr="001A0A78">
        <w:rPr>
          <w:rFonts w:ascii="Arial" w:eastAsia="Times New Roman" w:hAnsi="Arial" w:cs="Arial"/>
          <w:iCs/>
          <w:noProof/>
          <w:sz w:val="20"/>
          <w:lang w:bidi="ar-SA"/>
        </w:rPr>
        <w:t>ХӨРӨНГӨ</w:t>
      </w:r>
      <w:r w:rsidR="00FA65A9" w:rsidRPr="001A0A78">
        <w:rPr>
          <w:rFonts w:ascii="Arial" w:eastAsia="Times New Roman" w:hAnsi="Arial" w:cs="Arial"/>
          <w:iCs/>
          <w:noProof/>
          <w:sz w:val="20"/>
          <w:lang w:bidi="ar-SA"/>
        </w:rPr>
        <w:t>.</w:t>
      </w:r>
    </w:p>
    <w:p w14:paraId="18F0EE86" w14:textId="211268D3" w:rsidR="00E416DC" w:rsidRPr="001A0A78" w:rsidRDefault="009615F6"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17.1.</w:t>
      </w:r>
      <w:r w:rsidR="000F55E2" w:rsidRPr="001A0A78">
        <w:rPr>
          <w:rFonts w:ascii="Arial" w:hAnsi="Arial" w:cs="Arial"/>
          <w:color w:val="000000" w:themeColor="text1"/>
          <w:sz w:val="21"/>
          <w:szCs w:val="21"/>
        </w:rPr>
        <w:t>Гишүүний оруулсан хувь хөрөнгө</w:t>
      </w:r>
    </w:p>
    <w:tbl>
      <w:tblPr>
        <w:tblW w:w="933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2554"/>
        <w:gridCol w:w="808"/>
        <w:gridCol w:w="1175"/>
        <w:gridCol w:w="1251"/>
        <w:gridCol w:w="1258"/>
        <w:gridCol w:w="1703"/>
      </w:tblGrid>
      <w:tr w:rsidR="00AA40AF" w:rsidRPr="001A0A78" w14:paraId="682E743C" w14:textId="77777777" w:rsidTr="009615F6">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6D2E194A" w14:textId="77777777" w:rsidR="00797456" w:rsidRPr="001A0A78" w:rsidRDefault="00797456"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w:t>
            </w:r>
          </w:p>
        </w:tc>
        <w:tc>
          <w:tcPr>
            <w:tcW w:w="2524" w:type="dxa"/>
            <w:tcBorders>
              <w:top w:val="outset" w:sz="6" w:space="0" w:color="auto"/>
              <w:left w:val="outset" w:sz="6" w:space="0" w:color="auto"/>
              <w:bottom w:val="outset" w:sz="6" w:space="0" w:color="auto"/>
              <w:right w:val="outset" w:sz="6" w:space="0" w:color="auto"/>
            </w:tcBorders>
            <w:vAlign w:val="center"/>
            <w:hideMark/>
          </w:tcPr>
          <w:p w14:paraId="1C8D2352" w14:textId="4D2B84E1" w:rsidR="00797456" w:rsidRPr="001A0A78" w:rsidRDefault="00046496"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Гишүүний оруулсан</w:t>
            </w:r>
            <w:r w:rsidR="00797456" w:rsidRPr="001A0A78">
              <w:rPr>
                <w:rFonts w:ascii="Arial" w:hAnsi="Arial" w:cs="Arial"/>
                <w:b/>
                <w:iCs/>
                <w:noProof/>
                <w:color w:val="000000" w:themeColor="text1"/>
                <w:sz w:val="20"/>
              </w:rPr>
              <w:t xml:space="preserve"> хөрөнгө</w:t>
            </w:r>
          </w:p>
        </w:tc>
        <w:tc>
          <w:tcPr>
            <w:tcW w:w="808" w:type="dxa"/>
            <w:tcBorders>
              <w:top w:val="outset" w:sz="6" w:space="0" w:color="auto"/>
              <w:left w:val="outset" w:sz="6" w:space="0" w:color="auto"/>
              <w:bottom w:val="outset" w:sz="6" w:space="0" w:color="auto"/>
              <w:right w:val="outset" w:sz="6" w:space="0" w:color="auto"/>
            </w:tcBorders>
          </w:tcPr>
          <w:p w14:paraId="74F5CCD9" w14:textId="6EA0DC1C" w:rsidR="00797456" w:rsidRPr="001A0A78" w:rsidRDefault="00797456" w:rsidP="00DD59A9">
            <w:pPr>
              <w:jc w:val="center"/>
              <w:rPr>
                <w:rFonts w:ascii="Arial" w:hAnsi="Arial" w:cs="Arial"/>
                <w:b/>
                <w:iCs/>
                <w:noProof/>
                <w:color w:val="000000" w:themeColor="text1"/>
                <w:sz w:val="20"/>
              </w:rPr>
            </w:pPr>
            <w:r w:rsidRPr="001A0A78">
              <w:rPr>
                <w:rFonts w:ascii="Arial" w:eastAsia="Times New Roman" w:hAnsi="Arial" w:cs="Arial"/>
                <w:b/>
                <w:iCs/>
                <w:noProof/>
                <w:sz w:val="20"/>
                <w:lang w:bidi="ar-SA"/>
              </w:rPr>
              <w:t>Дансны код</w:t>
            </w:r>
          </w:p>
        </w:tc>
        <w:tc>
          <w:tcPr>
            <w:tcW w:w="1145" w:type="dxa"/>
            <w:tcBorders>
              <w:top w:val="outset" w:sz="6" w:space="0" w:color="auto"/>
              <w:left w:val="outset" w:sz="6" w:space="0" w:color="auto"/>
              <w:bottom w:val="outset" w:sz="6" w:space="0" w:color="auto"/>
              <w:right w:val="outset" w:sz="6" w:space="0" w:color="auto"/>
            </w:tcBorders>
            <w:vAlign w:val="center"/>
            <w:hideMark/>
          </w:tcPr>
          <w:p w14:paraId="6D90C8F1" w14:textId="2BC663F7" w:rsidR="00797456" w:rsidRPr="001A0A78" w:rsidRDefault="00797456"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Эхний үлдэгдэл</w:t>
            </w:r>
          </w:p>
        </w:tc>
        <w:tc>
          <w:tcPr>
            <w:tcW w:w="1304" w:type="dxa"/>
            <w:tcBorders>
              <w:top w:val="outset" w:sz="6" w:space="0" w:color="auto"/>
              <w:left w:val="outset" w:sz="6" w:space="0" w:color="auto"/>
              <w:bottom w:val="outset" w:sz="6" w:space="0" w:color="auto"/>
              <w:right w:val="outset" w:sz="6" w:space="0" w:color="auto"/>
            </w:tcBorders>
          </w:tcPr>
          <w:p w14:paraId="6A4D5A9E" w14:textId="6F92EB8B" w:rsidR="00797456" w:rsidRPr="001A0A78" w:rsidRDefault="00797456"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нэмэгдсэн</w:t>
            </w:r>
          </w:p>
        </w:tc>
        <w:tc>
          <w:tcPr>
            <w:tcW w:w="1325" w:type="dxa"/>
            <w:tcBorders>
              <w:top w:val="outset" w:sz="6" w:space="0" w:color="auto"/>
              <w:left w:val="outset" w:sz="6" w:space="0" w:color="auto"/>
              <w:bottom w:val="outset" w:sz="6" w:space="0" w:color="auto"/>
              <w:right w:val="outset" w:sz="6" w:space="0" w:color="auto"/>
            </w:tcBorders>
          </w:tcPr>
          <w:p w14:paraId="43B638CF" w14:textId="16496FF9" w:rsidR="00797456" w:rsidRPr="001A0A78" w:rsidRDefault="00797456"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хасагдсан</w:t>
            </w:r>
          </w:p>
        </w:tc>
        <w:tc>
          <w:tcPr>
            <w:tcW w:w="1673" w:type="dxa"/>
            <w:tcBorders>
              <w:top w:val="outset" w:sz="6" w:space="0" w:color="auto"/>
              <w:left w:val="outset" w:sz="6" w:space="0" w:color="auto"/>
              <w:bottom w:val="outset" w:sz="6" w:space="0" w:color="auto"/>
              <w:right w:val="outset" w:sz="6" w:space="0" w:color="auto"/>
            </w:tcBorders>
            <w:noWrap/>
            <w:vAlign w:val="center"/>
            <w:hideMark/>
          </w:tcPr>
          <w:p w14:paraId="6679C2AE" w14:textId="6BB617A6" w:rsidR="00797456" w:rsidRPr="001A0A78" w:rsidRDefault="00797456"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Эцсийн үлдэгдэл</w:t>
            </w:r>
          </w:p>
        </w:tc>
      </w:tr>
      <w:tr w:rsidR="00AA40AF" w:rsidRPr="001A0A78" w14:paraId="0222E7A7" w14:textId="77777777" w:rsidTr="009615F6">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592E18A2" w14:textId="360310AF" w:rsidR="00797456"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797456" w:rsidRPr="001A0A78">
              <w:rPr>
                <w:rFonts w:ascii="Arial" w:hAnsi="Arial" w:cs="Arial"/>
                <w:iCs/>
                <w:noProof/>
                <w:color w:val="000000" w:themeColor="text1"/>
                <w:sz w:val="20"/>
              </w:rPr>
              <w:t>1</w:t>
            </w:r>
          </w:p>
        </w:tc>
        <w:tc>
          <w:tcPr>
            <w:tcW w:w="2524" w:type="dxa"/>
            <w:tcBorders>
              <w:top w:val="outset" w:sz="6" w:space="0" w:color="auto"/>
              <w:left w:val="outset" w:sz="6" w:space="0" w:color="auto"/>
              <w:bottom w:val="outset" w:sz="6" w:space="0" w:color="auto"/>
              <w:right w:val="outset" w:sz="6" w:space="0" w:color="auto"/>
            </w:tcBorders>
            <w:noWrap/>
            <w:vAlign w:val="center"/>
            <w:hideMark/>
          </w:tcPr>
          <w:p w14:paraId="5873DBD6" w14:textId="77777777" w:rsidR="00797456" w:rsidRPr="001A0A78" w:rsidRDefault="00797456" w:rsidP="00797456">
            <w:pPr>
              <w:ind w:left="94"/>
              <w:rPr>
                <w:rFonts w:ascii="Arial" w:hAnsi="Arial" w:cs="Arial"/>
                <w:iCs/>
                <w:noProof/>
                <w:color w:val="000000" w:themeColor="text1"/>
                <w:sz w:val="20"/>
              </w:rPr>
            </w:pPr>
            <w:r w:rsidRPr="001A0A78">
              <w:rPr>
                <w:rFonts w:ascii="Arial" w:hAnsi="Arial" w:cs="Arial"/>
                <w:color w:val="000000" w:themeColor="text1"/>
                <w:sz w:val="20"/>
              </w:rPr>
              <w:t>Идэвхтэй гишүүний оруулсан хувь хөрөнгө</w:t>
            </w:r>
          </w:p>
        </w:tc>
        <w:tc>
          <w:tcPr>
            <w:tcW w:w="808" w:type="dxa"/>
            <w:tcBorders>
              <w:top w:val="outset" w:sz="6" w:space="0" w:color="auto"/>
              <w:left w:val="outset" w:sz="6" w:space="0" w:color="auto"/>
              <w:bottom w:val="outset" w:sz="6" w:space="0" w:color="auto"/>
              <w:right w:val="outset" w:sz="6" w:space="0" w:color="auto"/>
            </w:tcBorders>
          </w:tcPr>
          <w:p w14:paraId="545D5AC7" w14:textId="34113B94" w:rsidR="00797456" w:rsidRPr="001A0A78" w:rsidRDefault="00797456"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31100</w:t>
            </w:r>
          </w:p>
        </w:tc>
        <w:tc>
          <w:tcPr>
            <w:tcW w:w="1145" w:type="dxa"/>
            <w:tcBorders>
              <w:top w:val="outset" w:sz="6" w:space="0" w:color="auto"/>
              <w:left w:val="outset" w:sz="6" w:space="0" w:color="auto"/>
              <w:bottom w:val="outset" w:sz="6" w:space="0" w:color="auto"/>
              <w:right w:val="outset" w:sz="6" w:space="0" w:color="auto"/>
            </w:tcBorders>
            <w:noWrap/>
            <w:vAlign w:val="center"/>
            <w:hideMark/>
          </w:tcPr>
          <w:p w14:paraId="6FC58A8A" w14:textId="65B10D6F" w:rsidR="00797456" w:rsidRPr="001A0A78" w:rsidRDefault="00797456"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304" w:type="dxa"/>
            <w:tcBorders>
              <w:top w:val="outset" w:sz="6" w:space="0" w:color="auto"/>
              <w:left w:val="outset" w:sz="6" w:space="0" w:color="auto"/>
              <w:bottom w:val="outset" w:sz="6" w:space="0" w:color="auto"/>
              <w:right w:val="outset" w:sz="6" w:space="0" w:color="auto"/>
            </w:tcBorders>
          </w:tcPr>
          <w:p w14:paraId="4DF97818" w14:textId="77777777" w:rsidR="00797456" w:rsidRPr="001A0A78" w:rsidRDefault="00797456" w:rsidP="00DD59A9">
            <w:pPr>
              <w:jc w:val="center"/>
              <w:rPr>
                <w:rFonts w:ascii="Arial" w:hAnsi="Arial" w:cs="Arial"/>
                <w:iCs/>
                <w:noProof/>
                <w:color w:val="000000" w:themeColor="text1"/>
                <w:sz w:val="20"/>
              </w:rPr>
            </w:pPr>
          </w:p>
        </w:tc>
        <w:tc>
          <w:tcPr>
            <w:tcW w:w="1325" w:type="dxa"/>
            <w:tcBorders>
              <w:top w:val="outset" w:sz="6" w:space="0" w:color="auto"/>
              <w:left w:val="outset" w:sz="6" w:space="0" w:color="auto"/>
              <w:bottom w:val="outset" w:sz="6" w:space="0" w:color="auto"/>
              <w:right w:val="outset" w:sz="6" w:space="0" w:color="auto"/>
            </w:tcBorders>
          </w:tcPr>
          <w:p w14:paraId="2FFA38D3" w14:textId="77777777" w:rsidR="00797456" w:rsidRPr="001A0A78" w:rsidRDefault="00797456" w:rsidP="00DD59A9">
            <w:pPr>
              <w:jc w:val="center"/>
              <w:rPr>
                <w:rFonts w:ascii="Arial" w:hAnsi="Arial" w:cs="Arial"/>
                <w:iCs/>
                <w:noProof/>
                <w:color w:val="000000" w:themeColor="text1"/>
                <w:sz w:val="20"/>
              </w:rPr>
            </w:pPr>
          </w:p>
        </w:tc>
        <w:tc>
          <w:tcPr>
            <w:tcW w:w="1673" w:type="dxa"/>
            <w:tcBorders>
              <w:top w:val="outset" w:sz="6" w:space="0" w:color="auto"/>
              <w:left w:val="outset" w:sz="6" w:space="0" w:color="auto"/>
              <w:bottom w:val="outset" w:sz="6" w:space="0" w:color="auto"/>
              <w:right w:val="outset" w:sz="6" w:space="0" w:color="auto"/>
            </w:tcBorders>
            <w:noWrap/>
            <w:vAlign w:val="center"/>
            <w:hideMark/>
          </w:tcPr>
          <w:p w14:paraId="0860BC42" w14:textId="22EB17BB" w:rsidR="00797456" w:rsidRPr="001A0A78" w:rsidRDefault="00797456"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AA40AF" w:rsidRPr="001A0A78" w14:paraId="18595698" w14:textId="77777777" w:rsidTr="009615F6">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101DA393" w14:textId="2EA3DA6C" w:rsidR="00797456" w:rsidRPr="001A0A78" w:rsidRDefault="00CD3FDE" w:rsidP="00CD3FDE">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797456" w:rsidRPr="001A0A78">
              <w:rPr>
                <w:rFonts w:ascii="Arial" w:hAnsi="Arial" w:cs="Arial"/>
                <w:iCs/>
                <w:noProof/>
                <w:color w:val="000000" w:themeColor="text1"/>
                <w:sz w:val="20"/>
              </w:rPr>
              <w:t>2</w:t>
            </w:r>
          </w:p>
        </w:tc>
        <w:tc>
          <w:tcPr>
            <w:tcW w:w="2524" w:type="dxa"/>
            <w:tcBorders>
              <w:top w:val="outset" w:sz="6" w:space="0" w:color="auto"/>
              <w:left w:val="outset" w:sz="6" w:space="0" w:color="auto"/>
              <w:bottom w:val="outset" w:sz="6" w:space="0" w:color="auto"/>
              <w:right w:val="outset" w:sz="6" w:space="0" w:color="auto"/>
            </w:tcBorders>
            <w:noWrap/>
            <w:vAlign w:val="center"/>
            <w:hideMark/>
          </w:tcPr>
          <w:p w14:paraId="5C18F0D4" w14:textId="77777777" w:rsidR="00797456" w:rsidRPr="001A0A78" w:rsidRDefault="00797456" w:rsidP="00797456">
            <w:pPr>
              <w:ind w:left="94"/>
              <w:rPr>
                <w:rFonts w:ascii="Arial" w:hAnsi="Arial" w:cs="Arial"/>
                <w:iCs/>
                <w:noProof/>
                <w:color w:val="000000" w:themeColor="text1"/>
                <w:sz w:val="20"/>
              </w:rPr>
            </w:pPr>
            <w:r w:rsidRPr="001A0A78">
              <w:rPr>
                <w:rFonts w:ascii="Arial" w:hAnsi="Arial" w:cs="Arial"/>
                <w:color w:val="000000" w:themeColor="text1"/>
                <w:sz w:val="20"/>
              </w:rPr>
              <w:t>Идэвхгүй гишүүний оруулсан хувь хөрөнгө</w:t>
            </w:r>
          </w:p>
        </w:tc>
        <w:tc>
          <w:tcPr>
            <w:tcW w:w="808" w:type="dxa"/>
            <w:tcBorders>
              <w:top w:val="outset" w:sz="6" w:space="0" w:color="auto"/>
              <w:left w:val="outset" w:sz="6" w:space="0" w:color="auto"/>
              <w:bottom w:val="outset" w:sz="6" w:space="0" w:color="auto"/>
              <w:right w:val="outset" w:sz="6" w:space="0" w:color="auto"/>
            </w:tcBorders>
          </w:tcPr>
          <w:p w14:paraId="2A76EF39" w14:textId="22915E9A" w:rsidR="00797456" w:rsidRPr="001A0A78" w:rsidRDefault="00797456"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31200</w:t>
            </w:r>
          </w:p>
        </w:tc>
        <w:tc>
          <w:tcPr>
            <w:tcW w:w="1145" w:type="dxa"/>
            <w:tcBorders>
              <w:top w:val="outset" w:sz="6" w:space="0" w:color="auto"/>
              <w:left w:val="outset" w:sz="6" w:space="0" w:color="auto"/>
              <w:bottom w:val="outset" w:sz="6" w:space="0" w:color="auto"/>
              <w:right w:val="outset" w:sz="6" w:space="0" w:color="auto"/>
            </w:tcBorders>
            <w:noWrap/>
            <w:vAlign w:val="center"/>
            <w:hideMark/>
          </w:tcPr>
          <w:p w14:paraId="43DBEF39" w14:textId="0ECB5B36" w:rsidR="00797456" w:rsidRPr="001A0A78" w:rsidRDefault="00797456"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304" w:type="dxa"/>
            <w:tcBorders>
              <w:top w:val="outset" w:sz="6" w:space="0" w:color="auto"/>
              <w:left w:val="outset" w:sz="6" w:space="0" w:color="auto"/>
              <w:bottom w:val="outset" w:sz="6" w:space="0" w:color="auto"/>
              <w:right w:val="outset" w:sz="6" w:space="0" w:color="auto"/>
            </w:tcBorders>
          </w:tcPr>
          <w:p w14:paraId="667CFFF3" w14:textId="77777777" w:rsidR="00797456" w:rsidRPr="001A0A78" w:rsidRDefault="00797456" w:rsidP="00DD59A9">
            <w:pPr>
              <w:jc w:val="center"/>
              <w:rPr>
                <w:rFonts w:ascii="Arial" w:hAnsi="Arial" w:cs="Arial"/>
                <w:iCs/>
                <w:noProof/>
                <w:color w:val="000000" w:themeColor="text1"/>
                <w:sz w:val="20"/>
              </w:rPr>
            </w:pPr>
          </w:p>
        </w:tc>
        <w:tc>
          <w:tcPr>
            <w:tcW w:w="1325" w:type="dxa"/>
            <w:tcBorders>
              <w:top w:val="outset" w:sz="6" w:space="0" w:color="auto"/>
              <w:left w:val="outset" w:sz="6" w:space="0" w:color="auto"/>
              <w:bottom w:val="outset" w:sz="6" w:space="0" w:color="auto"/>
              <w:right w:val="outset" w:sz="6" w:space="0" w:color="auto"/>
            </w:tcBorders>
          </w:tcPr>
          <w:p w14:paraId="18AE14C1" w14:textId="77777777" w:rsidR="00797456" w:rsidRPr="001A0A78" w:rsidRDefault="00797456" w:rsidP="00DD59A9">
            <w:pPr>
              <w:jc w:val="center"/>
              <w:rPr>
                <w:rFonts w:ascii="Arial" w:hAnsi="Arial" w:cs="Arial"/>
                <w:iCs/>
                <w:noProof/>
                <w:color w:val="000000" w:themeColor="text1"/>
                <w:sz w:val="20"/>
              </w:rPr>
            </w:pPr>
          </w:p>
        </w:tc>
        <w:tc>
          <w:tcPr>
            <w:tcW w:w="1673" w:type="dxa"/>
            <w:tcBorders>
              <w:top w:val="outset" w:sz="6" w:space="0" w:color="auto"/>
              <w:left w:val="outset" w:sz="6" w:space="0" w:color="auto"/>
              <w:bottom w:val="outset" w:sz="6" w:space="0" w:color="auto"/>
              <w:right w:val="outset" w:sz="6" w:space="0" w:color="auto"/>
            </w:tcBorders>
            <w:noWrap/>
            <w:vAlign w:val="center"/>
            <w:hideMark/>
          </w:tcPr>
          <w:p w14:paraId="6775415C" w14:textId="276CEC32" w:rsidR="00797456" w:rsidRPr="001A0A78" w:rsidRDefault="00797456"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AA40AF" w:rsidRPr="001A0A78" w14:paraId="6AC748F7" w14:textId="77777777" w:rsidTr="009615F6">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365BB579" w14:textId="2522F277" w:rsidR="00797456" w:rsidRPr="001A0A78" w:rsidRDefault="007271D2" w:rsidP="00CD3FDE">
            <w:pPr>
              <w:rPr>
                <w:rFonts w:ascii="Arial" w:hAnsi="Arial" w:cs="Arial"/>
                <w:bCs/>
                <w:iCs/>
                <w:noProof/>
                <w:color w:val="000000" w:themeColor="text1"/>
                <w:sz w:val="20"/>
              </w:rPr>
            </w:pPr>
            <w:r w:rsidRPr="001A0A78">
              <w:rPr>
                <w:rFonts w:ascii="Arial" w:hAnsi="Arial" w:cs="Arial"/>
                <w:bCs/>
                <w:iCs/>
                <w:noProof/>
                <w:color w:val="000000" w:themeColor="text1"/>
                <w:sz w:val="20"/>
              </w:rPr>
              <w:t xml:space="preserve"> </w:t>
            </w:r>
            <w:r w:rsidR="00797456" w:rsidRPr="001A0A78">
              <w:rPr>
                <w:rFonts w:ascii="Arial" w:hAnsi="Arial" w:cs="Arial"/>
                <w:bCs/>
                <w:iCs/>
                <w:noProof/>
                <w:color w:val="000000" w:themeColor="text1"/>
                <w:sz w:val="20"/>
              </w:rPr>
              <w:t>3</w:t>
            </w:r>
          </w:p>
        </w:tc>
        <w:tc>
          <w:tcPr>
            <w:tcW w:w="2524" w:type="dxa"/>
            <w:tcBorders>
              <w:top w:val="outset" w:sz="6" w:space="0" w:color="auto"/>
              <w:left w:val="outset" w:sz="6" w:space="0" w:color="auto"/>
              <w:bottom w:val="outset" w:sz="6" w:space="0" w:color="auto"/>
              <w:right w:val="outset" w:sz="6" w:space="0" w:color="auto"/>
            </w:tcBorders>
            <w:noWrap/>
            <w:vAlign w:val="center"/>
            <w:hideMark/>
          </w:tcPr>
          <w:p w14:paraId="774DBBE5" w14:textId="77777777" w:rsidR="00797456" w:rsidRPr="001A0A78" w:rsidRDefault="00797456"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Дүн</w:t>
            </w:r>
          </w:p>
        </w:tc>
        <w:tc>
          <w:tcPr>
            <w:tcW w:w="808" w:type="dxa"/>
            <w:tcBorders>
              <w:top w:val="outset" w:sz="6" w:space="0" w:color="auto"/>
              <w:left w:val="outset" w:sz="6" w:space="0" w:color="auto"/>
              <w:bottom w:val="outset" w:sz="6" w:space="0" w:color="auto"/>
              <w:right w:val="outset" w:sz="6" w:space="0" w:color="auto"/>
            </w:tcBorders>
          </w:tcPr>
          <w:p w14:paraId="79494258" w14:textId="738DBE2B" w:rsidR="00797456" w:rsidRPr="001A0A78" w:rsidRDefault="00797456"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31000</w:t>
            </w:r>
          </w:p>
        </w:tc>
        <w:tc>
          <w:tcPr>
            <w:tcW w:w="1145" w:type="dxa"/>
            <w:tcBorders>
              <w:top w:val="outset" w:sz="6" w:space="0" w:color="auto"/>
              <w:left w:val="outset" w:sz="6" w:space="0" w:color="auto"/>
              <w:bottom w:val="outset" w:sz="6" w:space="0" w:color="auto"/>
              <w:right w:val="outset" w:sz="6" w:space="0" w:color="auto"/>
            </w:tcBorders>
            <w:noWrap/>
            <w:vAlign w:val="center"/>
            <w:hideMark/>
          </w:tcPr>
          <w:p w14:paraId="7C2E3154" w14:textId="08BA9741" w:rsidR="00797456" w:rsidRPr="001A0A78" w:rsidRDefault="00797456"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 </w:t>
            </w:r>
          </w:p>
        </w:tc>
        <w:tc>
          <w:tcPr>
            <w:tcW w:w="1304" w:type="dxa"/>
            <w:tcBorders>
              <w:top w:val="outset" w:sz="6" w:space="0" w:color="auto"/>
              <w:left w:val="outset" w:sz="6" w:space="0" w:color="auto"/>
              <w:bottom w:val="outset" w:sz="6" w:space="0" w:color="auto"/>
              <w:right w:val="outset" w:sz="6" w:space="0" w:color="auto"/>
            </w:tcBorders>
          </w:tcPr>
          <w:p w14:paraId="6A0F4110" w14:textId="77777777" w:rsidR="00797456" w:rsidRPr="001A0A78" w:rsidRDefault="00797456" w:rsidP="00DD59A9">
            <w:pPr>
              <w:jc w:val="center"/>
              <w:rPr>
                <w:rFonts w:ascii="Arial" w:hAnsi="Arial" w:cs="Arial"/>
                <w:b/>
                <w:iCs/>
                <w:noProof/>
                <w:color w:val="000000" w:themeColor="text1"/>
                <w:sz w:val="20"/>
              </w:rPr>
            </w:pPr>
          </w:p>
        </w:tc>
        <w:tc>
          <w:tcPr>
            <w:tcW w:w="1325" w:type="dxa"/>
            <w:tcBorders>
              <w:top w:val="outset" w:sz="6" w:space="0" w:color="auto"/>
              <w:left w:val="outset" w:sz="6" w:space="0" w:color="auto"/>
              <w:bottom w:val="outset" w:sz="6" w:space="0" w:color="auto"/>
              <w:right w:val="outset" w:sz="6" w:space="0" w:color="auto"/>
            </w:tcBorders>
          </w:tcPr>
          <w:p w14:paraId="2B67745B" w14:textId="77777777" w:rsidR="00797456" w:rsidRPr="001A0A78" w:rsidRDefault="00797456" w:rsidP="00DD59A9">
            <w:pPr>
              <w:jc w:val="center"/>
              <w:rPr>
                <w:rFonts w:ascii="Arial" w:hAnsi="Arial" w:cs="Arial"/>
                <w:b/>
                <w:iCs/>
                <w:noProof/>
                <w:color w:val="000000" w:themeColor="text1"/>
                <w:sz w:val="20"/>
              </w:rPr>
            </w:pPr>
          </w:p>
        </w:tc>
        <w:tc>
          <w:tcPr>
            <w:tcW w:w="1673" w:type="dxa"/>
            <w:tcBorders>
              <w:top w:val="outset" w:sz="6" w:space="0" w:color="auto"/>
              <w:left w:val="outset" w:sz="6" w:space="0" w:color="auto"/>
              <w:bottom w:val="outset" w:sz="6" w:space="0" w:color="auto"/>
              <w:right w:val="outset" w:sz="6" w:space="0" w:color="auto"/>
            </w:tcBorders>
            <w:noWrap/>
            <w:vAlign w:val="center"/>
            <w:hideMark/>
          </w:tcPr>
          <w:p w14:paraId="13276E83" w14:textId="7B0289A5" w:rsidR="00797456" w:rsidRPr="001A0A78" w:rsidRDefault="00797456"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 </w:t>
            </w:r>
          </w:p>
        </w:tc>
      </w:tr>
    </w:tbl>
    <w:p w14:paraId="0EA7CFA2" w14:textId="795DD525" w:rsidR="00373182" w:rsidRPr="001A0A78" w:rsidRDefault="00373182" w:rsidP="00373182">
      <w:pPr>
        <w:jc w:val="both"/>
        <w:rPr>
          <w:rFonts w:ascii="Arial" w:hAnsi="Arial" w:cs="Arial"/>
          <w:iCs/>
          <w:noProof/>
          <w:color w:val="000000" w:themeColor="text1"/>
          <w:sz w:val="20"/>
        </w:rPr>
      </w:pPr>
      <w:r w:rsidRPr="001A0A78">
        <w:rPr>
          <w:rFonts w:ascii="Arial" w:hAnsi="Arial" w:cs="Arial"/>
          <w:iCs/>
          <w:noProof/>
          <w:color w:val="000000" w:themeColor="text1"/>
          <w:sz w:val="20"/>
        </w:rPr>
        <w:t>Тэмдэглэл. (</w:t>
      </w:r>
      <w:r w:rsidR="00BC3D49" w:rsidRPr="001A0A78">
        <w:rPr>
          <w:rFonts w:ascii="Arial" w:hAnsi="Arial" w:cs="Arial"/>
          <w:iCs/>
          <w:noProof/>
          <w:color w:val="000000" w:themeColor="text1"/>
          <w:sz w:val="20"/>
        </w:rPr>
        <w:t xml:space="preserve">Гишүүний оруулсан хувь хөрөнгөтэй </w:t>
      </w:r>
      <w:r w:rsidRPr="001A0A78">
        <w:rPr>
          <w:rFonts w:ascii="Arial" w:hAnsi="Arial" w:cs="Arial"/>
          <w:iCs/>
          <w:noProof/>
          <w:color w:val="000000" w:themeColor="text1"/>
          <w:sz w:val="20"/>
        </w:rPr>
        <w:t>холбоотой тайлбар, тэмдэглэлийг хийнэ.)</w:t>
      </w:r>
    </w:p>
    <w:p w14:paraId="56D527C8" w14:textId="4E713558" w:rsidR="00373182" w:rsidRPr="001A0A78" w:rsidRDefault="00373182" w:rsidP="00373182">
      <w:pPr>
        <w:rPr>
          <w:rFonts w:ascii="Arial" w:hAnsi="Arial" w:cs="Arial"/>
          <w:iCs/>
          <w:noProof/>
          <w:color w:val="000000" w:themeColor="text1"/>
          <w:sz w:val="20"/>
        </w:rPr>
      </w:pPr>
      <w:r w:rsidRPr="001A0A78">
        <w:rPr>
          <w:rFonts w:ascii="Arial" w:hAnsi="Arial" w:cs="Arial"/>
          <w:iCs/>
          <w:noProof/>
          <w:color w:val="000000" w:themeColor="text1"/>
          <w:sz w:val="20"/>
        </w:rPr>
        <w:t>................................................................................................................................................................................................................................................................................................................................................</w:t>
      </w:r>
    </w:p>
    <w:p w14:paraId="076AD3D5" w14:textId="77777777" w:rsidR="00FA65A9" w:rsidRPr="001A0A78" w:rsidRDefault="00FA65A9" w:rsidP="00373182">
      <w:pPr>
        <w:rPr>
          <w:rFonts w:ascii="Arial" w:hAnsi="Arial" w:cs="Arial"/>
          <w:iCs/>
          <w:noProof/>
          <w:color w:val="000000" w:themeColor="text1"/>
          <w:sz w:val="20"/>
        </w:rPr>
      </w:pPr>
    </w:p>
    <w:p w14:paraId="4A640AC2" w14:textId="23697751" w:rsidR="00373182" w:rsidRPr="001A0A78" w:rsidRDefault="000F55E2" w:rsidP="00373182">
      <w:pPr>
        <w:rPr>
          <w:rFonts w:ascii="Arial" w:hAnsi="Arial" w:cs="Arial"/>
          <w:iCs/>
          <w:noProof/>
          <w:color w:val="000000" w:themeColor="text1"/>
          <w:sz w:val="20"/>
        </w:rPr>
      </w:pPr>
      <w:r w:rsidRPr="001A0A78">
        <w:rPr>
          <w:rFonts w:ascii="Arial" w:hAnsi="Arial" w:cs="Arial"/>
          <w:iCs/>
          <w:noProof/>
          <w:color w:val="000000" w:themeColor="text1"/>
          <w:sz w:val="20"/>
        </w:rPr>
        <w:t>ТОДРУУЛГА</w:t>
      </w:r>
      <w:r w:rsidR="00583058" w:rsidRPr="001A0A78">
        <w:rPr>
          <w:rFonts w:ascii="Arial" w:hAnsi="Arial" w:cs="Arial"/>
          <w:iCs/>
          <w:noProof/>
          <w:color w:val="000000" w:themeColor="text1"/>
          <w:sz w:val="20"/>
        </w:rPr>
        <w:t>:</w:t>
      </w:r>
      <w:r w:rsidR="00373182" w:rsidRPr="001A0A78">
        <w:rPr>
          <w:rFonts w:ascii="Arial" w:hAnsi="Arial" w:cs="Arial"/>
          <w:iCs/>
          <w:noProof/>
          <w:color w:val="000000" w:themeColor="text1"/>
          <w:sz w:val="20"/>
        </w:rPr>
        <w:t>1</w:t>
      </w:r>
      <w:r w:rsidR="00583058" w:rsidRPr="001A0A78">
        <w:rPr>
          <w:rFonts w:ascii="Arial" w:hAnsi="Arial" w:cs="Arial"/>
          <w:iCs/>
          <w:noProof/>
          <w:color w:val="000000" w:themeColor="text1"/>
          <w:sz w:val="20"/>
        </w:rPr>
        <w:t>8.</w:t>
      </w:r>
      <w:r w:rsidR="00E0610C" w:rsidRPr="001A0A78">
        <w:rPr>
          <w:rFonts w:ascii="Arial" w:hAnsi="Arial" w:cs="Arial"/>
          <w:iCs/>
          <w:noProof/>
          <w:color w:val="000000" w:themeColor="text1"/>
          <w:sz w:val="20"/>
        </w:rPr>
        <w:t>ӨМЧИЙН БУСАД ХЭСЭГ /</w:t>
      </w:r>
      <w:r w:rsidR="00373182" w:rsidRPr="001A0A78">
        <w:rPr>
          <w:rFonts w:ascii="Arial" w:hAnsi="Arial" w:cs="Arial"/>
          <w:iCs/>
          <w:noProof/>
          <w:color w:val="000000" w:themeColor="text1"/>
          <w:sz w:val="20"/>
        </w:rPr>
        <w:t>Сангууд</w:t>
      </w:r>
      <w:r w:rsidR="00E0610C" w:rsidRPr="001A0A78">
        <w:rPr>
          <w:rFonts w:ascii="Arial" w:hAnsi="Arial" w:cs="Arial"/>
          <w:iCs/>
          <w:noProof/>
          <w:color w:val="000000" w:themeColor="text1"/>
          <w:sz w:val="20"/>
        </w:rPr>
        <w:t>/</w:t>
      </w:r>
    </w:p>
    <w:tbl>
      <w:tblPr>
        <w:tblW w:w="920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7"/>
        <w:gridCol w:w="2057"/>
        <w:gridCol w:w="1282"/>
        <w:gridCol w:w="1112"/>
        <w:gridCol w:w="1291"/>
        <w:gridCol w:w="993"/>
        <w:gridCol w:w="1134"/>
        <w:gridCol w:w="850"/>
      </w:tblGrid>
      <w:tr w:rsidR="003E5CDD" w:rsidRPr="001A0A78" w14:paraId="069F98B2" w14:textId="77777777" w:rsidTr="007271D2">
        <w:trPr>
          <w:trHeight w:val="810"/>
          <w:tblCellSpacing w:w="0" w:type="dxa"/>
        </w:trPr>
        <w:tc>
          <w:tcPr>
            <w:tcW w:w="487" w:type="dxa"/>
            <w:tcBorders>
              <w:top w:val="outset" w:sz="6" w:space="0" w:color="auto"/>
              <w:left w:val="outset" w:sz="6" w:space="0" w:color="auto"/>
              <w:bottom w:val="outset" w:sz="6" w:space="0" w:color="auto"/>
              <w:right w:val="outset" w:sz="6" w:space="0" w:color="auto"/>
            </w:tcBorders>
            <w:noWrap/>
            <w:vAlign w:val="center"/>
            <w:hideMark/>
          </w:tcPr>
          <w:p w14:paraId="7AFD8BEA" w14:textId="77777777" w:rsidR="003E5CDD" w:rsidRPr="001A0A78" w:rsidRDefault="003E5CDD"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w:t>
            </w:r>
          </w:p>
        </w:tc>
        <w:tc>
          <w:tcPr>
            <w:tcW w:w="2057" w:type="dxa"/>
            <w:tcBorders>
              <w:top w:val="outset" w:sz="6" w:space="0" w:color="auto"/>
              <w:left w:val="outset" w:sz="6" w:space="0" w:color="auto"/>
              <w:bottom w:val="outset" w:sz="6" w:space="0" w:color="auto"/>
              <w:right w:val="outset" w:sz="6" w:space="0" w:color="auto"/>
            </w:tcBorders>
            <w:vAlign w:val="center"/>
            <w:hideMark/>
          </w:tcPr>
          <w:p w14:paraId="6BED8F3C" w14:textId="77777777" w:rsidR="003E5CDD" w:rsidRPr="001A0A78" w:rsidRDefault="003E5CDD" w:rsidP="00DD59A9">
            <w:pPr>
              <w:jc w:val="center"/>
              <w:rPr>
                <w:rFonts w:ascii="Arial" w:hAnsi="Arial" w:cs="Arial"/>
                <w:bCs/>
                <w:iCs/>
                <w:noProof/>
                <w:color w:val="000000" w:themeColor="text1"/>
                <w:sz w:val="20"/>
              </w:rPr>
            </w:pPr>
            <w:r w:rsidRPr="001A0A78">
              <w:rPr>
                <w:rFonts w:ascii="Arial" w:hAnsi="Arial" w:cs="Arial"/>
                <w:b/>
                <w:iCs/>
                <w:noProof/>
                <w:color w:val="000000" w:themeColor="text1"/>
                <w:sz w:val="20"/>
              </w:rPr>
              <w:t>Үзүүлэлт</w:t>
            </w:r>
          </w:p>
        </w:tc>
        <w:tc>
          <w:tcPr>
            <w:tcW w:w="1282" w:type="dxa"/>
            <w:tcBorders>
              <w:top w:val="outset" w:sz="6" w:space="0" w:color="auto"/>
              <w:left w:val="outset" w:sz="6" w:space="0" w:color="auto"/>
              <w:bottom w:val="outset" w:sz="6" w:space="0" w:color="auto"/>
              <w:right w:val="outset" w:sz="6" w:space="0" w:color="auto"/>
            </w:tcBorders>
            <w:vAlign w:val="center"/>
            <w:hideMark/>
          </w:tcPr>
          <w:p w14:paraId="139CDB20" w14:textId="77777777" w:rsidR="003E5CDD" w:rsidRPr="001A0A78" w:rsidRDefault="003E5CDD"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Нөөцийн сан</w:t>
            </w:r>
          </w:p>
        </w:tc>
        <w:tc>
          <w:tcPr>
            <w:tcW w:w="1112" w:type="dxa"/>
            <w:tcBorders>
              <w:top w:val="outset" w:sz="6" w:space="0" w:color="auto"/>
              <w:left w:val="outset" w:sz="6" w:space="0" w:color="auto"/>
              <w:bottom w:val="outset" w:sz="6" w:space="0" w:color="auto"/>
              <w:right w:val="outset" w:sz="6" w:space="0" w:color="auto"/>
            </w:tcBorders>
            <w:vAlign w:val="center"/>
            <w:hideMark/>
          </w:tcPr>
          <w:p w14:paraId="038F0484" w14:textId="55C40AB5" w:rsidR="003E5CDD" w:rsidRPr="001A0A78" w:rsidRDefault="00B709A1"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Тогтворжилтын сан</w:t>
            </w:r>
          </w:p>
        </w:tc>
        <w:tc>
          <w:tcPr>
            <w:tcW w:w="1291" w:type="dxa"/>
            <w:tcBorders>
              <w:top w:val="outset" w:sz="6" w:space="0" w:color="auto"/>
              <w:left w:val="outset" w:sz="6" w:space="0" w:color="auto"/>
              <w:bottom w:val="outset" w:sz="6" w:space="0" w:color="auto"/>
              <w:right w:val="outset" w:sz="6" w:space="0" w:color="auto"/>
            </w:tcBorders>
          </w:tcPr>
          <w:p w14:paraId="686245D4" w14:textId="042A8B1D" w:rsidR="003E5CDD" w:rsidRPr="001A0A78" w:rsidRDefault="00B709A1" w:rsidP="00DD59A9">
            <w:pPr>
              <w:jc w:val="center"/>
              <w:rPr>
                <w:rFonts w:ascii="Arial" w:hAnsi="Arial" w:cs="Arial"/>
                <w:bCs/>
                <w:color w:val="000000" w:themeColor="text1"/>
                <w:sz w:val="20"/>
              </w:rPr>
            </w:pPr>
            <w:r w:rsidRPr="001A0A78">
              <w:rPr>
                <w:rFonts w:ascii="Arial" w:hAnsi="Arial" w:cs="Arial"/>
                <w:bCs/>
                <w:color w:val="000000" w:themeColor="text1"/>
                <w:sz w:val="20"/>
              </w:rPr>
              <w:t>Хадгаламж хамгаалалтын сан</w:t>
            </w:r>
          </w:p>
        </w:tc>
        <w:tc>
          <w:tcPr>
            <w:tcW w:w="993" w:type="dxa"/>
            <w:tcBorders>
              <w:top w:val="outset" w:sz="6" w:space="0" w:color="auto"/>
              <w:left w:val="outset" w:sz="6" w:space="0" w:color="auto"/>
              <w:bottom w:val="outset" w:sz="6" w:space="0" w:color="auto"/>
              <w:right w:val="outset" w:sz="6" w:space="0" w:color="auto"/>
            </w:tcBorders>
          </w:tcPr>
          <w:p w14:paraId="20ACDDAC" w14:textId="60F9C0B2" w:rsidR="003E5CDD" w:rsidRPr="001A0A78" w:rsidRDefault="003E5CDD" w:rsidP="00DD59A9">
            <w:pPr>
              <w:jc w:val="center"/>
              <w:rPr>
                <w:rFonts w:ascii="Arial" w:hAnsi="Arial" w:cs="Arial"/>
                <w:bCs/>
                <w:iCs/>
                <w:noProof/>
                <w:color w:val="000000" w:themeColor="text1"/>
                <w:sz w:val="20"/>
              </w:rPr>
            </w:pPr>
            <w:r w:rsidRPr="001A0A78">
              <w:rPr>
                <w:rFonts w:ascii="Arial" w:hAnsi="Arial" w:cs="Arial"/>
                <w:bCs/>
                <w:color w:val="000000" w:themeColor="text1"/>
                <w:sz w:val="20"/>
              </w:rPr>
              <w:t xml:space="preserve"> Нийгмийн хөгжлийн сан</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2C0DF49" w14:textId="77777777" w:rsidR="003E5CDD" w:rsidRPr="001A0A78" w:rsidRDefault="003E5CDD" w:rsidP="00DD59A9">
            <w:pPr>
              <w:jc w:val="center"/>
              <w:rPr>
                <w:rFonts w:ascii="Arial" w:hAnsi="Arial" w:cs="Arial"/>
                <w:bCs/>
                <w:iCs/>
                <w:noProof/>
                <w:color w:val="000000" w:themeColor="text1"/>
                <w:sz w:val="20"/>
              </w:rPr>
            </w:pPr>
            <w:r w:rsidRPr="001A0A78">
              <w:rPr>
                <w:rFonts w:ascii="Arial" w:hAnsi="Arial" w:cs="Arial"/>
                <w:bCs/>
                <w:iCs/>
                <w:noProof/>
                <w:color w:val="000000" w:themeColor="text1"/>
                <w:sz w:val="20"/>
              </w:rPr>
              <w:t>Бусад сан</w:t>
            </w:r>
          </w:p>
        </w:tc>
        <w:tc>
          <w:tcPr>
            <w:tcW w:w="850" w:type="dxa"/>
            <w:tcBorders>
              <w:top w:val="outset" w:sz="6" w:space="0" w:color="auto"/>
              <w:left w:val="outset" w:sz="6" w:space="0" w:color="auto"/>
              <w:bottom w:val="outset" w:sz="6" w:space="0" w:color="auto"/>
              <w:right w:val="outset" w:sz="6" w:space="0" w:color="auto"/>
            </w:tcBorders>
            <w:vAlign w:val="center"/>
          </w:tcPr>
          <w:p w14:paraId="5C42B827" w14:textId="77777777" w:rsidR="003E5CDD" w:rsidRPr="001A0A78" w:rsidRDefault="003E5CDD" w:rsidP="00DD59A9">
            <w:pPr>
              <w:jc w:val="center"/>
              <w:rPr>
                <w:rFonts w:ascii="Arial" w:hAnsi="Arial" w:cs="Arial"/>
                <w:b/>
                <w:iCs/>
                <w:noProof/>
                <w:color w:val="000000" w:themeColor="text1"/>
                <w:sz w:val="20"/>
              </w:rPr>
            </w:pPr>
            <w:r w:rsidRPr="001A0A78">
              <w:rPr>
                <w:rFonts w:ascii="Arial" w:hAnsi="Arial" w:cs="Arial"/>
                <w:b/>
                <w:iCs/>
                <w:noProof/>
                <w:color w:val="000000" w:themeColor="text1"/>
                <w:sz w:val="20"/>
              </w:rPr>
              <w:t>Нийт дүн</w:t>
            </w:r>
          </w:p>
        </w:tc>
      </w:tr>
      <w:tr w:rsidR="003E5CDD" w:rsidRPr="001A0A78" w14:paraId="17F08056" w14:textId="77777777" w:rsidTr="00214808">
        <w:trPr>
          <w:trHeight w:val="20"/>
          <w:tblCellSpacing w:w="0" w:type="dxa"/>
        </w:trPr>
        <w:tc>
          <w:tcPr>
            <w:tcW w:w="487" w:type="dxa"/>
            <w:tcBorders>
              <w:top w:val="outset" w:sz="6" w:space="0" w:color="auto"/>
              <w:left w:val="outset" w:sz="6" w:space="0" w:color="auto"/>
              <w:bottom w:val="outset" w:sz="6" w:space="0" w:color="auto"/>
              <w:right w:val="outset" w:sz="6" w:space="0" w:color="auto"/>
            </w:tcBorders>
            <w:noWrap/>
            <w:vAlign w:val="center"/>
            <w:hideMark/>
          </w:tcPr>
          <w:p w14:paraId="33B1A70D" w14:textId="0E2EC920" w:rsidR="003E5CDD" w:rsidRPr="001A0A78" w:rsidRDefault="007271D2" w:rsidP="007271D2">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3E5CDD" w:rsidRPr="001A0A78">
              <w:rPr>
                <w:rFonts w:ascii="Arial" w:hAnsi="Arial" w:cs="Arial"/>
                <w:iCs/>
                <w:noProof/>
                <w:color w:val="000000" w:themeColor="text1"/>
                <w:sz w:val="20"/>
              </w:rPr>
              <w:t>1</w:t>
            </w:r>
          </w:p>
        </w:tc>
        <w:tc>
          <w:tcPr>
            <w:tcW w:w="2057" w:type="dxa"/>
            <w:tcBorders>
              <w:top w:val="outset" w:sz="6" w:space="0" w:color="auto"/>
              <w:left w:val="outset" w:sz="6" w:space="0" w:color="auto"/>
              <w:bottom w:val="outset" w:sz="6" w:space="0" w:color="auto"/>
              <w:right w:val="outset" w:sz="6" w:space="0" w:color="auto"/>
            </w:tcBorders>
            <w:noWrap/>
            <w:vAlign w:val="center"/>
            <w:hideMark/>
          </w:tcPr>
          <w:p w14:paraId="41627504" w14:textId="77777777" w:rsidR="003E5CDD" w:rsidRPr="001A0A78" w:rsidRDefault="003E5CDD" w:rsidP="007271D2">
            <w:pPr>
              <w:ind w:left="57"/>
              <w:rPr>
                <w:rFonts w:ascii="Arial" w:hAnsi="Arial" w:cs="Arial"/>
                <w:iCs/>
                <w:noProof/>
                <w:color w:val="000000" w:themeColor="text1"/>
                <w:sz w:val="20"/>
              </w:rPr>
            </w:pPr>
            <w:r w:rsidRPr="001A0A78">
              <w:rPr>
                <w:rFonts w:ascii="Arial" w:hAnsi="Arial" w:cs="Arial"/>
                <w:iCs/>
                <w:noProof/>
                <w:color w:val="000000" w:themeColor="text1"/>
                <w:sz w:val="20"/>
              </w:rPr>
              <w:t>Эхний үлдэгдэл </w:t>
            </w:r>
          </w:p>
        </w:tc>
        <w:tc>
          <w:tcPr>
            <w:tcW w:w="1282" w:type="dxa"/>
            <w:tcBorders>
              <w:top w:val="outset" w:sz="6" w:space="0" w:color="auto"/>
              <w:left w:val="outset" w:sz="6" w:space="0" w:color="auto"/>
              <w:bottom w:val="outset" w:sz="6" w:space="0" w:color="auto"/>
              <w:right w:val="outset" w:sz="6" w:space="0" w:color="auto"/>
            </w:tcBorders>
            <w:noWrap/>
            <w:vAlign w:val="center"/>
            <w:hideMark/>
          </w:tcPr>
          <w:p w14:paraId="792FE561"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112" w:type="dxa"/>
            <w:tcBorders>
              <w:top w:val="outset" w:sz="6" w:space="0" w:color="auto"/>
              <w:left w:val="outset" w:sz="6" w:space="0" w:color="auto"/>
              <w:bottom w:val="outset" w:sz="6" w:space="0" w:color="auto"/>
              <w:right w:val="outset" w:sz="6" w:space="0" w:color="auto"/>
            </w:tcBorders>
            <w:noWrap/>
            <w:vAlign w:val="center"/>
            <w:hideMark/>
          </w:tcPr>
          <w:p w14:paraId="3D7FACA7"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91" w:type="dxa"/>
            <w:tcBorders>
              <w:top w:val="outset" w:sz="6" w:space="0" w:color="auto"/>
              <w:left w:val="outset" w:sz="6" w:space="0" w:color="auto"/>
              <w:bottom w:val="outset" w:sz="6" w:space="0" w:color="auto"/>
              <w:right w:val="outset" w:sz="6" w:space="0" w:color="auto"/>
            </w:tcBorders>
          </w:tcPr>
          <w:p w14:paraId="4FE632B1" w14:textId="77777777" w:rsidR="003E5CDD" w:rsidRPr="001A0A78" w:rsidRDefault="003E5CDD" w:rsidP="00DD59A9">
            <w:pPr>
              <w:jc w:val="center"/>
              <w:rPr>
                <w:rFonts w:ascii="Arial" w:hAnsi="Arial" w:cs="Arial"/>
                <w:iCs/>
                <w:noProof/>
                <w:color w:val="000000" w:themeColor="text1"/>
                <w:sz w:val="20"/>
              </w:rPr>
            </w:pPr>
          </w:p>
        </w:tc>
        <w:tc>
          <w:tcPr>
            <w:tcW w:w="993" w:type="dxa"/>
            <w:tcBorders>
              <w:top w:val="outset" w:sz="6" w:space="0" w:color="auto"/>
              <w:left w:val="outset" w:sz="6" w:space="0" w:color="auto"/>
              <w:bottom w:val="outset" w:sz="6" w:space="0" w:color="auto"/>
              <w:right w:val="outset" w:sz="6" w:space="0" w:color="auto"/>
            </w:tcBorders>
          </w:tcPr>
          <w:p w14:paraId="660F6A97" w14:textId="31D1924C" w:rsidR="003E5CDD" w:rsidRPr="001A0A78" w:rsidRDefault="003E5CDD" w:rsidP="00DD59A9">
            <w:pPr>
              <w:jc w:val="center"/>
              <w:rPr>
                <w:rFonts w:ascii="Arial" w:hAnsi="Arial" w:cs="Arial"/>
                <w:iCs/>
                <w:noProof/>
                <w:color w:val="000000" w:themeColor="text1"/>
                <w:sz w:val="20"/>
              </w:rPr>
            </w:pP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8792095"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14:paraId="59E3EC63"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3E5CDD" w:rsidRPr="001A0A78" w14:paraId="50B178B0" w14:textId="77777777" w:rsidTr="00214808">
        <w:trPr>
          <w:trHeight w:val="20"/>
          <w:tblCellSpacing w:w="0" w:type="dxa"/>
        </w:trPr>
        <w:tc>
          <w:tcPr>
            <w:tcW w:w="487" w:type="dxa"/>
            <w:tcBorders>
              <w:top w:val="outset" w:sz="6" w:space="0" w:color="auto"/>
              <w:left w:val="outset" w:sz="6" w:space="0" w:color="auto"/>
              <w:bottom w:val="outset" w:sz="6" w:space="0" w:color="auto"/>
              <w:right w:val="outset" w:sz="6" w:space="0" w:color="auto"/>
            </w:tcBorders>
            <w:noWrap/>
            <w:vAlign w:val="center"/>
            <w:hideMark/>
          </w:tcPr>
          <w:p w14:paraId="00782C14" w14:textId="33E67DCF" w:rsidR="003E5CDD" w:rsidRPr="001A0A78" w:rsidRDefault="007271D2" w:rsidP="007271D2">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3E5CDD" w:rsidRPr="001A0A78">
              <w:rPr>
                <w:rFonts w:ascii="Arial" w:hAnsi="Arial" w:cs="Arial"/>
                <w:iCs/>
                <w:noProof/>
                <w:color w:val="000000" w:themeColor="text1"/>
                <w:sz w:val="20"/>
              </w:rPr>
              <w:t>2</w:t>
            </w:r>
          </w:p>
        </w:tc>
        <w:tc>
          <w:tcPr>
            <w:tcW w:w="2057" w:type="dxa"/>
            <w:tcBorders>
              <w:top w:val="outset" w:sz="6" w:space="0" w:color="auto"/>
              <w:left w:val="outset" w:sz="6" w:space="0" w:color="auto"/>
              <w:bottom w:val="outset" w:sz="6" w:space="0" w:color="auto"/>
              <w:right w:val="outset" w:sz="6" w:space="0" w:color="auto"/>
            </w:tcBorders>
            <w:noWrap/>
            <w:vAlign w:val="center"/>
            <w:hideMark/>
          </w:tcPr>
          <w:p w14:paraId="1D3F9DA9" w14:textId="77777777" w:rsidR="003E5CDD" w:rsidRPr="001A0A78" w:rsidRDefault="003E5CDD" w:rsidP="007271D2">
            <w:pPr>
              <w:ind w:left="57"/>
              <w:rPr>
                <w:rFonts w:ascii="Arial" w:hAnsi="Arial" w:cs="Arial"/>
                <w:iCs/>
                <w:noProof/>
                <w:color w:val="000000" w:themeColor="text1"/>
                <w:sz w:val="20"/>
              </w:rPr>
            </w:pPr>
            <w:r w:rsidRPr="001A0A78">
              <w:rPr>
                <w:rFonts w:ascii="Arial" w:hAnsi="Arial" w:cs="Arial"/>
                <w:iCs/>
                <w:noProof/>
                <w:color w:val="000000" w:themeColor="text1"/>
                <w:sz w:val="20"/>
              </w:rPr>
              <w:t>Нэмэгдсэн дүн:</w:t>
            </w:r>
          </w:p>
        </w:tc>
        <w:tc>
          <w:tcPr>
            <w:tcW w:w="1282" w:type="dxa"/>
            <w:tcBorders>
              <w:top w:val="outset" w:sz="6" w:space="0" w:color="auto"/>
              <w:left w:val="outset" w:sz="6" w:space="0" w:color="auto"/>
              <w:bottom w:val="outset" w:sz="6" w:space="0" w:color="auto"/>
              <w:right w:val="outset" w:sz="6" w:space="0" w:color="auto"/>
            </w:tcBorders>
            <w:noWrap/>
            <w:vAlign w:val="center"/>
            <w:hideMark/>
          </w:tcPr>
          <w:p w14:paraId="2C901E2F"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112" w:type="dxa"/>
            <w:tcBorders>
              <w:top w:val="outset" w:sz="6" w:space="0" w:color="auto"/>
              <w:left w:val="outset" w:sz="6" w:space="0" w:color="auto"/>
              <w:bottom w:val="outset" w:sz="6" w:space="0" w:color="auto"/>
              <w:right w:val="outset" w:sz="6" w:space="0" w:color="auto"/>
            </w:tcBorders>
            <w:noWrap/>
            <w:vAlign w:val="center"/>
            <w:hideMark/>
          </w:tcPr>
          <w:p w14:paraId="2FE2C27C"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91" w:type="dxa"/>
            <w:tcBorders>
              <w:top w:val="outset" w:sz="6" w:space="0" w:color="auto"/>
              <w:left w:val="outset" w:sz="6" w:space="0" w:color="auto"/>
              <w:bottom w:val="outset" w:sz="6" w:space="0" w:color="auto"/>
              <w:right w:val="outset" w:sz="6" w:space="0" w:color="auto"/>
            </w:tcBorders>
          </w:tcPr>
          <w:p w14:paraId="45EADF5F" w14:textId="77777777" w:rsidR="003E5CDD" w:rsidRPr="001A0A78" w:rsidRDefault="003E5CDD" w:rsidP="00DD59A9">
            <w:pPr>
              <w:jc w:val="center"/>
              <w:rPr>
                <w:rFonts w:ascii="Arial" w:hAnsi="Arial" w:cs="Arial"/>
                <w:iCs/>
                <w:noProof/>
                <w:color w:val="000000" w:themeColor="text1"/>
                <w:sz w:val="20"/>
              </w:rPr>
            </w:pPr>
          </w:p>
        </w:tc>
        <w:tc>
          <w:tcPr>
            <w:tcW w:w="993" w:type="dxa"/>
            <w:tcBorders>
              <w:top w:val="outset" w:sz="6" w:space="0" w:color="auto"/>
              <w:left w:val="outset" w:sz="6" w:space="0" w:color="auto"/>
              <w:bottom w:val="outset" w:sz="6" w:space="0" w:color="auto"/>
              <w:right w:val="outset" w:sz="6" w:space="0" w:color="auto"/>
            </w:tcBorders>
          </w:tcPr>
          <w:p w14:paraId="294BE33B" w14:textId="03B4B0AF" w:rsidR="003E5CDD" w:rsidRPr="001A0A78" w:rsidRDefault="003E5CDD" w:rsidP="00DD59A9">
            <w:pPr>
              <w:jc w:val="center"/>
              <w:rPr>
                <w:rFonts w:ascii="Arial" w:hAnsi="Arial" w:cs="Arial"/>
                <w:iCs/>
                <w:noProof/>
                <w:color w:val="000000" w:themeColor="text1"/>
                <w:sz w:val="20"/>
              </w:rPr>
            </w:pP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5F5917E6"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14:paraId="77F6C35B"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3E5CDD" w:rsidRPr="001A0A78" w14:paraId="219CB0A8" w14:textId="77777777" w:rsidTr="00214808">
        <w:trPr>
          <w:trHeight w:val="20"/>
          <w:tblCellSpacing w:w="0" w:type="dxa"/>
        </w:trPr>
        <w:tc>
          <w:tcPr>
            <w:tcW w:w="487" w:type="dxa"/>
            <w:tcBorders>
              <w:top w:val="outset" w:sz="6" w:space="0" w:color="auto"/>
              <w:left w:val="outset" w:sz="6" w:space="0" w:color="auto"/>
              <w:bottom w:val="outset" w:sz="6" w:space="0" w:color="auto"/>
              <w:right w:val="outset" w:sz="6" w:space="0" w:color="auto"/>
            </w:tcBorders>
            <w:noWrap/>
            <w:vAlign w:val="center"/>
            <w:hideMark/>
          </w:tcPr>
          <w:p w14:paraId="436FD0E1" w14:textId="2C7535FB" w:rsidR="003E5CDD" w:rsidRPr="001A0A78" w:rsidRDefault="007271D2" w:rsidP="007271D2">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C21834" w:rsidRPr="001A0A78">
              <w:rPr>
                <w:rFonts w:ascii="Arial" w:hAnsi="Arial" w:cs="Arial"/>
                <w:iCs/>
                <w:noProof/>
                <w:color w:val="000000" w:themeColor="text1"/>
                <w:sz w:val="20"/>
              </w:rPr>
              <w:t>3</w:t>
            </w:r>
          </w:p>
        </w:tc>
        <w:tc>
          <w:tcPr>
            <w:tcW w:w="2057" w:type="dxa"/>
            <w:tcBorders>
              <w:top w:val="outset" w:sz="6" w:space="0" w:color="auto"/>
              <w:left w:val="outset" w:sz="6" w:space="0" w:color="auto"/>
              <w:bottom w:val="outset" w:sz="6" w:space="0" w:color="auto"/>
              <w:right w:val="outset" w:sz="6" w:space="0" w:color="auto"/>
            </w:tcBorders>
            <w:noWrap/>
            <w:vAlign w:val="center"/>
            <w:hideMark/>
          </w:tcPr>
          <w:p w14:paraId="33AD1285" w14:textId="77777777" w:rsidR="003E5CDD" w:rsidRPr="001A0A78" w:rsidRDefault="003E5CDD" w:rsidP="007271D2">
            <w:pPr>
              <w:ind w:left="57"/>
              <w:rPr>
                <w:rFonts w:ascii="Arial" w:hAnsi="Arial" w:cs="Arial"/>
                <w:iCs/>
                <w:noProof/>
                <w:color w:val="000000" w:themeColor="text1"/>
                <w:sz w:val="20"/>
              </w:rPr>
            </w:pPr>
            <w:r w:rsidRPr="001A0A78">
              <w:rPr>
                <w:rFonts w:ascii="Arial" w:hAnsi="Arial" w:cs="Arial"/>
                <w:iCs/>
                <w:noProof/>
                <w:color w:val="000000" w:themeColor="text1"/>
                <w:sz w:val="20"/>
              </w:rPr>
              <w:t>Нэмж байгуулсан  </w:t>
            </w:r>
          </w:p>
        </w:tc>
        <w:tc>
          <w:tcPr>
            <w:tcW w:w="1282" w:type="dxa"/>
            <w:tcBorders>
              <w:top w:val="outset" w:sz="6" w:space="0" w:color="auto"/>
              <w:left w:val="outset" w:sz="6" w:space="0" w:color="auto"/>
              <w:bottom w:val="outset" w:sz="6" w:space="0" w:color="auto"/>
              <w:right w:val="outset" w:sz="6" w:space="0" w:color="auto"/>
            </w:tcBorders>
            <w:noWrap/>
            <w:vAlign w:val="center"/>
            <w:hideMark/>
          </w:tcPr>
          <w:p w14:paraId="11AC366F"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112" w:type="dxa"/>
            <w:tcBorders>
              <w:top w:val="outset" w:sz="6" w:space="0" w:color="auto"/>
              <w:left w:val="outset" w:sz="6" w:space="0" w:color="auto"/>
              <w:bottom w:val="outset" w:sz="6" w:space="0" w:color="auto"/>
              <w:right w:val="outset" w:sz="6" w:space="0" w:color="auto"/>
            </w:tcBorders>
            <w:noWrap/>
            <w:vAlign w:val="center"/>
            <w:hideMark/>
          </w:tcPr>
          <w:p w14:paraId="16B10A0E"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91" w:type="dxa"/>
            <w:tcBorders>
              <w:top w:val="outset" w:sz="6" w:space="0" w:color="auto"/>
              <w:left w:val="outset" w:sz="6" w:space="0" w:color="auto"/>
              <w:bottom w:val="outset" w:sz="6" w:space="0" w:color="auto"/>
              <w:right w:val="outset" w:sz="6" w:space="0" w:color="auto"/>
            </w:tcBorders>
          </w:tcPr>
          <w:p w14:paraId="619D15C0" w14:textId="77777777" w:rsidR="003E5CDD" w:rsidRPr="001A0A78" w:rsidRDefault="003E5CDD" w:rsidP="00DD59A9">
            <w:pPr>
              <w:jc w:val="center"/>
              <w:rPr>
                <w:rFonts w:ascii="Arial" w:hAnsi="Arial" w:cs="Arial"/>
                <w:iCs/>
                <w:noProof/>
                <w:color w:val="000000" w:themeColor="text1"/>
                <w:sz w:val="20"/>
              </w:rPr>
            </w:pPr>
          </w:p>
        </w:tc>
        <w:tc>
          <w:tcPr>
            <w:tcW w:w="993" w:type="dxa"/>
            <w:tcBorders>
              <w:top w:val="outset" w:sz="6" w:space="0" w:color="auto"/>
              <w:left w:val="outset" w:sz="6" w:space="0" w:color="auto"/>
              <w:bottom w:val="outset" w:sz="6" w:space="0" w:color="auto"/>
              <w:right w:val="outset" w:sz="6" w:space="0" w:color="auto"/>
            </w:tcBorders>
          </w:tcPr>
          <w:p w14:paraId="20DB8ABD" w14:textId="646A6B23" w:rsidR="003E5CDD" w:rsidRPr="001A0A78" w:rsidRDefault="003E5CDD" w:rsidP="00DD59A9">
            <w:pPr>
              <w:jc w:val="center"/>
              <w:rPr>
                <w:rFonts w:ascii="Arial" w:hAnsi="Arial" w:cs="Arial"/>
                <w:iCs/>
                <w:noProof/>
                <w:color w:val="000000" w:themeColor="text1"/>
                <w:sz w:val="20"/>
              </w:rPr>
            </w:pP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1662B5C"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14:paraId="679A32D3"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3E5CDD" w:rsidRPr="001A0A78" w14:paraId="7DABC4D2" w14:textId="77777777" w:rsidTr="00214808">
        <w:trPr>
          <w:trHeight w:val="20"/>
          <w:tblCellSpacing w:w="0" w:type="dxa"/>
        </w:trPr>
        <w:tc>
          <w:tcPr>
            <w:tcW w:w="487" w:type="dxa"/>
            <w:tcBorders>
              <w:top w:val="outset" w:sz="6" w:space="0" w:color="auto"/>
              <w:left w:val="outset" w:sz="6" w:space="0" w:color="auto"/>
              <w:bottom w:val="outset" w:sz="6" w:space="0" w:color="auto"/>
              <w:right w:val="outset" w:sz="6" w:space="0" w:color="auto"/>
            </w:tcBorders>
            <w:noWrap/>
            <w:vAlign w:val="center"/>
            <w:hideMark/>
          </w:tcPr>
          <w:p w14:paraId="1331D501" w14:textId="27A4B879" w:rsidR="003E5CDD" w:rsidRPr="001A0A78" w:rsidRDefault="007271D2" w:rsidP="007271D2">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C21834" w:rsidRPr="001A0A78">
              <w:rPr>
                <w:rFonts w:ascii="Arial" w:hAnsi="Arial" w:cs="Arial"/>
                <w:iCs/>
                <w:noProof/>
                <w:color w:val="000000" w:themeColor="text1"/>
                <w:sz w:val="20"/>
              </w:rPr>
              <w:t>4</w:t>
            </w:r>
          </w:p>
        </w:tc>
        <w:tc>
          <w:tcPr>
            <w:tcW w:w="2057" w:type="dxa"/>
            <w:tcBorders>
              <w:top w:val="outset" w:sz="6" w:space="0" w:color="auto"/>
              <w:left w:val="outset" w:sz="6" w:space="0" w:color="auto"/>
              <w:bottom w:val="outset" w:sz="6" w:space="0" w:color="auto"/>
              <w:right w:val="outset" w:sz="6" w:space="0" w:color="auto"/>
            </w:tcBorders>
            <w:noWrap/>
            <w:vAlign w:val="center"/>
            <w:hideMark/>
          </w:tcPr>
          <w:p w14:paraId="79C55523" w14:textId="77777777" w:rsidR="003E5CDD" w:rsidRPr="001A0A78" w:rsidRDefault="003E5CDD" w:rsidP="007271D2">
            <w:pPr>
              <w:ind w:left="57"/>
              <w:rPr>
                <w:rFonts w:ascii="Arial" w:hAnsi="Arial" w:cs="Arial"/>
                <w:iCs/>
                <w:noProof/>
                <w:color w:val="000000" w:themeColor="text1"/>
                <w:sz w:val="20"/>
              </w:rPr>
            </w:pPr>
            <w:r w:rsidRPr="001A0A78">
              <w:rPr>
                <w:rFonts w:ascii="Arial" w:hAnsi="Arial" w:cs="Arial"/>
                <w:iCs/>
                <w:noProof/>
                <w:color w:val="000000" w:themeColor="text1"/>
                <w:sz w:val="20"/>
              </w:rPr>
              <w:t>Хасагдсан дүн:</w:t>
            </w:r>
          </w:p>
        </w:tc>
        <w:tc>
          <w:tcPr>
            <w:tcW w:w="1282" w:type="dxa"/>
            <w:tcBorders>
              <w:top w:val="outset" w:sz="6" w:space="0" w:color="auto"/>
              <w:left w:val="outset" w:sz="6" w:space="0" w:color="auto"/>
              <w:bottom w:val="outset" w:sz="6" w:space="0" w:color="auto"/>
              <w:right w:val="outset" w:sz="6" w:space="0" w:color="auto"/>
            </w:tcBorders>
            <w:noWrap/>
            <w:vAlign w:val="center"/>
            <w:hideMark/>
          </w:tcPr>
          <w:p w14:paraId="22600E63"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112" w:type="dxa"/>
            <w:tcBorders>
              <w:top w:val="outset" w:sz="6" w:space="0" w:color="auto"/>
              <w:left w:val="outset" w:sz="6" w:space="0" w:color="auto"/>
              <w:bottom w:val="outset" w:sz="6" w:space="0" w:color="auto"/>
              <w:right w:val="outset" w:sz="6" w:space="0" w:color="auto"/>
            </w:tcBorders>
            <w:noWrap/>
            <w:vAlign w:val="center"/>
            <w:hideMark/>
          </w:tcPr>
          <w:p w14:paraId="5A14AA61"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91" w:type="dxa"/>
            <w:tcBorders>
              <w:top w:val="outset" w:sz="6" w:space="0" w:color="auto"/>
              <w:left w:val="outset" w:sz="6" w:space="0" w:color="auto"/>
              <w:bottom w:val="outset" w:sz="6" w:space="0" w:color="auto"/>
              <w:right w:val="outset" w:sz="6" w:space="0" w:color="auto"/>
            </w:tcBorders>
          </w:tcPr>
          <w:p w14:paraId="71079568" w14:textId="77777777" w:rsidR="003E5CDD" w:rsidRPr="001A0A78" w:rsidRDefault="003E5CDD" w:rsidP="00DD59A9">
            <w:pPr>
              <w:jc w:val="center"/>
              <w:rPr>
                <w:rFonts w:ascii="Arial" w:hAnsi="Arial" w:cs="Arial"/>
                <w:iCs/>
                <w:noProof/>
                <w:color w:val="000000" w:themeColor="text1"/>
                <w:sz w:val="20"/>
              </w:rPr>
            </w:pPr>
          </w:p>
        </w:tc>
        <w:tc>
          <w:tcPr>
            <w:tcW w:w="993" w:type="dxa"/>
            <w:tcBorders>
              <w:top w:val="outset" w:sz="6" w:space="0" w:color="auto"/>
              <w:left w:val="outset" w:sz="6" w:space="0" w:color="auto"/>
              <w:bottom w:val="outset" w:sz="6" w:space="0" w:color="auto"/>
              <w:right w:val="outset" w:sz="6" w:space="0" w:color="auto"/>
            </w:tcBorders>
          </w:tcPr>
          <w:p w14:paraId="65D930D7" w14:textId="42D14317" w:rsidR="003E5CDD" w:rsidRPr="001A0A78" w:rsidRDefault="003E5CDD" w:rsidP="00DD59A9">
            <w:pPr>
              <w:jc w:val="center"/>
              <w:rPr>
                <w:rFonts w:ascii="Arial" w:hAnsi="Arial" w:cs="Arial"/>
                <w:iCs/>
                <w:noProof/>
                <w:color w:val="000000" w:themeColor="text1"/>
                <w:sz w:val="20"/>
              </w:rPr>
            </w:pP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58338DA2"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14:paraId="4CCD5E69"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3E5CDD" w:rsidRPr="001A0A78" w14:paraId="771969EC" w14:textId="77777777" w:rsidTr="00214808">
        <w:trPr>
          <w:trHeight w:val="20"/>
          <w:tblCellSpacing w:w="0" w:type="dxa"/>
        </w:trPr>
        <w:tc>
          <w:tcPr>
            <w:tcW w:w="487" w:type="dxa"/>
            <w:vMerge w:val="restart"/>
            <w:tcBorders>
              <w:top w:val="outset" w:sz="6" w:space="0" w:color="auto"/>
              <w:left w:val="outset" w:sz="6" w:space="0" w:color="auto"/>
              <w:bottom w:val="outset" w:sz="6" w:space="0" w:color="auto"/>
              <w:right w:val="outset" w:sz="6" w:space="0" w:color="auto"/>
            </w:tcBorders>
            <w:noWrap/>
            <w:vAlign w:val="center"/>
            <w:hideMark/>
          </w:tcPr>
          <w:p w14:paraId="41AAB4F5" w14:textId="7545CF13" w:rsidR="003E5CDD" w:rsidRPr="001A0A78" w:rsidRDefault="007271D2" w:rsidP="007271D2">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F35C19" w:rsidRPr="001A0A78">
              <w:rPr>
                <w:rFonts w:ascii="Arial" w:hAnsi="Arial" w:cs="Arial"/>
                <w:iCs/>
                <w:noProof/>
                <w:color w:val="000000" w:themeColor="text1"/>
                <w:sz w:val="20"/>
              </w:rPr>
              <w:t>5</w:t>
            </w:r>
          </w:p>
        </w:tc>
        <w:tc>
          <w:tcPr>
            <w:tcW w:w="2057" w:type="dxa"/>
            <w:tcBorders>
              <w:top w:val="outset" w:sz="6" w:space="0" w:color="auto"/>
              <w:left w:val="outset" w:sz="6" w:space="0" w:color="auto"/>
              <w:bottom w:val="outset" w:sz="6" w:space="0" w:color="auto"/>
              <w:right w:val="outset" w:sz="6" w:space="0" w:color="auto"/>
            </w:tcBorders>
            <w:noWrap/>
            <w:vAlign w:val="center"/>
            <w:hideMark/>
          </w:tcPr>
          <w:p w14:paraId="4CED00D5" w14:textId="77777777" w:rsidR="003E5CDD" w:rsidRPr="001A0A78" w:rsidRDefault="003E5CDD" w:rsidP="007271D2">
            <w:pPr>
              <w:ind w:left="57"/>
              <w:rPr>
                <w:rFonts w:ascii="Arial" w:hAnsi="Arial" w:cs="Arial"/>
                <w:iCs/>
                <w:noProof/>
                <w:color w:val="000000" w:themeColor="text1"/>
                <w:sz w:val="20"/>
              </w:rPr>
            </w:pPr>
            <w:r w:rsidRPr="001A0A78">
              <w:rPr>
                <w:rFonts w:ascii="Arial" w:hAnsi="Arial" w:cs="Arial"/>
                <w:iCs/>
                <w:noProof/>
                <w:color w:val="000000" w:themeColor="text1"/>
                <w:sz w:val="20"/>
              </w:rPr>
              <w:t>Эрсдэлийн сангийн нөөцийн буцаалт </w:t>
            </w:r>
          </w:p>
        </w:tc>
        <w:tc>
          <w:tcPr>
            <w:tcW w:w="1282" w:type="dxa"/>
            <w:tcBorders>
              <w:top w:val="outset" w:sz="6" w:space="0" w:color="auto"/>
              <w:left w:val="outset" w:sz="6" w:space="0" w:color="auto"/>
              <w:bottom w:val="outset" w:sz="6" w:space="0" w:color="auto"/>
              <w:right w:val="outset" w:sz="6" w:space="0" w:color="auto"/>
            </w:tcBorders>
            <w:noWrap/>
            <w:vAlign w:val="center"/>
            <w:hideMark/>
          </w:tcPr>
          <w:p w14:paraId="3B45BF73"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112" w:type="dxa"/>
            <w:tcBorders>
              <w:top w:val="outset" w:sz="6" w:space="0" w:color="auto"/>
              <w:left w:val="outset" w:sz="6" w:space="0" w:color="auto"/>
              <w:bottom w:val="outset" w:sz="6" w:space="0" w:color="auto"/>
              <w:right w:val="outset" w:sz="6" w:space="0" w:color="auto"/>
            </w:tcBorders>
            <w:noWrap/>
            <w:vAlign w:val="center"/>
            <w:hideMark/>
          </w:tcPr>
          <w:p w14:paraId="7DCE70F8"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91" w:type="dxa"/>
            <w:tcBorders>
              <w:top w:val="outset" w:sz="6" w:space="0" w:color="auto"/>
              <w:left w:val="outset" w:sz="6" w:space="0" w:color="auto"/>
              <w:bottom w:val="outset" w:sz="6" w:space="0" w:color="auto"/>
              <w:right w:val="outset" w:sz="6" w:space="0" w:color="auto"/>
            </w:tcBorders>
          </w:tcPr>
          <w:p w14:paraId="426BB068" w14:textId="77777777" w:rsidR="003E5CDD" w:rsidRPr="001A0A78" w:rsidRDefault="003E5CDD" w:rsidP="00DD59A9">
            <w:pPr>
              <w:jc w:val="center"/>
              <w:rPr>
                <w:rFonts w:ascii="Arial" w:hAnsi="Arial" w:cs="Arial"/>
                <w:iCs/>
                <w:noProof/>
                <w:color w:val="000000" w:themeColor="text1"/>
                <w:sz w:val="20"/>
              </w:rPr>
            </w:pPr>
          </w:p>
        </w:tc>
        <w:tc>
          <w:tcPr>
            <w:tcW w:w="993" w:type="dxa"/>
            <w:tcBorders>
              <w:top w:val="outset" w:sz="6" w:space="0" w:color="auto"/>
              <w:left w:val="outset" w:sz="6" w:space="0" w:color="auto"/>
              <w:bottom w:val="outset" w:sz="6" w:space="0" w:color="auto"/>
              <w:right w:val="outset" w:sz="6" w:space="0" w:color="auto"/>
            </w:tcBorders>
          </w:tcPr>
          <w:p w14:paraId="73D0E442" w14:textId="7E349601" w:rsidR="003E5CDD" w:rsidRPr="001A0A78" w:rsidRDefault="003E5CDD" w:rsidP="00DD59A9">
            <w:pPr>
              <w:jc w:val="center"/>
              <w:rPr>
                <w:rFonts w:ascii="Arial" w:hAnsi="Arial" w:cs="Arial"/>
                <w:iCs/>
                <w:noProof/>
                <w:color w:val="000000" w:themeColor="text1"/>
                <w:sz w:val="20"/>
              </w:rPr>
            </w:pP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FD1B615"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14:paraId="1B431215"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3E5CDD" w:rsidRPr="001A0A78" w14:paraId="1E1E502A" w14:textId="77777777" w:rsidTr="00214808">
        <w:trPr>
          <w:trHeight w:val="20"/>
          <w:tblCellSpacing w:w="0" w:type="dxa"/>
        </w:trPr>
        <w:tc>
          <w:tcPr>
            <w:tcW w:w="487" w:type="dxa"/>
            <w:vMerge/>
            <w:tcBorders>
              <w:top w:val="outset" w:sz="6" w:space="0" w:color="auto"/>
              <w:left w:val="outset" w:sz="6" w:space="0" w:color="auto"/>
              <w:bottom w:val="outset" w:sz="6" w:space="0" w:color="auto"/>
              <w:right w:val="outset" w:sz="6" w:space="0" w:color="auto"/>
            </w:tcBorders>
            <w:vAlign w:val="center"/>
            <w:hideMark/>
          </w:tcPr>
          <w:p w14:paraId="250168B7" w14:textId="77777777" w:rsidR="003E5CDD" w:rsidRPr="001A0A78" w:rsidRDefault="003E5CDD" w:rsidP="007271D2">
            <w:pPr>
              <w:rPr>
                <w:rFonts w:ascii="Arial" w:hAnsi="Arial" w:cs="Arial"/>
                <w:iCs/>
                <w:noProof/>
                <w:color w:val="000000" w:themeColor="text1"/>
                <w:sz w:val="20"/>
                <w:highlight w:val="yellow"/>
              </w:rPr>
            </w:pPr>
          </w:p>
        </w:tc>
        <w:tc>
          <w:tcPr>
            <w:tcW w:w="2057" w:type="dxa"/>
            <w:tcBorders>
              <w:top w:val="outset" w:sz="6" w:space="0" w:color="auto"/>
              <w:left w:val="outset" w:sz="6" w:space="0" w:color="auto"/>
              <w:bottom w:val="outset" w:sz="6" w:space="0" w:color="auto"/>
              <w:right w:val="outset" w:sz="6" w:space="0" w:color="auto"/>
            </w:tcBorders>
            <w:vAlign w:val="center"/>
            <w:hideMark/>
          </w:tcPr>
          <w:p w14:paraId="421AF033" w14:textId="77777777" w:rsidR="003E5CDD" w:rsidRPr="001A0A78" w:rsidRDefault="003E5CDD" w:rsidP="007271D2">
            <w:pPr>
              <w:ind w:left="57"/>
              <w:rPr>
                <w:rFonts w:ascii="Arial" w:hAnsi="Arial" w:cs="Arial"/>
                <w:iCs/>
                <w:noProof/>
                <w:color w:val="000000" w:themeColor="text1"/>
                <w:sz w:val="20"/>
              </w:rPr>
            </w:pPr>
            <w:r w:rsidRPr="001A0A78">
              <w:rPr>
                <w:rFonts w:ascii="Arial" w:hAnsi="Arial" w:cs="Arial"/>
                <w:iCs/>
                <w:noProof/>
                <w:color w:val="000000" w:themeColor="text1"/>
                <w:sz w:val="20"/>
              </w:rPr>
              <w:t>Эрсдэлийн сангийн нөөцийн хэрэгжсэн дүн </w:t>
            </w:r>
          </w:p>
        </w:tc>
        <w:tc>
          <w:tcPr>
            <w:tcW w:w="1282" w:type="dxa"/>
            <w:tcBorders>
              <w:top w:val="outset" w:sz="6" w:space="0" w:color="auto"/>
              <w:left w:val="outset" w:sz="6" w:space="0" w:color="auto"/>
              <w:bottom w:val="outset" w:sz="6" w:space="0" w:color="auto"/>
              <w:right w:val="outset" w:sz="6" w:space="0" w:color="auto"/>
            </w:tcBorders>
            <w:noWrap/>
            <w:vAlign w:val="center"/>
            <w:hideMark/>
          </w:tcPr>
          <w:p w14:paraId="1E7DA574"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112" w:type="dxa"/>
            <w:tcBorders>
              <w:top w:val="outset" w:sz="6" w:space="0" w:color="auto"/>
              <w:left w:val="outset" w:sz="6" w:space="0" w:color="auto"/>
              <w:bottom w:val="outset" w:sz="6" w:space="0" w:color="auto"/>
              <w:right w:val="outset" w:sz="6" w:space="0" w:color="auto"/>
            </w:tcBorders>
            <w:noWrap/>
            <w:vAlign w:val="center"/>
            <w:hideMark/>
          </w:tcPr>
          <w:p w14:paraId="55410D36"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91" w:type="dxa"/>
            <w:tcBorders>
              <w:top w:val="outset" w:sz="6" w:space="0" w:color="auto"/>
              <w:left w:val="outset" w:sz="6" w:space="0" w:color="auto"/>
              <w:bottom w:val="outset" w:sz="6" w:space="0" w:color="auto"/>
              <w:right w:val="outset" w:sz="6" w:space="0" w:color="auto"/>
            </w:tcBorders>
          </w:tcPr>
          <w:p w14:paraId="369D3C95" w14:textId="77777777" w:rsidR="003E5CDD" w:rsidRPr="001A0A78" w:rsidRDefault="003E5CDD" w:rsidP="00DD59A9">
            <w:pPr>
              <w:jc w:val="center"/>
              <w:rPr>
                <w:rFonts w:ascii="Arial" w:hAnsi="Arial" w:cs="Arial"/>
                <w:iCs/>
                <w:noProof/>
                <w:color w:val="000000" w:themeColor="text1"/>
                <w:sz w:val="20"/>
              </w:rPr>
            </w:pPr>
          </w:p>
        </w:tc>
        <w:tc>
          <w:tcPr>
            <w:tcW w:w="993" w:type="dxa"/>
            <w:tcBorders>
              <w:top w:val="outset" w:sz="6" w:space="0" w:color="auto"/>
              <w:left w:val="outset" w:sz="6" w:space="0" w:color="auto"/>
              <w:bottom w:val="outset" w:sz="6" w:space="0" w:color="auto"/>
              <w:right w:val="outset" w:sz="6" w:space="0" w:color="auto"/>
            </w:tcBorders>
          </w:tcPr>
          <w:p w14:paraId="3BA4A1B1" w14:textId="21BBA45D" w:rsidR="003E5CDD" w:rsidRPr="001A0A78" w:rsidRDefault="003E5CDD" w:rsidP="00DD59A9">
            <w:pPr>
              <w:jc w:val="center"/>
              <w:rPr>
                <w:rFonts w:ascii="Arial" w:hAnsi="Arial" w:cs="Arial"/>
                <w:iCs/>
                <w:noProof/>
                <w:color w:val="000000" w:themeColor="text1"/>
                <w:sz w:val="20"/>
              </w:rPr>
            </w:pP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35DBCB4F"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14:paraId="4C135E87"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3E5CDD" w:rsidRPr="001A0A78" w14:paraId="35DA439B" w14:textId="77777777" w:rsidTr="00214808">
        <w:trPr>
          <w:trHeight w:val="20"/>
          <w:tblCellSpacing w:w="0" w:type="dxa"/>
        </w:trPr>
        <w:tc>
          <w:tcPr>
            <w:tcW w:w="487" w:type="dxa"/>
            <w:tcBorders>
              <w:top w:val="outset" w:sz="6" w:space="0" w:color="auto"/>
              <w:left w:val="outset" w:sz="6" w:space="0" w:color="auto"/>
              <w:bottom w:val="outset" w:sz="6" w:space="0" w:color="auto"/>
              <w:right w:val="outset" w:sz="6" w:space="0" w:color="auto"/>
            </w:tcBorders>
            <w:noWrap/>
            <w:vAlign w:val="center"/>
            <w:hideMark/>
          </w:tcPr>
          <w:p w14:paraId="20E41C0C" w14:textId="1225F2EF" w:rsidR="003E5CDD" w:rsidRPr="001A0A78" w:rsidRDefault="007271D2" w:rsidP="007271D2">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F35C19" w:rsidRPr="001A0A78">
              <w:rPr>
                <w:rFonts w:ascii="Arial" w:hAnsi="Arial" w:cs="Arial"/>
                <w:iCs/>
                <w:noProof/>
                <w:color w:val="000000" w:themeColor="text1"/>
                <w:sz w:val="20"/>
              </w:rPr>
              <w:t>6</w:t>
            </w:r>
          </w:p>
        </w:tc>
        <w:tc>
          <w:tcPr>
            <w:tcW w:w="2057" w:type="dxa"/>
            <w:tcBorders>
              <w:top w:val="outset" w:sz="6" w:space="0" w:color="auto"/>
              <w:left w:val="outset" w:sz="6" w:space="0" w:color="auto"/>
              <w:bottom w:val="outset" w:sz="6" w:space="0" w:color="auto"/>
              <w:right w:val="outset" w:sz="6" w:space="0" w:color="auto"/>
            </w:tcBorders>
            <w:noWrap/>
            <w:vAlign w:val="center"/>
            <w:hideMark/>
          </w:tcPr>
          <w:p w14:paraId="6A14B546" w14:textId="77777777" w:rsidR="003E5CDD" w:rsidRPr="001A0A78" w:rsidRDefault="003E5CDD" w:rsidP="007271D2">
            <w:pPr>
              <w:ind w:left="57"/>
              <w:rPr>
                <w:rFonts w:ascii="Arial" w:hAnsi="Arial" w:cs="Arial"/>
                <w:iCs/>
                <w:noProof/>
                <w:color w:val="000000" w:themeColor="text1"/>
                <w:sz w:val="20"/>
              </w:rPr>
            </w:pPr>
            <w:r w:rsidRPr="001A0A78">
              <w:rPr>
                <w:rFonts w:ascii="Arial" w:hAnsi="Arial" w:cs="Arial"/>
                <w:iCs/>
                <w:noProof/>
                <w:color w:val="000000" w:themeColor="text1"/>
                <w:sz w:val="20"/>
              </w:rPr>
              <w:t>Эцсийн үлдэгдэл</w:t>
            </w:r>
          </w:p>
        </w:tc>
        <w:tc>
          <w:tcPr>
            <w:tcW w:w="1282" w:type="dxa"/>
            <w:tcBorders>
              <w:top w:val="outset" w:sz="6" w:space="0" w:color="auto"/>
              <w:left w:val="outset" w:sz="6" w:space="0" w:color="auto"/>
              <w:bottom w:val="outset" w:sz="6" w:space="0" w:color="auto"/>
              <w:right w:val="outset" w:sz="6" w:space="0" w:color="auto"/>
            </w:tcBorders>
            <w:noWrap/>
            <w:vAlign w:val="center"/>
            <w:hideMark/>
          </w:tcPr>
          <w:p w14:paraId="377B321F"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112" w:type="dxa"/>
            <w:tcBorders>
              <w:top w:val="outset" w:sz="6" w:space="0" w:color="auto"/>
              <w:left w:val="outset" w:sz="6" w:space="0" w:color="auto"/>
              <w:bottom w:val="outset" w:sz="6" w:space="0" w:color="auto"/>
              <w:right w:val="outset" w:sz="6" w:space="0" w:color="auto"/>
            </w:tcBorders>
            <w:noWrap/>
            <w:vAlign w:val="center"/>
            <w:hideMark/>
          </w:tcPr>
          <w:p w14:paraId="0C3E9420"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291" w:type="dxa"/>
            <w:tcBorders>
              <w:top w:val="outset" w:sz="6" w:space="0" w:color="auto"/>
              <w:left w:val="outset" w:sz="6" w:space="0" w:color="auto"/>
              <w:bottom w:val="outset" w:sz="6" w:space="0" w:color="auto"/>
              <w:right w:val="outset" w:sz="6" w:space="0" w:color="auto"/>
            </w:tcBorders>
          </w:tcPr>
          <w:p w14:paraId="0299C949" w14:textId="77777777" w:rsidR="003E5CDD" w:rsidRPr="001A0A78" w:rsidRDefault="003E5CDD" w:rsidP="00DD59A9">
            <w:pPr>
              <w:jc w:val="center"/>
              <w:rPr>
                <w:rFonts w:ascii="Arial" w:hAnsi="Arial" w:cs="Arial"/>
                <w:iCs/>
                <w:noProof/>
                <w:color w:val="000000" w:themeColor="text1"/>
                <w:sz w:val="20"/>
              </w:rPr>
            </w:pPr>
          </w:p>
        </w:tc>
        <w:tc>
          <w:tcPr>
            <w:tcW w:w="993" w:type="dxa"/>
            <w:tcBorders>
              <w:top w:val="outset" w:sz="6" w:space="0" w:color="auto"/>
              <w:left w:val="outset" w:sz="6" w:space="0" w:color="auto"/>
              <w:bottom w:val="outset" w:sz="6" w:space="0" w:color="auto"/>
              <w:right w:val="outset" w:sz="6" w:space="0" w:color="auto"/>
            </w:tcBorders>
          </w:tcPr>
          <w:p w14:paraId="57C54054" w14:textId="06BC5872" w:rsidR="003E5CDD" w:rsidRPr="001A0A78" w:rsidRDefault="003E5CDD" w:rsidP="00DD59A9">
            <w:pPr>
              <w:jc w:val="center"/>
              <w:rPr>
                <w:rFonts w:ascii="Arial" w:hAnsi="Arial" w:cs="Arial"/>
                <w:iCs/>
                <w:noProof/>
                <w:color w:val="000000" w:themeColor="text1"/>
                <w:sz w:val="20"/>
              </w:rPr>
            </w:pP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541B2E7"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14:paraId="04792056" w14:textId="77777777" w:rsidR="003E5CDD" w:rsidRPr="001A0A78" w:rsidRDefault="003E5CD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bl>
    <w:p w14:paraId="5032740A" w14:textId="36391CC6" w:rsidR="00BA3293" w:rsidRPr="001A0A78" w:rsidRDefault="00373182" w:rsidP="00E416DC">
      <w:pPr>
        <w:rPr>
          <w:rFonts w:ascii="Arial" w:eastAsia="Times New Roman" w:hAnsi="Arial" w:cs="Arial"/>
          <w:iCs/>
          <w:noProof/>
          <w:sz w:val="20"/>
          <w:lang w:bidi="ar-SA"/>
        </w:rPr>
      </w:pPr>
      <w:r w:rsidRPr="001A0A78">
        <w:rPr>
          <w:rFonts w:ascii="Arial" w:hAnsi="Arial" w:cs="Arial"/>
          <w:iCs/>
          <w:noProof/>
          <w:color w:val="000000" w:themeColor="text1"/>
          <w:sz w:val="20"/>
        </w:rPr>
        <w:t>Тэмдэглэл.(Ө</w:t>
      </w:r>
      <w:r w:rsidR="00105583" w:rsidRPr="001A0A78">
        <w:rPr>
          <w:rFonts w:ascii="Arial" w:hAnsi="Arial" w:cs="Arial"/>
          <w:iCs/>
          <w:noProof/>
          <w:color w:val="000000" w:themeColor="text1"/>
          <w:sz w:val="20"/>
        </w:rPr>
        <w:t xml:space="preserve">мчийн бусад хэсгийн </w:t>
      </w:r>
      <w:r w:rsidRPr="001A0A78">
        <w:rPr>
          <w:rFonts w:ascii="Arial" w:hAnsi="Arial" w:cs="Arial"/>
          <w:iCs/>
          <w:noProof/>
          <w:color w:val="000000" w:themeColor="text1"/>
          <w:sz w:val="20"/>
        </w:rPr>
        <w:t>шаардлагатай тодруулгыг хийнэ. )</w:t>
      </w:r>
    </w:p>
    <w:p w14:paraId="6230E61A" w14:textId="77777777" w:rsidR="00570668" w:rsidRPr="001A0A78" w:rsidRDefault="00570668" w:rsidP="00570668">
      <w:pPr>
        <w:rPr>
          <w:rFonts w:ascii="Arial" w:hAnsi="Arial" w:cs="Arial"/>
          <w:iCs/>
          <w:noProof/>
          <w:color w:val="000000" w:themeColor="text1"/>
          <w:sz w:val="20"/>
        </w:rPr>
      </w:pPr>
      <w:r w:rsidRPr="001A0A78">
        <w:rPr>
          <w:rFonts w:ascii="Arial" w:hAnsi="Arial" w:cs="Arial"/>
          <w:iCs/>
          <w:noProof/>
          <w:color w:val="000000" w:themeColor="text1"/>
          <w:sz w:val="20"/>
        </w:rPr>
        <w:t>................................................................................................................................................................................................................................................................................................................................................................................................................................................................................................</w:t>
      </w:r>
    </w:p>
    <w:p w14:paraId="08F86E7B" w14:textId="77777777" w:rsidR="00570668" w:rsidRPr="001A0A78" w:rsidRDefault="00570668" w:rsidP="00570668">
      <w:pPr>
        <w:rPr>
          <w:rFonts w:ascii="Arial" w:hAnsi="Arial" w:cs="Arial"/>
          <w:iCs/>
          <w:noProof/>
          <w:color w:val="000000" w:themeColor="text1"/>
          <w:sz w:val="20"/>
        </w:rPr>
      </w:pPr>
    </w:p>
    <w:p w14:paraId="4CAAD620" w14:textId="5740E054" w:rsidR="00570668" w:rsidRPr="001A0A78" w:rsidRDefault="00570668" w:rsidP="00570668">
      <w:pPr>
        <w:rPr>
          <w:rFonts w:ascii="Arial" w:hAnsi="Arial" w:cs="Arial"/>
          <w:iCs/>
          <w:noProof/>
          <w:color w:val="000000" w:themeColor="text1"/>
          <w:sz w:val="20"/>
        </w:rPr>
      </w:pPr>
      <w:r w:rsidRPr="001A0A78">
        <w:rPr>
          <w:rFonts w:ascii="Arial" w:hAnsi="Arial" w:cs="Arial"/>
          <w:iCs/>
          <w:noProof/>
          <w:color w:val="000000" w:themeColor="text1"/>
          <w:sz w:val="20"/>
        </w:rPr>
        <w:t xml:space="preserve">ТОДРУУЛГА: </w:t>
      </w:r>
      <w:r w:rsidR="00315086" w:rsidRPr="001A0A78">
        <w:rPr>
          <w:rFonts w:ascii="Arial" w:hAnsi="Arial" w:cs="Arial"/>
          <w:iCs/>
          <w:noProof/>
          <w:color w:val="000000" w:themeColor="text1"/>
          <w:sz w:val="20"/>
        </w:rPr>
        <w:t>19</w:t>
      </w:r>
      <w:r w:rsidR="00516768" w:rsidRPr="001A0A78">
        <w:rPr>
          <w:rFonts w:ascii="Arial" w:hAnsi="Arial" w:cs="Arial"/>
          <w:iCs/>
          <w:noProof/>
          <w:color w:val="000000" w:themeColor="text1"/>
          <w:sz w:val="20"/>
        </w:rPr>
        <w:t>.</w:t>
      </w:r>
      <w:r w:rsidRPr="001A0A78">
        <w:rPr>
          <w:rFonts w:ascii="Arial" w:hAnsi="Arial" w:cs="Arial"/>
          <w:iCs/>
          <w:noProof/>
          <w:color w:val="000000" w:themeColor="text1"/>
          <w:sz w:val="20"/>
        </w:rPr>
        <w:t>ХҮҮГИЙН ОРЛОГО</w:t>
      </w:r>
    </w:p>
    <w:p w14:paraId="53A18FDA" w14:textId="6937D5C9" w:rsidR="00570668" w:rsidRPr="001A0A78" w:rsidRDefault="00570668" w:rsidP="00570668">
      <w:pPr>
        <w:rPr>
          <w:rFonts w:ascii="Arial" w:hAnsi="Arial" w:cs="Arial"/>
          <w:iCs/>
          <w:noProof/>
          <w:color w:val="000000" w:themeColor="text1"/>
          <w:sz w:val="20"/>
        </w:rPr>
      </w:pPr>
      <w:r w:rsidRPr="001A0A78">
        <w:rPr>
          <w:rFonts w:ascii="Arial" w:hAnsi="Arial" w:cs="Arial"/>
          <w:iCs/>
          <w:noProof/>
          <w:color w:val="000000" w:themeColor="text1"/>
          <w:sz w:val="20"/>
        </w:rPr>
        <w:t>Тэмдэглэл.(Хүүгийн орлогыг тооцоолоход ашигласан үр ашигт хүүгийн түвшин, бусад тайлбар, тэмдэглэлийг тодруулна)</w:t>
      </w:r>
    </w:p>
    <w:p w14:paraId="781876C2" w14:textId="77777777" w:rsidR="00570668" w:rsidRPr="001A0A78" w:rsidRDefault="00570668" w:rsidP="00570668">
      <w:pPr>
        <w:rPr>
          <w:rFonts w:ascii="Arial" w:hAnsi="Arial" w:cs="Arial"/>
          <w:iCs/>
          <w:noProof/>
          <w:color w:val="000000" w:themeColor="text1"/>
          <w:sz w:val="20"/>
        </w:rPr>
      </w:pPr>
      <w:r w:rsidRPr="001A0A78">
        <w:rPr>
          <w:rFonts w:ascii="Arial" w:hAnsi="Arial" w:cs="Arial"/>
          <w:iCs/>
          <w:noProof/>
          <w:color w:val="000000" w:themeColor="text1"/>
          <w:sz w:val="20"/>
        </w:rPr>
        <w:t>................................................................................................................................................................................................................................................................................................................................................................................................................................................................................................</w:t>
      </w:r>
    </w:p>
    <w:p w14:paraId="5D90E523" w14:textId="77777777" w:rsidR="00570668" w:rsidRPr="001A0A78" w:rsidRDefault="00570668" w:rsidP="00570668">
      <w:pPr>
        <w:rPr>
          <w:rFonts w:ascii="Arial" w:hAnsi="Arial" w:cs="Arial"/>
          <w:iCs/>
          <w:noProof/>
          <w:color w:val="000000" w:themeColor="text1"/>
          <w:sz w:val="20"/>
        </w:rPr>
      </w:pPr>
      <w:r w:rsidRPr="001A0A78">
        <w:rPr>
          <w:rFonts w:ascii="Arial" w:hAnsi="Arial" w:cs="Arial"/>
          <w:iCs/>
          <w:noProof/>
          <w:color w:val="000000" w:themeColor="text1"/>
          <w:sz w:val="20"/>
        </w:rPr>
        <w:t> </w:t>
      </w:r>
    </w:p>
    <w:p w14:paraId="7EE07848" w14:textId="1ACB07E8" w:rsidR="00570668" w:rsidRPr="001A0A78" w:rsidRDefault="00570668" w:rsidP="00570668">
      <w:pPr>
        <w:rPr>
          <w:rFonts w:ascii="Arial" w:hAnsi="Arial" w:cs="Arial"/>
          <w:iCs/>
          <w:noProof/>
          <w:color w:val="000000" w:themeColor="text1"/>
          <w:sz w:val="20"/>
        </w:rPr>
      </w:pPr>
      <w:r w:rsidRPr="001A0A78">
        <w:rPr>
          <w:rFonts w:ascii="Arial" w:hAnsi="Arial" w:cs="Arial"/>
          <w:iCs/>
          <w:noProof/>
          <w:color w:val="000000" w:themeColor="text1"/>
          <w:sz w:val="20"/>
        </w:rPr>
        <w:t>ТОДРУУЛГА:</w:t>
      </w:r>
      <w:r w:rsidR="00315086" w:rsidRPr="001A0A78">
        <w:rPr>
          <w:rFonts w:ascii="Arial" w:hAnsi="Arial" w:cs="Arial"/>
          <w:iCs/>
          <w:noProof/>
          <w:color w:val="000000" w:themeColor="text1"/>
          <w:sz w:val="20"/>
        </w:rPr>
        <w:t xml:space="preserve"> 20</w:t>
      </w:r>
      <w:r w:rsidR="00516768" w:rsidRPr="001A0A78">
        <w:rPr>
          <w:rFonts w:ascii="Arial" w:hAnsi="Arial" w:cs="Arial"/>
          <w:iCs/>
          <w:noProof/>
          <w:color w:val="000000" w:themeColor="text1"/>
          <w:sz w:val="20"/>
        </w:rPr>
        <w:t>.</w:t>
      </w:r>
      <w:r w:rsidRPr="001A0A78">
        <w:rPr>
          <w:rFonts w:ascii="Arial" w:hAnsi="Arial" w:cs="Arial"/>
          <w:iCs/>
          <w:noProof/>
          <w:color w:val="000000" w:themeColor="text1"/>
          <w:sz w:val="20"/>
        </w:rPr>
        <w:t>ХҮҮГИЙН ЗАРДАЛ</w:t>
      </w:r>
    </w:p>
    <w:p w14:paraId="0C0BDDF5" w14:textId="77777777" w:rsidR="00570668" w:rsidRPr="001A0A78" w:rsidRDefault="00570668" w:rsidP="00570668">
      <w:pPr>
        <w:rPr>
          <w:rFonts w:ascii="Arial" w:hAnsi="Arial" w:cs="Arial"/>
          <w:iCs/>
          <w:noProof/>
          <w:color w:val="000000" w:themeColor="text1"/>
          <w:sz w:val="20"/>
        </w:rPr>
      </w:pPr>
    </w:p>
    <w:p w14:paraId="5FD209A9" w14:textId="1DF598F6" w:rsidR="00570668" w:rsidRPr="001A0A78" w:rsidRDefault="00570668" w:rsidP="00570668">
      <w:pPr>
        <w:rPr>
          <w:rFonts w:ascii="Arial" w:hAnsi="Arial" w:cs="Arial"/>
          <w:iCs/>
          <w:noProof/>
          <w:color w:val="000000" w:themeColor="text1"/>
          <w:sz w:val="20"/>
        </w:rPr>
      </w:pPr>
      <w:r w:rsidRPr="001A0A78">
        <w:rPr>
          <w:rFonts w:ascii="Arial" w:hAnsi="Arial" w:cs="Arial"/>
          <w:iCs/>
          <w:noProof/>
          <w:color w:val="000000" w:themeColor="text1"/>
          <w:sz w:val="20"/>
        </w:rPr>
        <w:t>Тэмдэглэл.(Хүүгийн зардлыг тооцоолоход ашигласан үр ашигт хүүгийн түвшин, бусад тайлбар, тэмдэглэлийг тодруулна)</w:t>
      </w:r>
    </w:p>
    <w:p w14:paraId="28FC3CC3" w14:textId="17C99035" w:rsidR="00E416DC" w:rsidRPr="001A0A78" w:rsidRDefault="00570668" w:rsidP="00570668">
      <w:pPr>
        <w:rPr>
          <w:rFonts w:ascii="Arial" w:eastAsia="Times New Roman" w:hAnsi="Arial" w:cs="Arial"/>
          <w:iCs/>
          <w:noProof/>
          <w:sz w:val="20"/>
          <w:lang w:bidi="ar-SA"/>
        </w:rPr>
      </w:pPr>
      <w:r w:rsidRPr="001A0A78">
        <w:rPr>
          <w:rFonts w:ascii="Arial" w:hAnsi="Arial" w:cs="Arial"/>
          <w:iCs/>
          <w:noProof/>
          <w:color w:val="000000" w:themeColor="text1"/>
          <w:sz w:val="21"/>
          <w:szCs w:val="21"/>
        </w:rPr>
        <w:t>................................................................................................................................................................................................................................................................................................................................................................................................................................................................................................</w:t>
      </w:r>
    </w:p>
    <w:p w14:paraId="6FB3D875" w14:textId="311AF774" w:rsidR="00E416DC" w:rsidRPr="001A0A78" w:rsidRDefault="00E416DC" w:rsidP="00E416DC">
      <w:pPr>
        <w:spacing w:after="160" w:line="259" w:lineRule="auto"/>
        <w:rPr>
          <w:rFonts w:ascii="Arial" w:eastAsia="Times New Roman" w:hAnsi="Arial" w:cs="Arial"/>
          <w:iCs/>
          <w:noProof/>
          <w:sz w:val="20"/>
          <w:lang w:bidi="ar-SA"/>
        </w:rPr>
      </w:pPr>
    </w:p>
    <w:p w14:paraId="6183F59D"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ТОДРУУЛГА:21.ЭРСДЭЛИЙН САНГИЙН ЗАРДАЛ</w:t>
      </w:r>
    </w:p>
    <w:tbl>
      <w:tblPr>
        <w:tblW w:w="935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3"/>
        <w:gridCol w:w="5212"/>
        <w:gridCol w:w="1028"/>
        <w:gridCol w:w="939"/>
        <w:gridCol w:w="1161"/>
      </w:tblGrid>
      <w:tr w:rsidR="00943FE1" w:rsidRPr="001A0A78" w14:paraId="0383BEAA" w14:textId="77777777" w:rsidTr="00943FE1">
        <w:trPr>
          <w:trHeight w:val="20"/>
          <w:tblCellSpacing w:w="0" w:type="dxa"/>
        </w:trPr>
        <w:tc>
          <w:tcPr>
            <w:tcW w:w="983" w:type="dxa"/>
            <w:tcBorders>
              <w:top w:val="outset" w:sz="6" w:space="0" w:color="auto"/>
              <w:left w:val="outset" w:sz="6" w:space="0" w:color="auto"/>
              <w:bottom w:val="outset" w:sz="6" w:space="0" w:color="auto"/>
              <w:right w:val="outset" w:sz="6" w:space="0" w:color="auto"/>
            </w:tcBorders>
            <w:noWrap/>
            <w:vAlign w:val="center"/>
            <w:hideMark/>
          </w:tcPr>
          <w:p w14:paraId="2A57640B"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w:t>
            </w:r>
          </w:p>
        </w:tc>
        <w:tc>
          <w:tcPr>
            <w:tcW w:w="5182" w:type="dxa"/>
            <w:tcBorders>
              <w:top w:val="outset" w:sz="6" w:space="0" w:color="auto"/>
              <w:left w:val="outset" w:sz="6" w:space="0" w:color="auto"/>
              <w:bottom w:val="outset" w:sz="6" w:space="0" w:color="auto"/>
              <w:right w:val="outset" w:sz="6" w:space="0" w:color="auto"/>
            </w:tcBorders>
            <w:noWrap/>
            <w:vAlign w:val="center"/>
            <w:hideMark/>
          </w:tcPr>
          <w:p w14:paraId="75A5B303" w14:textId="77777777" w:rsidR="00E416DC" w:rsidRPr="001A0A78" w:rsidRDefault="00E416DC" w:rsidP="00C82881">
            <w:pPr>
              <w:ind w:firstLine="19"/>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Үзүүлэлт</w:t>
            </w:r>
          </w:p>
        </w:tc>
        <w:tc>
          <w:tcPr>
            <w:tcW w:w="998" w:type="dxa"/>
            <w:tcBorders>
              <w:top w:val="outset" w:sz="6" w:space="0" w:color="auto"/>
              <w:left w:val="outset" w:sz="6" w:space="0" w:color="auto"/>
              <w:bottom w:val="outset" w:sz="6" w:space="0" w:color="auto"/>
              <w:right w:val="outset" w:sz="6" w:space="0" w:color="auto"/>
            </w:tcBorders>
            <w:noWrap/>
            <w:vAlign w:val="center"/>
          </w:tcPr>
          <w:p w14:paraId="70D1830E"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Дансны код</w:t>
            </w:r>
          </w:p>
        </w:tc>
        <w:tc>
          <w:tcPr>
            <w:tcW w:w="909" w:type="dxa"/>
            <w:tcBorders>
              <w:top w:val="outset" w:sz="6" w:space="0" w:color="auto"/>
              <w:left w:val="outset" w:sz="6" w:space="0" w:color="auto"/>
              <w:bottom w:val="outset" w:sz="6" w:space="0" w:color="auto"/>
              <w:right w:val="outset" w:sz="6" w:space="0" w:color="808080" w:themeColor="background1" w:themeShade="80"/>
            </w:tcBorders>
            <w:noWrap/>
            <w:vAlign w:val="center"/>
          </w:tcPr>
          <w:p w14:paraId="309DB1CA"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Өмнөх оны дүн</w:t>
            </w:r>
          </w:p>
        </w:tc>
        <w:tc>
          <w:tcPr>
            <w:tcW w:w="1281" w:type="dxa"/>
            <w:tcBorders>
              <w:top w:val="outset" w:sz="6" w:space="0" w:color="auto"/>
              <w:left w:val="outset" w:sz="6" w:space="0" w:color="auto"/>
              <w:bottom w:val="outset" w:sz="6" w:space="0" w:color="auto"/>
              <w:right w:val="outset" w:sz="6" w:space="0" w:color="808080" w:themeColor="background1" w:themeShade="80"/>
            </w:tcBorders>
            <w:vAlign w:val="center"/>
          </w:tcPr>
          <w:p w14:paraId="2CBA560B"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Тайлант оны дүн</w:t>
            </w:r>
          </w:p>
        </w:tc>
      </w:tr>
      <w:tr w:rsidR="00943FE1" w:rsidRPr="001A0A78" w14:paraId="000673AA" w14:textId="77777777" w:rsidTr="00943FE1">
        <w:trPr>
          <w:trHeight w:val="20"/>
          <w:tblCellSpacing w:w="0" w:type="dxa"/>
        </w:trPr>
        <w:tc>
          <w:tcPr>
            <w:tcW w:w="983" w:type="dxa"/>
            <w:tcBorders>
              <w:top w:val="outset" w:sz="6" w:space="0" w:color="auto"/>
              <w:left w:val="outset" w:sz="6" w:space="0" w:color="auto"/>
              <w:bottom w:val="outset" w:sz="6" w:space="0" w:color="auto"/>
              <w:right w:val="outset" w:sz="6" w:space="0" w:color="auto"/>
            </w:tcBorders>
            <w:noWrap/>
            <w:vAlign w:val="center"/>
            <w:hideMark/>
          </w:tcPr>
          <w:p w14:paraId="70362AFD" w14:textId="77777777" w:rsidR="00372278" w:rsidRPr="001A0A78" w:rsidRDefault="00372278" w:rsidP="00372278">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w:t>
            </w:r>
          </w:p>
        </w:tc>
        <w:tc>
          <w:tcPr>
            <w:tcW w:w="5182" w:type="dxa"/>
            <w:tcBorders>
              <w:top w:val="outset" w:sz="6" w:space="0" w:color="auto"/>
              <w:left w:val="outset" w:sz="6" w:space="0" w:color="auto"/>
              <w:bottom w:val="outset" w:sz="6" w:space="0" w:color="auto"/>
              <w:right w:val="outset" w:sz="6" w:space="0" w:color="auto"/>
            </w:tcBorders>
            <w:vAlign w:val="center"/>
          </w:tcPr>
          <w:p w14:paraId="691C24B1" w14:textId="551E91CB" w:rsidR="00372278" w:rsidRPr="001A0A78" w:rsidRDefault="00C82881" w:rsidP="00CC4F51">
            <w:pPr>
              <w:ind w:left="101" w:hanging="101"/>
              <w:rPr>
                <w:rFonts w:ascii="Arial" w:eastAsia="Times New Roman" w:hAnsi="Arial" w:cs="Arial"/>
                <w:iCs/>
                <w:noProof/>
                <w:sz w:val="20"/>
                <w:lang w:bidi="ar-SA"/>
              </w:rPr>
            </w:pPr>
            <w:r w:rsidRPr="001A0A78">
              <w:rPr>
                <w:rFonts w:ascii="Arial" w:eastAsia="Times New Roman" w:hAnsi="Arial"/>
                <w:color w:val="000000"/>
                <w:sz w:val="20"/>
                <w:lang w:bidi="ar-SA"/>
              </w:rPr>
              <w:t xml:space="preserve"> </w:t>
            </w:r>
            <w:r w:rsidR="00372278" w:rsidRPr="001A0A78">
              <w:rPr>
                <w:rFonts w:ascii="Arial" w:eastAsia="Times New Roman" w:hAnsi="Arial"/>
                <w:color w:val="000000"/>
                <w:sz w:val="20"/>
                <w:lang w:bidi="ar-SA"/>
              </w:rPr>
              <w:t>Зээлийн эрсдэлийн сангийн зардал</w:t>
            </w:r>
          </w:p>
        </w:tc>
        <w:tc>
          <w:tcPr>
            <w:tcW w:w="998" w:type="dxa"/>
            <w:tcBorders>
              <w:top w:val="outset" w:sz="6" w:space="0" w:color="auto"/>
              <w:left w:val="outset" w:sz="6" w:space="0" w:color="auto"/>
              <w:bottom w:val="outset" w:sz="6" w:space="0" w:color="auto"/>
              <w:right w:val="outset" w:sz="6" w:space="0" w:color="auto"/>
            </w:tcBorders>
            <w:noWrap/>
            <w:vAlign w:val="center"/>
          </w:tcPr>
          <w:p w14:paraId="77B89302" w14:textId="4EBA7ED5" w:rsidR="00372278" w:rsidRPr="001A0A78" w:rsidRDefault="00515797" w:rsidP="00372278">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5210</w:t>
            </w:r>
          </w:p>
        </w:tc>
        <w:tc>
          <w:tcPr>
            <w:tcW w:w="909" w:type="dxa"/>
            <w:tcBorders>
              <w:top w:val="outset" w:sz="6" w:space="0" w:color="auto"/>
              <w:left w:val="outset" w:sz="6" w:space="0" w:color="auto"/>
              <w:bottom w:val="outset" w:sz="6" w:space="0" w:color="auto"/>
              <w:right w:val="outset" w:sz="6" w:space="0" w:color="auto"/>
            </w:tcBorders>
            <w:noWrap/>
            <w:vAlign w:val="center"/>
            <w:hideMark/>
          </w:tcPr>
          <w:p w14:paraId="7EECA577" w14:textId="77777777" w:rsidR="00372278" w:rsidRPr="001A0A78" w:rsidRDefault="00372278" w:rsidP="00372278">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81" w:type="dxa"/>
            <w:tcBorders>
              <w:top w:val="outset" w:sz="6" w:space="0" w:color="auto"/>
              <w:left w:val="outset" w:sz="6" w:space="0" w:color="auto"/>
              <w:bottom w:val="outset" w:sz="6" w:space="0" w:color="auto"/>
              <w:right w:val="outset" w:sz="6" w:space="0" w:color="auto"/>
            </w:tcBorders>
          </w:tcPr>
          <w:p w14:paraId="5794BC3E" w14:textId="77777777" w:rsidR="00372278" w:rsidRPr="001A0A78" w:rsidRDefault="00372278" w:rsidP="00372278">
            <w:pPr>
              <w:jc w:val="center"/>
              <w:rPr>
                <w:rFonts w:ascii="Arial" w:eastAsia="Times New Roman" w:hAnsi="Arial" w:cs="Arial"/>
                <w:iCs/>
                <w:noProof/>
                <w:sz w:val="20"/>
                <w:lang w:bidi="ar-SA"/>
              </w:rPr>
            </w:pPr>
          </w:p>
        </w:tc>
      </w:tr>
      <w:tr w:rsidR="00943FE1" w:rsidRPr="001A0A78" w14:paraId="6924169A" w14:textId="77777777" w:rsidTr="00943FE1">
        <w:trPr>
          <w:trHeight w:val="20"/>
          <w:tblCellSpacing w:w="0" w:type="dxa"/>
        </w:trPr>
        <w:tc>
          <w:tcPr>
            <w:tcW w:w="983" w:type="dxa"/>
            <w:tcBorders>
              <w:top w:val="outset" w:sz="6" w:space="0" w:color="auto"/>
              <w:left w:val="outset" w:sz="6" w:space="0" w:color="auto"/>
              <w:bottom w:val="outset" w:sz="6" w:space="0" w:color="auto"/>
              <w:right w:val="outset" w:sz="6" w:space="0" w:color="auto"/>
            </w:tcBorders>
            <w:noWrap/>
            <w:vAlign w:val="center"/>
            <w:hideMark/>
          </w:tcPr>
          <w:p w14:paraId="128FEBC5" w14:textId="77777777" w:rsidR="009B2F4C" w:rsidRPr="001A0A78" w:rsidRDefault="009B2F4C" w:rsidP="009B2F4C">
            <w:pPr>
              <w:rPr>
                <w:rFonts w:ascii="Arial" w:eastAsia="Times New Roman" w:hAnsi="Arial" w:cs="Arial"/>
                <w:iCs/>
                <w:noProof/>
                <w:sz w:val="20"/>
                <w:lang w:bidi="ar-SA"/>
              </w:rPr>
            </w:pPr>
            <w:r w:rsidRPr="001A0A78">
              <w:rPr>
                <w:rFonts w:ascii="Arial" w:eastAsia="Times New Roman" w:hAnsi="Arial" w:cs="Arial"/>
                <w:iCs/>
                <w:noProof/>
                <w:sz w:val="20"/>
                <w:lang w:bidi="ar-SA"/>
              </w:rPr>
              <w:lastRenderedPageBreak/>
              <w:t xml:space="preserve"> 2</w:t>
            </w:r>
          </w:p>
        </w:tc>
        <w:tc>
          <w:tcPr>
            <w:tcW w:w="5182" w:type="dxa"/>
            <w:tcBorders>
              <w:top w:val="outset" w:sz="6" w:space="0" w:color="auto"/>
              <w:left w:val="outset" w:sz="6" w:space="0" w:color="auto"/>
              <w:bottom w:val="outset" w:sz="6" w:space="0" w:color="auto"/>
              <w:right w:val="outset" w:sz="6" w:space="0" w:color="auto"/>
            </w:tcBorders>
            <w:noWrap/>
            <w:vAlign w:val="center"/>
          </w:tcPr>
          <w:p w14:paraId="3654A216" w14:textId="6A4AA182" w:rsidR="009B2F4C" w:rsidRPr="001A0A78" w:rsidRDefault="009B2F4C" w:rsidP="009B2F4C">
            <w:pPr>
              <w:ind w:left="101" w:hanging="101"/>
              <w:rPr>
                <w:rFonts w:ascii="Arial" w:eastAsia="Times New Roman" w:hAnsi="Arial" w:cs="Arial"/>
                <w:iCs/>
                <w:noProof/>
                <w:sz w:val="20"/>
                <w:lang w:bidi="ar-SA"/>
              </w:rPr>
            </w:pPr>
            <w:r w:rsidRPr="001A0A78">
              <w:rPr>
                <w:rFonts w:ascii="Arial" w:eastAsia="Times New Roman" w:hAnsi="Arial"/>
                <w:color w:val="000000"/>
                <w:sz w:val="20"/>
                <w:lang w:bidi="ar-SA"/>
              </w:rPr>
              <w:t xml:space="preserve"> Авлагын эрсдэлийн сангийн зардал</w:t>
            </w:r>
          </w:p>
        </w:tc>
        <w:tc>
          <w:tcPr>
            <w:tcW w:w="998" w:type="dxa"/>
            <w:tcBorders>
              <w:top w:val="outset" w:sz="6" w:space="0" w:color="auto"/>
              <w:left w:val="outset" w:sz="6" w:space="0" w:color="auto"/>
              <w:bottom w:val="outset" w:sz="6" w:space="0" w:color="auto"/>
              <w:right w:val="outset" w:sz="6" w:space="0" w:color="auto"/>
            </w:tcBorders>
            <w:noWrap/>
            <w:vAlign w:val="center"/>
          </w:tcPr>
          <w:p w14:paraId="67DAEBFE" w14:textId="29BB03F9" w:rsidR="009B2F4C" w:rsidRPr="001A0A78" w:rsidRDefault="00047820" w:rsidP="009B2F4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5220</w:t>
            </w:r>
          </w:p>
        </w:tc>
        <w:tc>
          <w:tcPr>
            <w:tcW w:w="909" w:type="dxa"/>
            <w:tcBorders>
              <w:top w:val="outset" w:sz="6" w:space="0" w:color="auto"/>
              <w:left w:val="outset" w:sz="6" w:space="0" w:color="auto"/>
              <w:bottom w:val="outset" w:sz="6" w:space="0" w:color="auto"/>
              <w:right w:val="outset" w:sz="6" w:space="0" w:color="auto"/>
            </w:tcBorders>
            <w:noWrap/>
            <w:vAlign w:val="center"/>
            <w:hideMark/>
          </w:tcPr>
          <w:p w14:paraId="549C5A45" w14:textId="77777777" w:rsidR="009B2F4C" w:rsidRPr="001A0A78" w:rsidRDefault="009B2F4C" w:rsidP="009B2F4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81" w:type="dxa"/>
            <w:tcBorders>
              <w:top w:val="outset" w:sz="6" w:space="0" w:color="auto"/>
              <w:left w:val="outset" w:sz="6" w:space="0" w:color="auto"/>
              <w:bottom w:val="outset" w:sz="6" w:space="0" w:color="auto"/>
              <w:right w:val="outset" w:sz="6" w:space="0" w:color="auto"/>
            </w:tcBorders>
          </w:tcPr>
          <w:p w14:paraId="0D3FF198" w14:textId="77777777" w:rsidR="009B2F4C" w:rsidRPr="001A0A78" w:rsidRDefault="009B2F4C" w:rsidP="009B2F4C">
            <w:pPr>
              <w:jc w:val="center"/>
              <w:rPr>
                <w:rFonts w:ascii="Arial" w:eastAsia="Times New Roman" w:hAnsi="Arial" w:cs="Arial"/>
                <w:iCs/>
                <w:noProof/>
                <w:sz w:val="20"/>
                <w:lang w:bidi="ar-SA"/>
              </w:rPr>
            </w:pPr>
          </w:p>
        </w:tc>
      </w:tr>
      <w:tr w:rsidR="00943FE1" w:rsidRPr="001A0A78" w14:paraId="297A3142" w14:textId="77777777" w:rsidTr="00943FE1">
        <w:trPr>
          <w:trHeight w:val="20"/>
          <w:tblCellSpacing w:w="0" w:type="dxa"/>
        </w:trPr>
        <w:tc>
          <w:tcPr>
            <w:tcW w:w="983" w:type="dxa"/>
            <w:tcBorders>
              <w:top w:val="outset" w:sz="6" w:space="0" w:color="auto"/>
              <w:left w:val="outset" w:sz="6" w:space="0" w:color="auto"/>
              <w:bottom w:val="outset" w:sz="6" w:space="0" w:color="auto"/>
              <w:right w:val="outset" w:sz="6" w:space="0" w:color="auto"/>
            </w:tcBorders>
            <w:noWrap/>
            <w:vAlign w:val="center"/>
            <w:hideMark/>
          </w:tcPr>
          <w:p w14:paraId="28840F9A" w14:textId="11DC8169" w:rsidR="009B2F4C" w:rsidRPr="001A0A78" w:rsidRDefault="009B2F4C" w:rsidP="009B2F4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3</w:t>
            </w:r>
          </w:p>
        </w:tc>
        <w:tc>
          <w:tcPr>
            <w:tcW w:w="5182" w:type="dxa"/>
            <w:tcBorders>
              <w:top w:val="outset" w:sz="6" w:space="0" w:color="auto"/>
              <w:left w:val="outset" w:sz="6" w:space="0" w:color="auto"/>
              <w:bottom w:val="outset" w:sz="6" w:space="0" w:color="auto"/>
              <w:right w:val="outset" w:sz="6" w:space="0" w:color="auto"/>
            </w:tcBorders>
            <w:noWrap/>
            <w:vAlign w:val="center"/>
          </w:tcPr>
          <w:p w14:paraId="6D5751DF" w14:textId="4C22F8A7" w:rsidR="009B2F4C" w:rsidRPr="001A0A78" w:rsidRDefault="009B2F4C" w:rsidP="009B2F4C">
            <w:pPr>
              <w:ind w:left="101" w:hanging="101"/>
              <w:rPr>
                <w:rFonts w:ascii="Arial" w:eastAsia="Times New Roman" w:hAnsi="Arial" w:cs="Arial"/>
                <w:iCs/>
                <w:noProof/>
                <w:sz w:val="20"/>
                <w:lang w:bidi="ar-SA"/>
              </w:rPr>
            </w:pPr>
            <w:r w:rsidRPr="001A0A78">
              <w:rPr>
                <w:rFonts w:ascii="Arial" w:eastAsia="Times New Roman" w:hAnsi="Arial"/>
                <w:color w:val="000000"/>
                <w:sz w:val="20"/>
                <w:lang w:bidi="ar-SA"/>
              </w:rPr>
              <w:t xml:space="preserve"> Өмчлөх бусад хөрөнгийн эрсдэлийн сангийн зардал</w:t>
            </w:r>
          </w:p>
        </w:tc>
        <w:tc>
          <w:tcPr>
            <w:tcW w:w="998" w:type="dxa"/>
            <w:tcBorders>
              <w:top w:val="outset" w:sz="6" w:space="0" w:color="auto"/>
              <w:left w:val="outset" w:sz="6" w:space="0" w:color="auto"/>
              <w:bottom w:val="outset" w:sz="6" w:space="0" w:color="auto"/>
              <w:right w:val="outset" w:sz="6" w:space="0" w:color="auto"/>
            </w:tcBorders>
            <w:noWrap/>
            <w:vAlign w:val="center"/>
          </w:tcPr>
          <w:p w14:paraId="49ECCA6D" w14:textId="3E34800D" w:rsidR="009B2F4C" w:rsidRPr="001A0A78" w:rsidRDefault="00525149" w:rsidP="009B2F4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5230</w:t>
            </w:r>
          </w:p>
        </w:tc>
        <w:tc>
          <w:tcPr>
            <w:tcW w:w="909" w:type="dxa"/>
            <w:tcBorders>
              <w:top w:val="outset" w:sz="6" w:space="0" w:color="auto"/>
              <w:left w:val="outset" w:sz="6" w:space="0" w:color="auto"/>
              <w:bottom w:val="outset" w:sz="6" w:space="0" w:color="auto"/>
              <w:right w:val="outset" w:sz="6" w:space="0" w:color="auto"/>
            </w:tcBorders>
            <w:noWrap/>
            <w:vAlign w:val="center"/>
            <w:hideMark/>
          </w:tcPr>
          <w:p w14:paraId="1C1E9F87" w14:textId="77777777" w:rsidR="009B2F4C" w:rsidRPr="001A0A78" w:rsidRDefault="009B2F4C" w:rsidP="009B2F4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81" w:type="dxa"/>
            <w:tcBorders>
              <w:top w:val="outset" w:sz="6" w:space="0" w:color="auto"/>
              <w:left w:val="outset" w:sz="6" w:space="0" w:color="auto"/>
              <w:bottom w:val="outset" w:sz="6" w:space="0" w:color="auto"/>
              <w:right w:val="outset" w:sz="6" w:space="0" w:color="auto"/>
            </w:tcBorders>
          </w:tcPr>
          <w:p w14:paraId="5DDAAF0B" w14:textId="77777777" w:rsidR="009B2F4C" w:rsidRPr="001A0A78" w:rsidRDefault="009B2F4C" w:rsidP="009B2F4C">
            <w:pPr>
              <w:jc w:val="center"/>
              <w:rPr>
                <w:rFonts w:ascii="Arial" w:eastAsia="Times New Roman" w:hAnsi="Arial" w:cs="Arial"/>
                <w:iCs/>
                <w:noProof/>
                <w:sz w:val="20"/>
                <w:lang w:bidi="ar-SA"/>
              </w:rPr>
            </w:pPr>
          </w:p>
        </w:tc>
      </w:tr>
      <w:tr w:rsidR="00943FE1" w:rsidRPr="001A0A78" w14:paraId="6C237DDA" w14:textId="77777777" w:rsidTr="00943FE1">
        <w:trPr>
          <w:trHeight w:val="20"/>
          <w:tblCellSpacing w:w="0" w:type="dxa"/>
        </w:trPr>
        <w:tc>
          <w:tcPr>
            <w:tcW w:w="983" w:type="dxa"/>
            <w:tcBorders>
              <w:top w:val="outset" w:sz="6" w:space="0" w:color="auto"/>
              <w:left w:val="outset" w:sz="6" w:space="0" w:color="auto"/>
              <w:bottom w:val="outset" w:sz="6" w:space="0" w:color="auto"/>
              <w:right w:val="outset" w:sz="6" w:space="0" w:color="auto"/>
            </w:tcBorders>
            <w:noWrap/>
            <w:vAlign w:val="center"/>
            <w:hideMark/>
          </w:tcPr>
          <w:p w14:paraId="4FC078E8" w14:textId="76F73446" w:rsidR="009B2F4C" w:rsidRPr="001A0A78" w:rsidRDefault="009B2F4C" w:rsidP="009B2F4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p>
        </w:tc>
        <w:tc>
          <w:tcPr>
            <w:tcW w:w="5182" w:type="dxa"/>
            <w:tcBorders>
              <w:top w:val="outset" w:sz="6" w:space="0" w:color="auto"/>
              <w:left w:val="outset" w:sz="6" w:space="0" w:color="auto"/>
              <w:bottom w:val="outset" w:sz="6" w:space="0" w:color="auto"/>
              <w:right w:val="outset" w:sz="6" w:space="0" w:color="auto"/>
            </w:tcBorders>
            <w:noWrap/>
            <w:vAlign w:val="center"/>
          </w:tcPr>
          <w:p w14:paraId="25EB4482" w14:textId="7F215985" w:rsidR="009B2F4C" w:rsidRPr="001A0A78" w:rsidRDefault="009B2F4C" w:rsidP="009B2F4C">
            <w:pPr>
              <w:ind w:left="101" w:hanging="101"/>
              <w:rPr>
                <w:rFonts w:ascii="Arial" w:eastAsia="Times New Roman" w:hAnsi="Arial" w:cs="Arial"/>
                <w:iCs/>
                <w:noProof/>
                <w:sz w:val="20"/>
                <w:lang w:bidi="ar-SA"/>
              </w:rPr>
            </w:pPr>
            <w:r w:rsidRPr="001A0A78">
              <w:rPr>
                <w:rFonts w:ascii="Arial" w:eastAsia="Times New Roman" w:hAnsi="Arial"/>
                <w:color w:val="000000"/>
                <w:sz w:val="20"/>
                <w:lang w:bidi="ar-SA"/>
              </w:rPr>
              <w:t xml:space="preserve"> </w:t>
            </w:r>
          </w:p>
        </w:tc>
        <w:tc>
          <w:tcPr>
            <w:tcW w:w="998" w:type="dxa"/>
            <w:tcBorders>
              <w:top w:val="outset" w:sz="6" w:space="0" w:color="auto"/>
              <w:left w:val="outset" w:sz="6" w:space="0" w:color="auto"/>
              <w:bottom w:val="outset" w:sz="6" w:space="0" w:color="auto"/>
              <w:right w:val="outset" w:sz="6" w:space="0" w:color="auto"/>
            </w:tcBorders>
            <w:noWrap/>
            <w:vAlign w:val="center"/>
          </w:tcPr>
          <w:p w14:paraId="4DAFFC1A" w14:textId="5361E670" w:rsidR="009B2F4C" w:rsidRPr="001A0A78" w:rsidRDefault="009B2F4C" w:rsidP="009B2F4C">
            <w:pPr>
              <w:jc w:val="center"/>
              <w:rPr>
                <w:rFonts w:ascii="Arial" w:eastAsia="Times New Roman" w:hAnsi="Arial" w:cs="Arial"/>
                <w:iCs/>
                <w:noProof/>
                <w:sz w:val="20"/>
                <w:lang w:bidi="ar-SA"/>
              </w:rPr>
            </w:pPr>
          </w:p>
        </w:tc>
        <w:tc>
          <w:tcPr>
            <w:tcW w:w="909" w:type="dxa"/>
            <w:tcBorders>
              <w:top w:val="outset" w:sz="6" w:space="0" w:color="auto"/>
              <w:left w:val="outset" w:sz="6" w:space="0" w:color="auto"/>
              <w:bottom w:val="outset" w:sz="6" w:space="0" w:color="auto"/>
              <w:right w:val="outset" w:sz="6" w:space="0" w:color="auto"/>
            </w:tcBorders>
            <w:noWrap/>
            <w:vAlign w:val="center"/>
            <w:hideMark/>
          </w:tcPr>
          <w:p w14:paraId="73675938" w14:textId="77777777" w:rsidR="009B2F4C" w:rsidRPr="001A0A78" w:rsidRDefault="009B2F4C" w:rsidP="009B2F4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81" w:type="dxa"/>
            <w:tcBorders>
              <w:top w:val="outset" w:sz="6" w:space="0" w:color="auto"/>
              <w:left w:val="outset" w:sz="6" w:space="0" w:color="auto"/>
              <w:bottom w:val="outset" w:sz="6" w:space="0" w:color="auto"/>
              <w:right w:val="outset" w:sz="6" w:space="0" w:color="auto"/>
            </w:tcBorders>
          </w:tcPr>
          <w:p w14:paraId="5ED6A923" w14:textId="77777777" w:rsidR="009B2F4C" w:rsidRPr="001A0A78" w:rsidRDefault="009B2F4C" w:rsidP="009B2F4C">
            <w:pPr>
              <w:jc w:val="center"/>
              <w:rPr>
                <w:rFonts w:ascii="Arial" w:eastAsia="Times New Roman" w:hAnsi="Arial" w:cs="Arial"/>
                <w:iCs/>
                <w:noProof/>
                <w:sz w:val="20"/>
                <w:lang w:bidi="ar-SA"/>
              </w:rPr>
            </w:pPr>
          </w:p>
        </w:tc>
      </w:tr>
      <w:tr w:rsidR="00943FE1" w:rsidRPr="001A0A78" w14:paraId="0F3616B7" w14:textId="77777777" w:rsidTr="00943FE1">
        <w:trPr>
          <w:trHeight w:val="20"/>
          <w:tblCellSpacing w:w="0" w:type="dxa"/>
        </w:trPr>
        <w:tc>
          <w:tcPr>
            <w:tcW w:w="983" w:type="dxa"/>
            <w:tcBorders>
              <w:top w:val="outset" w:sz="6" w:space="0" w:color="auto"/>
              <w:left w:val="outset" w:sz="6" w:space="0" w:color="auto"/>
              <w:bottom w:val="outset" w:sz="6" w:space="0" w:color="auto"/>
              <w:right w:val="outset" w:sz="6" w:space="0" w:color="auto"/>
            </w:tcBorders>
            <w:noWrap/>
            <w:vAlign w:val="center"/>
            <w:hideMark/>
          </w:tcPr>
          <w:p w14:paraId="27869785" w14:textId="23C020B9" w:rsidR="009B2F4C" w:rsidRPr="001A0A78" w:rsidRDefault="009B2F4C" w:rsidP="009B2F4C">
            <w:pPr>
              <w:rPr>
                <w:rFonts w:ascii="Arial" w:eastAsia="Times New Roman" w:hAnsi="Arial" w:cs="Arial"/>
                <w:b/>
                <w:iCs/>
                <w:noProof/>
                <w:sz w:val="20"/>
                <w:lang w:bidi="ar-SA"/>
              </w:rPr>
            </w:pPr>
            <w:r w:rsidRPr="001A0A78">
              <w:rPr>
                <w:rFonts w:ascii="Arial" w:eastAsia="Times New Roman" w:hAnsi="Arial" w:cs="Arial"/>
                <w:b/>
                <w:iCs/>
                <w:noProof/>
                <w:sz w:val="20"/>
                <w:lang w:bidi="ar-SA"/>
              </w:rPr>
              <w:t xml:space="preserve"> </w:t>
            </w:r>
            <w:r w:rsidR="00525149" w:rsidRPr="001A0A78">
              <w:rPr>
                <w:rFonts w:ascii="Arial" w:eastAsia="Times New Roman" w:hAnsi="Arial" w:cs="Arial"/>
                <w:b/>
                <w:iCs/>
                <w:noProof/>
                <w:sz w:val="20"/>
                <w:lang w:bidi="ar-SA"/>
              </w:rPr>
              <w:t>4</w:t>
            </w:r>
          </w:p>
        </w:tc>
        <w:tc>
          <w:tcPr>
            <w:tcW w:w="5182" w:type="dxa"/>
            <w:tcBorders>
              <w:top w:val="outset" w:sz="6" w:space="0" w:color="auto"/>
              <w:left w:val="outset" w:sz="6" w:space="0" w:color="auto"/>
              <w:bottom w:val="outset" w:sz="6" w:space="0" w:color="auto"/>
              <w:right w:val="outset" w:sz="6" w:space="0" w:color="auto"/>
            </w:tcBorders>
            <w:noWrap/>
            <w:vAlign w:val="center"/>
            <w:hideMark/>
          </w:tcPr>
          <w:p w14:paraId="716F7FB6" w14:textId="154C3512" w:rsidR="009B2F4C" w:rsidRPr="001A0A78" w:rsidRDefault="009B2F4C" w:rsidP="009B2F4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Дүн (1+2)</w:t>
            </w:r>
          </w:p>
        </w:tc>
        <w:tc>
          <w:tcPr>
            <w:tcW w:w="998" w:type="dxa"/>
            <w:tcBorders>
              <w:top w:val="outset" w:sz="6" w:space="0" w:color="auto"/>
              <w:left w:val="outset" w:sz="6" w:space="0" w:color="auto"/>
              <w:bottom w:val="outset" w:sz="6" w:space="0" w:color="auto"/>
              <w:right w:val="outset" w:sz="6" w:space="0" w:color="auto"/>
            </w:tcBorders>
            <w:noWrap/>
            <w:vAlign w:val="center"/>
            <w:hideMark/>
          </w:tcPr>
          <w:p w14:paraId="5D83645F" w14:textId="123AE4B4" w:rsidR="009B2F4C" w:rsidRPr="001A0A78" w:rsidRDefault="009B2F4C" w:rsidP="009B2F4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5200</w:t>
            </w:r>
          </w:p>
        </w:tc>
        <w:tc>
          <w:tcPr>
            <w:tcW w:w="909" w:type="dxa"/>
            <w:tcBorders>
              <w:top w:val="outset" w:sz="6" w:space="0" w:color="auto"/>
              <w:left w:val="outset" w:sz="6" w:space="0" w:color="auto"/>
              <w:bottom w:val="outset" w:sz="6" w:space="0" w:color="auto"/>
              <w:right w:val="outset" w:sz="6" w:space="0" w:color="auto"/>
            </w:tcBorders>
            <w:noWrap/>
            <w:vAlign w:val="center"/>
            <w:hideMark/>
          </w:tcPr>
          <w:p w14:paraId="14AE8913" w14:textId="77777777" w:rsidR="009B2F4C" w:rsidRPr="001A0A78" w:rsidRDefault="009B2F4C" w:rsidP="009B2F4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 </w:t>
            </w:r>
          </w:p>
        </w:tc>
        <w:tc>
          <w:tcPr>
            <w:tcW w:w="1281" w:type="dxa"/>
            <w:tcBorders>
              <w:top w:val="outset" w:sz="6" w:space="0" w:color="auto"/>
              <w:left w:val="outset" w:sz="6" w:space="0" w:color="auto"/>
              <w:bottom w:val="outset" w:sz="6" w:space="0" w:color="auto"/>
              <w:right w:val="outset" w:sz="6" w:space="0" w:color="auto"/>
            </w:tcBorders>
          </w:tcPr>
          <w:p w14:paraId="06CD5B59" w14:textId="77777777" w:rsidR="009B2F4C" w:rsidRPr="001A0A78" w:rsidRDefault="009B2F4C" w:rsidP="009B2F4C">
            <w:pPr>
              <w:jc w:val="center"/>
              <w:rPr>
                <w:rFonts w:ascii="Arial" w:eastAsia="Times New Roman" w:hAnsi="Arial" w:cs="Arial"/>
                <w:b/>
                <w:iCs/>
                <w:noProof/>
                <w:sz w:val="20"/>
                <w:lang w:bidi="ar-SA"/>
              </w:rPr>
            </w:pPr>
          </w:p>
        </w:tc>
      </w:tr>
    </w:tbl>
    <w:p w14:paraId="11581417" w14:textId="2F8B1E04" w:rsidR="00626753" w:rsidRPr="001A0A78" w:rsidRDefault="00626753" w:rsidP="00626753">
      <w:pPr>
        <w:rPr>
          <w:rFonts w:ascii="Arial" w:eastAsiaTheme="minorEastAsia" w:hAnsi="Arial" w:cs="Arial"/>
          <w:iCs/>
          <w:noProof/>
          <w:sz w:val="20"/>
          <w:lang w:bidi="ar-SA"/>
        </w:rPr>
      </w:pPr>
      <w:r w:rsidRPr="001A0A78">
        <w:rPr>
          <w:rFonts w:ascii="Arial" w:eastAsia="Times New Roman" w:hAnsi="Arial" w:cs="Arial"/>
          <w:iCs/>
          <w:noProof/>
          <w:sz w:val="20"/>
          <w:lang w:bidi="ar-SA"/>
        </w:rPr>
        <w:t>Тэмдэглэл. (Эрсдэлийн сангийн зардал тус</w:t>
      </w:r>
      <w:r w:rsidR="00CA0B4E" w:rsidRPr="001A0A78">
        <w:rPr>
          <w:rFonts w:ascii="Arial" w:eastAsia="Times New Roman" w:hAnsi="Arial" w:cs="Arial"/>
          <w:iCs/>
          <w:noProof/>
          <w:sz w:val="20"/>
          <w:lang w:bidi="ar-SA"/>
        </w:rPr>
        <w:t xml:space="preserve"> </w:t>
      </w:r>
      <w:r w:rsidRPr="001A0A78">
        <w:rPr>
          <w:rFonts w:ascii="Arial" w:eastAsia="Times New Roman" w:hAnsi="Arial" w:cs="Arial"/>
          <w:iCs/>
          <w:noProof/>
          <w:sz w:val="20"/>
          <w:lang w:bidi="ar-SA"/>
        </w:rPr>
        <w:t>бүрээр тайлбар, тэмдэглэл хийнэ)</w:t>
      </w:r>
    </w:p>
    <w:p w14:paraId="2912127E" w14:textId="7B0783AE" w:rsidR="00E416DC" w:rsidRPr="001A0A78" w:rsidRDefault="00626753" w:rsidP="00626753">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355C4577" w14:textId="77777777" w:rsidR="00E416DC" w:rsidRPr="001A0A78" w:rsidRDefault="00E416DC" w:rsidP="00E416DC">
      <w:pPr>
        <w:rPr>
          <w:rFonts w:ascii="Arial" w:eastAsia="Times New Roman" w:hAnsi="Arial" w:cs="Arial"/>
          <w:iCs/>
          <w:noProof/>
          <w:sz w:val="20"/>
          <w:lang w:bidi="ar-SA"/>
        </w:rPr>
      </w:pPr>
    </w:p>
    <w:p w14:paraId="2FE1A9F8"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 22.ХҮҮГИЙН БУС ОРЛОГО</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1"/>
        <w:gridCol w:w="5688"/>
        <w:gridCol w:w="1188"/>
        <w:gridCol w:w="1074"/>
        <w:gridCol w:w="862"/>
      </w:tblGrid>
      <w:tr w:rsidR="00E416DC" w:rsidRPr="001A0A78" w14:paraId="4778BB16" w14:textId="77777777" w:rsidTr="00943FE1">
        <w:trPr>
          <w:trHeight w:val="20"/>
          <w:tblCellSpacing w:w="0" w:type="dxa"/>
        </w:trPr>
        <w:tc>
          <w:tcPr>
            <w:tcW w:w="289" w:type="pct"/>
            <w:tcBorders>
              <w:top w:val="outset" w:sz="6" w:space="0" w:color="auto"/>
              <w:left w:val="outset" w:sz="6" w:space="0" w:color="auto"/>
              <w:bottom w:val="outset" w:sz="6" w:space="0" w:color="auto"/>
              <w:right w:val="outset" w:sz="6" w:space="0" w:color="auto"/>
            </w:tcBorders>
            <w:noWrap/>
            <w:vAlign w:val="center"/>
            <w:hideMark/>
          </w:tcPr>
          <w:p w14:paraId="2D2B9F43"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w:t>
            </w:r>
          </w:p>
        </w:tc>
        <w:tc>
          <w:tcPr>
            <w:tcW w:w="3041" w:type="pct"/>
            <w:tcBorders>
              <w:top w:val="outset" w:sz="6" w:space="0" w:color="auto"/>
              <w:left w:val="outset" w:sz="6" w:space="0" w:color="auto"/>
              <w:bottom w:val="outset" w:sz="6" w:space="0" w:color="auto"/>
              <w:right w:val="outset" w:sz="6" w:space="0" w:color="auto"/>
            </w:tcBorders>
            <w:noWrap/>
            <w:vAlign w:val="center"/>
            <w:hideMark/>
          </w:tcPr>
          <w:p w14:paraId="7D89A048"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Үзүүлэлт</w:t>
            </w:r>
          </w:p>
        </w:tc>
        <w:tc>
          <w:tcPr>
            <w:tcW w:w="635" w:type="pct"/>
            <w:tcBorders>
              <w:top w:val="outset" w:sz="6" w:space="0" w:color="auto"/>
              <w:left w:val="outset" w:sz="6" w:space="0" w:color="auto"/>
              <w:bottom w:val="outset" w:sz="6" w:space="0" w:color="auto"/>
              <w:right w:val="outset" w:sz="6" w:space="0" w:color="auto"/>
            </w:tcBorders>
            <w:noWrap/>
            <w:vAlign w:val="center"/>
          </w:tcPr>
          <w:p w14:paraId="23D6ED48"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Дансны код</w:t>
            </w:r>
          </w:p>
        </w:tc>
        <w:tc>
          <w:tcPr>
            <w:tcW w:w="574" w:type="pct"/>
            <w:tcBorders>
              <w:top w:val="outset" w:sz="6" w:space="0" w:color="auto"/>
              <w:left w:val="outset" w:sz="6" w:space="0" w:color="auto"/>
              <w:bottom w:val="outset" w:sz="6" w:space="0" w:color="auto"/>
              <w:right w:val="outset" w:sz="6" w:space="0" w:color="auto"/>
            </w:tcBorders>
            <w:noWrap/>
            <w:vAlign w:val="center"/>
          </w:tcPr>
          <w:p w14:paraId="0759B834"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Өмнөх оны дүн</w:t>
            </w:r>
          </w:p>
        </w:tc>
        <w:tc>
          <w:tcPr>
            <w:tcW w:w="461" w:type="pct"/>
            <w:tcBorders>
              <w:top w:val="outset" w:sz="6" w:space="0" w:color="auto"/>
              <w:left w:val="outset" w:sz="6" w:space="0" w:color="auto"/>
              <w:bottom w:val="outset" w:sz="6" w:space="0" w:color="auto"/>
              <w:right w:val="outset" w:sz="6" w:space="0" w:color="auto"/>
            </w:tcBorders>
            <w:vAlign w:val="center"/>
          </w:tcPr>
          <w:p w14:paraId="17FC5C97"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Тайлант оны дүн</w:t>
            </w:r>
          </w:p>
        </w:tc>
      </w:tr>
      <w:tr w:rsidR="001038A0" w:rsidRPr="001A0A78" w14:paraId="46ABA603" w14:textId="77777777" w:rsidTr="00943FE1">
        <w:trPr>
          <w:trHeight w:val="20"/>
          <w:tblCellSpacing w:w="0" w:type="dxa"/>
        </w:trPr>
        <w:tc>
          <w:tcPr>
            <w:tcW w:w="289" w:type="pct"/>
            <w:tcBorders>
              <w:top w:val="outset" w:sz="6" w:space="0" w:color="auto"/>
              <w:left w:val="outset" w:sz="6" w:space="0" w:color="auto"/>
              <w:bottom w:val="outset" w:sz="6" w:space="0" w:color="auto"/>
              <w:right w:val="outset" w:sz="6" w:space="0" w:color="auto"/>
            </w:tcBorders>
            <w:noWrap/>
            <w:vAlign w:val="center"/>
          </w:tcPr>
          <w:p w14:paraId="7DAE179A" w14:textId="2FE5F68A" w:rsidR="001038A0" w:rsidRPr="001A0A78" w:rsidRDefault="001038A0" w:rsidP="001038A0">
            <w:pPr>
              <w:rPr>
                <w:rFonts w:ascii="Arial" w:eastAsia="Times New Roman" w:hAnsi="Arial" w:cs="Arial"/>
                <w:b/>
                <w:iCs/>
                <w:noProof/>
                <w:sz w:val="20"/>
                <w:lang w:bidi="ar-SA"/>
              </w:rPr>
            </w:pPr>
            <w:r w:rsidRPr="001A0A78">
              <w:rPr>
                <w:rFonts w:ascii="Arial" w:eastAsia="Times New Roman" w:hAnsi="Arial" w:cs="Arial"/>
                <w:b/>
                <w:iCs/>
                <w:noProof/>
                <w:sz w:val="20"/>
                <w:lang w:bidi="ar-SA"/>
              </w:rPr>
              <w:t xml:space="preserve"> </w:t>
            </w:r>
            <w:r w:rsidR="00D669D3" w:rsidRPr="001A0A78">
              <w:rPr>
                <w:rFonts w:ascii="Arial" w:eastAsia="Times New Roman" w:hAnsi="Arial" w:cs="Arial"/>
                <w:b/>
                <w:iCs/>
                <w:noProof/>
                <w:sz w:val="20"/>
                <w:lang w:bidi="ar-SA"/>
              </w:rPr>
              <w:t xml:space="preserve"> </w:t>
            </w:r>
            <w:r w:rsidRPr="001A0A78">
              <w:rPr>
                <w:rFonts w:ascii="Arial" w:eastAsia="Times New Roman" w:hAnsi="Arial" w:cs="Arial"/>
                <w:b/>
                <w:iCs/>
                <w:noProof/>
                <w:sz w:val="20"/>
                <w:lang w:bidi="ar-SA"/>
              </w:rPr>
              <w:t>1</w:t>
            </w:r>
          </w:p>
        </w:tc>
        <w:tc>
          <w:tcPr>
            <w:tcW w:w="3041" w:type="pct"/>
            <w:tcBorders>
              <w:top w:val="outset" w:sz="6" w:space="0" w:color="auto"/>
              <w:left w:val="outset" w:sz="6" w:space="0" w:color="auto"/>
              <w:bottom w:val="outset" w:sz="6" w:space="0" w:color="auto"/>
              <w:right w:val="outset" w:sz="6" w:space="0" w:color="auto"/>
            </w:tcBorders>
            <w:noWrap/>
          </w:tcPr>
          <w:p w14:paraId="1ACC5C45" w14:textId="6A0F6AB7" w:rsidR="001038A0" w:rsidRPr="001A0A78" w:rsidRDefault="001038A0" w:rsidP="001038A0">
            <w:pPr>
              <w:ind w:left="146"/>
              <w:rPr>
                <w:rFonts w:ascii="Arial" w:eastAsia="Times New Roman" w:hAnsi="Arial" w:cs="Arial"/>
                <w:bCs/>
                <w:iCs/>
                <w:noProof/>
                <w:sz w:val="20"/>
                <w:lang w:bidi="ar-SA"/>
              </w:rPr>
            </w:pPr>
            <w:r w:rsidRPr="001A0A78">
              <w:rPr>
                <w:rFonts w:ascii="Arial" w:hAnsi="Arial" w:cs="Arial"/>
                <w:color w:val="000000" w:themeColor="text1"/>
                <w:sz w:val="20"/>
              </w:rPr>
              <w:t>Элсэлтийн хураамж</w:t>
            </w:r>
          </w:p>
        </w:tc>
        <w:tc>
          <w:tcPr>
            <w:tcW w:w="635" w:type="pct"/>
            <w:tcBorders>
              <w:top w:val="outset" w:sz="6" w:space="0" w:color="auto"/>
              <w:left w:val="outset" w:sz="6" w:space="0" w:color="auto"/>
              <w:bottom w:val="outset" w:sz="6" w:space="0" w:color="auto"/>
              <w:right w:val="outset" w:sz="6" w:space="0" w:color="auto"/>
            </w:tcBorders>
            <w:noWrap/>
            <w:vAlign w:val="center"/>
          </w:tcPr>
          <w:p w14:paraId="2CFC7725" w14:textId="77777777" w:rsidR="001038A0" w:rsidRPr="001A0A78" w:rsidRDefault="001038A0" w:rsidP="001038A0">
            <w:pPr>
              <w:jc w:val="center"/>
              <w:rPr>
                <w:rFonts w:ascii="Arial" w:eastAsia="Times New Roman" w:hAnsi="Arial" w:cs="Arial"/>
                <w:bCs/>
                <w:iCs/>
                <w:noProof/>
                <w:sz w:val="20"/>
                <w:lang w:bidi="ar-SA"/>
              </w:rPr>
            </w:pPr>
            <w:r w:rsidRPr="001A0A78">
              <w:rPr>
                <w:rFonts w:ascii="Arial" w:eastAsia="Times New Roman" w:hAnsi="Arial" w:cs="Arial"/>
                <w:bCs/>
                <w:iCs/>
                <w:noProof/>
                <w:sz w:val="20"/>
                <w:lang w:bidi="ar-SA"/>
              </w:rPr>
              <w:t>4210</w:t>
            </w:r>
          </w:p>
        </w:tc>
        <w:tc>
          <w:tcPr>
            <w:tcW w:w="574" w:type="pct"/>
            <w:tcBorders>
              <w:top w:val="outset" w:sz="6" w:space="0" w:color="auto"/>
              <w:left w:val="outset" w:sz="6" w:space="0" w:color="auto"/>
              <w:bottom w:val="outset" w:sz="6" w:space="0" w:color="auto"/>
              <w:right w:val="outset" w:sz="6" w:space="0" w:color="auto"/>
            </w:tcBorders>
            <w:noWrap/>
            <w:vAlign w:val="center"/>
          </w:tcPr>
          <w:p w14:paraId="6C738322" w14:textId="77777777" w:rsidR="001038A0" w:rsidRPr="001A0A78" w:rsidRDefault="001038A0" w:rsidP="001038A0">
            <w:pPr>
              <w:jc w:val="center"/>
              <w:rPr>
                <w:rFonts w:ascii="Arial" w:eastAsia="Times New Roman" w:hAnsi="Arial" w:cs="Arial"/>
                <w:b/>
                <w:iCs/>
                <w:noProof/>
                <w:sz w:val="20"/>
                <w:lang w:bidi="ar-SA"/>
              </w:rPr>
            </w:pPr>
          </w:p>
        </w:tc>
        <w:tc>
          <w:tcPr>
            <w:tcW w:w="461" w:type="pct"/>
            <w:tcBorders>
              <w:top w:val="outset" w:sz="6" w:space="0" w:color="auto"/>
              <w:left w:val="outset" w:sz="6" w:space="0" w:color="auto"/>
              <w:bottom w:val="outset" w:sz="6" w:space="0" w:color="auto"/>
              <w:right w:val="outset" w:sz="6" w:space="0" w:color="auto"/>
            </w:tcBorders>
            <w:vAlign w:val="center"/>
          </w:tcPr>
          <w:p w14:paraId="267A8E23" w14:textId="77777777" w:rsidR="001038A0" w:rsidRPr="001A0A78" w:rsidRDefault="001038A0" w:rsidP="001038A0">
            <w:pPr>
              <w:jc w:val="center"/>
              <w:rPr>
                <w:rFonts w:ascii="Arial" w:eastAsia="Times New Roman" w:hAnsi="Arial" w:cs="Arial"/>
                <w:b/>
                <w:iCs/>
                <w:noProof/>
                <w:sz w:val="20"/>
                <w:lang w:bidi="ar-SA"/>
              </w:rPr>
            </w:pPr>
          </w:p>
        </w:tc>
      </w:tr>
      <w:tr w:rsidR="001038A0" w:rsidRPr="001A0A78" w14:paraId="757FB648" w14:textId="77777777" w:rsidTr="00943FE1">
        <w:trPr>
          <w:trHeight w:val="20"/>
          <w:tblCellSpacing w:w="0" w:type="dxa"/>
        </w:trPr>
        <w:tc>
          <w:tcPr>
            <w:tcW w:w="289" w:type="pct"/>
            <w:tcBorders>
              <w:top w:val="outset" w:sz="6" w:space="0" w:color="auto"/>
              <w:left w:val="outset" w:sz="6" w:space="0" w:color="auto"/>
              <w:bottom w:val="outset" w:sz="6" w:space="0" w:color="auto"/>
              <w:right w:val="outset" w:sz="6" w:space="0" w:color="auto"/>
            </w:tcBorders>
            <w:noWrap/>
            <w:vAlign w:val="center"/>
          </w:tcPr>
          <w:p w14:paraId="420C9E00" w14:textId="242FDB09" w:rsidR="001038A0" w:rsidRPr="001A0A78" w:rsidRDefault="001038A0" w:rsidP="001038A0">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D669D3" w:rsidRPr="001A0A78">
              <w:rPr>
                <w:rFonts w:ascii="Arial" w:eastAsia="Times New Roman" w:hAnsi="Arial" w:cs="Arial"/>
                <w:iCs/>
                <w:noProof/>
                <w:sz w:val="20"/>
                <w:lang w:bidi="ar-SA"/>
              </w:rPr>
              <w:t xml:space="preserve"> </w:t>
            </w:r>
            <w:r w:rsidR="0010337A" w:rsidRPr="001A0A78">
              <w:rPr>
                <w:rFonts w:ascii="Arial" w:eastAsia="Times New Roman" w:hAnsi="Arial" w:cs="Arial"/>
                <w:iCs/>
                <w:noProof/>
                <w:sz w:val="20"/>
                <w:lang w:bidi="ar-SA"/>
              </w:rPr>
              <w:t>2</w:t>
            </w:r>
          </w:p>
        </w:tc>
        <w:tc>
          <w:tcPr>
            <w:tcW w:w="3041" w:type="pct"/>
            <w:tcBorders>
              <w:top w:val="outset" w:sz="6" w:space="0" w:color="auto"/>
              <w:left w:val="outset" w:sz="6" w:space="0" w:color="auto"/>
              <w:bottom w:val="outset" w:sz="6" w:space="0" w:color="auto"/>
              <w:right w:val="outset" w:sz="6" w:space="0" w:color="auto"/>
            </w:tcBorders>
            <w:noWrap/>
          </w:tcPr>
          <w:p w14:paraId="791648D4" w14:textId="320491BF" w:rsidR="001038A0" w:rsidRPr="001A0A78" w:rsidRDefault="001038A0" w:rsidP="001038A0">
            <w:pPr>
              <w:ind w:left="139"/>
              <w:rPr>
                <w:rFonts w:eastAsia="Times New Roman"/>
                <w:color w:val="000000"/>
                <w:sz w:val="20"/>
                <w:lang w:bidi="ar-SA"/>
              </w:rPr>
            </w:pPr>
            <w:r w:rsidRPr="001A0A78">
              <w:rPr>
                <w:rFonts w:ascii="Arial" w:hAnsi="Arial" w:cs="Arial"/>
                <w:color w:val="000000" w:themeColor="text1"/>
                <w:sz w:val="20"/>
              </w:rPr>
              <w:t>Үйлчилгээний шимтгэл, хураамж</w:t>
            </w:r>
          </w:p>
        </w:tc>
        <w:tc>
          <w:tcPr>
            <w:tcW w:w="635" w:type="pct"/>
            <w:tcBorders>
              <w:top w:val="outset" w:sz="6" w:space="0" w:color="auto"/>
              <w:left w:val="outset" w:sz="6" w:space="0" w:color="auto"/>
              <w:bottom w:val="outset" w:sz="6" w:space="0" w:color="auto"/>
              <w:right w:val="outset" w:sz="6" w:space="0" w:color="auto"/>
            </w:tcBorders>
            <w:noWrap/>
            <w:vAlign w:val="center"/>
          </w:tcPr>
          <w:p w14:paraId="66F4DD42" w14:textId="3A4D9390" w:rsidR="001038A0" w:rsidRPr="001A0A78" w:rsidRDefault="001038A0" w:rsidP="001038A0">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42</w:t>
            </w:r>
            <w:r w:rsidR="002A174B" w:rsidRPr="001A0A78">
              <w:rPr>
                <w:rFonts w:ascii="Arial" w:eastAsia="Times New Roman" w:hAnsi="Arial" w:cs="Arial"/>
                <w:iCs/>
                <w:noProof/>
                <w:sz w:val="20"/>
                <w:lang w:bidi="ar-SA"/>
              </w:rPr>
              <w:t>20</w:t>
            </w:r>
          </w:p>
        </w:tc>
        <w:tc>
          <w:tcPr>
            <w:tcW w:w="574" w:type="pct"/>
            <w:tcBorders>
              <w:top w:val="outset" w:sz="6" w:space="0" w:color="auto"/>
              <w:left w:val="outset" w:sz="6" w:space="0" w:color="auto"/>
              <w:bottom w:val="outset" w:sz="6" w:space="0" w:color="auto"/>
              <w:right w:val="outset" w:sz="6" w:space="0" w:color="auto"/>
            </w:tcBorders>
            <w:noWrap/>
            <w:vAlign w:val="center"/>
          </w:tcPr>
          <w:p w14:paraId="5AD90AB6" w14:textId="77777777" w:rsidR="001038A0" w:rsidRPr="001A0A78" w:rsidRDefault="001038A0" w:rsidP="001038A0">
            <w:pPr>
              <w:jc w:val="center"/>
              <w:rPr>
                <w:rFonts w:ascii="Arial" w:eastAsia="Times New Roman" w:hAnsi="Arial" w:cs="Arial"/>
                <w:b/>
                <w:iCs/>
                <w:noProof/>
                <w:sz w:val="20"/>
                <w:lang w:bidi="ar-SA"/>
              </w:rPr>
            </w:pPr>
          </w:p>
        </w:tc>
        <w:tc>
          <w:tcPr>
            <w:tcW w:w="461" w:type="pct"/>
            <w:tcBorders>
              <w:top w:val="outset" w:sz="6" w:space="0" w:color="auto"/>
              <w:left w:val="outset" w:sz="6" w:space="0" w:color="auto"/>
              <w:bottom w:val="outset" w:sz="6" w:space="0" w:color="auto"/>
              <w:right w:val="outset" w:sz="6" w:space="0" w:color="auto"/>
            </w:tcBorders>
          </w:tcPr>
          <w:p w14:paraId="537CCADF" w14:textId="77777777" w:rsidR="001038A0" w:rsidRPr="001A0A78" w:rsidRDefault="001038A0" w:rsidP="001038A0">
            <w:pPr>
              <w:jc w:val="center"/>
              <w:rPr>
                <w:rFonts w:ascii="Arial" w:eastAsia="Times New Roman" w:hAnsi="Arial" w:cs="Arial"/>
                <w:b/>
                <w:iCs/>
                <w:noProof/>
                <w:sz w:val="20"/>
                <w:lang w:bidi="ar-SA"/>
              </w:rPr>
            </w:pPr>
          </w:p>
        </w:tc>
      </w:tr>
      <w:tr w:rsidR="001038A0" w:rsidRPr="001A0A78" w14:paraId="4ED0135A" w14:textId="77777777" w:rsidTr="00943FE1">
        <w:trPr>
          <w:trHeight w:val="20"/>
          <w:tblCellSpacing w:w="0" w:type="dxa"/>
        </w:trPr>
        <w:tc>
          <w:tcPr>
            <w:tcW w:w="289" w:type="pct"/>
            <w:tcBorders>
              <w:top w:val="outset" w:sz="6" w:space="0" w:color="auto"/>
              <w:left w:val="outset" w:sz="6" w:space="0" w:color="auto"/>
              <w:bottom w:val="outset" w:sz="6" w:space="0" w:color="auto"/>
              <w:right w:val="outset" w:sz="6" w:space="0" w:color="auto"/>
            </w:tcBorders>
            <w:noWrap/>
            <w:vAlign w:val="center"/>
          </w:tcPr>
          <w:p w14:paraId="3F80F03A" w14:textId="5AF2A602" w:rsidR="001038A0" w:rsidRPr="001A0A78" w:rsidRDefault="001038A0" w:rsidP="001038A0">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D669D3" w:rsidRPr="001A0A78">
              <w:rPr>
                <w:rFonts w:ascii="Arial" w:eastAsia="Times New Roman" w:hAnsi="Arial" w:cs="Arial"/>
                <w:iCs/>
                <w:noProof/>
                <w:sz w:val="20"/>
                <w:lang w:bidi="ar-SA"/>
              </w:rPr>
              <w:t xml:space="preserve"> </w:t>
            </w:r>
            <w:r w:rsidR="0010337A" w:rsidRPr="001A0A78">
              <w:rPr>
                <w:rFonts w:ascii="Arial" w:eastAsia="Times New Roman" w:hAnsi="Arial" w:cs="Arial"/>
                <w:iCs/>
                <w:noProof/>
                <w:sz w:val="20"/>
                <w:lang w:bidi="ar-SA"/>
              </w:rPr>
              <w:t>3</w:t>
            </w:r>
          </w:p>
        </w:tc>
        <w:tc>
          <w:tcPr>
            <w:tcW w:w="3041" w:type="pct"/>
            <w:tcBorders>
              <w:top w:val="outset" w:sz="6" w:space="0" w:color="auto"/>
              <w:left w:val="outset" w:sz="6" w:space="0" w:color="auto"/>
              <w:bottom w:val="outset" w:sz="6" w:space="0" w:color="auto"/>
              <w:right w:val="outset" w:sz="6" w:space="0" w:color="auto"/>
            </w:tcBorders>
            <w:noWrap/>
          </w:tcPr>
          <w:p w14:paraId="508CB584" w14:textId="709200D9" w:rsidR="001038A0" w:rsidRPr="001A0A78" w:rsidRDefault="001038A0" w:rsidP="001038A0">
            <w:pPr>
              <w:ind w:left="139"/>
              <w:rPr>
                <w:rFonts w:eastAsia="Times New Roman"/>
                <w:color w:val="000000"/>
                <w:sz w:val="20"/>
                <w:lang w:bidi="ar-SA"/>
              </w:rPr>
            </w:pPr>
            <w:r w:rsidRPr="001A0A78">
              <w:rPr>
                <w:rFonts w:ascii="Arial" w:hAnsi="Arial" w:cs="Arial"/>
                <w:color w:val="000000" w:themeColor="text1"/>
                <w:sz w:val="20"/>
              </w:rPr>
              <w:t>Түрээсийн орлого</w:t>
            </w:r>
          </w:p>
        </w:tc>
        <w:tc>
          <w:tcPr>
            <w:tcW w:w="635" w:type="pct"/>
            <w:tcBorders>
              <w:top w:val="outset" w:sz="6" w:space="0" w:color="auto"/>
              <w:left w:val="outset" w:sz="6" w:space="0" w:color="auto"/>
              <w:bottom w:val="outset" w:sz="6" w:space="0" w:color="auto"/>
              <w:right w:val="outset" w:sz="6" w:space="0" w:color="auto"/>
            </w:tcBorders>
            <w:noWrap/>
            <w:vAlign w:val="center"/>
          </w:tcPr>
          <w:p w14:paraId="411C57A1" w14:textId="06617CF1" w:rsidR="001038A0" w:rsidRPr="001A0A78" w:rsidRDefault="001038A0" w:rsidP="001038A0">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42</w:t>
            </w:r>
            <w:r w:rsidR="002A174B" w:rsidRPr="001A0A78">
              <w:rPr>
                <w:rFonts w:ascii="Arial" w:eastAsia="Times New Roman" w:hAnsi="Arial" w:cs="Arial"/>
                <w:iCs/>
                <w:noProof/>
                <w:sz w:val="20"/>
                <w:lang w:bidi="ar-SA"/>
              </w:rPr>
              <w:t>30</w:t>
            </w:r>
          </w:p>
        </w:tc>
        <w:tc>
          <w:tcPr>
            <w:tcW w:w="574" w:type="pct"/>
            <w:tcBorders>
              <w:top w:val="outset" w:sz="6" w:space="0" w:color="auto"/>
              <w:left w:val="outset" w:sz="6" w:space="0" w:color="auto"/>
              <w:bottom w:val="outset" w:sz="6" w:space="0" w:color="auto"/>
              <w:right w:val="outset" w:sz="6" w:space="0" w:color="auto"/>
            </w:tcBorders>
            <w:noWrap/>
            <w:vAlign w:val="center"/>
          </w:tcPr>
          <w:p w14:paraId="775A8AAF" w14:textId="77777777" w:rsidR="001038A0" w:rsidRPr="001A0A78" w:rsidRDefault="001038A0" w:rsidP="001038A0">
            <w:pPr>
              <w:jc w:val="center"/>
              <w:rPr>
                <w:rFonts w:ascii="Arial" w:eastAsia="Times New Roman" w:hAnsi="Arial" w:cs="Arial"/>
                <w:b/>
                <w:iCs/>
                <w:noProof/>
                <w:sz w:val="20"/>
                <w:lang w:bidi="ar-SA"/>
              </w:rPr>
            </w:pPr>
          </w:p>
        </w:tc>
        <w:tc>
          <w:tcPr>
            <w:tcW w:w="461" w:type="pct"/>
            <w:tcBorders>
              <w:top w:val="outset" w:sz="6" w:space="0" w:color="auto"/>
              <w:left w:val="outset" w:sz="6" w:space="0" w:color="auto"/>
              <w:bottom w:val="outset" w:sz="6" w:space="0" w:color="auto"/>
              <w:right w:val="outset" w:sz="6" w:space="0" w:color="auto"/>
            </w:tcBorders>
          </w:tcPr>
          <w:p w14:paraId="67875B8D" w14:textId="77777777" w:rsidR="001038A0" w:rsidRPr="001A0A78" w:rsidRDefault="001038A0" w:rsidP="001038A0">
            <w:pPr>
              <w:jc w:val="center"/>
              <w:rPr>
                <w:rFonts w:ascii="Arial" w:eastAsia="Times New Roman" w:hAnsi="Arial" w:cs="Arial"/>
                <w:b/>
                <w:iCs/>
                <w:noProof/>
                <w:sz w:val="20"/>
                <w:lang w:bidi="ar-SA"/>
              </w:rPr>
            </w:pPr>
          </w:p>
        </w:tc>
      </w:tr>
      <w:tr w:rsidR="001038A0" w:rsidRPr="001A0A78" w14:paraId="7EAE16F5" w14:textId="77777777" w:rsidTr="00943FE1">
        <w:trPr>
          <w:trHeight w:val="20"/>
          <w:tblCellSpacing w:w="0" w:type="dxa"/>
        </w:trPr>
        <w:tc>
          <w:tcPr>
            <w:tcW w:w="289" w:type="pct"/>
            <w:tcBorders>
              <w:top w:val="outset" w:sz="6" w:space="0" w:color="auto"/>
              <w:left w:val="outset" w:sz="6" w:space="0" w:color="auto"/>
              <w:bottom w:val="outset" w:sz="6" w:space="0" w:color="auto"/>
              <w:right w:val="outset" w:sz="6" w:space="0" w:color="auto"/>
            </w:tcBorders>
            <w:noWrap/>
            <w:vAlign w:val="center"/>
          </w:tcPr>
          <w:p w14:paraId="1F834973" w14:textId="29D78E58" w:rsidR="001038A0" w:rsidRPr="001A0A78" w:rsidRDefault="001038A0" w:rsidP="001038A0">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D669D3" w:rsidRPr="001A0A78">
              <w:rPr>
                <w:rFonts w:ascii="Arial" w:eastAsia="Times New Roman" w:hAnsi="Arial" w:cs="Arial"/>
                <w:iCs/>
                <w:noProof/>
                <w:sz w:val="20"/>
                <w:lang w:bidi="ar-SA"/>
              </w:rPr>
              <w:t xml:space="preserve"> </w:t>
            </w:r>
            <w:r w:rsidR="0010337A" w:rsidRPr="001A0A78">
              <w:rPr>
                <w:rFonts w:ascii="Arial" w:eastAsia="Times New Roman" w:hAnsi="Arial" w:cs="Arial"/>
                <w:iCs/>
                <w:noProof/>
                <w:sz w:val="20"/>
                <w:lang w:bidi="ar-SA"/>
              </w:rPr>
              <w:t>4</w:t>
            </w:r>
          </w:p>
        </w:tc>
        <w:tc>
          <w:tcPr>
            <w:tcW w:w="3041" w:type="pct"/>
            <w:tcBorders>
              <w:top w:val="outset" w:sz="6" w:space="0" w:color="auto"/>
              <w:left w:val="outset" w:sz="6" w:space="0" w:color="auto"/>
              <w:bottom w:val="outset" w:sz="6" w:space="0" w:color="auto"/>
              <w:right w:val="outset" w:sz="6" w:space="0" w:color="auto"/>
            </w:tcBorders>
            <w:noWrap/>
          </w:tcPr>
          <w:p w14:paraId="0AA58DE2" w14:textId="68B27F1E" w:rsidR="001038A0" w:rsidRPr="001A0A78" w:rsidRDefault="001038A0" w:rsidP="0010337A">
            <w:pPr>
              <w:ind w:left="139"/>
              <w:rPr>
                <w:rFonts w:eastAsia="Times New Roman"/>
                <w:color w:val="000000"/>
                <w:sz w:val="20"/>
                <w:lang w:bidi="ar-SA"/>
              </w:rPr>
            </w:pPr>
            <w:r w:rsidRPr="001A0A78">
              <w:rPr>
                <w:rFonts w:ascii="Arial" w:hAnsi="Arial" w:cs="Arial"/>
                <w:color w:val="000000" w:themeColor="text1"/>
                <w:sz w:val="20"/>
              </w:rPr>
              <w:t>Бусад хүүгийн бус орлого</w:t>
            </w:r>
          </w:p>
        </w:tc>
        <w:tc>
          <w:tcPr>
            <w:tcW w:w="635" w:type="pct"/>
            <w:tcBorders>
              <w:top w:val="outset" w:sz="6" w:space="0" w:color="auto"/>
              <w:left w:val="outset" w:sz="6" w:space="0" w:color="auto"/>
              <w:bottom w:val="outset" w:sz="6" w:space="0" w:color="auto"/>
              <w:right w:val="outset" w:sz="6" w:space="0" w:color="auto"/>
            </w:tcBorders>
            <w:noWrap/>
            <w:vAlign w:val="center"/>
          </w:tcPr>
          <w:p w14:paraId="0C40C70F" w14:textId="001CFBD7" w:rsidR="001038A0" w:rsidRPr="001A0A78" w:rsidRDefault="001038A0" w:rsidP="001038A0">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42</w:t>
            </w:r>
            <w:r w:rsidR="002A174B" w:rsidRPr="001A0A78">
              <w:rPr>
                <w:rFonts w:ascii="Arial" w:eastAsia="Times New Roman" w:hAnsi="Arial" w:cs="Arial"/>
                <w:iCs/>
                <w:noProof/>
                <w:sz w:val="20"/>
                <w:lang w:bidi="ar-SA"/>
              </w:rPr>
              <w:t>40</w:t>
            </w:r>
          </w:p>
        </w:tc>
        <w:tc>
          <w:tcPr>
            <w:tcW w:w="574" w:type="pct"/>
            <w:tcBorders>
              <w:top w:val="outset" w:sz="6" w:space="0" w:color="auto"/>
              <w:left w:val="outset" w:sz="6" w:space="0" w:color="auto"/>
              <w:bottom w:val="outset" w:sz="6" w:space="0" w:color="auto"/>
              <w:right w:val="outset" w:sz="6" w:space="0" w:color="auto"/>
            </w:tcBorders>
            <w:noWrap/>
            <w:vAlign w:val="center"/>
          </w:tcPr>
          <w:p w14:paraId="2C214784" w14:textId="77777777" w:rsidR="001038A0" w:rsidRPr="001A0A78" w:rsidRDefault="001038A0" w:rsidP="001038A0">
            <w:pPr>
              <w:jc w:val="center"/>
              <w:rPr>
                <w:rFonts w:ascii="Arial" w:eastAsia="Times New Roman" w:hAnsi="Arial" w:cs="Arial"/>
                <w:b/>
                <w:iCs/>
                <w:noProof/>
                <w:sz w:val="20"/>
                <w:lang w:bidi="ar-SA"/>
              </w:rPr>
            </w:pPr>
          </w:p>
        </w:tc>
        <w:tc>
          <w:tcPr>
            <w:tcW w:w="461" w:type="pct"/>
            <w:tcBorders>
              <w:top w:val="outset" w:sz="6" w:space="0" w:color="auto"/>
              <w:left w:val="outset" w:sz="6" w:space="0" w:color="auto"/>
              <w:bottom w:val="outset" w:sz="6" w:space="0" w:color="auto"/>
              <w:right w:val="outset" w:sz="6" w:space="0" w:color="auto"/>
            </w:tcBorders>
          </w:tcPr>
          <w:p w14:paraId="13C16E38" w14:textId="77777777" w:rsidR="001038A0" w:rsidRPr="001A0A78" w:rsidRDefault="001038A0" w:rsidP="001038A0">
            <w:pPr>
              <w:jc w:val="center"/>
              <w:rPr>
                <w:rFonts w:ascii="Arial" w:eastAsia="Times New Roman" w:hAnsi="Arial" w:cs="Arial"/>
                <w:b/>
                <w:iCs/>
                <w:noProof/>
                <w:sz w:val="20"/>
                <w:lang w:bidi="ar-SA"/>
              </w:rPr>
            </w:pPr>
          </w:p>
        </w:tc>
      </w:tr>
      <w:tr w:rsidR="001038A0" w:rsidRPr="001A0A78" w14:paraId="1CB24E2F" w14:textId="77777777" w:rsidTr="00943FE1">
        <w:trPr>
          <w:trHeight w:val="20"/>
          <w:tblCellSpacing w:w="0" w:type="dxa"/>
        </w:trPr>
        <w:tc>
          <w:tcPr>
            <w:tcW w:w="289" w:type="pct"/>
            <w:tcBorders>
              <w:top w:val="outset" w:sz="6" w:space="0" w:color="auto"/>
              <w:left w:val="outset" w:sz="6" w:space="0" w:color="auto"/>
              <w:bottom w:val="outset" w:sz="6" w:space="0" w:color="auto"/>
              <w:right w:val="outset" w:sz="6" w:space="0" w:color="auto"/>
            </w:tcBorders>
            <w:noWrap/>
            <w:vAlign w:val="center"/>
          </w:tcPr>
          <w:p w14:paraId="7590CC3A" w14:textId="4D7C83DC" w:rsidR="001038A0" w:rsidRPr="001A0A78" w:rsidRDefault="001038A0" w:rsidP="001038A0">
            <w:pPr>
              <w:rPr>
                <w:rFonts w:ascii="Arial" w:eastAsia="Times New Roman" w:hAnsi="Arial" w:cs="Arial"/>
                <w:b/>
                <w:iCs/>
                <w:noProof/>
                <w:sz w:val="20"/>
                <w:lang w:bidi="ar-SA"/>
              </w:rPr>
            </w:pPr>
            <w:r w:rsidRPr="001A0A78">
              <w:rPr>
                <w:rFonts w:ascii="Arial" w:eastAsia="Times New Roman" w:hAnsi="Arial" w:cs="Arial"/>
                <w:b/>
                <w:iCs/>
                <w:noProof/>
                <w:sz w:val="20"/>
                <w:lang w:bidi="ar-SA"/>
              </w:rPr>
              <w:t xml:space="preserve"> </w:t>
            </w:r>
            <w:r w:rsidR="00D669D3" w:rsidRPr="001A0A78">
              <w:rPr>
                <w:rFonts w:ascii="Arial" w:eastAsia="Times New Roman" w:hAnsi="Arial" w:cs="Arial"/>
                <w:b/>
                <w:iCs/>
                <w:noProof/>
                <w:sz w:val="20"/>
                <w:lang w:bidi="ar-SA"/>
              </w:rPr>
              <w:t xml:space="preserve"> </w:t>
            </w:r>
            <w:r w:rsidRPr="001A0A78">
              <w:rPr>
                <w:rFonts w:ascii="Arial" w:eastAsia="Times New Roman" w:hAnsi="Arial" w:cs="Arial"/>
                <w:b/>
                <w:iCs/>
                <w:noProof/>
                <w:sz w:val="20"/>
                <w:lang w:bidi="ar-SA"/>
              </w:rPr>
              <w:t>5</w:t>
            </w:r>
          </w:p>
        </w:tc>
        <w:tc>
          <w:tcPr>
            <w:tcW w:w="3041" w:type="pct"/>
            <w:tcBorders>
              <w:top w:val="outset" w:sz="6" w:space="0" w:color="auto"/>
              <w:left w:val="outset" w:sz="6" w:space="0" w:color="auto"/>
              <w:bottom w:val="outset" w:sz="6" w:space="0" w:color="auto"/>
              <w:right w:val="outset" w:sz="6" w:space="0" w:color="auto"/>
            </w:tcBorders>
            <w:noWrap/>
            <w:vAlign w:val="center"/>
          </w:tcPr>
          <w:p w14:paraId="4EF7C016" w14:textId="77777777" w:rsidR="001038A0" w:rsidRPr="001A0A78" w:rsidRDefault="001038A0" w:rsidP="001038A0">
            <w:pPr>
              <w:ind w:left="146"/>
              <w:rPr>
                <w:rFonts w:ascii="Arial" w:eastAsia="Times New Roman" w:hAnsi="Arial" w:cs="Arial"/>
                <w:b/>
                <w:bCs/>
                <w:iCs/>
                <w:noProof/>
                <w:sz w:val="20"/>
                <w:lang w:bidi="ar-SA"/>
              </w:rPr>
            </w:pPr>
            <w:r w:rsidRPr="001A0A78">
              <w:rPr>
                <w:rFonts w:ascii="Arial" w:eastAsia="Times New Roman" w:hAnsi="Arial" w:cs="Arial"/>
                <w:b/>
                <w:bCs/>
                <w:iCs/>
                <w:noProof/>
                <w:sz w:val="20"/>
                <w:lang w:bidi="ar-SA"/>
              </w:rPr>
              <w:t>Хүүгийн бус орлогын дүн (1+2+3+4)</w:t>
            </w:r>
          </w:p>
        </w:tc>
        <w:tc>
          <w:tcPr>
            <w:tcW w:w="635" w:type="pct"/>
            <w:tcBorders>
              <w:top w:val="outset" w:sz="6" w:space="0" w:color="auto"/>
              <w:left w:val="outset" w:sz="6" w:space="0" w:color="auto"/>
              <w:bottom w:val="outset" w:sz="6" w:space="0" w:color="auto"/>
              <w:right w:val="outset" w:sz="6" w:space="0" w:color="auto"/>
            </w:tcBorders>
            <w:noWrap/>
            <w:vAlign w:val="center"/>
          </w:tcPr>
          <w:p w14:paraId="1190DEF1" w14:textId="2AE691D6" w:rsidR="001038A0" w:rsidRPr="001A0A78" w:rsidRDefault="0010337A" w:rsidP="001038A0">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4200</w:t>
            </w:r>
          </w:p>
        </w:tc>
        <w:tc>
          <w:tcPr>
            <w:tcW w:w="574" w:type="pct"/>
            <w:tcBorders>
              <w:top w:val="outset" w:sz="6" w:space="0" w:color="auto"/>
              <w:left w:val="outset" w:sz="6" w:space="0" w:color="auto"/>
              <w:bottom w:val="outset" w:sz="6" w:space="0" w:color="auto"/>
              <w:right w:val="outset" w:sz="6" w:space="0" w:color="auto"/>
            </w:tcBorders>
            <w:noWrap/>
            <w:vAlign w:val="center"/>
          </w:tcPr>
          <w:p w14:paraId="7DC579F2" w14:textId="77777777" w:rsidR="001038A0" w:rsidRPr="001A0A78" w:rsidRDefault="001038A0" w:rsidP="001038A0">
            <w:pPr>
              <w:jc w:val="center"/>
              <w:rPr>
                <w:rFonts w:ascii="Arial" w:eastAsia="Times New Roman" w:hAnsi="Arial" w:cs="Arial"/>
                <w:b/>
                <w:iCs/>
                <w:noProof/>
                <w:sz w:val="20"/>
                <w:lang w:bidi="ar-SA"/>
              </w:rPr>
            </w:pPr>
          </w:p>
        </w:tc>
        <w:tc>
          <w:tcPr>
            <w:tcW w:w="461" w:type="pct"/>
            <w:tcBorders>
              <w:top w:val="outset" w:sz="6" w:space="0" w:color="auto"/>
              <w:left w:val="outset" w:sz="6" w:space="0" w:color="auto"/>
              <w:bottom w:val="outset" w:sz="6" w:space="0" w:color="auto"/>
              <w:right w:val="outset" w:sz="6" w:space="0" w:color="auto"/>
            </w:tcBorders>
          </w:tcPr>
          <w:p w14:paraId="1BE4342C" w14:textId="77777777" w:rsidR="001038A0" w:rsidRPr="001A0A78" w:rsidRDefault="001038A0" w:rsidP="001038A0">
            <w:pPr>
              <w:jc w:val="center"/>
              <w:rPr>
                <w:rFonts w:ascii="Arial" w:eastAsia="Times New Roman" w:hAnsi="Arial" w:cs="Arial"/>
                <w:b/>
                <w:iCs/>
                <w:noProof/>
                <w:sz w:val="20"/>
                <w:lang w:bidi="ar-SA"/>
              </w:rPr>
            </w:pPr>
          </w:p>
        </w:tc>
      </w:tr>
    </w:tbl>
    <w:p w14:paraId="7F6E1E83" w14:textId="77777777" w:rsidR="00E416DC" w:rsidRPr="001A0A78" w:rsidRDefault="00E416DC" w:rsidP="00E416DC">
      <w:pPr>
        <w:rPr>
          <w:rFonts w:ascii="Arial" w:eastAsiaTheme="minorEastAsia" w:hAnsi="Arial" w:cs="Arial"/>
          <w:iCs/>
          <w:noProof/>
          <w:sz w:val="20"/>
          <w:lang w:bidi="ar-SA"/>
        </w:rPr>
      </w:pPr>
      <w:r w:rsidRPr="001A0A78">
        <w:rPr>
          <w:rFonts w:ascii="Arial" w:eastAsia="Times New Roman" w:hAnsi="Arial" w:cs="Arial"/>
          <w:iCs/>
          <w:noProof/>
          <w:sz w:val="20"/>
          <w:lang w:bidi="ar-SA"/>
        </w:rPr>
        <w:t>Тэмдэглэл. (Хүүгийн бус орлогын төрөл тус бүрээр тайлбар, тэмдэглэл хийнэ)</w:t>
      </w:r>
    </w:p>
    <w:p w14:paraId="3E9585B2" w14:textId="01A86BFF"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0936CC1E" w14:textId="77777777" w:rsidR="00E416DC" w:rsidRPr="001A0A78" w:rsidRDefault="00E416DC" w:rsidP="00E416DC">
      <w:pPr>
        <w:rPr>
          <w:rFonts w:ascii="Arial" w:eastAsia="Times New Roman" w:hAnsi="Arial" w:cs="Arial"/>
          <w:iCs/>
          <w:noProof/>
          <w:sz w:val="20"/>
          <w:lang w:bidi="ar-SA"/>
        </w:rPr>
      </w:pPr>
    </w:p>
    <w:p w14:paraId="656942EB" w14:textId="77777777" w:rsidR="006B440B" w:rsidRPr="001A0A78" w:rsidRDefault="006B440B" w:rsidP="00E416DC">
      <w:pPr>
        <w:rPr>
          <w:rFonts w:ascii="Arial" w:eastAsia="Times New Roman" w:hAnsi="Arial" w:cs="Arial"/>
          <w:iCs/>
          <w:noProof/>
          <w:sz w:val="20"/>
          <w:lang w:bidi="ar-SA"/>
        </w:rPr>
      </w:pPr>
    </w:p>
    <w:p w14:paraId="5531B896" w14:textId="16480EB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ТОДРУУЛГА:23.БУСАД ОРЛОГО, ОЛЗ</w:t>
      </w:r>
    </w:p>
    <w:tbl>
      <w:tblPr>
        <w:tblW w:w="935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5671"/>
        <w:gridCol w:w="1200"/>
        <w:gridCol w:w="1069"/>
        <w:gridCol w:w="833"/>
      </w:tblGrid>
      <w:tr w:rsidR="00912494" w:rsidRPr="001A0A78" w14:paraId="260E3A71" w14:textId="77777777" w:rsidTr="00D669D3">
        <w:trPr>
          <w:trHeight w:val="20"/>
          <w:tblHeader/>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1A3F3CE7" w14:textId="77777777" w:rsidR="00E416DC" w:rsidRPr="001A0A78" w:rsidRDefault="00E416DC" w:rsidP="00E416DC">
            <w:pPr>
              <w:jc w:val="center"/>
              <w:rPr>
                <w:rFonts w:ascii="Arial" w:eastAsia="Times New Roman" w:hAnsi="Arial" w:cs="Arial"/>
                <w:b/>
                <w:bCs/>
                <w:iCs/>
                <w:noProof/>
                <w:sz w:val="20"/>
                <w:lang w:bidi="ar-SA"/>
              </w:rPr>
            </w:pPr>
            <w:r w:rsidRPr="001A0A78">
              <w:rPr>
                <w:rFonts w:ascii="Arial" w:eastAsia="Times New Roman" w:hAnsi="Arial" w:cs="Arial"/>
                <w:b/>
                <w:iCs/>
                <w:noProof/>
                <w:sz w:val="20"/>
                <w:lang w:bidi="ar-SA"/>
              </w:rPr>
              <w:t>№</w:t>
            </w:r>
          </w:p>
        </w:tc>
        <w:tc>
          <w:tcPr>
            <w:tcW w:w="5719" w:type="dxa"/>
            <w:tcBorders>
              <w:top w:val="outset" w:sz="6" w:space="0" w:color="auto"/>
              <w:left w:val="outset" w:sz="6" w:space="0" w:color="auto"/>
              <w:bottom w:val="outset" w:sz="6" w:space="0" w:color="auto"/>
              <w:right w:val="outset" w:sz="6" w:space="0" w:color="auto"/>
            </w:tcBorders>
            <w:noWrap/>
            <w:vAlign w:val="center"/>
            <w:hideMark/>
          </w:tcPr>
          <w:p w14:paraId="07102018" w14:textId="77777777" w:rsidR="00E416DC" w:rsidRPr="001A0A78" w:rsidRDefault="00E416DC" w:rsidP="00E416DC">
            <w:pPr>
              <w:jc w:val="center"/>
              <w:rPr>
                <w:rFonts w:ascii="Arial" w:eastAsia="Times New Roman" w:hAnsi="Arial" w:cs="Arial"/>
                <w:b/>
                <w:bCs/>
                <w:iCs/>
                <w:noProof/>
                <w:sz w:val="20"/>
                <w:lang w:bidi="ar-SA"/>
              </w:rPr>
            </w:pPr>
            <w:r w:rsidRPr="001A0A78">
              <w:rPr>
                <w:rFonts w:ascii="Arial" w:eastAsia="Times New Roman" w:hAnsi="Arial" w:cs="Arial"/>
                <w:b/>
                <w:iCs/>
                <w:noProof/>
                <w:sz w:val="20"/>
                <w:lang w:bidi="ar-SA"/>
              </w:rPr>
              <w:t>Орлогын төрөл</w:t>
            </w:r>
          </w:p>
        </w:tc>
        <w:tc>
          <w:tcPr>
            <w:tcW w:w="1186" w:type="dxa"/>
            <w:tcBorders>
              <w:top w:val="outset" w:sz="6" w:space="0" w:color="auto"/>
              <w:left w:val="outset" w:sz="6" w:space="0" w:color="auto"/>
              <w:bottom w:val="outset" w:sz="6" w:space="0" w:color="auto"/>
              <w:right w:val="outset" w:sz="6" w:space="0" w:color="auto"/>
            </w:tcBorders>
            <w:noWrap/>
            <w:vAlign w:val="center"/>
          </w:tcPr>
          <w:p w14:paraId="10ABF8B6" w14:textId="77777777" w:rsidR="00E416DC" w:rsidRPr="001A0A78" w:rsidRDefault="00E416DC" w:rsidP="00E416DC">
            <w:pPr>
              <w:jc w:val="center"/>
              <w:rPr>
                <w:rFonts w:ascii="Arial" w:eastAsia="Times New Roman" w:hAnsi="Arial" w:cs="Arial"/>
                <w:b/>
                <w:bCs/>
                <w:iCs/>
                <w:noProof/>
                <w:sz w:val="20"/>
                <w:lang w:bidi="ar-SA"/>
              </w:rPr>
            </w:pPr>
            <w:r w:rsidRPr="001A0A78">
              <w:rPr>
                <w:rFonts w:ascii="Arial" w:eastAsia="Times New Roman" w:hAnsi="Arial" w:cs="Arial"/>
                <w:b/>
                <w:bCs/>
                <w:iCs/>
                <w:noProof/>
                <w:sz w:val="20"/>
                <w:lang w:bidi="ar-SA"/>
              </w:rPr>
              <w:t>Дансны код</w:t>
            </w:r>
          </w:p>
        </w:tc>
        <w:tc>
          <w:tcPr>
            <w:tcW w:w="1053" w:type="dxa"/>
            <w:tcBorders>
              <w:top w:val="outset" w:sz="6" w:space="0" w:color="auto"/>
              <w:left w:val="outset" w:sz="6" w:space="0" w:color="auto"/>
              <w:bottom w:val="outset" w:sz="6" w:space="0" w:color="auto"/>
              <w:right w:val="outset" w:sz="6" w:space="0" w:color="auto"/>
            </w:tcBorders>
            <w:noWrap/>
            <w:vAlign w:val="center"/>
          </w:tcPr>
          <w:p w14:paraId="3071163D" w14:textId="77777777" w:rsidR="00E416DC" w:rsidRPr="001A0A78" w:rsidRDefault="00E416DC" w:rsidP="00E416DC">
            <w:pPr>
              <w:jc w:val="center"/>
              <w:rPr>
                <w:rFonts w:ascii="Arial" w:eastAsia="Times New Roman" w:hAnsi="Arial" w:cs="Arial"/>
                <w:b/>
                <w:bCs/>
                <w:iCs/>
                <w:noProof/>
                <w:sz w:val="20"/>
                <w:lang w:bidi="ar-SA"/>
              </w:rPr>
            </w:pPr>
            <w:r w:rsidRPr="001A0A78">
              <w:rPr>
                <w:rFonts w:ascii="Arial" w:eastAsia="Times New Roman" w:hAnsi="Arial" w:cs="Arial"/>
                <w:b/>
                <w:iCs/>
                <w:noProof/>
                <w:sz w:val="20"/>
                <w:lang w:bidi="ar-SA"/>
              </w:rPr>
              <w:t>Өмнөх оны дүн</w:t>
            </w:r>
          </w:p>
        </w:tc>
        <w:tc>
          <w:tcPr>
            <w:tcW w:w="836" w:type="dxa"/>
            <w:tcBorders>
              <w:top w:val="outset" w:sz="6" w:space="0" w:color="auto"/>
              <w:left w:val="outset" w:sz="6" w:space="0" w:color="auto"/>
              <w:bottom w:val="outset" w:sz="6" w:space="0" w:color="auto"/>
              <w:right w:val="outset" w:sz="6" w:space="0" w:color="auto"/>
            </w:tcBorders>
            <w:vAlign w:val="center"/>
          </w:tcPr>
          <w:p w14:paraId="7D6EFDDE"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Тайлант оны дүн</w:t>
            </w:r>
          </w:p>
        </w:tc>
      </w:tr>
      <w:tr w:rsidR="00912494" w:rsidRPr="001A0A78" w14:paraId="00BCFF65"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0AE4C038" w14:textId="3CDB6A1C" w:rsidR="00283D54" w:rsidRPr="001A0A78" w:rsidRDefault="00D669D3" w:rsidP="00D669D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283D54" w:rsidRPr="001A0A78">
              <w:rPr>
                <w:rFonts w:ascii="Arial" w:eastAsia="Times New Roman" w:hAnsi="Arial" w:cs="Arial"/>
                <w:iCs/>
                <w:noProof/>
                <w:sz w:val="20"/>
                <w:lang w:bidi="ar-SA"/>
              </w:rPr>
              <w:t>1</w:t>
            </w:r>
          </w:p>
        </w:tc>
        <w:tc>
          <w:tcPr>
            <w:tcW w:w="5719" w:type="dxa"/>
            <w:tcBorders>
              <w:top w:val="outset" w:sz="6" w:space="0" w:color="auto"/>
              <w:left w:val="outset" w:sz="6" w:space="0" w:color="auto"/>
              <w:bottom w:val="outset" w:sz="6" w:space="0" w:color="auto"/>
              <w:right w:val="outset" w:sz="6" w:space="0" w:color="auto"/>
            </w:tcBorders>
            <w:noWrap/>
          </w:tcPr>
          <w:p w14:paraId="04AEDC8B" w14:textId="57D1E616" w:rsidR="00283D54" w:rsidRPr="001A0A78" w:rsidRDefault="00283D54" w:rsidP="00283D54">
            <w:pPr>
              <w:ind w:left="94"/>
              <w:rPr>
                <w:rFonts w:ascii="Arial" w:eastAsia="Times New Roman" w:hAnsi="Arial" w:cs="Arial"/>
                <w:iCs/>
                <w:noProof/>
                <w:sz w:val="20"/>
                <w:lang w:bidi="ar-SA"/>
              </w:rPr>
            </w:pPr>
            <w:r w:rsidRPr="001A0A78">
              <w:rPr>
                <w:rFonts w:ascii="Arial" w:hAnsi="Arial" w:cs="Arial"/>
                <w:iCs/>
                <w:color w:val="000000" w:themeColor="text1"/>
                <w:sz w:val="20"/>
              </w:rPr>
              <w:t>Тэнцлийн гадуурх данснаас орсон орлого</w:t>
            </w:r>
          </w:p>
        </w:tc>
        <w:tc>
          <w:tcPr>
            <w:tcW w:w="1186" w:type="dxa"/>
            <w:tcBorders>
              <w:top w:val="outset" w:sz="6" w:space="0" w:color="auto"/>
              <w:left w:val="outset" w:sz="6" w:space="0" w:color="auto"/>
              <w:bottom w:val="outset" w:sz="6" w:space="0" w:color="auto"/>
              <w:right w:val="outset" w:sz="6" w:space="0" w:color="auto"/>
            </w:tcBorders>
            <w:noWrap/>
            <w:vAlign w:val="center"/>
          </w:tcPr>
          <w:p w14:paraId="434F7CD0" w14:textId="420F58DB" w:rsidR="00283D54" w:rsidRPr="001A0A78" w:rsidRDefault="00283D54" w:rsidP="00283D54">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4301</w:t>
            </w:r>
          </w:p>
        </w:tc>
        <w:tc>
          <w:tcPr>
            <w:tcW w:w="1053" w:type="dxa"/>
            <w:tcBorders>
              <w:top w:val="outset" w:sz="6" w:space="0" w:color="auto"/>
              <w:left w:val="outset" w:sz="6" w:space="0" w:color="auto"/>
              <w:bottom w:val="outset" w:sz="6" w:space="0" w:color="auto"/>
              <w:right w:val="outset" w:sz="6" w:space="0" w:color="auto"/>
            </w:tcBorders>
            <w:noWrap/>
            <w:vAlign w:val="center"/>
            <w:hideMark/>
          </w:tcPr>
          <w:p w14:paraId="5B7419DE" w14:textId="77777777" w:rsidR="00283D54" w:rsidRPr="001A0A78" w:rsidRDefault="00283D54" w:rsidP="00283D54">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836" w:type="dxa"/>
            <w:tcBorders>
              <w:top w:val="outset" w:sz="6" w:space="0" w:color="auto"/>
              <w:left w:val="outset" w:sz="6" w:space="0" w:color="auto"/>
              <w:bottom w:val="outset" w:sz="6" w:space="0" w:color="auto"/>
              <w:right w:val="outset" w:sz="6" w:space="0" w:color="auto"/>
            </w:tcBorders>
          </w:tcPr>
          <w:p w14:paraId="10113F7B" w14:textId="77777777" w:rsidR="00283D54" w:rsidRPr="001A0A78" w:rsidRDefault="00283D54" w:rsidP="00283D54">
            <w:pPr>
              <w:jc w:val="center"/>
              <w:rPr>
                <w:rFonts w:ascii="Arial" w:eastAsia="Times New Roman" w:hAnsi="Arial" w:cs="Arial"/>
                <w:iCs/>
                <w:noProof/>
                <w:sz w:val="20"/>
                <w:lang w:bidi="ar-SA"/>
              </w:rPr>
            </w:pPr>
          </w:p>
        </w:tc>
      </w:tr>
      <w:tr w:rsidR="00912494" w:rsidRPr="001A0A78" w14:paraId="11B7B67A"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6D9E7186" w14:textId="4882902F" w:rsidR="00283D54" w:rsidRPr="001A0A78" w:rsidRDefault="00D669D3" w:rsidP="00D669D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283D54" w:rsidRPr="001A0A78">
              <w:rPr>
                <w:rFonts w:ascii="Arial" w:eastAsia="Times New Roman" w:hAnsi="Arial" w:cs="Arial"/>
                <w:iCs/>
                <w:noProof/>
                <w:sz w:val="20"/>
                <w:lang w:bidi="ar-SA"/>
              </w:rPr>
              <w:t>2</w:t>
            </w:r>
          </w:p>
        </w:tc>
        <w:tc>
          <w:tcPr>
            <w:tcW w:w="5719" w:type="dxa"/>
            <w:tcBorders>
              <w:top w:val="outset" w:sz="6" w:space="0" w:color="auto"/>
              <w:left w:val="outset" w:sz="6" w:space="0" w:color="auto"/>
              <w:bottom w:val="outset" w:sz="6" w:space="0" w:color="auto"/>
              <w:right w:val="outset" w:sz="6" w:space="0" w:color="auto"/>
            </w:tcBorders>
            <w:noWrap/>
            <w:hideMark/>
          </w:tcPr>
          <w:p w14:paraId="7276057C" w14:textId="5AD8DBE7" w:rsidR="00283D54" w:rsidRPr="001A0A78" w:rsidRDefault="00283D54" w:rsidP="00283D54">
            <w:pPr>
              <w:ind w:left="94"/>
              <w:rPr>
                <w:rFonts w:ascii="Arial" w:eastAsia="Times New Roman" w:hAnsi="Arial" w:cs="Arial"/>
                <w:iCs/>
                <w:noProof/>
                <w:sz w:val="20"/>
                <w:lang w:bidi="ar-SA"/>
              </w:rPr>
            </w:pPr>
            <w:r w:rsidRPr="001A0A78">
              <w:rPr>
                <w:rFonts w:ascii="Arial" w:hAnsi="Arial" w:cs="Arial"/>
                <w:color w:val="000000" w:themeColor="text1"/>
                <w:sz w:val="20"/>
              </w:rPr>
              <w:t>Торгуулийн орлого</w:t>
            </w:r>
          </w:p>
        </w:tc>
        <w:tc>
          <w:tcPr>
            <w:tcW w:w="1186" w:type="dxa"/>
            <w:tcBorders>
              <w:top w:val="outset" w:sz="6" w:space="0" w:color="auto"/>
              <w:left w:val="outset" w:sz="6" w:space="0" w:color="auto"/>
              <w:bottom w:val="outset" w:sz="6" w:space="0" w:color="auto"/>
              <w:right w:val="outset" w:sz="6" w:space="0" w:color="auto"/>
            </w:tcBorders>
            <w:noWrap/>
            <w:vAlign w:val="center"/>
            <w:hideMark/>
          </w:tcPr>
          <w:p w14:paraId="34BD4954" w14:textId="77777777" w:rsidR="00283D54" w:rsidRPr="001A0A78" w:rsidRDefault="00283D54" w:rsidP="00283D54">
            <w:pPr>
              <w:jc w:val="center"/>
              <w:rPr>
                <w:rFonts w:ascii="Arial" w:eastAsia="Times New Roman" w:hAnsi="Arial" w:cs="Arial"/>
                <w:iCs/>
                <w:noProof/>
                <w:sz w:val="20"/>
                <w:lang w:bidi="ar-SA"/>
              </w:rPr>
            </w:pPr>
            <w:r w:rsidRPr="001A0A78">
              <w:rPr>
                <w:rFonts w:ascii="Arial" w:eastAsia="Times New Roman" w:hAnsi="Arial"/>
                <w:color w:val="000000"/>
                <w:sz w:val="20"/>
                <w:lang w:bidi="ar-SA"/>
              </w:rPr>
              <w:t>4302</w:t>
            </w:r>
          </w:p>
        </w:tc>
        <w:tc>
          <w:tcPr>
            <w:tcW w:w="1053" w:type="dxa"/>
            <w:tcBorders>
              <w:top w:val="outset" w:sz="6" w:space="0" w:color="auto"/>
              <w:left w:val="outset" w:sz="6" w:space="0" w:color="auto"/>
              <w:bottom w:val="outset" w:sz="6" w:space="0" w:color="auto"/>
              <w:right w:val="outset" w:sz="6" w:space="0" w:color="auto"/>
            </w:tcBorders>
            <w:noWrap/>
            <w:vAlign w:val="center"/>
            <w:hideMark/>
          </w:tcPr>
          <w:p w14:paraId="5CB2E8EA" w14:textId="77777777" w:rsidR="00283D54" w:rsidRPr="001A0A78" w:rsidRDefault="00283D54" w:rsidP="00283D54">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836" w:type="dxa"/>
            <w:tcBorders>
              <w:top w:val="outset" w:sz="6" w:space="0" w:color="auto"/>
              <w:left w:val="outset" w:sz="6" w:space="0" w:color="auto"/>
              <w:bottom w:val="outset" w:sz="6" w:space="0" w:color="auto"/>
              <w:right w:val="outset" w:sz="6" w:space="0" w:color="auto"/>
            </w:tcBorders>
          </w:tcPr>
          <w:p w14:paraId="569E4B33" w14:textId="77777777" w:rsidR="00283D54" w:rsidRPr="001A0A78" w:rsidRDefault="00283D54" w:rsidP="00283D54">
            <w:pPr>
              <w:jc w:val="center"/>
              <w:rPr>
                <w:rFonts w:ascii="Arial" w:eastAsia="Times New Roman" w:hAnsi="Arial" w:cs="Arial"/>
                <w:iCs/>
                <w:noProof/>
                <w:sz w:val="20"/>
                <w:lang w:bidi="ar-SA"/>
              </w:rPr>
            </w:pPr>
          </w:p>
        </w:tc>
      </w:tr>
      <w:tr w:rsidR="00912494" w:rsidRPr="001A0A78" w14:paraId="3F01D837"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4FE01CB8" w14:textId="53E23703" w:rsidR="00283D54" w:rsidRPr="001A0A78" w:rsidRDefault="00D669D3" w:rsidP="00D669D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283D54" w:rsidRPr="001A0A78">
              <w:rPr>
                <w:rFonts w:ascii="Arial" w:eastAsia="Times New Roman" w:hAnsi="Arial" w:cs="Arial"/>
                <w:iCs/>
                <w:noProof/>
                <w:sz w:val="20"/>
                <w:lang w:bidi="ar-SA"/>
              </w:rPr>
              <w:t>3</w:t>
            </w:r>
          </w:p>
        </w:tc>
        <w:tc>
          <w:tcPr>
            <w:tcW w:w="5719" w:type="dxa"/>
            <w:tcBorders>
              <w:top w:val="outset" w:sz="6" w:space="0" w:color="auto"/>
              <w:left w:val="outset" w:sz="6" w:space="0" w:color="auto"/>
              <w:bottom w:val="outset" w:sz="6" w:space="0" w:color="auto"/>
              <w:right w:val="outset" w:sz="6" w:space="0" w:color="auto"/>
            </w:tcBorders>
            <w:noWrap/>
          </w:tcPr>
          <w:p w14:paraId="63BA93BC" w14:textId="5B49E389" w:rsidR="00283D54" w:rsidRPr="001A0A78" w:rsidRDefault="00283D54" w:rsidP="00283D54">
            <w:pPr>
              <w:ind w:left="94"/>
              <w:rPr>
                <w:rFonts w:eastAsia="Times New Roman"/>
                <w:color w:val="000000"/>
                <w:sz w:val="20"/>
                <w:lang w:bidi="ar-SA"/>
              </w:rPr>
            </w:pPr>
            <w:r w:rsidRPr="001A0A78">
              <w:rPr>
                <w:rFonts w:ascii="Arial" w:hAnsi="Arial" w:cs="Arial"/>
                <w:iCs/>
                <w:color w:val="000000" w:themeColor="text1"/>
                <w:sz w:val="20"/>
              </w:rPr>
              <w:t>Хандив, тусламжийн орлого</w:t>
            </w:r>
          </w:p>
        </w:tc>
        <w:tc>
          <w:tcPr>
            <w:tcW w:w="1186" w:type="dxa"/>
            <w:tcBorders>
              <w:top w:val="outset" w:sz="6" w:space="0" w:color="auto"/>
              <w:left w:val="outset" w:sz="6" w:space="0" w:color="auto"/>
              <w:bottom w:val="outset" w:sz="6" w:space="0" w:color="auto"/>
              <w:right w:val="outset" w:sz="6" w:space="0" w:color="auto"/>
            </w:tcBorders>
            <w:noWrap/>
            <w:vAlign w:val="center"/>
          </w:tcPr>
          <w:p w14:paraId="07C28BC9" w14:textId="5B00EE09" w:rsidR="00283D54" w:rsidRPr="001A0A78" w:rsidRDefault="00283D54" w:rsidP="00283D54">
            <w:pPr>
              <w:jc w:val="center"/>
              <w:rPr>
                <w:rFonts w:ascii="Arial" w:eastAsia="Times New Roman" w:hAnsi="Arial"/>
                <w:color w:val="000000"/>
                <w:sz w:val="20"/>
                <w:lang w:bidi="ar-SA"/>
              </w:rPr>
            </w:pPr>
            <w:r w:rsidRPr="001A0A78">
              <w:rPr>
                <w:rFonts w:ascii="Arial" w:eastAsia="Times New Roman" w:hAnsi="Arial"/>
                <w:color w:val="000000"/>
                <w:sz w:val="20"/>
                <w:lang w:bidi="ar-SA"/>
              </w:rPr>
              <w:t>4303</w:t>
            </w:r>
          </w:p>
        </w:tc>
        <w:tc>
          <w:tcPr>
            <w:tcW w:w="1053" w:type="dxa"/>
            <w:tcBorders>
              <w:top w:val="outset" w:sz="6" w:space="0" w:color="auto"/>
              <w:left w:val="outset" w:sz="6" w:space="0" w:color="auto"/>
              <w:bottom w:val="outset" w:sz="6" w:space="0" w:color="auto"/>
              <w:right w:val="outset" w:sz="6" w:space="0" w:color="auto"/>
            </w:tcBorders>
            <w:noWrap/>
            <w:vAlign w:val="center"/>
          </w:tcPr>
          <w:p w14:paraId="4D79547E" w14:textId="77777777" w:rsidR="00283D54" w:rsidRPr="001A0A78" w:rsidRDefault="00283D54" w:rsidP="00283D54">
            <w:pPr>
              <w:jc w:val="center"/>
              <w:rPr>
                <w:rFonts w:ascii="Arial" w:eastAsia="Times New Roman" w:hAnsi="Arial" w:cs="Arial"/>
                <w:iCs/>
                <w:noProof/>
                <w:sz w:val="20"/>
                <w:lang w:bidi="ar-SA"/>
              </w:rPr>
            </w:pPr>
          </w:p>
        </w:tc>
        <w:tc>
          <w:tcPr>
            <w:tcW w:w="836" w:type="dxa"/>
            <w:tcBorders>
              <w:top w:val="outset" w:sz="6" w:space="0" w:color="auto"/>
              <w:left w:val="outset" w:sz="6" w:space="0" w:color="auto"/>
              <w:bottom w:val="outset" w:sz="6" w:space="0" w:color="auto"/>
              <w:right w:val="outset" w:sz="6" w:space="0" w:color="auto"/>
            </w:tcBorders>
          </w:tcPr>
          <w:p w14:paraId="42AB41A3" w14:textId="77777777" w:rsidR="00283D54" w:rsidRPr="001A0A78" w:rsidRDefault="00283D54" w:rsidP="00283D54">
            <w:pPr>
              <w:jc w:val="center"/>
              <w:rPr>
                <w:rFonts w:ascii="Arial" w:eastAsia="Times New Roman" w:hAnsi="Arial" w:cs="Arial"/>
                <w:iCs/>
                <w:noProof/>
                <w:sz w:val="20"/>
                <w:lang w:bidi="ar-SA"/>
              </w:rPr>
            </w:pPr>
          </w:p>
        </w:tc>
      </w:tr>
      <w:tr w:rsidR="00912494" w:rsidRPr="001A0A78" w14:paraId="08C51536"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44D09331" w14:textId="2865430F" w:rsidR="00283D54" w:rsidRPr="001A0A78" w:rsidRDefault="00D669D3" w:rsidP="00D669D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283D54" w:rsidRPr="001A0A78">
              <w:rPr>
                <w:rFonts w:ascii="Arial" w:eastAsia="Times New Roman" w:hAnsi="Arial" w:cs="Arial"/>
                <w:iCs/>
                <w:noProof/>
                <w:sz w:val="20"/>
                <w:lang w:bidi="ar-SA"/>
              </w:rPr>
              <w:t>4</w:t>
            </w:r>
          </w:p>
        </w:tc>
        <w:tc>
          <w:tcPr>
            <w:tcW w:w="5719" w:type="dxa"/>
            <w:tcBorders>
              <w:top w:val="outset" w:sz="6" w:space="0" w:color="auto"/>
              <w:left w:val="outset" w:sz="6" w:space="0" w:color="auto"/>
              <w:bottom w:val="outset" w:sz="6" w:space="0" w:color="auto"/>
              <w:right w:val="outset" w:sz="6" w:space="0" w:color="auto"/>
            </w:tcBorders>
            <w:noWrap/>
          </w:tcPr>
          <w:p w14:paraId="10AB9725" w14:textId="0067544E" w:rsidR="00283D54" w:rsidRPr="001A0A78" w:rsidRDefault="00283D54" w:rsidP="00283D54">
            <w:pPr>
              <w:ind w:left="94"/>
              <w:rPr>
                <w:rFonts w:ascii="Arial" w:eastAsia="Times New Roman" w:hAnsi="Arial" w:cs="Arial"/>
                <w:iCs/>
                <w:noProof/>
                <w:sz w:val="20"/>
                <w:lang w:bidi="ar-SA"/>
              </w:rPr>
            </w:pPr>
            <w:r w:rsidRPr="001A0A78">
              <w:rPr>
                <w:rFonts w:ascii="Arial" w:hAnsi="Arial" w:cs="Arial"/>
                <w:color w:val="000000" w:themeColor="text1"/>
                <w:sz w:val="20"/>
              </w:rPr>
              <w:t>Гадаад валютын ханшийн зөрүүний олз</w:t>
            </w:r>
          </w:p>
        </w:tc>
        <w:tc>
          <w:tcPr>
            <w:tcW w:w="1186" w:type="dxa"/>
            <w:tcBorders>
              <w:top w:val="outset" w:sz="6" w:space="0" w:color="auto"/>
              <w:left w:val="outset" w:sz="6" w:space="0" w:color="auto"/>
              <w:bottom w:val="outset" w:sz="6" w:space="0" w:color="auto"/>
              <w:right w:val="outset" w:sz="6" w:space="0" w:color="auto"/>
            </w:tcBorders>
            <w:noWrap/>
            <w:vAlign w:val="center"/>
          </w:tcPr>
          <w:p w14:paraId="21D21FD7" w14:textId="0E38B486" w:rsidR="00283D54" w:rsidRPr="001A0A78" w:rsidRDefault="00283D54" w:rsidP="00283D54">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4304</w:t>
            </w:r>
          </w:p>
        </w:tc>
        <w:tc>
          <w:tcPr>
            <w:tcW w:w="1053" w:type="dxa"/>
            <w:tcBorders>
              <w:top w:val="outset" w:sz="6" w:space="0" w:color="auto"/>
              <w:left w:val="outset" w:sz="6" w:space="0" w:color="auto"/>
              <w:bottom w:val="outset" w:sz="6" w:space="0" w:color="auto"/>
              <w:right w:val="outset" w:sz="6" w:space="0" w:color="auto"/>
            </w:tcBorders>
            <w:noWrap/>
            <w:vAlign w:val="center"/>
            <w:hideMark/>
          </w:tcPr>
          <w:p w14:paraId="151C33D4" w14:textId="77777777" w:rsidR="00283D54" w:rsidRPr="001A0A78" w:rsidRDefault="00283D54" w:rsidP="00283D54">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836" w:type="dxa"/>
            <w:tcBorders>
              <w:top w:val="outset" w:sz="6" w:space="0" w:color="auto"/>
              <w:left w:val="outset" w:sz="6" w:space="0" w:color="auto"/>
              <w:bottom w:val="outset" w:sz="6" w:space="0" w:color="auto"/>
              <w:right w:val="outset" w:sz="6" w:space="0" w:color="auto"/>
            </w:tcBorders>
          </w:tcPr>
          <w:p w14:paraId="75FD12BF" w14:textId="77777777" w:rsidR="00283D54" w:rsidRPr="001A0A78" w:rsidRDefault="00283D54" w:rsidP="00283D54">
            <w:pPr>
              <w:jc w:val="center"/>
              <w:rPr>
                <w:rFonts w:ascii="Arial" w:eastAsia="Times New Roman" w:hAnsi="Arial" w:cs="Arial"/>
                <w:iCs/>
                <w:noProof/>
                <w:sz w:val="20"/>
                <w:lang w:bidi="ar-SA"/>
              </w:rPr>
            </w:pPr>
          </w:p>
        </w:tc>
      </w:tr>
      <w:tr w:rsidR="00912494" w:rsidRPr="001A0A78" w14:paraId="2AABE0E3"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0BCB7AC8" w14:textId="4FCA6F8A" w:rsidR="00283D54" w:rsidRPr="001A0A78" w:rsidRDefault="00D669D3" w:rsidP="00D669D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283D54" w:rsidRPr="001A0A78">
              <w:rPr>
                <w:rFonts w:ascii="Arial" w:eastAsia="Times New Roman" w:hAnsi="Arial" w:cs="Arial"/>
                <w:iCs/>
                <w:noProof/>
                <w:sz w:val="20"/>
                <w:lang w:bidi="ar-SA"/>
              </w:rPr>
              <w:t>5</w:t>
            </w:r>
          </w:p>
        </w:tc>
        <w:tc>
          <w:tcPr>
            <w:tcW w:w="5719" w:type="dxa"/>
            <w:tcBorders>
              <w:top w:val="outset" w:sz="6" w:space="0" w:color="auto"/>
              <w:left w:val="outset" w:sz="6" w:space="0" w:color="auto"/>
              <w:bottom w:val="outset" w:sz="6" w:space="0" w:color="auto"/>
              <w:right w:val="outset" w:sz="6" w:space="0" w:color="auto"/>
            </w:tcBorders>
            <w:noWrap/>
            <w:hideMark/>
          </w:tcPr>
          <w:p w14:paraId="18320D0C" w14:textId="595D3709" w:rsidR="00283D54" w:rsidRPr="001A0A78" w:rsidRDefault="00283D54" w:rsidP="00283D54">
            <w:pPr>
              <w:ind w:left="94"/>
              <w:rPr>
                <w:rFonts w:ascii="Arial" w:eastAsia="Times New Roman" w:hAnsi="Arial" w:cs="Arial"/>
                <w:iCs/>
                <w:noProof/>
                <w:sz w:val="20"/>
                <w:lang w:bidi="ar-SA"/>
              </w:rPr>
            </w:pPr>
            <w:r w:rsidRPr="001A0A78">
              <w:rPr>
                <w:rFonts w:ascii="Arial" w:hAnsi="Arial" w:cs="Arial"/>
                <w:color w:val="000000" w:themeColor="text1"/>
                <w:sz w:val="20"/>
              </w:rPr>
              <w:t>Үндсэн хөрөнгө, биет бус хөрөнгө борлуулсны, данснаас хассаны олз</w:t>
            </w:r>
          </w:p>
        </w:tc>
        <w:tc>
          <w:tcPr>
            <w:tcW w:w="1186" w:type="dxa"/>
            <w:tcBorders>
              <w:top w:val="outset" w:sz="6" w:space="0" w:color="auto"/>
              <w:left w:val="outset" w:sz="6" w:space="0" w:color="auto"/>
              <w:bottom w:val="outset" w:sz="6" w:space="0" w:color="auto"/>
              <w:right w:val="outset" w:sz="6" w:space="0" w:color="auto"/>
            </w:tcBorders>
            <w:noWrap/>
            <w:vAlign w:val="center"/>
          </w:tcPr>
          <w:p w14:paraId="532B3649" w14:textId="77777777" w:rsidR="00283D54" w:rsidRPr="001A0A78" w:rsidRDefault="00283D54" w:rsidP="00283D54">
            <w:pPr>
              <w:jc w:val="center"/>
              <w:rPr>
                <w:rFonts w:ascii="Arial" w:eastAsia="Times New Roman" w:hAnsi="Arial" w:cs="Arial"/>
                <w:iCs/>
                <w:noProof/>
                <w:sz w:val="20"/>
                <w:lang w:bidi="ar-SA"/>
              </w:rPr>
            </w:pPr>
            <w:r w:rsidRPr="001A0A78">
              <w:rPr>
                <w:rFonts w:ascii="Arial" w:eastAsia="Times New Roman" w:hAnsi="Arial"/>
                <w:color w:val="000000"/>
                <w:sz w:val="20"/>
                <w:lang w:bidi="ar-SA"/>
              </w:rPr>
              <w:t>4305</w:t>
            </w:r>
          </w:p>
        </w:tc>
        <w:tc>
          <w:tcPr>
            <w:tcW w:w="1053" w:type="dxa"/>
            <w:tcBorders>
              <w:top w:val="outset" w:sz="6" w:space="0" w:color="auto"/>
              <w:left w:val="outset" w:sz="6" w:space="0" w:color="auto"/>
              <w:bottom w:val="outset" w:sz="6" w:space="0" w:color="auto"/>
              <w:right w:val="outset" w:sz="6" w:space="0" w:color="auto"/>
            </w:tcBorders>
            <w:noWrap/>
            <w:vAlign w:val="center"/>
            <w:hideMark/>
          </w:tcPr>
          <w:p w14:paraId="3BCE7FD0" w14:textId="77777777" w:rsidR="00283D54" w:rsidRPr="001A0A78" w:rsidRDefault="00283D54" w:rsidP="00283D54">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836" w:type="dxa"/>
            <w:tcBorders>
              <w:top w:val="outset" w:sz="6" w:space="0" w:color="auto"/>
              <w:left w:val="outset" w:sz="6" w:space="0" w:color="auto"/>
              <w:bottom w:val="outset" w:sz="6" w:space="0" w:color="auto"/>
              <w:right w:val="outset" w:sz="6" w:space="0" w:color="auto"/>
            </w:tcBorders>
          </w:tcPr>
          <w:p w14:paraId="7C0A1A9D" w14:textId="77777777" w:rsidR="00283D54" w:rsidRPr="001A0A78" w:rsidRDefault="00283D54" w:rsidP="00283D54">
            <w:pPr>
              <w:jc w:val="center"/>
              <w:rPr>
                <w:rFonts w:ascii="Arial" w:eastAsia="Times New Roman" w:hAnsi="Arial" w:cs="Arial"/>
                <w:iCs/>
                <w:noProof/>
                <w:sz w:val="20"/>
                <w:lang w:bidi="ar-SA"/>
              </w:rPr>
            </w:pPr>
          </w:p>
        </w:tc>
      </w:tr>
      <w:tr w:rsidR="00283D54" w:rsidRPr="001A0A78" w14:paraId="5BBB197C"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7E220CB0" w14:textId="2425D9DA" w:rsidR="00283D54" w:rsidRPr="001A0A78" w:rsidRDefault="00D669D3" w:rsidP="00D669D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283D54" w:rsidRPr="001A0A78">
              <w:rPr>
                <w:rFonts w:ascii="Arial" w:eastAsia="Times New Roman" w:hAnsi="Arial" w:cs="Arial"/>
                <w:iCs/>
                <w:noProof/>
                <w:sz w:val="20"/>
                <w:lang w:bidi="ar-SA"/>
              </w:rPr>
              <w:t>6</w:t>
            </w:r>
          </w:p>
        </w:tc>
        <w:tc>
          <w:tcPr>
            <w:tcW w:w="5719" w:type="dxa"/>
            <w:tcBorders>
              <w:top w:val="outset" w:sz="6" w:space="0" w:color="auto"/>
              <w:left w:val="outset" w:sz="6" w:space="0" w:color="auto"/>
              <w:bottom w:val="outset" w:sz="6" w:space="0" w:color="auto"/>
              <w:right w:val="outset" w:sz="6" w:space="0" w:color="auto"/>
            </w:tcBorders>
            <w:noWrap/>
          </w:tcPr>
          <w:p w14:paraId="7B4DBBC3" w14:textId="10061CDB" w:rsidR="00283D54" w:rsidRPr="001A0A78" w:rsidRDefault="00283D54" w:rsidP="00283D54">
            <w:pPr>
              <w:ind w:left="94"/>
              <w:rPr>
                <w:rFonts w:ascii="Arial" w:eastAsia="Times New Roman" w:hAnsi="Arial" w:cs="Arial"/>
                <w:iCs/>
                <w:noProof/>
                <w:sz w:val="20"/>
                <w:lang w:bidi="ar-SA"/>
              </w:rPr>
            </w:pPr>
            <w:r w:rsidRPr="001A0A78">
              <w:rPr>
                <w:rFonts w:ascii="Arial" w:hAnsi="Arial" w:cs="Arial"/>
                <w:color w:val="000000" w:themeColor="text1"/>
                <w:sz w:val="20"/>
              </w:rPr>
              <w:t>Үндсэн хөрөнгө ,биет бус хөрөнгийн үнэ цэний бууралтын буцаалтын орлого, олз</w:t>
            </w:r>
          </w:p>
        </w:tc>
        <w:tc>
          <w:tcPr>
            <w:tcW w:w="1186" w:type="dxa"/>
            <w:tcBorders>
              <w:top w:val="outset" w:sz="6" w:space="0" w:color="auto"/>
              <w:left w:val="outset" w:sz="6" w:space="0" w:color="auto"/>
              <w:bottom w:val="outset" w:sz="6" w:space="0" w:color="auto"/>
              <w:right w:val="outset" w:sz="6" w:space="0" w:color="auto"/>
            </w:tcBorders>
            <w:noWrap/>
            <w:vAlign w:val="center"/>
          </w:tcPr>
          <w:p w14:paraId="7029238B" w14:textId="5589E152" w:rsidR="00283D54" w:rsidRPr="001A0A78" w:rsidRDefault="00283D54" w:rsidP="00283D54">
            <w:pPr>
              <w:jc w:val="center"/>
              <w:rPr>
                <w:rFonts w:ascii="Arial" w:eastAsia="Times New Roman" w:hAnsi="Arial"/>
                <w:color w:val="000000"/>
                <w:sz w:val="20"/>
                <w:lang w:bidi="ar-SA"/>
              </w:rPr>
            </w:pPr>
            <w:r w:rsidRPr="001A0A78">
              <w:rPr>
                <w:rFonts w:ascii="Arial" w:eastAsia="Times New Roman" w:hAnsi="Arial"/>
                <w:color w:val="000000"/>
                <w:sz w:val="20"/>
                <w:lang w:bidi="ar-SA"/>
              </w:rPr>
              <w:t>4306</w:t>
            </w:r>
          </w:p>
        </w:tc>
        <w:tc>
          <w:tcPr>
            <w:tcW w:w="1053" w:type="dxa"/>
            <w:tcBorders>
              <w:top w:val="outset" w:sz="6" w:space="0" w:color="auto"/>
              <w:left w:val="outset" w:sz="6" w:space="0" w:color="auto"/>
              <w:bottom w:val="outset" w:sz="6" w:space="0" w:color="auto"/>
              <w:right w:val="outset" w:sz="6" w:space="0" w:color="auto"/>
            </w:tcBorders>
            <w:noWrap/>
            <w:vAlign w:val="center"/>
          </w:tcPr>
          <w:p w14:paraId="75458780" w14:textId="77777777" w:rsidR="00283D54" w:rsidRPr="001A0A78" w:rsidRDefault="00283D54" w:rsidP="00283D54">
            <w:pPr>
              <w:jc w:val="center"/>
              <w:rPr>
                <w:rFonts w:ascii="Arial" w:eastAsia="Times New Roman" w:hAnsi="Arial" w:cs="Arial"/>
                <w:iCs/>
                <w:noProof/>
                <w:sz w:val="20"/>
                <w:lang w:bidi="ar-SA"/>
              </w:rPr>
            </w:pPr>
          </w:p>
        </w:tc>
        <w:tc>
          <w:tcPr>
            <w:tcW w:w="836" w:type="dxa"/>
            <w:tcBorders>
              <w:top w:val="outset" w:sz="6" w:space="0" w:color="auto"/>
              <w:left w:val="outset" w:sz="6" w:space="0" w:color="auto"/>
              <w:bottom w:val="outset" w:sz="6" w:space="0" w:color="auto"/>
              <w:right w:val="outset" w:sz="6" w:space="0" w:color="auto"/>
            </w:tcBorders>
          </w:tcPr>
          <w:p w14:paraId="076C2B05" w14:textId="77777777" w:rsidR="00283D54" w:rsidRPr="001A0A78" w:rsidRDefault="00283D54" w:rsidP="00283D54">
            <w:pPr>
              <w:jc w:val="center"/>
              <w:rPr>
                <w:rFonts w:ascii="Arial" w:eastAsia="Times New Roman" w:hAnsi="Arial" w:cs="Arial"/>
                <w:iCs/>
                <w:noProof/>
                <w:sz w:val="20"/>
                <w:lang w:bidi="ar-SA"/>
              </w:rPr>
            </w:pPr>
          </w:p>
        </w:tc>
      </w:tr>
      <w:tr w:rsidR="00912494" w:rsidRPr="001A0A78" w14:paraId="678ECC93"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1EDF3504" w14:textId="5B233611" w:rsidR="00283D54" w:rsidRPr="001A0A78" w:rsidRDefault="00D669D3" w:rsidP="00D669D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283D54" w:rsidRPr="001A0A78">
              <w:rPr>
                <w:rFonts w:ascii="Arial" w:eastAsia="Times New Roman" w:hAnsi="Arial" w:cs="Arial"/>
                <w:iCs/>
                <w:noProof/>
                <w:sz w:val="20"/>
                <w:lang w:bidi="ar-SA"/>
              </w:rPr>
              <w:t>7</w:t>
            </w:r>
          </w:p>
        </w:tc>
        <w:tc>
          <w:tcPr>
            <w:tcW w:w="5719" w:type="dxa"/>
            <w:tcBorders>
              <w:top w:val="outset" w:sz="6" w:space="0" w:color="auto"/>
              <w:left w:val="outset" w:sz="6" w:space="0" w:color="auto"/>
              <w:bottom w:val="outset" w:sz="6" w:space="0" w:color="auto"/>
              <w:right w:val="outset" w:sz="6" w:space="0" w:color="auto"/>
            </w:tcBorders>
            <w:noWrap/>
            <w:hideMark/>
          </w:tcPr>
          <w:p w14:paraId="7401980B" w14:textId="370FC07A" w:rsidR="00283D54" w:rsidRPr="001A0A78" w:rsidRDefault="00283D54" w:rsidP="00283D54">
            <w:pPr>
              <w:ind w:left="94"/>
              <w:rPr>
                <w:rFonts w:ascii="Arial" w:eastAsia="Times New Roman" w:hAnsi="Arial" w:cs="Arial"/>
                <w:iCs/>
                <w:noProof/>
                <w:sz w:val="20"/>
                <w:lang w:bidi="ar-SA"/>
              </w:rPr>
            </w:pPr>
            <w:r w:rsidRPr="001A0A78">
              <w:rPr>
                <w:rFonts w:ascii="Arial" w:hAnsi="Arial" w:cs="Arial"/>
                <w:iCs/>
                <w:color w:val="000000" w:themeColor="text1"/>
                <w:sz w:val="20"/>
              </w:rPr>
              <w:t>Хөрөнгийг зах зээлийн түвшнээс өндөр хувь хэмжээгээр анх удаад хүлээн зөвшөөрсний олз</w:t>
            </w:r>
          </w:p>
        </w:tc>
        <w:tc>
          <w:tcPr>
            <w:tcW w:w="1186" w:type="dxa"/>
            <w:tcBorders>
              <w:top w:val="outset" w:sz="6" w:space="0" w:color="auto"/>
              <w:left w:val="outset" w:sz="6" w:space="0" w:color="auto"/>
              <w:bottom w:val="outset" w:sz="6" w:space="0" w:color="auto"/>
              <w:right w:val="outset" w:sz="6" w:space="0" w:color="auto"/>
            </w:tcBorders>
            <w:noWrap/>
            <w:vAlign w:val="center"/>
          </w:tcPr>
          <w:p w14:paraId="7C32C3AC" w14:textId="03CE5B88" w:rsidR="00283D54" w:rsidRPr="001A0A78" w:rsidRDefault="00283D54" w:rsidP="00283D54">
            <w:pPr>
              <w:jc w:val="center"/>
              <w:rPr>
                <w:rFonts w:ascii="Arial" w:eastAsia="Times New Roman" w:hAnsi="Arial" w:cs="Arial"/>
                <w:iCs/>
                <w:noProof/>
                <w:sz w:val="20"/>
                <w:lang w:bidi="ar-SA"/>
              </w:rPr>
            </w:pPr>
            <w:r w:rsidRPr="001A0A78">
              <w:rPr>
                <w:rFonts w:ascii="Arial" w:eastAsia="Times New Roman" w:hAnsi="Arial"/>
                <w:color w:val="000000"/>
                <w:sz w:val="20"/>
                <w:lang w:bidi="ar-SA"/>
              </w:rPr>
              <w:t>4307</w:t>
            </w:r>
          </w:p>
        </w:tc>
        <w:tc>
          <w:tcPr>
            <w:tcW w:w="1053" w:type="dxa"/>
            <w:tcBorders>
              <w:top w:val="outset" w:sz="6" w:space="0" w:color="auto"/>
              <w:left w:val="outset" w:sz="6" w:space="0" w:color="auto"/>
              <w:bottom w:val="outset" w:sz="6" w:space="0" w:color="auto"/>
              <w:right w:val="outset" w:sz="6" w:space="0" w:color="auto"/>
            </w:tcBorders>
            <w:noWrap/>
            <w:vAlign w:val="center"/>
            <w:hideMark/>
          </w:tcPr>
          <w:p w14:paraId="42898A0E" w14:textId="77777777" w:rsidR="00283D54" w:rsidRPr="001A0A78" w:rsidRDefault="00283D54" w:rsidP="00283D54">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836" w:type="dxa"/>
            <w:tcBorders>
              <w:top w:val="outset" w:sz="6" w:space="0" w:color="auto"/>
              <w:left w:val="outset" w:sz="6" w:space="0" w:color="auto"/>
              <w:bottom w:val="outset" w:sz="6" w:space="0" w:color="auto"/>
              <w:right w:val="outset" w:sz="6" w:space="0" w:color="auto"/>
            </w:tcBorders>
          </w:tcPr>
          <w:p w14:paraId="31821C92" w14:textId="77777777" w:rsidR="00283D54" w:rsidRPr="001A0A78" w:rsidRDefault="00283D54" w:rsidP="00283D54">
            <w:pPr>
              <w:jc w:val="center"/>
              <w:rPr>
                <w:rFonts w:ascii="Arial" w:eastAsia="Times New Roman" w:hAnsi="Arial" w:cs="Arial"/>
                <w:iCs/>
                <w:noProof/>
                <w:sz w:val="20"/>
                <w:lang w:bidi="ar-SA"/>
              </w:rPr>
            </w:pPr>
          </w:p>
        </w:tc>
      </w:tr>
      <w:tr w:rsidR="00912494" w:rsidRPr="001A0A78" w14:paraId="68688E7B"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6C4B24CD" w14:textId="70DE1B04" w:rsidR="00283D54" w:rsidRPr="001A0A78" w:rsidRDefault="00D669D3" w:rsidP="00D669D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283D54" w:rsidRPr="001A0A78">
              <w:rPr>
                <w:rFonts w:ascii="Arial" w:eastAsia="Times New Roman" w:hAnsi="Arial" w:cs="Arial"/>
                <w:iCs/>
                <w:noProof/>
                <w:sz w:val="20"/>
                <w:lang w:bidi="ar-SA"/>
              </w:rPr>
              <w:t>8</w:t>
            </w:r>
          </w:p>
        </w:tc>
        <w:tc>
          <w:tcPr>
            <w:tcW w:w="5719" w:type="dxa"/>
            <w:tcBorders>
              <w:top w:val="outset" w:sz="6" w:space="0" w:color="auto"/>
              <w:left w:val="outset" w:sz="6" w:space="0" w:color="auto"/>
              <w:bottom w:val="outset" w:sz="6" w:space="0" w:color="auto"/>
              <w:right w:val="outset" w:sz="6" w:space="0" w:color="auto"/>
            </w:tcBorders>
            <w:hideMark/>
          </w:tcPr>
          <w:p w14:paraId="19CFC0EA" w14:textId="30FF0B65" w:rsidR="00283D54" w:rsidRPr="001A0A78" w:rsidRDefault="00283D54" w:rsidP="00283D54">
            <w:pPr>
              <w:ind w:left="94"/>
              <w:rPr>
                <w:rFonts w:ascii="Arial" w:eastAsia="Times New Roman" w:hAnsi="Arial" w:cs="Arial"/>
                <w:iCs/>
                <w:noProof/>
                <w:sz w:val="20"/>
                <w:lang w:bidi="ar-SA"/>
              </w:rPr>
            </w:pPr>
            <w:r w:rsidRPr="001A0A78">
              <w:rPr>
                <w:rFonts w:ascii="Arial" w:hAnsi="Arial" w:cs="Arial"/>
                <w:iCs/>
                <w:color w:val="000000" w:themeColor="text1"/>
                <w:sz w:val="20"/>
              </w:rPr>
              <w:t>Өр төлбөрийг зах зээлийн түвшнээс бага хувь хэмжээгээр анх удаад хүлээн зөвшөөрсний олз</w:t>
            </w:r>
          </w:p>
        </w:tc>
        <w:tc>
          <w:tcPr>
            <w:tcW w:w="1186" w:type="dxa"/>
            <w:tcBorders>
              <w:top w:val="outset" w:sz="6" w:space="0" w:color="auto"/>
              <w:left w:val="outset" w:sz="6" w:space="0" w:color="auto"/>
              <w:bottom w:val="outset" w:sz="6" w:space="0" w:color="auto"/>
              <w:right w:val="outset" w:sz="6" w:space="0" w:color="auto"/>
            </w:tcBorders>
            <w:noWrap/>
            <w:vAlign w:val="center"/>
          </w:tcPr>
          <w:p w14:paraId="52288EF9" w14:textId="1B763A3B" w:rsidR="00283D54" w:rsidRPr="001A0A78" w:rsidRDefault="00283D54" w:rsidP="00283D54">
            <w:pPr>
              <w:jc w:val="center"/>
              <w:rPr>
                <w:rFonts w:ascii="Arial" w:eastAsia="Times New Roman" w:hAnsi="Arial" w:cs="Arial"/>
                <w:iCs/>
                <w:noProof/>
                <w:sz w:val="20"/>
                <w:lang w:bidi="ar-SA"/>
              </w:rPr>
            </w:pPr>
            <w:r w:rsidRPr="001A0A78">
              <w:rPr>
                <w:rFonts w:ascii="Arial" w:eastAsia="Times New Roman" w:hAnsi="Arial"/>
                <w:color w:val="000000"/>
                <w:sz w:val="20"/>
                <w:lang w:bidi="ar-SA"/>
              </w:rPr>
              <w:t>4308</w:t>
            </w:r>
          </w:p>
        </w:tc>
        <w:tc>
          <w:tcPr>
            <w:tcW w:w="1053" w:type="dxa"/>
            <w:tcBorders>
              <w:top w:val="outset" w:sz="6" w:space="0" w:color="auto"/>
              <w:left w:val="outset" w:sz="6" w:space="0" w:color="auto"/>
              <w:bottom w:val="outset" w:sz="6" w:space="0" w:color="auto"/>
              <w:right w:val="outset" w:sz="6" w:space="0" w:color="auto"/>
            </w:tcBorders>
            <w:noWrap/>
            <w:vAlign w:val="center"/>
            <w:hideMark/>
          </w:tcPr>
          <w:p w14:paraId="7901C89C" w14:textId="77777777" w:rsidR="00283D54" w:rsidRPr="001A0A78" w:rsidRDefault="00283D54" w:rsidP="00283D54">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836" w:type="dxa"/>
            <w:tcBorders>
              <w:top w:val="outset" w:sz="6" w:space="0" w:color="auto"/>
              <w:left w:val="outset" w:sz="6" w:space="0" w:color="auto"/>
              <w:bottom w:val="outset" w:sz="6" w:space="0" w:color="auto"/>
              <w:right w:val="outset" w:sz="6" w:space="0" w:color="auto"/>
            </w:tcBorders>
          </w:tcPr>
          <w:p w14:paraId="547A06ED" w14:textId="77777777" w:rsidR="00283D54" w:rsidRPr="001A0A78" w:rsidRDefault="00283D54" w:rsidP="00283D54">
            <w:pPr>
              <w:jc w:val="center"/>
              <w:rPr>
                <w:rFonts w:ascii="Arial" w:eastAsia="Times New Roman" w:hAnsi="Arial" w:cs="Arial"/>
                <w:iCs/>
                <w:noProof/>
                <w:sz w:val="20"/>
                <w:lang w:bidi="ar-SA"/>
              </w:rPr>
            </w:pPr>
          </w:p>
        </w:tc>
      </w:tr>
      <w:tr w:rsidR="00912494" w:rsidRPr="001A0A78" w14:paraId="1C2D37F0"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0E2F0377" w14:textId="13BF576D" w:rsidR="00283D54" w:rsidRPr="001A0A78" w:rsidRDefault="00D669D3" w:rsidP="00D669D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283D54" w:rsidRPr="001A0A78">
              <w:rPr>
                <w:rFonts w:ascii="Arial" w:eastAsia="Times New Roman" w:hAnsi="Arial" w:cs="Arial"/>
                <w:iCs/>
                <w:noProof/>
                <w:sz w:val="20"/>
                <w:lang w:bidi="ar-SA"/>
              </w:rPr>
              <w:t>9</w:t>
            </w:r>
          </w:p>
        </w:tc>
        <w:tc>
          <w:tcPr>
            <w:tcW w:w="5719" w:type="dxa"/>
            <w:tcBorders>
              <w:top w:val="outset" w:sz="6" w:space="0" w:color="auto"/>
              <w:left w:val="outset" w:sz="6" w:space="0" w:color="auto"/>
              <w:bottom w:val="outset" w:sz="6" w:space="0" w:color="auto"/>
              <w:right w:val="outset" w:sz="6" w:space="0" w:color="auto"/>
            </w:tcBorders>
            <w:vAlign w:val="center"/>
          </w:tcPr>
          <w:p w14:paraId="3CA4AC98" w14:textId="2A2F7A56" w:rsidR="00283D54" w:rsidRPr="001A0A78" w:rsidRDefault="00912494" w:rsidP="00283D54">
            <w:pPr>
              <w:ind w:left="94"/>
              <w:rPr>
                <w:rFonts w:ascii="Arial" w:eastAsia="Times New Roman" w:hAnsi="Arial" w:cs="Arial"/>
                <w:iCs/>
                <w:noProof/>
                <w:sz w:val="20"/>
                <w:lang w:bidi="ar-SA"/>
              </w:rPr>
            </w:pPr>
            <w:r w:rsidRPr="001A0A78">
              <w:rPr>
                <w:rFonts w:ascii="Arial" w:eastAsia="Times New Roman" w:hAnsi="Arial" w:cs="Arial"/>
                <w:iCs/>
                <w:noProof/>
                <w:sz w:val="20"/>
                <w:lang w:bidi="ar-SA"/>
              </w:rPr>
              <w:t xml:space="preserve">Бусад </w:t>
            </w:r>
          </w:p>
        </w:tc>
        <w:tc>
          <w:tcPr>
            <w:tcW w:w="1186" w:type="dxa"/>
            <w:tcBorders>
              <w:top w:val="outset" w:sz="6" w:space="0" w:color="auto"/>
              <w:left w:val="outset" w:sz="6" w:space="0" w:color="auto"/>
              <w:bottom w:val="outset" w:sz="6" w:space="0" w:color="auto"/>
              <w:right w:val="outset" w:sz="6" w:space="0" w:color="auto"/>
            </w:tcBorders>
            <w:noWrap/>
            <w:vAlign w:val="center"/>
          </w:tcPr>
          <w:p w14:paraId="147E1E2F" w14:textId="3CCB4010" w:rsidR="00283D54" w:rsidRPr="001A0A78" w:rsidRDefault="00912494" w:rsidP="00283D54">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4309-4311</w:t>
            </w:r>
          </w:p>
        </w:tc>
        <w:tc>
          <w:tcPr>
            <w:tcW w:w="1053" w:type="dxa"/>
            <w:tcBorders>
              <w:top w:val="outset" w:sz="6" w:space="0" w:color="auto"/>
              <w:left w:val="outset" w:sz="6" w:space="0" w:color="auto"/>
              <w:bottom w:val="outset" w:sz="6" w:space="0" w:color="auto"/>
              <w:right w:val="outset" w:sz="6" w:space="0" w:color="auto"/>
            </w:tcBorders>
            <w:noWrap/>
            <w:vAlign w:val="center"/>
            <w:hideMark/>
          </w:tcPr>
          <w:p w14:paraId="4558B82E" w14:textId="77777777" w:rsidR="00283D54" w:rsidRPr="001A0A78" w:rsidRDefault="00283D54" w:rsidP="00283D54">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836" w:type="dxa"/>
            <w:tcBorders>
              <w:top w:val="outset" w:sz="6" w:space="0" w:color="auto"/>
              <w:left w:val="outset" w:sz="6" w:space="0" w:color="auto"/>
              <w:bottom w:val="outset" w:sz="6" w:space="0" w:color="auto"/>
              <w:right w:val="outset" w:sz="6" w:space="0" w:color="auto"/>
            </w:tcBorders>
          </w:tcPr>
          <w:p w14:paraId="779EA502" w14:textId="77777777" w:rsidR="00283D54" w:rsidRPr="001A0A78" w:rsidRDefault="00283D54" w:rsidP="00283D54">
            <w:pPr>
              <w:jc w:val="center"/>
              <w:rPr>
                <w:rFonts w:ascii="Arial" w:eastAsia="Times New Roman" w:hAnsi="Arial" w:cs="Arial"/>
                <w:iCs/>
                <w:noProof/>
                <w:sz w:val="20"/>
                <w:lang w:bidi="ar-SA"/>
              </w:rPr>
            </w:pPr>
          </w:p>
        </w:tc>
      </w:tr>
      <w:tr w:rsidR="00912494" w:rsidRPr="001A0A78" w14:paraId="20C542B0"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51254F2D" w14:textId="2E89A486" w:rsidR="00283D54" w:rsidRPr="001A0A78" w:rsidRDefault="00D669D3" w:rsidP="00D669D3">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283D54" w:rsidRPr="001A0A78">
              <w:rPr>
                <w:rFonts w:ascii="Arial" w:eastAsia="Times New Roman" w:hAnsi="Arial" w:cs="Arial"/>
                <w:iCs/>
                <w:noProof/>
                <w:sz w:val="20"/>
                <w:lang w:bidi="ar-SA"/>
              </w:rPr>
              <w:t>1</w:t>
            </w:r>
            <w:r w:rsidR="00912494" w:rsidRPr="001A0A78">
              <w:rPr>
                <w:rFonts w:ascii="Arial" w:eastAsia="Times New Roman" w:hAnsi="Arial" w:cs="Arial"/>
                <w:iCs/>
                <w:noProof/>
                <w:sz w:val="20"/>
                <w:lang w:bidi="ar-SA"/>
              </w:rPr>
              <w:t>0</w:t>
            </w:r>
          </w:p>
        </w:tc>
        <w:tc>
          <w:tcPr>
            <w:tcW w:w="5719" w:type="dxa"/>
            <w:tcBorders>
              <w:top w:val="outset" w:sz="6" w:space="0" w:color="auto"/>
              <w:left w:val="outset" w:sz="6" w:space="0" w:color="auto"/>
              <w:bottom w:val="outset" w:sz="6" w:space="0" w:color="auto"/>
              <w:right w:val="outset" w:sz="6" w:space="0" w:color="auto"/>
            </w:tcBorders>
            <w:noWrap/>
            <w:vAlign w:val="center"/>
          </w:tcPr>
          <w:p w14:paraId="1F5B5A2D" w14:textId="7B5A4347" w:rsidR="00283D54" w:rsidRPr="001A0A78" w:rsidRDefault="00283D54" w:rsidP="00283D54">
            <w:pPr>
              <w:jc w:val="center"/>
              <w:rPr>
                <w:rFonts w:ascii="Arial" w:eastAsia="Times New Roman" w:hAnsi="Arial" w:cs="Arial"/>
                <w:b/>
                <w:iCs/>
                <w:sz w:val="20"/>
                <w:lang w:bidi="ar-SA"/>
              </w:rPr>
            </w:pPr>
            <w:r w:rsidRPr="001A0A78">
              <w:rPr>
                <w:rFonts w:ascii="Arial" w:eastAsia="Times New Roman" w:hAnsi="Arial" w:cs="Arial"/>
                <w:b/>
                <w:iCs/>
                <w:sz w:val="20"/>
                <w:lang w:bidi="ar-SA"/>
              </w:rPr>
              <w:t>Дүн</w:t>
            </w:r>
            <w:r w:rsidR="0020669D" w:rsidRPr="001A0A78">
              <w:rPr>
                <w:rFonts w:ascii="Arial" w:eastAsia="Times New Roman" w:hAnsi="Arial" w:cs="Arial"/>
                <w:b/>
                <w:iCs/>
                <w:sz w:val="20"/>
                <w:lang w:bidi="ar-SA"/>
              </w:rPr>
              <w:t xml:space="preserve"> (1+2+3+4+5+6+7+8+9)</w:t>
            </w:r>
          </w:p>
        </w:tc>
        <w:tc>
          <w:tcPr>
            <w:tcW w:w="1186" w:type="dxa"/>
            <w:tcBorders>
              <w:top w:val="outset" w:sz="6" w:space="0" w:color="auto"/>
              <w:left w:val="outset" w:sz="6" w:space="0" w:color="auto"/>
              <w:bottom w:val="outset" w:sz="6" w:space="0" w:color="auto"/>
              <w:right w:val="outset" w:sz="6" w:space="0" w:color="auto"/>
            </w:tcBorders>
            <w:noWrap/>
            <w:vAlign w:val="center"/>
          </w:tcPr>
          <w:p w14:paraId="0E9F283F" w14:textId="77777777" w:rsidR="00283D54" w:rsidRPr="001A0A78" w:rsidRDefault="00283D54" w:rsidP="00283D54">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 4300</w:t>
            </w:r>
          </w:p>
        </w:tc>
        <w:tc>
          <w:tcPr>
            <w:tcW w:w="1053" w:type="dxa"/>
            <w:tcBorders>
              <w:top w:val="outset" w:sz="6" w:space="0" w:color="auto"/>
              <w:left w:val="outset" w:sz="6" w:space="0" w:color="auto"/>
              <w:bottom w:val="outset" w:sz="6" w:space="0" w:color="auto"/>
              <w:right w:val="outset" w:sz="6" w:space="0" w:color="auto"/>
            </w:tcBorders>
            <w:noWrap/>
            <w:vAlign w:val="center"/>
          </w:tcPr>
          <w:p w14:paraId="0AD7BFB3" w14:textId="77777777" w:rsidR="00283D54" w:rsidRPr="001A0A78" w:rsidRDefault="00283D54" w:rsidP="00283D54">
            <w:pPr>
              <w:jc w:val="center"/>
              <w:rPr>
                <w:rFonts w:ascii="Arial" w:eastAsia="Times New Roman" w:hAnsi="Arial" w:cs="Arial"/>
                <w:b/>
                <w:iCs/>
                <w:noProof/>
                <w:sz w:val="20"/>
                <w:lang w:bidi="ar-SA"/>
              </w:rPr>
            </w:pPr>
          </w:p>
        </w:tc>
        <w:tc>
          <w:tcPr>
            <w:tcW w:w="836" w:type="dxa"/>
            <w:tcBorders>
              <w:top w:val="outset" w:sz="6" w:space="0" w:color="auto"/>
              <w:left w:val="outset" w:sz="6" w:space="0" w:color="auto"/>
              <w:bottom w:val="outset" w:sz="6" w:space="0" w:color="auto"/>
              <w:right w:val="outset" w:sz="6" w:space="0" w:color="auto"/>
            </w:tcBorders>
          </w:tcPr>
          <w:p w14:paraId="11E1DC18" w14:textId="77777777" w:rsidR="00283D54" w:rsidRPr="001A0A78" w:rsidRDefault="00283D54" w:rsidP="00283D54">
            <w:pPr>
              <w:jc w:val="center"/>
              <w:rPr>
                <w:rFonts w:ascii="Arial" w:eastAsia="Times New Roman" w:hAnsi="Arial" w:cs="Arial"/>
                <w:b/>
                <w:iCs/>
                <w:noProof/>
                <w:sz w:val="20"/>
                <w:lang w:bidi="ar-SA"/>
              </w:rPr>
            </w:pPr>
          </w:p>
        </w:tc>
      </w:tr>
    </w:tbl>
    <w:p w14:paraId="4A9C15BB"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Тэмдэглэл. (Бусад орлого, олзтой холбоотой тайлбар, тэмдэглэл хийнэ)</w:t>
      </w:r>
    </w:p>
    <w:p w14:paraId="60FA7ED3" w14:textId="0CF5CB5D"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2A29152E" w14:textId="36E57E6F"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p w14:paraId="051E4A33" w14:textId="126E8112"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 24.</w:t>
      </w:r>
      <w:r w:rsidR="00027712" w:rsidRPr="001A0A78">
        <w:rPr>
          <w:rFonts w:ascii="Arial" w:eastAsia="Times New Roman" w:hAnsi="Arial" w:cs="Arial"/>
          <w:iCs/>
          <w:noProof/>
          <w:sz w:val="20"/>
          <w:lang w:bidi="ar-SA"/>
        </w:rPr>
        <w:t xml:space="preserve">ХҮҮГИЙН БУС </w:t>
      </w:r>
      <w:r w:rsidR="00AC6D47" w:rsidRPr="001A0A78">
        <w:rPr>
          <w:rFonts w:ascii="Arial" w:eastAsia="Times New Roman" w:hAnsi="Arial" w:cs="Arial"/>
          <w:iCs/>
          <w:noProof/>
          <w:sz w:val="20"/>
          <w:lang w:bidi="ar-SA"/>
        </w:rPr>
        <w:t>ЗАРДАЛ</w:t>
      </w:r>
    </w:p>
    <w:p w14:paraId="76113AC0" w14:textId="77777777" w:rsidR="00E416DC" w:rsidRPr="001A0A78" w:rsidRDefault="00E416DC" w:rsidP="00E416DC">
      <w:pPr>
        <w:rPr>
          <w:rFonts w:ascii="Arial" w:eastAsiaTheme="minorEastAsia" w:hAnsi="Arial" w:cs="Arial"/>
          <w:iCs/>
          <w:noProof/>
          <w:sz w:val="20"/>
          <w:lang w:bidi="ar-SA"/>
        </w:rPr>
      </w:pPr>
    </w:p>
    <w:tbl>
      <w:tblPr>
        <w:tblW w:w="892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4731"/>
        <w:gridCol w:w="1112"/>
        <w:gridCol w:w="1313"/>
        <w:gridCol w:w="1178"/>
      </w:tblGrid>
      <w:tr w:rsidR="004A2B68" w:rsidRPr="001A0A78" w14:paraId="6FF703E3"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14:paraId="0E07C8BF"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w:t>
            </w:r>
          </w:p>
        </w:tc>
        <w:tc>
          <w:tcPr>
            <w:tcW w:w="4701" w:type="dxa"/>
            <w:tcBorders>
              <w:top w:val="outset" w:sz="6" w:space="0" w:color="auto"/>
              <w:left w:val="outset" w:sz="6" w:space="0" w:color="auto"/>
              <w:bottom w:val="outset" w:sz="6" w:space="0" w:color="auto"/>
              <w:right w:val="outset" w:sz="6" w:space="0" w:color="auto"/>
            </w:tcBorders>
            <w:noWrap/>
            <w:vAlign w:val="center"/>
            <w:hideMark/>
          </w:tcPr>
          <w:p w14:paraId="5BACF790"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Үзүүлэлт</w:t>
            </w:r>
          </w:p>
        </w:tc>
        <w:tc>
          <w:tcPr>
            <w:tcW w:w="1082" w:type="dxa"/>
            <w:tcBorders>
              <w:top w:val="outset" w:sz="6" w:space="0" w:color="auto"/>
              <w:left w:val="outset" w:sz="6" w:space="0" w:color="auto"/>
              <w:bottom w:val="outset" w:sz="6" w:space="0" w:color="auto"/>
              <w:right w:val="outset" w:sz="6" w:space="0" w:color="auto"/>
            </w:tcBorders>
            <w:noWrap/>
            <w:vAlign w:val="center"/>
          </w:tcPr>
          <w:p w14:paraId="15A247A6"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Дансны код</w:t>
            </w:r>
          </w:p>
        </w:tc>
        <w:tc>
          <w:tcPr>
            <w:tcW w:w="1283" w:type="dxa"/>
            <w:tcBorders>
              <w:top w:val="outset" w:sz="6" w:space="0" w:color="auto"/>
              <w:left w:val="outset" w:sz="6" w:space="0" w:color="auto"/>
              <w:bottom w:val="outset" w:sz="6" w:space="0" w:color="auto"/>
              <w:right w:val="outset" w:sz="6" w:space="0" w:color="auto"/>
            </w:tcBorders>
            <w:noWrap/>
            <w:vAlign w:val="center"/>
          </w:tcPr>
          <w:p w14:paraId="0DA37A35"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Өмнөх оны дүн</w:t>
            </w:r>
          </w:p>
        </w:tc>
        <w:tc>
          <w:tcPr>
            <w:tcW w:w="1298" w:type="dxa"/>
            <w:tcBorders>
              <w:top w:val="outset" w:sz="6" w:space="0" w:color="auto"/>
              <w:left w:val="outset" w:sz="6" w:space="0" w:color="auto"/>
              <w:bottom w:val="outset" w:sz="6" w:space="0" w:color="auto"/>
              <w:right w:val="outset" w:sz="6" w:space="0" w:color="auto"/>
            </w:tcBorders>
            <w:vAlign w:val="center"/>
          </w:tcPr>
          <w:p w14:paraId="539400FE"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Тайлант оны дүн</w:t>
            </w:r>
          </w:p>
        </w:tc>
      </w:tr>
      <w:tr w:rsidR="004A2B68" w:rsidRPr="001A0A78" w14:paraId="58EF130B"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725CFFB7" w14:textId="1C7739C1" w:rsidR="00E416DC" w:rsidRPr="001A0A78" w:rsidRDefault="00E416DC" w:rsidP="00D669D3">
            <w:pPr>
              <w:jc w:val="center"/>
              <w:rPr>
                <w:rFonts w:ascii="Arial" w:eastAsia="Times New Roman" w:hAnsi="Arial" w:cs="Arial"/>
                <w:b/>
                <w:bCs/>
                <w:iCs/>
                <w:noProof/>
                <w:sz w:val="20"/>
                <w:lang w:bidi="ar-SA"/>
              </w:rPr>
            </w:pPr>
            <w:r w:rsidRPr="001A0A78">
              <w:rPr>
                <w:rFonts w:ascii="Arial" w:eastAsia="Times New Roman" w:hAnsi="Arial" w:cs="Arial"/>
                <w:b/>
                <w:bCs/>
                <w:iCs/>
                <w:noProof/>
                <w:sz w:val="20"/>
                <w:lang w:bidi="ar-SA"/>
              </w:rPr>
              <w:t>1</w:t>
            </w:r>
          </w:p>
        </w:tc>
        <w:tc>
          <w:tcPr>
            <w:tcW w:w="4701" w:type="dxa"/>
            <w:tcBorders>
              <w:top w:val="outset" w:sz="6" w:space="0" w:color="auto"/>
              <w:left w:val="outset" w:sz="6" w:space="0" w:color="auto"/>
              <w:bottom w:val="outset" w:sz="6" w:space="0" w:color="auto"/>
              <w:right w:val="outset" w:sz="6" w:space="0" w:color="auto"/>
            </w:tcBorders>
            <w:noWrap/>
            <w:vAlign w:val="center"/>
          </w:tcPr>
          <w:p w14:paraId="74CB112E" w14:textId="7436E351" w:rsidR="00E416DC" w:rsidRPr="001A0A78" w:rsidRDefault="00E416DC" w:rsidP="00E416DC">
            <w:pPr>
              <w:ind w:left="94"/>
              <w:rPr>
                <w:rFonts w:ascii="Arial" w:eastAsia="Times New Roman" w:hAnsi="Arial" w:cs="Arial"/>
                <w:b/>
                <w:bCs/>
                <w:iCs/>
                <w:noProof/>
                <w:sz w:val="20"/>
                <w:lang w:bidi="ar-SA"/>
              </w:rPr>
            </w:pPr>
            <w:r w:rsidRPr="001A0A78">
              <w:rPr>
                <w:rFonts w:ascii="Arial" w:eastAsia="Times New Roman" w:hAnsi="Arial" w:cs="Arial"/>
                <w:b/>
                <w:bCs/>
                <w:iCs/>
                <w:noProof/>
                <w:sz w:val="20"/>
                <w:lang w:bidi="ar-SA"/>
              </w:rPr>
              <w:t>А</w:t>
            </w:r>
            <w:r w:rsidR="00E65577" w:rsidRPr="001A0A78">
              <w:rPr>
                <w:rFonts w:ascii="Arial" w:eastAsia="Times New Roman" w:hAnsi="Arial" w:cs="Arial"/>
                <w:b/>
                <w:bCs/>
                <w:iCs/>
                <w:noProof/>
                <w:sz w:val="20"/>
                <w:lang w:bidi="ar-SA"/>
              </w:rPr>
              <w:t xml:space="preserve">жиллагсдын </w:t>
            </w:r>
            <w:r w:rsidRPr="001A0A78">
              <w:rPr>
                <w:rFonts w:ascii="Arial" w:eastAsia="Times New Roman" w:hAnsi="Arial" w:cs="Arial"/>
                <w:b/>
                <w:bCs/>
                <w:iCs/>
                <w:noProof/>
                <w:sz w:val="20"/>
                <w:lang w:bidi="ar-SA"/>
              </w:rPr>
              <w:t>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2D5EFBBC" w14:textId="23DADAFA"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w:t>
            </w:r>
            <w:r w:rsidR="00376475" w:rsidRPr="001A0A78">
              <w:rPr>
                <w:rFonts w:ascii="Arial" w:eastAsia="Times New Roman" w:hAnsi="Arial" w:cs="Arial"/>
                <w:iCs/>
                <w:noProof/>
                <w:sz w:val="20"/>
                <w:lang w:bidi="ar-SA"/>
              </w:rPr>
              <w:t>31</w:t>
            </w:r>
            <w:r w:rsidRPr="001A0A78">
              <w:rPr>
                <w:rFonts w:ascii="Arial" w:eastAsia="Times New Roman" w:hAnsi="Arial" w:cs="Arial"/>
                <w:iCs/>
                <w:noProof/>
                <w:sz w:val="20"/>
                <w:lang w:bidi="ar-SA"/>
              </w:rPr>
              <w:t>0</w:t>
            </w:r>
          </w:p>
        </w:tc>
        <w:tc>
          <w:tcPr>
            <w:tcW w:w="1283" w:type="dxa"/>
            <w:tcBorders>
              <w:top w:val="outset" w:sz="6" w:space="0" w:color="auto"/>
              <w:left w:val="outset" w:sz="6" w:space="0" w:color="auto"/>
              <w:bottom w:val="outset" w:sz="6" w:space="0" w:color="auto"/>
              <w:right w:val="outset" w:sz="6" w:space="0" w:color="auto"/>
            </w:tcBorders>
            <w:noWrap/>
            <w:vAlign w:val="center"/>
          </w:tcPr>
          <w:p w14:paraId="2FEC3609" w14:textId="77777777" w:rsidR="00E416DC" w:rsidRPr="001A0A78" w:rsidRDefault="00E416DC" w:rsidP="00E416DC">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13E1CFD6" w14:textId="77777777" w:rsidR="00E416DC" w:rsidRPr="001A0A78" w:rsidRDefault="00E416DC" w:rsidP="00E416DC">
            <w:pPr>
              <w:jc w:val="center"/>
              <w:rPr>
                <w:rFonts w:ascii="Arial" w:eastAsia="Times New Roman" w:hAnsi="Arial" w:cs="Arial"/>
                <w:b/>
                <w:iCs/>
                <w:noProof/>
                <w:sz w:val="20"/>
                <w:lang w:bidi="ar-SA"/>
              </w:rPr>
            </w:pPr>
          </w:p>
        </w:tc>
      </w:tr>
      <w:tr w:rsidR="004A2B68" w:rsidRPr="001A0A78" w14:paraId="38F37D03"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66BA5FB7" w14:textId="24EF5D35" w:rsidR="006862E9" w:rsidRPr="001A0A78" w:rsidRDefault="006862E9"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1.1</w:t>
            </w:r>
          </w:p>
        </w:tc>
        <w:tc>
          <w:tcPr>
            <w:tcW w:w="4701" w:type="dxa"/>
            <w:tcBorders>
              <w:top w:val="outset" w:sz="6" w:space="0" w:color="auto"/>
              <w:left w:val="outset" w:sz="6" w:space="0" w:color="auto"/>
              <w:bottom w:val="outset" w:sz="6" w:space="0" w:color="auto"/>
              <w:right w:val="outset" w:sz="6" w:space="0" w:color="auto"/>
            </w:tcBorders>
            <w:noWrap/>
            <w:vAlign w:val="center"/>
          </w:tcPr>
          <w:p w14:paraId="16F6DDB4" w14:textId="50A3DABF" w:rsidR="006862E9" w:rsidRPr="001A0A78" w:rsidRDefault="006862E9" w:rsidP="006862E9">
            <w:pPr>
              <w:ind w:left="236"/>
              <w:rPr>
                <w:rFonts w:ascii="Arial" w:eastAsia="Times New Roman" w:hAnsi="Arial" w:cs="Arial"/>
                <w:iCs/>
                <w:noProof/>
                <w:sz w:val="20"/>
                <w:lang w:bidi="ar-SA"/>
              </w:rPr>
            </w:pPr>
            <w:r w:rsidRPr="001A0A78">
              <w:rPr>
                <w:rFonts w:ascii="Arial" w:eastAsia="Times New Roman" w:hAnsi="Arial" w:cs="Arial"/>
                <w:iCs/>
                <w:noProof/>
                <w:sz w:val="20"/>
                <w:lang w:bidi="ar-SA"/>
              </w:rPr>
              <w:t>Цалингийн 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17A3FD49" w14:textId="60165D02" w:rsidR="006862E9" w:rsidRPr="001A0A78" w:rsidRDefault="006862E9" w:rsidP="006862E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w:t>
            </w:r>
            <w:r w:rsidR="00376475" w:rsidRPr="001A0A78">
              <w:rPr>
                <w:rFonts w:ascii="Arial" w:eastAsia="Times New Roman" w:hAnsi="Arial" w:cs="Arial"/>
                <w:iCs/>
                <w:noProof/>
                <w:sz w:val="20"/>
                <w:lang w:bidi="ar-SA"/>
              </w:rPr>
              <w:t>31</w:t>
            </w:r>
            <w:r w:rsidRPr="001A0A78">
              <w:rPr>
                <w:rFonts w:ascii="Arial" w:eastAsia="Times New Roman" w:hAnsi="Arial" w:cs="Arial"/>
                <w:iCs/>
                <w:noProof/>
                <w:sz w:val="20"/>
                <w:lang w:bidi="ar-SA"/>
              </w:rPr>
              <w:t>1</w:t>
            </w:r>
          </w:p>
        </w:tc>
        <w:tc>
          <w:tcPr>
            <w:tcW w:w="1283" w:type="dxa"/>
            <w:tcBorders>
              <w:top w:val="outset" w:sz="6" w:space="0" w:color="auto"/>
              <w:left w:val="outset" w:sz="6" w:space="0" w:color="auto"/>
              <w:bottom w:val="outset" w:sz="6" w:space="0" w:color="auto"/>
              <w:right w:val="outset" w:sz="6" w:space="0" w:color="auto"/>
            </w:tcBorders>
            <w:noWrap/>
            <w:vAlign w:val="center"/>
          </w:tcPr>
          <w:p w14:paraId="0938AA85" w14:textId="77777777" w:rsidR="006862E9" w:rsidRPr="001A0A78" w:rsidRDefault="006862E9" w:rsidP="006862E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5DF2715A" w14:textId="77777777" w:rsidR="006862E9" w:rsidRPr="001A0A78" w:rsidRDefault="006862E9" w:rsidP="006862E9">
            <w:pPr>
              <w:jc w:val="center"/>
              <w:rPr>
                <w:rFonts w:ascii="Arial" w:eastAsia="Times New Roman" w:hAnsi="Arial" w:cs="Arial"/>
                <w:b/>
                <w:iCs/>
                <w:noProof/>
                <w:sz w:val="20"/>
                <w:lang w:bidi="ar-SA"/>
              </w:rPr>
            </w:pPr>
          </w:p>
        </w:tc>
      </w:tr>
      <w:tr w:rsidR="004A2B68" w:rsidRPr="001A0A78" w14:paraId="597F9557"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700FA478" w14:textId="0DD787A9" w:rsidR="006862E9" w:rsidRPr="001A0A78" w:rsidRDefault="006862E9"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1.2</w:t>
            </w:r>
          </w:p>
        </w:tc>
        <w:tc>
          <w:tcPr>
            <w:tcW w:w="4701" w:type="dxa"/>
            <w:tcBorders>
              <w:top w:val="outset" w:sz="6" w:space="0" w:color="auto"/>
              <w:left w:val="outset" w:sz="6" w:space="0" w:color="auto"/>
              <w:bottom w:val="outset" w:sz="6" w:space="0" w:color="auto"/>
              <w:right w:val="outset" w:sz="6" w:space="0" w:color="auto"/>
            </w:tcBorders>
            <w:noWrap/>
            <w:vAlign w:val="center"/>
          </w:tcPr>
          <w:p w14:paraId="23257B45" w14:textId="13329986" w:rsidR="006862E9" w:rsidRPr="001A0A78" w:rsidRDefault="006862E9" w:rsidP="006862E9">
            <w:pPr>
              <w:ind w:left="236"/>
              <w:rPr>
                <w:rFonts w:ascii="Arial" w:eastAsia="Times New Roman" w:hAnsi="Arial" w:cs="Arial"/>
                <w:iCs/>
                <w:noProof/>
                <w:sz w:val="20"/>
                <w:lang w:bidi="ar-SA"/>
              </w:rPr>
            </w:pPr>
            <w:r w:rsidRPr="001A0A78">
              <w:rPr>
                <w:rFonts w:ascii="Arial" w:eastAsia="Times New Roman" w:hAnsi="Arial"/>
                <w:sz w:val="20"/>
                <w:lang w:bidi="ar-SA"/>
              </w:rPr>
              <w:t>Эрүүл мэнд, нийгмийн даатгалын 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6FF6BA4A" w14:textId="085FBC2A" w:rsidR="006862E9" w:rsidRPr="001A0A78" w:rsidRDefault="006862E9" w:rsidP="006862E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w:t>
            </w:r>
            <w:r w:rsidR="00376475" w:rsidRPr="001A0A78">
              <w:rPr>
                <w:rFonts w:ascii="Arial" w:eastAsia="Times New Roman" w:hAnsi="Arial" w:cs="Arial"/>
                <w:iCs/>
                <w:noProof/>
                <w:sz w:val="20"/>
                <w:lang w:bidi="ar-SA"/>
              </w:rPr>
              <w:t>3</w:t>
            </w:r>
            <w:r w:rsidR="00C3496F" w:rsidRPr="001A0A78">
              <w:rPr>
                <w:rFonts w:ascii="Arial" w:eastAsia="Times New Roman" w:hAnsi="Arial" w:cs="Arial"/>
                <w:iCs/>
                <w:noProof/>
                <w:sz w:val="20"/>
                <w:lang w:bidi="ar-SA"/>
              </w:rPr>
              <w:t>12</w:t>
            </w:r>
          </w:p>
        </w:tc>
        <w:tc>
          <w:tcPr>
            <w:tcW w:w="1283" w:type="dxa"/>
            <w:tcBorders>
              <w:top w:val="outset" w:sz="6" w:space="0" w:color="auto"/>
              <w:left w:val="outset" w:sz="6" w:space="0" w:color="auto"/>
              <w:bottom w:val="outset" w:sz="6" w:space="0" w:color="auto"/>
              <w:right w:val="outset" w:sz="6" w:space="0" w:color="auto"/>
            </w:tcBorders>
            <w:noWrap/>
            <w:vAlign w:val="center"/>
          </w:tcPr>
          <w:p w14:paraId="675599DF" w14:textId="77777777" w:rsidR="006862E9" w:rsidRPr="001A0A78" w:rsidRDefault="006862E9" w:rsidP="006862E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59FCFCEA" w14:textId="77777777" w:rsidR="006862E9" w:rsidRPr="001A0A78" w:rsidRDefault="006862E9" w:rsidP="006862E9">
            <w:pPr>
              <w:jc w:val="center"/>
              <w:rPr>
                <w:rFonts w:ascii="Arial" w:eastAsia="Times New Roman" w:hAnsi="Arial" w:cs="Arial"/>
                <w:b/>
                <w:iCs/>
                <w:noProof/>
                <w:sz w:val="20"/>
                <w:lang w:bidi="ar-SA"/>
              </w:rPr>
            </w:pPr>
          </w:p>
        </w:tc>
      </w:tr>
      <w:tr w:rsidR="004A2B68" w:rsidRPr="001A0A78" w14:paraId="40D6DC31"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0E911FDF" w14:textId="207C03DC" w:rsidR="006862E9" w:rsidRPr="001A0A78" w:rsidRDefault="006862E9"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1.3</w:t>
            </w:r>
          </w:p>
        </w:tc>
        <w:tc>
          <w:tcPr>
            <w:tcW w:w="4701" w:type="dxa"/>
            <w:tcBorders>
              <w:top w:val="outset" w:sz="6" w:space="0" w:color="auto"/>
              <w:left w:val="outset" w:sz="6" w:space="0" w:color="auto"/>
              <w:bottom w:val="outset" w:sz="6" w:space="0" w:color="auto"/>
              <w:right w:val="outset" w:sz="6" w:space="0" w:color="auto"/>
            </w:tcBorders>
            <w:noWrap/>
            <w:vAlign w:val="center"/>
          </w:tcPr>
          <w:p w14:paraId="70806BC0" w14:textId="13201C18" w:rsidR="006862E9" w:rsidRPr="001A0A78" w:rsidRDefault="006862E9" w:rsidP="006862E9">
            <w:pPr>
              <w:ind w:left="236"/>
              <w:rPr>
                <w:rFonts w:ascii="Arial" w:eastAsia="Times New Roman" w:hAnsi="Arial" w:cs="Arial"/>
                <w:iCs/>
                <w:noProof/>
                <w:sz w:val="20"/>
                <w:lang w:bidi="ar-SA"/>
              </w:rPr>
            </w:pPr>
            <w:r w:rsidRPr="001A0A78">
              <w:rPr>
                <w:rFonts w:ascii="Arial" w:eastAsia="Times New Roman" w:hAnsi="Arial"/>
                <w:color w:val="000000"/>
                <w:sz w:val="20"/>
                <w:lang w:bidi="ar-SA"/>
              </w:rPr>
              <w:t xml:space="preserve">Бусад </w:t>
            </w:r>
            <w:r w:rsidR="00357B90" w:rsidRPr="001A0A78">
              <w:rPr>
                <w:rFonts w:ascii="Arial" w:eastAsia="Times New Roman" w:hAnsi="Arial"/>
                <w:color w:val="000000"/>
                <w:sz w:val="20"/>
                <w:lang w:bidi="ar-SA"/>
              </w:rPr>
              <w:t xml:space="preserve">хүний </w:t>
            </w:r>
            <w:r w:rsidR="00376475" w:rsidRPr="001A0A78">
              <w:rPr>
                <w:rFonts w:ascii="Arial" w:eastAsia="Times New Roman" w:hAnsi="Arial"/>
                <w:color w:val="000000"/>
                <w:sz w:val="20"/>
                <w:lang w:bidi="ar-SA"/>
              </w:rPr>
              <w:t xml:space="preserve">нөөцийн </w:t>
            </w:r>
            <w:r w:rsidRPr="001A0A78">
              <w:rPr>
                <w:rFonts w:ascii="Arial" w:eastAsia="Times New Roman" w:hAnsi="Arial"/>
                <w:color w:val="000000"/>
                <w:sz w:val="20"/>
                <w:lang w:bidi="ar-SA"/>
              </w:rPr>
              <w:t>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09B2985E" w14:textId="0CFF7635" w:rsidR="006862E9" w:rsidRPr="001A0A78" w:rsidRDefault="006862E9" w:rsidP="006862E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w:t>
            </w:r>
            <w:r w:rsidR="00C3496F" w:rsidRPr="001A0A78">
              <w:rPr>
                <w:rFonts w:ascii="Arial" w:eastAsia="Times New Roman" w:hAnsi="Arial" w:cs="Arial"/>
                <w:iCs/>
                <w:noProof/>
                <w:sz w:val="20"/>
                <w:lang w:bidi="ar-SA"/>
              </w:rPr>
              <w:t>31</w:t>
            </w:r>
            <w:r w:rsidRPr="001A0A78">
              <w:rPr>
                <w:rFonts w:ascii="Arial" w:eastAsia="Times New Roman" w:hAnsi="Arial" w:cs="Arial"/>
                <w:iCs/>
                <w:noProof/>
                <w:sz w:val="20"/>
                <w:lang w:bidi="ar-SA"/>
              </w:rPr>
              <w:t>3</w:t>
            </w:r>
            <w:r w:rsidR="00C3496F" w:rsidRPr="001A0A78">
              <w:rPr>
                <w:rFonts w:ascii="Arial" w:eastAsia="Times New Roman" w:hAnsi="Arial" w:cs="Arial"/>
                <w:iCs/>
                <w:noProof/>
                <w:sz w:val="20"/>
                <w:lang w:bidi="ar-SA"/>
              </w:rPr>
              <w:t>-5317</w:t>
            </w:r>
          </w:p>
        </w:tc>
        <w:tc>
          <w:tcPr>
            <w:tcW w:w="1283" w:type="dxa"/>
            <w:tcBorders>
              <w:top w:val="outset" w:sz="6" w:space="0" w:color="auto"/>
              <w:left w:val="outset" w:sz="6" w:space="0" w:color="auto"/>
              <w:bottom w:val="outset" w:sz="6" w:space="0" w:color="auto"/>
              <w:right w:val="outset" w:sz="6" w:space="0" w:color="auto"/>
            </w:tcBorders>
            <w:noWrap/>
            <w:vAlign w:val="center"/>
          </w:tcPr>
          <w:p w14:paraId="238C0C1E" w14:textId="77777777" w:rsidR="006862E9" w:rsidRPr="001A0A78" w:rsidRDefault="006862E9" w:rsidP="006862E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4EB996B1" w14:textId="77777777" w:rsidR="006862E9" w:rsidRPr="001A0A78" w:rsidRDefault="006862E9" w:rsidP="006862E9">
            <w:pPr>
              <w:jc w:val="center"/>
              <w:rPr>
                <w:rFonts w:ascii="Arial" w:eastAsia="Times New Roman" w:hAnsi="Arial" w:cs="Arial"/>
                <w:b/>
                <w:iCs/>
                <w:noProof/>
                <w:sz w:val="20"/>
                <w:lang w:bidi="ar-SA"/>
              </w:rPr>
            </w:pPr>
          </w:p>
        </w:tc>
      </w:tr>
      <w:tr w:rsidR="004A2B68" w:rsidRPr="001A0A78" w14:paraId="2DE475BF"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0DCA201E" w14:textId="2C9E370A" w:rsidR="00610E03" w:rsidRPr="001A0A78" w:rsidRDefault="00610E03" w:rsidP="00D669D3">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2</w:t>
            </w:r>
          </w:p>
        </w:tc>
        <w:tc>
          <w:tcPr>
            <w:tcW w:w="4701" w:type="dxa"/>
            <w:tcBorders>
              <w:top w:val="outset" w:sz="6" w:space="0" w:color="auto"/>
              <w:left w:val="outset" w:sz="6" w:space="0" w:color="auto"/>
              <w:bottom w:val="outset" w:sz="6" w:space="0" w:color="auto"/>
              <w:right w:val="outset" w:sz="6" w:space="0" w:color="auto"/>
            </w:tcBorders>
            <w:noWrap/>
            <w:vAlign w:val="center"/>
          </w:tcPr>
          <w:p w14:paraId="1E3EC9FC" w14:textId="0A720BBF" w:rsidR="00610E03" w:rsidRPr="001A0A78" w:rsidRDefault="00610E03" w:rsidP="00610E03">
            <w:pPr>
              <w:ind w:left="94"/>
              <w:rPr>
                <w:rFonts w:ascii="Arial" w:eastAsia="Times New Roman" w:hAnsi="Arial" w:cs="Arial"/>
                <w:b/>
                <w:iCs/>
                <w:noProof/>
                <w:sz w:val="20"/>
                <w:lang w:bidi="ar-SA"/>
              </w:rPr>
            </w:pPr>
            <w:r w:rsidRPr="001A0A78">
              <w:rPr>
                <w:rFonts w:ascii="Arial" w:eastAsia="Times New Roman" w:hAnsi="Arial" w:cs="Arial"/>
                <w:b/>
                <w:iCs/>
                <w:noProof/>
                <w:sz w:val="20"/>
                <w:lang w:bidi="ar-SA"/>
              </w:rPr>
              <w:t>Үйлчилгээний хураамж, шимтгэлийн 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69D78D07" w14:textId="157CA2F1" w:rsidR="00610E03" w:rsidRPr="001A0A78" w:rsidRDefault="00610E03" w:rsidP="00610E03">
            <w:pPr>
              <w:jc w:val="center"/>
              <w:rPr>
                <w:rFonts w:ascii="Arial" w:eastAsia="Times New Roman" w:hAnsi="Arial" w:cs="Arial"/>
                <w:b/>
                <w:iCs/>
                <w:noProof/>
                <w:sz w:val="20"/>
                <w:lang w:bidi="ar-SA"/>
              </w:rPr>
            </w:pPr>
            <w:r w:rsidRPr="001A0A78">
              <w:rPr>
                <w:rFonts w:ascii="Arial" w:eastAsia="Times New Roman" w:hAnsi="Arial" w:cs="Arial"/>
                <w:iCs/>
                <w:noProof/>
                <w:sz w:val="20"/>
                <w:lang w:bidi="ar-SA"/>
              </w:rPr>
              <w:t>5</w:t>
            </w:r>
            <w:r w:rsidR="00893070" w:rsidRPr="001A0A78">
              <w:rPr>
                <w:rFonts w:ascii="Arial" w:eastAsia="Times New Roman" w:hAnsi="Arial" w:cs="Arial"/>
                <w:iCs/>
                <w:noProof/>
                <w:sz w:val="20"/>
                <w:lang w:bidi="ar-SA"/>
              </w:rPr>
              <w:t>320</w:t>
            </w:r>
          </w:p>
        </w:tc>
        <w:tc>
          <w:tcPr>
            <w:tcW w:w="1283" w:type="dxa"/>
            <w:tcBorders>
              <w:top w:val="outset" w:sz="6" w:space="0" w:color="auto"/>
              <w:left w:val="outset" w:sz="6" w:space="0" w:color="auto"/>
              <w:bottom w:val="outset" w:sz="6" w:space="0" w:color="auto"/>
              <w:right w:val="outset" w:sz="6" w:space="0" w:color="auto"/>
            </w:tcBorders>
            <w:noWrap/>
            <w:vAlign w:val="center"/>
          </w:tcPr>
          <w:p w14:paraId="0D4A467F" w14:textId="77777777" w:rsidR="00610E03" w:rsidRPr="001A0A78" w:rsidRDefault="00610E03" w:rsidP="00610E03">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757F40C3" w14:textId="77777777" w:rsidR="00610E03" w:rsidRPr="001A0A78" w:rsidRDefault="00610E03" w:rsidP="00610E03">
            <w:pPr>
              <w:jc w:val="center"/>
              <w:rPr>
                <w:rFonts w:ascii="Arial" w:eastAsia="Times New Roman" w:hAnsi="Arial" w:cs="Arial"/>
                <w:b/>
                <w:iCs/>
                <w:noProof/>
                <w:sz w:val="20"/>
                <w:lang w:bidi="ar-SA"/>
              </w:rPr>
            </w:pPr>
          </w:p>
        </w:tc>
      </w:tr>
      <w:tr w:rsidR="004A2B68" w:rsidRPr="001A0A78" w14:paraId="1108066F"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3085F26F" w14:textId="6F3764F2" w:rsidR="00F56239" w:rsidRPr="001A0A78" w:rsidRDefault="00F56239"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2.1</w:t>
            </w:r>
          </w:p>
        </w:tc>
        <w:tc>
          <w:tcPr>
            <w:tcW w:w="4701" w:type="dxa"/>
            <w:tcBorders>
              <w:top w:val="outset" w:sz="6" w:space="0" w:color="auto"/>
              <w:left w:val="outset" w:sz="6" w:space="0" w:color="auto"/>
              <w:bottom w:val="outset" w:sz="6" w:space="0" w:color="auto"/>
              <w:right w:val="outset" w:sz="6" w:space="0" w:color="auto"/>
            </w:tcBorders>
            <w:noWrap/>
          </w:tcPr>
          <w:p w14:paraId="1DB26232" w14:textId="7C39A85D" w:rsidR="00F56239" w:rsidRPr="001A0A78" w:rsidRDefault="00F56239" w:rsidP="00F56239">
            <w:pPr>
              <w:ind w:left="236"/>
              <w:rPr>
                <w:rFonts w:ascii="Arial" w:eastAsia="Times New Roman" w:hAnsi="Arial" w:cs="Arial"/>
                <w:b/>
                <w:iCs/>
                <w:noProof/>
                <w:sz w:val="20"/>
                <w:lang w:bidi="ar-SA"/>
              </w:rPr>
            </w:pPr>
            <w:r w:rsidRPr="001A0A78">
              <w:rPr>
                <w:rFonts w:ascii="Arial" w:hAnsi="Arial" w:cs="Arial"/>
                <w:color w:val="000000" w:themeColor="text1"/>
                <w:sz w:val="20"/>
              </w:rPr>
              <w:t>Зээл олголтын 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5F6DD1C8" w14:textId="0AD5BA8A" w:rsidR="00F56239" w:rsidRPr="001A0A78" w:rsidRDefault="00893070" w:rsidP="00F5623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5321</w:t>
            </w:r>
          </w:p>
        </w:tc>
        <w:tc>
          <w:tcPr>
            <w:tcW w:w="1283" w:type="dxa"/>
            <w:tcBorders>
              <w:top w:val="outset" w:sz="6" w:space="0" w:color="auto"/>
              <w:left w:val="outset" w:sz="6" w:space="0" w:color="auto"/>
              <w:bottom w:val="outset" w:sz="6" w:space="0" w:color="auto"/>
              <w:right w:val="outset" w:sz="6" w:space="0" w:color="auto"/>
            </w:tcBorders>
            <w:noWrap/>
            <w:vAlign w:val="center"/>
          </w:tcPr>
          <w:p w14:paraId="1315D9A6" w14:textId="77777777" w:rsidR="00F56239" w:rsidRPr="001A0A78" w:rsidRDefault="00F56239" w:rsidP="00F5623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484B6FAC" w14:textId="77777777" w:rsidR="00F56239" w:rsidRPr="001A0A78" w:rsidRDefault="00F56239" w:rsidP="00F56239">
            <w:pPr>
              <w:jc w:val="center"/>
              <w:rPr>
                <w:rFonts w:ascii="Arial" w:eastAsia="Times New Roman" w:hAnsi="Arial" w:cs="Arial"/>
                <w:b/>
                <w:iCs/>
                <w:noProof/>
                <w:sz w:val="20"/>
                <w:lang w:bidi="ar-SA"/>
              </w:rPr>
            </w:pPr>
          </w:p>
        </w:tc>
      </w:tr>
      <w:tr w:rsidR="004A2B68" w:rsidRPr="001A0A78" w14:paraId="7317A2BC"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7BEB87D8" w14:textId="1FAE253B" w:rsidR="00F56239" w:rsidRPr="001A0A78" w:rsidRDefault="00F56239"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2.2</w:t>
            </w:r>
          </w:p>
        </w:tc>
        <w:tc>
          <w:tcPr>
            <w:tcW w:w="4701" w:type="dxa"/>
            <w:tcBorders>
              <w:top w:val="outset" w:sz="6" w:space="0" w:color="auto"/>
              <w:left w:val="outset" w:sz="6" w:space="0" w:color="auto"/>
              <w:bottom w:val="outset" w:sz="6" w:space="0" w:color="auto"/>
              <w:right w:val="outset" w:sz="6" w:space="0" w:color="auto"/>
            </w:tcBorders>
            <w:noWrap/>
          </w:tcPr>
          <w:p w14:paraId="15C75A2A" w14:textId="4AFCFC42" w:rsidR="00F56239" w:rsidRPr="001A0A78" w:rsidRDefault="00F56239" w:rsidP="00F56239">
            <w:pPr>
              <w:ind w:left="236"/>
              <w:rPr>
                <w:rFonts w:ascii="Arial" w:eastAsia="Times New Roman" w:hAnsi="Arial" w:cs="Arial"/>
                <w:b/>
                <w:iCs/>
                <w:noProof/>
                <w:sz w:val="20"/>
                <w:lang w:bidi="ar-SA"/>
              </w:rPr>
            </w:pPr>
            <w:r w:rsidRPr="001A0A78">
              <w:rPr>
                <w:rFonts w:ascii="Arial" w:hAnsi="Arial" w:cs="Arial"/>
                <w:color w:val="000000" w:themeColor="text1"/>
                <w:sz w:val="20"/>
              </w:rPr>
              <w:t>Зээл болон бусад авлагыг барагдуулахтай холбогдолтой 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1BDAB7EE" w14:textId="7AF4B10E" w:rsidR="00F56239" w:rsidRPr="001A0A78" w:rsidRDefault="00893070" w:rsidP="00F5623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5322</w:t>
            </w:r>
          </w:p>
        </w:tc>
        <w:tc>
          <w:tcPr>
            <w:tcW w:w="1283" w:type="dxa"/>
            <w:tcBorders>
              <w:top w:val="outset" w:sz="6" w:space="0" w:color="auto"/>
              <w:left w:val="outset" w:sz="6" w:space="0" w:color="auto"/>
              <w:bottom w:val="outset" w:sz="6" w:space="0" w:color="auto"/>
              <w:right w:val="outset" w:sz="6" w:space="0" w:color="auto"/>
            </w:tcBorders>
            <w:noWrap/>
            <w:vAlign w:val="center"/>
          </w:tcPr>
          <w:p w14:paraId="30CEE18E" w14:textId="77777777" w:rsidR="00F56239" w:rsidRPr="001A0A78" w:rsidRDefault="00F56239" w:rsidP="00F5623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0BAFD1FE" w14:textId="77777777" w:rsidR="00F56239" w:rsidRPr="001A0A78" w:rsidRDefault="00F56239" w:rsidP="00F56239">
            <w:pPr>
              <w:jc w:val="center"/>
              <w:rPr>
                <w:rFonts w:ascii="Arial" w:eastAsia="Times New Roman" w:hAnsi="Arial" w:cs="Arial"/>
                <w:b/>
                <w:iCs/>
                <w:noProof/>
                <w:sz w:val="20"/>
                <w:lang w:bidi="ar-SA"/>
              </w:rPr>
            </w:pPr>
          </w:p>
        </w:tc>
      </w:tr>
      <w:tr w:rsidR="004A2B68" w:rsidRPr="001A0A78" w14:paraId="1E4415B0"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6CCAFF9A" w14:textId="3322ED71" w:rsidR="00F56239" w:rsidRPr="001A0A78" w:rsidRDefault="00F56239"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2.3</w:t>
            </w:r>
          </w:p>
        </w:tc>
        <w:tc>
          <w:tcPr>
            <w:tcW w:w="4701" w:type="dxa"/>
            <w:tcBorders>
              <w:top w:val="outset" w:sz="6" w:space="0" w:color="auto"/>
              <w:left w:val="outset" w:sz="6" w:space="0" w:color="auto"/>
              <w:bottom w:val="outset" w:sz="6" w:space="0" w:color="auto"/>
              <w:right w:val="outset" w:sz="6" w:space="0" w:color="auto"/>
            </w:tcBorders>
            <w:noWrap/>
          </w:tcPr>
          <w:p w14:paraId="42BCBA25" w14:textId="66664F35" w:rsidR="00F56239" w:rsidRPr="001A0A78" w:rsidRDefault="00F56239" w:rsidP="00F56239">
            <w:pPr>
              <w:ind w:left="236"/>
              <w:rPr>
                <w:rFonts w:ascii="Arial" w:eastAsia="Times New Roman" w:hAnsi="Arial" w:cs="Arial"/>
                <w:b/>
                <w:iCs/>
                <w:noProof/>
                <w:sz w:val="20"/>
                <w:lang w:bidi="ar-SA"/>
              </w:rPr>
            </w:pPr>
            <w:r w:rsidRPr="001A0A78">
              <w:rPr>
                <w:rFonts w:ascii="Arial" w:hAnsi="Arial" w:cs="Arial"/>
                <w:color w:val="000000" w:themeColor="text1"/>
                <w:sz w:val="20"/>
              </w:rPr>
              <w:t>Үндэсний холбооны гишүүний татвар</w:t>
            </w:r>
          </w:p>
        </w:tc>
        <w:tc>
          <w:tcPr>
            <w:tcW w:w="1082" w:type="dxa"/>
            <w:tcBorders>
              <w:top w:val="outset" w:sz="6" w:space="0" w:color="auto"/>
              <w:left w:val="outset" w:sz="6" w:space="0" w:color="auto"/>
              <w:bottom w:val="outset" w:sz="6" w:space="0" w:color="auto"/>
              <w:right w:val="outset" w:sz="6" w:space="0" w:color="auto"/>
            </w:tcBorders>
            <w:noWrap/>
            <w:vAlign w:val="center"/>
          </w:tcPr>
          <w:p w14:paraId="5D3DF961" w14:textId="7F10E2D3" w:rsidR="00F56239" w:rsidRPr="001A0A78" w:rsidRDefault="00893070" w:rsidP="00F5623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5323</w:t>
            </w:r>
          </w:p>
        </w:tc>
        <w:tc>
          <w:tcPr>
            <w:tcW w:w="1283" w:type="dxa"/>
            <w:tcBorders>
              <w:top w:val="outset" w:sz="6" w:space="0" w:color="auto"/>
              <w:left w:val="outset" w:sz="6" w:space="0" w:color="auto"/>
              <w:bottom w:val="outset" w:sz="6" w:space="0" w:color="auto"/>
              <w:right w:val="outset" w:sz="6" w:space="0" w:color="auto"/>
            </w:tcBorders>
            <w:noWrap/>
            <w:vAlign w:val="center"/>
          </w:tcPr>
          <w:p w14:paraId="2D94D335" w14:textId="77777777" w:rsidR="00F56239" w:rsidRPr="001A0A78" w:rsidRDefault="00F56239" w:rsidP="00F5623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41777158" w14:textId="77777777" w:rsidR="00F56239" w:rsidRPr="001A0A78" w:rsidRDefault="00F56239" w:rsidP="00F56239">
            <w:pPr>
              <w:jc w:val="center"/>
              <w:rPr>
                <w:rFonts w:ascii="Arial" w:eastAsia="Times New Roman" w:hAnsi="Arial" w:cs="Arial"/>
                <w:b/>
                <w:iCs/>
                <w:noProof/>
                <w:sz w:val="20"/>
                <w:lang w:bidi="ar-SA"/>
              </w:rPr>
            </w:pPr>
          </w:p>
        </w:tc>
      </w:tr>
      <w:tr w:rsidR="004A2B68" w:rsidRPr="001A0A78" w14:paraId="789E79E7"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3500B6D0" w14:textId="5DFBE8A2" w:rsidR="00F56239" w:rsidRPr="001A0A78" w:rsidRDefault="00F56239"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lastRenderedPageBreak/>
              <w:t>2.4</w:t>
            </w:r>
          </w:p>
        </w:tc>
        <w:tc>
          <w:tcPr>
            <w:tcW w:w="4701" w:type="dxa"/>
            <w:tcBorders>
              <w:top w:val="outset" w:sz="6" w:space="0" w:color="auto"/>
              <w:left w:val="outset" w:sz="6" w:space="0" w:color="auto"/>
              <w:bottom w:val="outset" w:sz="6" w:space="0" w:color="auto"/>
              <w:right w:val="outset" w:sz="6" w:space="0" w:color="auto"/>
            </w:tcBorders>
            <w:noWrap/>
          </w:tcPr>
          <w:p w14:paraId="7772140A" w14:textId="7DF99F48" w:rsidR="00F56239" w:rsidRPr="001A0A78" w:rsidRDefault="00F56239" w:rsidP="00F56239">
            <w:pPr>
              <w:ind w:left="236"/>
              <w:rPr>
                <w:rFonts w:ascii="Arial" w:eastAsia="Times New Roman" w:hAnsi="Arial" w:cs="Arial"/>
                <w:b/>
                <w:iCs/>
                <w:noProof/>
                <w:sz w:val="20"/>
                <w:lang w:bidi="ar-SA"/>
              </w:rPr>
            </w:pPr>
            <w:r w:rsidRPr="001A0A78">
              <w:rPr>
                <w:rFonts w:ascii="Arial" w:hAnsi="Arial" w:cs="Arial"/>
                <w:color w:val="000000" w:themeColor="text1"/>
                <w:sz w:val="20"/>
              </w:rPr>
              <w:t>Тогтворжилтын үйлчилгээний шимтгэл</w:t>
            </w:r>
          </w:p>
        </w:tc>
        <w:tc>
          <w:tcPr>
            <w:tcW w:w="1082" w:type="dxa"/>
            <w:tcBorders>
              <w:top w:val="outset" w:sz="6" w:space="0" w:color="auto"/>
              <w:left w:val="outset" w:sz="6" w:space="0" w:color="auto"/>
              <w:bottom w:val="outset" w:sz="6" w:space="0" w:color="auto"/>
              <w:right w:val="outset" w:sz="6" w:space="0" w:color="auto"/>
            </w:tcBorders>
            <w:noWrap/>
            <w:vAlign w:val="center"/>
          </w:tcPr>
          <w:p w14:paraId="6E77B299" w14:textId="6216539F" w:rsidR="00F56239" w:rsidRPr="001A0A78" w:rsidRDefault="00893070" w:rsidP="00F5623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5324</w:t>
            </w:r>
          </w:p>
        </w:tc>
        <w:tc>
          <w:tcPr>
            <w:tcW w:w="1283" w:type="dxa"/>
            <w:tcBorders>
              <w:top w:val="outset" w:sz="6" w:space="0" w:color="auto"/>
              <w:left w:val="outset" w:sz="6" w:space="0" w:color="auto"/>
              <w:bottom w:val="outset" w:sz="6" w:space="0" w:color="auto"/>
              <w:right w:val="outset" w:sz="6" w:space="0" w:color="auto"/>
            </w:tcBorders>
            <w:noWrap/>
            <w:vAlign w:val="center"/>
          </w:tcPr>
          <w:p w14:paraId="010B983D" w14:textId="77777777" w:rsidR="00F56239" w:rsidRPr="001A0A78" w:rsidRDefault="00F56239" w:rsidP="00F5623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34DC0AFE" w14:textId="77777777" w:rsidR="00F56239" w:rsidRPr="001A0A78" w:rsidRDefault="00F56239" w:rsidP="00F56239">
            <w:pPr>
              <w:jc w:val="center"/>
              <w:rPr>
                <w:rFonts w:ascii="Arial" w:eastAsia="Times New Roman" w:hAnsi="Arial" w:cs="Arial"/>
                <w:b/>
                <w:iCs/>
                <w:noProof/>
                <w:sz w:val="20"/>
                <w:lang w:bidi="ar-SA"/>
              </w:rPr>
            </w:pPr>
          </w:p>
        </w:tc>
      </w:tr>
      <w:tr w:rsidR="004A2B68" w:rsidRPr="001A0A78" w14:paraId="2A423D5A"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5D8C2430" w14:textId="7C52F74D" w:rsidR="00F56239" w:rsidRPr="001A0A78" w:rsidRDefault="00F56239"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2.5</w:t>
            </w:r>
          </w:p>
        </w:tc>
        <w:tc>
          <w:tcPr>
            <w:tcW w:w="4701" w:type="dxa"/>
            <w:tcBorders>
              <w:top w:val="outset" w:sz="6" w:space="0" w:color="auto"/>
              <w:left w:val="outset" w:sz="6" w:space="0" w:color="auto"/>
              <w:bottom w:val="outset" w:sz="6" w:space="0" w:color="auto"/>
              <w:right w:val="outset" w:sz="6" w:space="0" w:color="auto"/>
            </w:tcBorders>
            <w:noWrap/>
          </w:tcPr>
          <w:p w14:paraId="64553860" w14:textId="6C609719" w:rsidR="00F56239" w:rsidRPr="001A0A78" w:rsidRDefault="00F56239" w:rsidP="00F56239">
            <w:pPr>
              <w:ind w:left="236"/>
              <w:rPr>
                <w:rFonts w:ascii="Arial" w:eastAsia="Times New Roman" w:hAnsi="Arial" w:cs="Arial"/>
                <w:b/>
                <w:iCs/>
                <w:noProof/>
                <w:sz w:val="20"/>
                <w:lang w:bidi="ar-SA"/>
              </w:rPr>
            </w:pPr>
            <w:r w:rsidRPr="001A0A78">
              <w:rPr>
                <w:rFonts w:ascii="Arial" w:hAnsi="Arial" w:cs="Arial"/>
                <w:color w:val="000000" w:themeColor="text1"/>
                <w:sz w:val="20"/>
              </w:rPr>
              <w:t>Бусад үйлчилгээний 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3460AD24" w14:textId="6B45ACF2" w:rsidR="00F56239" w:rsidRPr="001A0A78" w:rsidRDefault="00893070" w:rsidP="00F5623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5325</w:t>
            </w:r>
          </w:p>
        </w:tc>
        <w:tc>
          <w:tcPr>
            <w:tcW w:w="1283" w:type="dxa"/>
            <w:tcBorders>
              <w:top w:val="outset" w:sz="6" w:space="0" w:color="auto"/>
              <w:left w:val="outset" w:sz="6" w:space="0" w:color="auto"/>
              <w:bottom w:val="outset" w:sz="6" w:space="0" w:color="auto"/>
              <w:right w:val="outset" w:sz="6" w:space="0" w:color="auto"/>
            </w:tcBorders>
            <w:noWrap/>
            <w:vAlign w:val="center"/>
          </w:tcPr>
          <w:p w14:paraId="7BDF17FD" w14:textId="77777777" w:rsidR="00F56239" w:rsidRPr="001A0A78" w:rsidRDefault="00F56239" w:rsidP="00F5623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38A843EA" w14:textId="77777777" w:rsidR="00F56239" w:rsidRPr="001A0A78" w:rsidRDefault="00F56239" w:rsidP="00F56239">
            <w:pPr>
              <w:jc w:val="center"/>
              <w:rPr>
                <w:rFonts w:ascii="Arial" w:eastAsia="Times New Roman" w:hAnsi="Arial" w:cs="Arial"/>
                <w:b/>
                <w:iCs/>
                <w:noProof/>
                <w:sz w:val="20"/>
                <w:lang w:bidi="ar-SA"/>
              </w:rPr>
            </w:pPr>
          </w:p>
        </w:tc>
      </w:tr>
      <w:tr w:rsidR="004A2B68" w:rsidRPr="001A0A78" w14:paraId="4E1392F0"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72B79122" w14:textId="15E62D0D" w:rsidR="00F56239" w:rsidRPr="001A0A78" w:rsidRDefault="00F56239"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3</w:t>
            </w:r>
          </w:p>
        </w:tc>
        <w:tc>
          <w:tcPr>
            <w:tcW w:w="4701" w:type="dxa"/>
            <w:tcBorders>
              <w:top w:val="outset" w:sz="6" w:space="0" w:color="auto"/>
              <w:left w:val="outset" w:sz="6" w:space="0" w:color="auto"/>
              <w:bottom w:val="outset" w:sz="6" w:space="0" w:color="auto"/>
              <w:right w:val="outset" w:sz="6" w:space="0" w:color="auto"/>
            </w:tcBorders>
            <w:noWrap/>
            <w:vAlign w:val="center"/>
          </w:tcPr>
          <w:p w14:paraId="0747B17A" w14:textId="07E8ABDF" w:rsidR="00F56239" w:rsidRPr="001A0A78" w:rsidRDefault="007C4890" w:rsidP="00F56239">
            <w:pPr>
              <w:ind w:left="94"/>
              <w:rPr>
                <w:rFonts w:ascii="Arial" w:eastAsia="Times New Roman" w:hAnsi="Arial" w:cs="Arial"/>
                <w:iCs/>
                <w:noProof/>
                <w:sz w:val="20"/>
                <w:lang w:bidi="ar-SA"/>
              </w:rPr>
            </w:pPr>
            <w:r w:rsidRPr="001A0A78">
              <w:rPr>
                <w:rFonts w:ascii="Arial" w:eastAsia="Times New Roman" w:hAnsi="Arial" w:cs="Arial"/>
                <w:b/>
                <w:iCs/>
                <w:noProof/>
                <w:sz w:val="20"/>
                <w:lang w:bidi="ar-SA"/>
              </w:rPr>
              <w:t>Үйл ажиллагааны</w:t>
            </w:r>
            <w:r w:rsidR="000A66C5" w:rsidRPr="001A0A78">
              <w:rPr>
                <w:rFonts w:ascii="Arial" w:eastAsia="Times New Roman" w:hAnsi="Arial" w:cs="Arial"/>
                <w:b/>
                <w:iCs/>
                <w:noProof/>
                <w:sz w:val="20"/>
                <w:lang w:bidi="ar-SA"/>
              </w:rPr>
              <w:t xml:space="preserve"> </w:t>
            </w:r>
            <w:r w:rsidRPr="001A0A78">
              <w:rPr>
                <w:rFonts w:ascii="Arial" w:eastAsia="Times New Roman" w:hAnsi="Arial" w:cs="Arial"/>
                <w:b/>
                <w:iCs/>
                <w:noProof/>
                <w:sz w:val="20"/>
                <w:lang w:bidi="ar-SA"/>
              </w:rPr>
              <w:t>зард</w:t>
            </w:r>
            <w:r w:rsidR="00761CB5" w:rsidRPr="001A0A78">
              <w:rPr>
                <w:rFonts w:ascii="Arial" w:eastAsia="Times New Roman" w:hAnsi="Arial" w:cs="Arial"/>
                <w:b/>
                <w:iCs/>
                <w:noProof/>
                <w:sz w:val="20"/>
                <w:lang w:bidi="ar-SA"/>
              </w:rPr>
              <w:t>а</w:t>
            </w:r>
            <w:r w:rsidRPr="001A0A78">
              <w:rPr>
                <w:rFonts w:ascii="Arial" w:eastAsia="Times New Roman" w:hAnsi="Arial" w:cs="Arial"/>
                <w:b/>
                <w:iCs/>
                <w:noProof/>
                <w:sz w:val="20"/>
                <w:lang w:bidi="ar-SA"/>
              </w:rPr>
              <w:t>л</w:t>
            </w:r>
          </w:p>
        </w:tc>
        <w:tc>
          <w:tcPr>
            <w:tcW w:w="1082" w:type="dxa"/>
            <w:tcBorders>
              <w:top w:val="outset" w:sz="6" w:space="0" w:color="auto"/>
              <w:left w:val="outset" w:sz="6" w:space="0" w:color="auto"/>
              <w:bottom w:val="outset" w:sz="6" w:space="0" w:color="auto"/>
              <w:right w:val="outset" w:sz="6" w:space="0" w:color="auto"/>
            </w:tcBorders>
            <w:noWrap/>
            <w:vAlign w:val="center"/>
          </w:tcPr>
          <w:p w14:paraId="64704CFD" w14:textId="61DD28D6" w:rsidR="00F56239" w:rsidRPr="001A0A78" w:rsidRDefault="005A4F1D" w:rsidP="00F5623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5330</w:t>
            </w:r>
            <w:r w:rsidR="00F16E5B" w:rsidRPr="001A0A78">
              <w:rPr>
                <w:rFonts w:ascii="Arial" w:eastAsia="Times New Roman" w:hAnsi="Arial" w:cs="Arial"/>
                <w:iCs/>
                <w:noProof/>
                <w:sz w:val="20"/>
                <w:lang w:bidi="ar-SA"/>
              </w:rPr>
              <w:t>0</w:t>
            </w:r>
          </w:p>
        </w:tc>
        <w:tc>
          <w:tcPr>
            <w:tcW w:w="1283" w:type="dxa"/>
            <w:tcBorders>
              <w:top w:val="outset" w:sz="6" w:space="0" w:color="auto"/>
              <w:left w:val="outset" w:sz="6" w:space="0" w:color="auto"/>
              <w:bottom w:val="outset" w:sz="6" w:space="0" w:color="auto"/>
              <w:right w:val="outset" w:sz="6" w:space="0" w:color="auto"/>
            </w:tcBorders>
            <w:noWrap/>
            <w:vAlign w:val="center"/>
          </w:tcPr>
          <w:p w14:paraId="4346848A" w14:textId="77777777" w:rsidR="00F56239" w:rsidRPr="001A0A78" w:rsidRDefault="00F56239" w:rsidP="00F5623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03577AED" w14:textId="77777777" w:rsidR="00F56239" w:rsidRPr="001A0A78" w:rsidRDefault="00F56239" w:rsidP="00F56239">
            <w:pPr>
              <w:jc w:val="center"/>
              <w:rPr>
                <w:rFonts w:ascii="Arial" w:eastAsia="Times New Roman" w:hAnsi="Arial" w:cs="Arial"/>
                <w:b/>
                <w:iCs/>
                <w:noProof/>
                <w:sz w:val="20"/>
                <w:lang w:bidi="ar-SA"/>
              </w:rPr>
            </w:pPr>
          </w:p>
        </w:tc>
      </w:tr>
      <w:tr w:rsidR="004A2B68" w:rsidRPr="001A0A78" w14:paraId="504A24CC"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5FF8EDE8" w14:textId="3A5B0ABD" w:rsidR="00F56239" w:rsidRPr="001A0A78" w:rsidRDefault="00F56239"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3.1</w:t>
            </w:r>
          </w:p>
        </w:tc>
        <w:tc>
          <w:tcPr>
            <w:tcW w:w="4701" w:type="dxa"/>
            <w:tcBorders>
              <w:top w:val="outset" w:sz="6" w:space="0" w:color="auto"/>
              <w:left w:val="outset" w:sz="6" w:space="0" w:color="auto"/>
              <w:bottom w:val="outset" w:sz="6" w:space="0" w:color="auto"/>
              <w:right w:val="outset" w:sz="6" w:space="0" w:color="auto"/>
            </w:tcBorders>
            <w:noWrap/>
            <w:vAlign w:val="center"/>
          </w:tcPr>
          <w:p w14:paraId="6BCBCC9F" w14:textId="7AD39E66" w:rsidR="00F56239" w:rsidRPr="001A0A78" w:rsidRDefault="00BF181D" w:rsidP="00F56239">
            <w:pPr>
              <w:ind w:left="236"/>
              <w:rPr>
                <w:rFonts w:ascii="Arial" w:eastAsia="Times New Roman" w:hAnsi="Arial" w:cs="Arial"/>
                <w:iCs/>
                <w:noProof/>
                <w:sz w:val="20"/>
                <w:lang w:bidi="ar-SA"/>
              </w:rPr>
            </w:pPr>
            <w:r w:rsidRPr="001A0A78">
              <w:rPr>
                <w:rFonts w:ascii="Arial" w:eastAsia="Times New Roman" w:hAnsi="Arial" w:cs="Arial"/>
                <w:iCs/>
                <w:noProof/>
                <w:sz w:val="20"/>
                <w:lang w:bidi="ar-SA"/>
              </w:rPr>
              <w:t>Ашиглалтын 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0475ECD2" w14:textId="6BFECD61" w:rsidR="00F56239" w:rsidRPr="001A0A78" w:rsidRDefault="005A4F1D" w:rsidP="00F5623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533</w:t>
            </w:r>
            <w:r w:rsidR="00F16E5B" w:rsidRPr="001A0A78">
              <w:rPr>
                <w:rFonts w:ascii="Arial" w:eastAsia="Times New Roman" w:hAnsi="Arial" w:cs="Arial"/>
                <w:iCs/>
                <w:noProof/>
                <w:sz w:val="20"/>
                <w:lang w:bidi="ar-SA"/>
              </w:rPr>
              <w:t>0</w:t>
            </w:r>
            <w:r w:rsidRPr="001A0A78">
              <w:rPr>
                <w:rFonts w:ascii="Arial" w:eastAsia="Times New Roman" w:hAnsi="Arial" w:cs="Arial"/>
                <w:iCs/>
                <w:noProof/>
                <w:sz w:val="20"/>
                <w:lang w:bidi="ar-SA"/>
              </w:rPr>
              <w:t>1</w:t>
            </w:r>
          </w:p>
        </w:tc>
        <w:tc>
          <w:tcPr>
            <w:tcW w:w="1283" w:type="dxa"/>
            <w:tcBorders>
              <w:top w:val="outset" w:sz="6" w:space="0" w:color="auto"/>
              <w:left w:val="outset" w:sz="6" w:space="0" w:color="auto"/>
              <w:bottom w:val="outset" w:sz="6" w:space="0" w:color="auto"/>
              <w:right w:val="outset" w:sz="6" w:space="0" w:color="auto"/>
            </w:tcBorders>
            <w:noWrap/>
            <w:vAlign w:val="center"/>
          </w:tcPr>
          <w:p w14:paraId="3B0AEDE9" w14:textId="77777777" w:rsidR="00F56239" w:rsidRPr="001A0A78" w:rsidRDefault="00F56239" w:rsidP="00F5623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2D55D146" w14:textId="77777777" w:rsidR="00F56239" w:rsidRPr="001A0A78" w:rsidRDefault="00F56239" w:rsidP="00F56239">
            <w:pPr>
              <w:jc w:val="center"/>
              <w:rPr>
                <w:rFonts w:ascii="Arial" w:eastAsia="Times New Roman" w:hAnsi="Arial" w:cs="Arial"/>
                <w:b/>
                <w:iCs/>
                <w:noProof/>
                <w:sz w:val="20"/>
                <w:lang w:bidi="ar-SA"/>
              </w:rPr>
            </w:pPr>
          </w:p>
        </w:tc>
      </w:tr>
      <w:tr w:rsidR="004A2B68" w:rsidRPr="001A0A78" w14:paraId="6059821C"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4772930E" w14:textId="12184615" w:rsidR="00F56239" w:rsidRPr="001A0A78" w:rsidRDefault="00F56239"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3.2</w:t>
            </w:r>
          </w:p>
        </w:tc>
        <w:tc>
          <w:tcPr>
            <w:tcW w:w="4701" w:type="dxa"/>
            <w:tcBorders>
              <w:top w:val="outset" w:sz="6" w:space="0" w:color="auto"/>
              <w:left w:val="outset" w:sz="6" w:space="0" w:color="auto"/>
              <w:bottom w:val="outset" w:sz="6" w:space="0" w:color="auto"/>
              <w:right w:val="outset" w:sz="6" w:space="0" w:color="auto"/>
            </w:tcBorders>
            <w:noWrap/>
            <w:vAlign w:val="center"/>
          </w:tcPr>
          <w:p w14:paraId="11805DF9" w14:textId="24E22A4B" w:rsidR="00F56239" w:rsidRPr="001A0A78" w:rsidRDefault="00BF181D" w:rsidP="00F56239">
            <w:pPr>
              <w:ind w:left="236"/>
              <w:rPr>
                <w:rFonts w:ascii="Arial" w:eastAsia="Times New Roman" w:hAnsi="Arial" w:cs="Arial"/>
                <w:iCs/>
                <w:noProof/>
                <w:sz w:val="20"/>
                <w:lang w:bidi="ar-SA"/>
              </w:rPr>
            </w:pPr>
            <w:r w:rsidRPr="001A0A78">
              <w:rPr>
                <w:rFonts w:ascii="Arial" w:eastAsia="Times New Roman" w:hAnsi="Arial" w:cs="Arial"/>
                <w:iCs/>
                <w:noProof/>
                <w:sz w:val="20"/>
                <w:lang w:bidi="ar-SA"/>
              </w:rPr>
              <w:t>Элэгдэл, хорогдлын 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04A1E3CA" w14:textId="2919E7C5" w:rsidR="00F56239" w:rsidRPr="001A0A78" w:rsidRDefault="005A4F1D" w:rsidP="00F5623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533</w:t>
            </w:r>
            <w:r w:rsidR="00F16E5B" w:rsidRPr="001A0A78">
              <w:rPr>
                <w:rFonts w:ascii="Arial" w:eastAsia="Times New Roman" w:hAnsi="Arial" w:cs="Arial"/>
                <w:iCs/>
                <w:noProof/>
                <w:sz w:val="20"/>
                <w:lang w:bidi="ar-SA"/>
              </w:rPr>
              <w:t>0</w:t>
            </w:r>
            <w:r w:rsidRPr="001A0A78">
              <w:rPr>
                <w:rFonts w:ascii="Arial" w:eastAsia="Times New Roman" w:hAnsi="Arial" w:cs="Arial"/>
                <w:iCs/>
                <w:noProof/>
                <w:sz w:val="20"/>
                <w:lang w:bidi="ar-SA"/>
              </w:rPr>
              <w:t>2</w:t>
            </w:r>
          </w:p>
        </w:tc>
        <w:tc>
          <w:tcPr>
            <w:tcW w:w="1283" w:type="dxa"/>
            <w:tcBorders>
              <w:top w:val="outset" w:sz="6" w:space="0" w:color="auto"/>
              <w:left w:val="outset" w:sz="6" w:space="0" w:color="auto"/>
              <w:bottom w:val="outset" w:sz="6" w:space="0" w:color="auto"/>
              <w:right w:val="outset" w:sz="6" w:space="0" w:color="auto"/>
            </w:tcBorders>
            <w:noWrap/>
            <w:vAlign w:val="center"/>
          </w:tcPr>
          <w:p w14:paraId="51AC770D" w14:textId="77777777" w:rsidR="00F56239" w:rsidRPr="001A0A78" w:rsidRDefault="00F56239" w:rsidP="00F5623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6060102D" w14:textId="77777777" w:rsidR="00F56239" w:rsidRPr="001A0A78" w:rsidRDefault="00F56239" w:rsidP="00F56239">
            <w:pPr>
              <w:jc w:val="center"/>
              <w:rPr>
                <w:rFonts w:ascii="Arial" w:eastAsia="Times New Roman" w:hAnsi="Arial" w:cs="Arial"/>
                <w:b/>
                <w:iCs/>
                <w:noProof/>
                <w:sz w:val="20"/>
                <w:lang w:bidi="ar-SA"/>
              </w:rPr>
            </w:pPr>
          </w:p>
        </w:tc>
      </w:tr>
      <w:tr w:rsidR="004A2B68" w:rsidRPr="001A0A78" w14:paraId="7430EA5F"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64E15E5C" w14:textId="48454ED2" w:rsidR="00F56239" w:rsidRPr="001A0A78" w:rsidRDefault="00F56239"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3.3</w:t>
            </w:r>
          </w:p>
        </w:tc>
        <w:tc>
          <w:tcPr>
            <w:tcW w:w="4701" w:type="dxa"/>
            <w:tcBorders>
              <w:top w:val="outset" w:sz="6" w:space="0" w:color="auto"/>
              <w:left w:val="outset" w:sz="6" w:space="0" w:color="auto"/>
              <w:bottom w:val="outset" w:sz="6" w:space="0" w:color="auto"/>
              <w:right w:val="outset" w:sz="6" w:space="0" w:color="auto"/>
            </w:tcBorders>
            <w:noWrap/>
            <w:vAlign w:val="center"/>
          </w:tcPr>
          <w:p w14:paraId="34EDE8BB" w14:textId="040854D2" w:rsidR="00F56239" w:rsidRPr="001A0A78" w:rsidRDefault="00BF181D" w:rsidP="00F56239">
            <w:pPr>
              <w:ind w:left="236"/>
              <w:rPr>
                <w:rFonts w:ascii="Arial" w:eastAsia="Times New Roman" w:hAnsi="Arial" w:cs="Arial"/>
                <w:iCs/>
                <w:noProof/>
                <w:sz w:val="20"/>
                <w:lang w:bidi="ar-SA"/>
              </w:rPr>
            </w:pPr>
            <w:r w:rsidRPr="001A0A78">
              <w:rPr>
                <w:rFonts w:ascii="Arial" w:eastAsia="Times New Roman" w:hAnsi="Arial" w:cs="Arial"/>
                <w:iCs/>
                <w:noProof/>
                <w:sz w:val="20"/>
                <w:lang w:bidi="ar-SA"/>
              </w:rPr>
              <w:t>Түлш шатахуун, тээврийн 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26062AB2" w14:textId="2FDF8B18" w:rsidR="00F56239" w:rsidRPr="001A0A78" w:rsidRDefault="00F16E5B" w:rsidP="00F5623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53303</w:t>
            </w:r>
          </w:p>
        </w:tc>
        <w:tc>
          <w:tcPr>
            <w:tcW w:w="1283" w:type="dxa"/>
            <w:tcBorders>
              <w:top w:val="outset" w:sz="6" w:space="0" w:color="auto"/>
              <w:left w:val="outset" w:sz="6" w:space="0" w:color="auto"/>
              <w:bottom w:val="outset" w:sz="6" w:space="0" w:color="auto"/>
              <w:right w:val="outset" w:sz="6" w:space="0" w:color="auto"/>
            </w:tcBorders>
            <w:noWrap/>
            <w:vAlign w:val="center"/>
          </w:tcPr>
          <w:p w14:paraId="55A0C38F" w14:textId="77777777" w:rsidR="00F56239" w:rsidRPr="001A0A78" w:rsidRDefault="00F56239" w:rsidP="00F5623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137B1713" w14:textId="77777777" w:rsidR="00F56239" w:rsidRPr="001A0A78" w:rsidRDefault="00F56239" w:rsidP="00F56239">
            <w:pPr>
              <w:jc w:val="center"/>
              <w:rPr>
                <w:rFonts w:ascii="Arial" w:eastAsia="Times New Roman" w:hAnsi="Arial" w:cs="Arial"/>
                <w:b/>
                <w:iCs/>
                <w:noProof/>
                <w:sz w:val="20"/>
                <w:lang w:bidi="ar-SA"/>
              </w:rPr>
            </w:pPr>
          </w:p>
        </w:tc>
      </w:tr>
      <w:tr w:rsidR="004A2B68" w:rsidRPr="001A0A78" w14:paraId="6709F96A"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139C40BD" w14:textId="25EDBB29" w:rsidR="00F56239" w:rsidRPr="001A0A78" w:rsidRDefault="00E1739D"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3.</w:t>
            </w:r>
            <w:r w:rsidR="00F56239" w:rsidRPr="001A0A78">
              <w:rPr>
                <w:rFonts w:ascii="Arial" w:eastAsia="Times New Roman" w:hAnsi="Arial" w:cs="Arial"/>
                <w:iCs/>
                <w:noProof/>
                <w:sz w:val="20"/>
                <w:lang w:bidi="ar-SA"/>
              </w:rPr>
              <w:t>4</w:t>
            </w:r>
          </w:p>
        </w:tc>
        <w:tc>
          <w:tcPr>
            <w:tcW w:w="4701" w:type="dxa"/>
            <w:tcBorders>
              <w:top w:val="outset" w:sz="6" w:space="0" w:color="auto"/>
              <w:left w:val="outset" w:sz="6" w:space="0" w:color="auto"/>
              <w:bottom w:val="outset" w:sz="6" w:space="0" w:color="auto"/>
              <w:right w:val="outset" w:sz="6" w:space="0" w:color="auto"/>
            </w:tcBorders>
            <w:noWrap/>
            <w:vAlign w:val="center"/>
          </w:tcPr>
          <w:p w14:paraId="6C6C60CF" w14:textId="6075FB7B" w:rsidR="00F56239" w:rsidRPr="001A0A78" w:rsidRDefault="00BF181D" w:rsidP="00F56239">
            <w:pPr>
              <w:ind w:left="94"/>
              <w:rPr>
                <w:rFonts w:ascii="Arial" w:eastAsia="Times New Roman" w:hAnsi="Arial"/>
                <w:sz w:val="20"/>
                <w:lang w:bidi="ar-SA"/>
              </w:rPr>
            </w:pPr>
            <w:r w:rsidRPr="001A0A78">
              <w:rPr>
                <w:rFonts w:ascii="Arial" w:eastAsia="Times New Roman" w:hAnsi="Arial" w:cs="Arial"/>
                <w:iCs/>
                <w:noProof/>
                <w:sz w:val="20"/>
                <w:lang w:bidi="ar-SA"/>
              </w:rPr>
              <w:t xml:space="preserve">   Түрээсийн 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14CAD05A" w14:textId="44FB71AA" w:rsidR="00F56239" w:rsidRPr="001A0A78" w:rsidRDefault="00F16E5B" w:rsidP="00F5623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53304</w:t>
            </w:r>
          </w:p>
        </w:tc>
        <w:tc>
          <w:tcPr>
            <w:tcW w:w="1283" w:type="dxa"/>
            <w:tcBorders>
              <w:top w:val="outset" w:sz="6" w:space="0" w:color="auto"/>
              <w:left w:val="outset" w:sz="6" w:space="0" w:color="auto"/>
              <w:bottom w:val="outset" w:sz="6" w:space="0" w:color="auto"/>
              <w:right w:val="outset" w:sz="6" w:space="0" w:color="auto"/>
            </w:tcBorders>
            <w:noWrap/>
            <w:vAlign w:val="center"/>
          </w:tcPr>
          <w:p w14:paraId="43A7B695" w14:textId="77777777" w:rsidR="00F56239" w:rsidRPr="001A0A78" w:rsidRDefault="00F56239" w:rsidP="00F5623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14143A37" w14:textId="77777777" w:rsidR="00F56239" w:rsidRPr="001A0A78" w:rsidRDefault="00F56239" w:rsidP="00F56239">
            <w:pPr>
              <w:jc w:val="center"/>
              <w:rPr>
                <w:rFonts w:ascii="Arial" w:eastAsia="Times New Roman" w:hAnsi="Arial" w:cs="Arial"/>
                <w:b/>
                <w:iCs/>
                <w:noProof/>
                <w:sz w:val="20"/>
                <w:lang w:bidi="ar-SA"/>
              </w:rPr>
            </w:pPr>
          </w:p>
        </w:tc>
      </w:tr>
      <w:tr w:rsidR="004A2B68" w:rsidRPr="001A0A78" w14:paraId="7988D9F9"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04B24282" w14:textId="2C31EAD0" w:rsidR="00F56239" w:rsidRPr="001A0A78" w:rsidRDefault="00E1739D"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3.5</w:t>
            </w:r>
          </w:p>
        </w:tc>
        <w:tc>
          <w:tcPr>
            <w:tcW w:w="4701" w:type="dxa"/>
            <w:tcBorders>
              <w:top w:val="outset" w:sz="6" w:space="0" w:color="auto"/>
              <w:left w:val="outset" w:sz="6" w:space="0" w:color="auto"/>
              <w:bottom w:val="outset" w:sz="6" w:space="0" w:color="auto"/>
              <w:right w:val="outset" w:sz="6" w:space="0" w:color="auto"/>
            </w:tcBorders>
            <w:noWrap/>
            <w:vAlign w:val="center"/>
          </w:tcPr>
          <w:p w14:paraId="45AE3763" w14:textId="4417C7DA" w:rsidR="00F56239" w:rsidRPr="001A0A78" w:rsidRDefault="002E726C" w:rsidP="00F56239">
            <w:pPr>
              <w:ind w:left="236"/>
              <w:rPr>
                <w:rFonts w:ascii="Arial" w:eastAsia="Times New Roman" w:hAnsi="Arial"/>
                <w:sz w:val="20"/>
                <w:lang w:bidi="ar-SA"/>
              </w:rPr>
            </w:pPr>
            <w:r w:rsidRPr="001A0A78">
              <w:rPr>
                <w:rFonts w:ascii="Arial" w:eastAsia="Times New Roman" w:hAnsi="Arial" w:cs="Arial"/>
                <w:iCs/>
                <w:noProof/>
                <w:sz w:val="20"/>
                <w:lang w:bidi="ar-SA"/>
              </w:rPr>
              <w:t>Харилцаа холбооны 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478FB9B7" w14:textId="508B6D95" w:rsidR="00F56239" w:rsidRPr="001A0A78" w:rsidRDefault="00F16E5B" w:rsidP="00F5623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53305</w:t>
            </w:r>
          </w:p>
        </w:tc>
        <w:tc>
          <w:tcPr>
            <w:tcW w:w="1283" w:type="dxa"/>
            <w:tcBorders>
              <w:top w:val="outset" w:sz="6" w:space="0" w:color="auto"/>
              <w:left w:val="outset" w:sz="6" w:space="0" w:color="auto"/>
              <w:bottom w:val="outset" w:sz="6" w:space="0" w:color="auto"/>
              <w:right w:val="outset" w:sz="6" w:space="0" w:color="auto"/>
            </w:tcBorders>
            <w:noWrap/>
            <w:vAlign w:val="center"/>
          </w:tcPr>
          <w:p w14:paraId="6FD478C5" w14:textId="77777777" w:rsidR="00F56239" w:rsidRPr="001A0A78" w:rsidRDefault="00F56239" w:rsidP="00F5623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452A0EDC" w14:textId="77777777" w:rsidR="00F56239" w:rsidRPr="001A0A78" w:rsidRDefault="00F56239" w:rsidP="00F56239">
            <w:pPr>
              <w:jc w:val="center"/>
              <w:rPr>
                <w:rFonts w:ascii="Arial" w:eastAsia="Times New Roman" w:hAnsi="Arial" w:cs="Arial"/>
                <w:b/>
                <w:iCs/>
                <w:noProof/>
                <w:sz w:val="20"/>
                <w:lang w:bidi="ar-SA"/>
              </w:rPr>
            </w:pPr>
          </w:p>
        </w:tc>
      </w:tr>
      <w:tr w:rsidR="004A2B68" w:rsidRPr="001A0A78" w14:paraId="29298C7B"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121F0D50" w14:textId="1209FC04" w:rsidR="00F56239" w:rsidRPr="001A0A78" w:rsidRDefault="00E1739D"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3.6</w:t>
            </w:r>
          </w:p>
        </w:tc>
        <w:tc>
          <w:tcPr>
            <w:tcW w:w="4701" w:type="dxa"/>
            <w:tcBorders>
              <w:top w:val="outset" w:sz="6" w:space="0" w:color="auto"/>
              <w:left w:val="outset" w:sz="6" w:space="0" w:color="auto"/>
              <w:bottom w:val="outset" w:sz="6" w:space="0" w:color="auto"/>
              <w:right w:val="outset" w:sz="6" w:space="0" w:color="auto"/>
            </w:tcBorders>
            <w:noWrap/>
            <w:vAlign w:val="center"/>
          </w:tcPr>
          <w:p w14:paraId="4C4E603F" w14:textId="21AD73AB" w:rsidR="00F56239" w:rsidRPr="001A0A78" w:rsidRDefault="00033D7F" w:rsidP="00F56239">
            <w:pPr>
              <w:ind w:left="236"/>
              <w:rPr>
                <w:rFonts w:ascii="Arial" w:eastAsia="Times New Roman" w:hAnsi="Arial"/>
                <w:sz w:val="20"/>
                <w:lang w:bidi="ar-SA"/>
              </w:rPr>
            </w:pPr>
            <w:r w:rsidRPr="001A0A78">
              <w:rPr>
                <w:rFonts w:ascii="Arial" w:hAnsi="Arial" w:cs="Arial"/>
                <w:color w:val="000000" w:themeColor="text1"/>
                <w:sz w:val="20"/>
              </w:rPr>
              <w:t>Засварын 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75CF34D7" w14:textId="0DAE1541" w:rsidR="00F56239" w:rsidRPr="001A0A78" w:rsidRDefault="00F16E5B" w:rsidP="00F5623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53306</w:t>
            </w:r>
          </w:p>
        </w:tc>
        <w:tc>
          <w:tcPr>
            <w:tcW w:w="1283" w:type="dxa"/>
            <w:tcBorders>
              <w:top w:val="outset" w:sz="6" w:space="0" w:color="auto"/>
              <w:left w:val="outset" w:sz="6" w:space="0" w:color="auto"/>
              <w:bottom w:val="outset" w:sz="6" w:space="0" w:color="auto"/>
              <w:right w:val="outset" w:sz="6" w:space="0" w:color="auto"/>
            </w:tcBorders>
            <w:noWrap/>
            <w:vAlign w:val="center"/>
          </w:tcPr>
          <w:p w14:paraId="292B01C9" w14:textId="77777777" w:rsidR="00F56239" w:rsidRPr="001A0A78" w:rsidRDefault="00F56239" w:rsidP="00F56239">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71F0423A" w14:textId="77777777" w:rsidR="00F56239" w:rsidRPr="001A0A78" w:rsidRDefault="00F56239" w:rsidP="00F56239">
            <w:pPr>
              <w:jc w:val="center"/>
              <w:rPr>
                <w:rFonts w:ascii="Arial" w:eastAsia="Times New Roman" w:hAnsi="Arial" w:cs="Arial"/>
                <w:b/>
                <w:iCs/>
                <w:noProof/>
                <w:sz w:val="20"/>
                <w:lang w:bidi="ar-SA"/>
              </w:rPr>
            </w:pPr>
          </w:p>
        </w:tc>
      </w:tr>
      <w:tr w:rsidR="004A2B68" w:rsidRPr="001A0A78" w14:paraId="351B22AD"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39FF0341" w14:textId="2415DFC0" w:rsidR="006E4722" w:rsidRPr="001A0A78" w:rsidRDefault="006E4722" w:rsidP="00D669D3">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3.7</w:t>
            </w:r>
          </w:p>
        </w:tc>
        <w:tc>
          <w:tcPr>
            <w:tcW w:w="4701" w:type="dxa"/>
            <w:tcBorders>
              <w:top w:val="outset" w:sz="6" w:space="0" w:color="auto"/>
              <w:left w:val="outset" w:sz="6" w:space="0" w:color="auto"/>
              <w:bottom w:val="outset" w:sz="6" w:space="0" w:color="auto"/>
              <w:right w:val="outset" w:sz="6" w:space="0" w:color="auto"/>
            </w:tcBorders>
            <w:noWrap/>
            <w:vAlign w:val="center"/>
          </w:tcPr>
          <w:p w14:paraId="072CB3C7" w14:textId="33BA6189" w:rsidR="006E4722" w:rsidRPr="001A0A78" w:rsidRDefault="006E4722" w:rsidP="006E4722">
            <w:pPr>
              <w:ind w:left="236"/>
              <w:rPr>
                <w:rFonts w:ascii="Arial" w:eastAsia="Times New Roman" w:hAnsi="Arial"/>
                <w:sz w:val="20"/>
                <w:lang w:bidi="ar-SA"/>
              </w:rPr>
            </w:pPr>
            <w:r w:rsidRPr="001A0A78">
              <w:rPr>
                <w:rFonts w:ascii="Arial" w:eastAsia="Times New Roman" w:hAnsi="Arial" w:cs="Arial"/>
                <w:iCs/>
                <w:noProof/>
                <w:sz w:val="20"/>
                <w:lang w:bidi="ar-SA"/>
              </w:rPr>
              <w:t>Үйл ажиллагааны бусад зардал</w:t>
            </w:r>
          </w:p>
        </w:tc>
        <w:tc>
          <w:tcPr>
            <w:tcW w:w="1082" w:type="dxa"/>
            <w:tcBorders>
              <w:top w:val="outset" w:sz="6" w:space="0" w:color="auto"/>
              <w:left w:val="outset" w:sz="6" w:space="0" w:color="auto"/>
              <w:bottom w:val="outset" w:sz="6" w:space="0" w:color="auto"/>
              <w:right w:val="outset" w:sz="6" w:space="0" w:color="auto"/>
            </w:tcBorders>
            <w:noWrap/>
            <w:vAlign w:val="center"/>
          </w:tcPr>
          <w:p w14:paraId="103C84E9" w14:textId="77777777" w:rsidR="006E4722" w:rsidRPr="001A0A78" w:rsidRDefault="006E4722" w:rsidP="006E4722">
            <w:pPr>
              <w:jc w:val="center"/>
              <w:rPr>
                <w:rFonts w:ascii="Arial" w:eastAsia="Times New Roman" w:hAnsi="Arial"/>
                <w:sz w:val="20"/>
                <w:lang w:bidi="ar-SA"/>
              </w:rPr>
            </w:pPr>
            <w:r w:rsidRPr="001A0A78">
              <w:rPr>
                <w:rFonts w:ascii="Arial" w:eastAsia="Times New Roman" w:hAnsi="Arial"/>
                <w:sz w:val="20"/>
                <w:lang w:bidi="ar-SA"/>
              </w:rPr>
              <w:t>53307-</w:t>
            </w:r>
          </w:p>
          <w:p w14:paraId="58F980A1" w14:textId="7CC3A4B3" w:rsidR="006E4722" w:rsidRPr="001A0A78" w:rsidRDefault="006E4722" w:rsidP="006E4722">
            <w:pPr>
              <w:jc w:val="center"/>
              <w:rPr>
                <w:rFonts w:ascii="Arial" w:eastAsia="Times New Roman" w:hAnsi="Arial" w:cs="Arial"/>
                <w:iCs/>
                <w:noProof/>
                <w:sz w:val="20"/>
                <w:lang w:bidi="ar-SA"/>
              </w:rPr>
            </w:pPr>
            <w:r w:rsidRPr="001A0A78">
              <w:rPr>
                <w:rFonts w:ascii="Arial" w:eastAsia="Times New Roman" w:hAnsi="Arial"/>
                <w:sz w:val="20"/>
                <w:lang w:bidi="ar-SA"/>
              </w:rPr>
              <w:t>53322</w:t>
            </w:r>
          </w:p>
        </w:tc>
        <w:tc>
          <w:tcPr>
            <w:tcW w:w="1283" w:type="dxa"/>
            <w:tcBorders>
              <w:top w:val="outset" w:sz="6" w:space="0" w:color="auto"/>
              <w:left w:val="outset" w:sz="6" w:space="0" w:color="auto"/>
              <w:bottom w:val="outset" w:sz="6" w:space="0" w:color="auto"/>
              <w:right w:val="outset" w:sz="6" w:space="0" w:color="auto"/>
            </w:tcBorders>
            <w:noWrap/>
            <w:vAlign w:val="center"/>
          </w:tcPr>
          <w:p w14:paraId="76C88830" w14:textId="77777777" w:rsidR="006E4722" w:rsidRPr="001A0A78" w:rsidRDefault="006E4722" w:rsidP="006E4722">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061D8244" w14:textId="77777777" w:rsidR="006E4722" w:rsidRPr="001A0A78" w:rsidRDefault="006E4722" w:rsidP="006E4722">
            <w:pPr>
              <w:jc w:val="center"/>
              <w:rPr>
                <w:rFonts w:ascii="Arial" w:eastAsia="Times New Roman" w:hAnsi="Arial" w:cs="Arial"/>
                <w:b/>
                <w:iCs/>
                <w:noProof/>
                <w:sz w:val="20"/>
                <w:lang w:bidi="ar-SA"/>
              </w:rPr>
            </w:pPr>
          </w:p>
        </w:tc>
      </w:tr>
      <w:tr w:rsidR="004A2B68" w:rsidRPr="001A0A78" w14:paraId="7351B572" w14:textId="77777777" w:rsidTr="00D669D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14:paraId="1DB26348" w14:textId="7635885C" w:rsidR="006E4722" w:rsidRPr="001A0A78" w:rsidRDefault="006E4722" w:rsidP="00D669D3">
            <w:pPr>
              <w:jc w:val="center"/>
              <w:rPr>
                <w:rFonts w:ascii="Arial" w:eastAsia="Times New Roman" w:hAnsi="Arial" w:cs="Arial"/>
                <w:b/>
                <w:bCs/>
                <w:iCs/>
                <w:noProof/>
                <w:sz w:val="20"/>
                <w:lang w:bidi="ar-SA"/>
              </w:rPr>
            </w:pPr>
            <w:r w:rsidRPr="001A0A78">
              <w:rPr>
                <w:rFonts w:ascii="Arial" w:eastAsia="Times New Roman" w:hAnsi="Arial" w:cs="Arial"/>
                <w:b/>
                <w:bCs/>
                <w:iCs/>
                <w:noProof/>
                <w:sz w:val="20"/>
                <w:lang w:bidi="ar-SA"/>
              </w:rPr>
              <w:t>4</w:t>
            </w:r>
          </w:p>
        </w:tc>
        <w:tc>
          <w:tcPr>
            <w:tcW w:w="4701" w:type="dxa"/>
            <w:tcBorders>
              <w:top w:val="outset" w:sz="6" w:space="0" w:color="auto"/>
              <w:left w:val="outset" w:sz="6" w:space="0" w:color="auto"/>
              <w:bottom w:val="outset" w:sz="6" w:space="0" w:color="auto"/>
              <w:right w:val="outset" w:sz="6" w:space="0" w:color="auto"/>
            </w:tcBorders>
            <w:noWrap/>
            <w:vAlign w:val="center"/>
          </w:tcPr>
          <w:p w14:paraId="5F977E12" w14:textId="491C0D35" w:rsidR="006E4722" w:rsidRPr="001A0A78" w:rsidRDefault="006E4722" w:rsidP="006E4722">
            <w:pPr>
              <w:ind w:left="138"/>
              <w:jc w:val="center"/>
              <w:rPr>
                <w:rFonts w:ascii="Arial" w:eastAsia="Times New Roman" w:hAnsi="Arial" w:cs="Arial"/>
                <w:b/>
                <w:bCs/>
                <w:iCs/>
                <w:noProof/>
                <w:sz w:val="20"/>
                <w:lang w:bidi="ar-SA"/>
              </w:rPr>
            </w:pPr>
            <w:r w:rsidRPr="001A0A78">
              <w:rPr>
                <w:rFonts w:ascii="Arial" w:eastAsia="Times New Roman" w:hAnsi="Arial" w:cs="Arial"/>
                <w:b/>
                <w:bCs/>
                <w:iCs/>
                <w:noProof/>
                <w:sz w:val="20"/>
                <w:lang w:bidi="ar-SA"/>
              </w:rPr>
              <w:t>Дүн</w:t>
            </w:r>
            <w:r w:rsidR="0020669D" w:rsidRPr="001A0A78">
              <w:rPr>
                <w:rFonts w:ascii="Arial" w:eastAsia="Times New Roman" w:hAnsi="Arial" w:cs="Arial"/>
                <w:b/>
                <w:bCs/>
                <w:iCs/>
                <w:noProof/>
                <w:sz w:val="20"/>
                <w:lang w:bidi="ar-SA"/>
              </w:rPr>
              <w:t xml:space="preserve"> (1+2+3)</w:t>
            </w:r>
          </w:p>
        </w:tc>
        <w:tc>
          <w:tcPr>
            <w:tcW w:w="1082" w:type="dxa"/>
            <w:tcBorders>
              <w:top w:val="outset" w:sz="6" w:space="0" w:color="auto"/>
              <w:left w:val="outset" w:sz="6" w:space="0" w:color="auto"/>
              <w:bottom w:val="outset" w:sz="6" w:space="0" w:color="auto"/>
              <w:right w:val="outset" w:sz="6" w:space="0" w:color="auto"/>
            </w:tcBorders>
            <w:noWrap/>
            <w:vAlign w:val="center"/>
          </w:tcPr>
          <w:p w14:paraId="51CC6C3A" w14:textId="77777777" w:rsidR="006E4722" w:rsidRPr="001A0A78" w:rsidRDefault="006E4722" w:rsidP="006E4722">
            <w:pPr>
              <w:jc w:val="center"/>
              <w:rPr>
                <w:rFonts w:ascii="Arial" w:eastAsia="Times New Roman" w:hAnsi="Arial" w:cs="Arial"/>
                <w:iCs/>
                <w:noProof/>
                <w:sz w:val="20"/>
                <w:lang w:bidi="ar-SA"/>
              </w:rPr>
            </w:pPr>
          </w:p>
        </w:tc>
        <w:tc>
          <w:tcPr>
            <w:tcW w:w="1283" w:type="dxa"/>
            <w:tcBorders>
              <w:top w:val="outset" w:sz="6" w:space="0" w:color="auto"/>
              <w:left w:val="outset" w:sz="6" w:space="0" w:color="auto"/>
              <w:bottom w:val="outset" w:sz="6" w:space="0" w:color="auto"/>
              <w:right w:val="outset" w:sz="6" w:space="0" w:color="auto"/>
            </w:tcBorders>
            <w:noWrap/>
            <w:vAlign w:val="center"/>
          </w:tcPr>
          <w:p w14:paraId="2A60D84B" w14:textId="77777777" w:rsidR="006E4722" w:rsidRPr="001A0A78" w:rsidRDefault="006E4722" w:rsidP="006E4722">
            <w:pPr>
              <w:jc w:val="center"/>
              <w:rPr>
                <w:rFonts w:ascii="Arial" w:eastAsia="Times New Roman" w:hAnsi="Arial" w:cs="Arial"/>
                <w:b/>
                <w:iCs/>
                <w:noProof/>
                <w:sz w:val="20"/>
                <w:lang w:bidi="ar-SA"/>
              </w:rPr>
            </w:pPr>
          </w:p>
        </w:tc>
        <w:tc>
          <w:tcPr>
            <w:tcW w:w="1298" w:type="dxa"/>
            <w:tcBorders>
              <w:top w:val="outset" w:sz="6" w:space="0" w:color="auto"/>
              <w:left w:val="outset" w:sz="6" w:space="0" w:color="auto"/>
              <w:bottom w:val="outset" w:sz="6" w:space="0" w:color="auto"/>
              <w:right w:val="outset" w:sz="6" w:space="0" w:color="auto"/>
            </w:tcBorders>
          </w:tcPr>
          <w:p w14:paraId="60568C50" w14:textId="77777777" w:rsidR="006E4722" w:rsidRPr="001A0A78" w:rsidRDefault="006E4722" w:rsidP="006E4722">
            <w:pPr>
              <w:jc w:val="center"/>
              <w:rPr>
                <w:rFonts w:ascii="Arial" w:eastAsia="Times New Roman" w:hAnsi="Arial" w:cs="Arial"/>
                <w:b/>
                <w:iCs/>
                <w:noProof/>
                <w:sz w:val="20"/>
                <w:lang w:bidi="ar-SA"/>
              </w:rPr>
            </w:pPr>
          </w:p>
        </w:tc>
      </w:tr>
    </w:tbl>
    <w:p w14:paraId="20AAD532" w14:textId="77777777" w:rsidR="00E416DC" w:rsidRPr="001A0A78" w:rsidRDefault="00E416DC" w:rsidP="00E416DC">
      <w:pPr>
        <w:rPr>
          <w:rFonts w:ascii="Arial" w:eastAsiaTheme="minorEastAsia" w:hAnsi="Arial" w:cs="Arial"/>
          <w:iCs/>
          <w:noProof/>
          <w:sz w:val="20"/>
          <w:lang w:bidi="ar-SA"/>
        </w:rPr>
      </w:pPr>
      <w:r w:rsidRPr="001A0A78">
        <w:rPr>
          <w:rFonts w:ascii="Arial" w:eastAsia="Times New Roman" w:hAnsi="Arial" w:cs="Arial"/>
          <w:iCs/>
          <w:noProof/>
          <w:sz w:val="20"/>
          <w:lang w:bidi="ar-SA"/>
        </w:rPr>
        <w:t>Тэмдэглэл. (Хүүгийн бус зардлын төрөл тус бүрээр тайлбар, тэмдэглэл хийнэ)</w:t>
      </w:r>
    </w:p>
    <w:p w14:paraId="54C19F87" w14:textId="543389C9" w:rsidR="00E416DC" w:rsidRPr="001A0A78" w:rsidRDefault="00E416DC" w:rsidP="00E416DC">
      <w:pPr>
        <w:jc w:val="both"/>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5BAF7C15" w14:textId="10245967" w:rsidR="00B36A35" w:rsidRPr="001A0A78" w:rsidRDefault="00B36A35">
      <w:pPr>
        <w:rPr>
          <w:rFonts w:ascii="Arial" w:eastAsia="Times New Roman" w:hAnsi="Arial" w:cs="Arial"/>
          <w:iCs/>
          <w:noProof/>
          <w:sz w:val="20"/>
          <w:lang w:bidi="ar-SA"/>
        </w:rPr>
      </w:pPr>
    </w:p>
    <w:p w14:paraId="7EBEE8D4" w14:textId="6192E6DC"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 25. БУСАД ЗАРДАЛ, ГАРЗ</w:t>
      </w:r>
    </w:p>
    <w:tbl>
      <w:tblPr>
        <w:tblW w:w="93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5155"/>
        <w:gridCol w:w="1114"/>
        <w:gridCol w:w="1379"/>
        <w:gridCol w:w="966"/>
      </w:tblGrid>
      <w:tr w:rsidR="00473059" w:rsidRPr="001A0A78" w14:paraId="469B5BD3" w14:textId="77777777" w:rsidTr="00861BC7">
        <w:trPr>
          <w:trHeight w:val="20"/>
          <w:tblCellSpacing w:w="0" w:type="dxa"/>
        </w:trPr>
        <w:tc>
          <w:tcPr>
            <w:tcW w:w="671" w:type="dxa"/>
            <w:tcBorders>
              <w:top w:val="outset" w:sz="6" w:space="0" w:color="auto"/>
              <w:left w:val="outset" w:sz="6" w:space="0" w:color="auto"/>
              <w:bottom w:val="outset" w:sz="6" w:space="0" w:color="auto"/>
              <w:right w:val="outset" w:sz="6" w:space="0" w:color="auto"/>
            </w:tcBorders>
            <w:noWrap/>
            <w:vAlign w:val="center"/>
            <w:hideMark/>
          </w:tcPr>
          <w:p w14:paraId="2EEDB60F"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w:t>
            </w:r>
          </w:p>
        </w:tc>
        <w:tc>
          <w:tcPr>
            <w:tcW w:w="5125" w:type="dxa"/>
            <w:tcBorders>
              <w:top w:val="outset" w:sz="6" w:space="0" w:color="auto"/>
              <w:left w:val="outset" w:sz="6" w:space="0" w:color="auto"/>
              <w:bottom w:val="outset" w:sz="6" w:space="0" w:color="auto"/>
              <w:right w:val="outset" w:sz="6" w:space="0" w:color="auto"/>
            </w:tcBorders>
            <w:noWrap/>
            <w:vAlign w:val="center"/>
            <w:hideMark/>
          </w:tcPr>
          <w:p w14:paraId="706E1AD0"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Зардлын төрөл</w:t>
            </w:r>
          </w:p>
        </w:tc>
        <w:tc>
          <w:tcPr>
            <w:tcW w:w="1084" w:type="dxa"/>
            <w:tcBorders>
              <w:top w:val="outset" w:sz="6" w:space="0" w:color="auto"/>
              <w:left w:val="outset" w:sz="6" w:space="0" w:color="auto"/>
              <w:bottom w:val="outset" w:sz="6" w:space="0" w:color="auto"/>
              <w:right w:val="outset" w:sz="6" w:space="0" w:color="auto"/>
            </w:tcBorders>
            <w:noWrap/>
            <w:vAlign w:val="center"/>
          </w:tcPr>
          <w:p w14:paraId="4B0794B3"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Дансны код</w:t>
            </w:r>
          </w:p>
        </w:tc>
        <w:tc>
          <w:tcPr>
            <w:tcW w:w="1349" w:type="dxa"/>
            <w:tcBorders>
              <w:top w:val="outset" w:sz="6" w:space="0" w:color="auto"/>
              <w:left w:val="outset" w:sz="6" w:space="0" w:color="auto"/>
              <w:bottom w:val="outset" w:sz="6" w:space="0" w:color="auto"/>
              <w:right w:val="outset" w:sz="6" w:space="0" w:color="auto"/>
            </w:tcBorders>
            <w:noWrap/>
            <w:vAlign w:val="center"/>
          </w:tcPr>
          <w:p w14:paraId="7CE069AB"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Өмнөх оны дүн</w:t>
            </w:r>
          </w:p>
        </w:tc>
        <w:tc>
          <w:tcPr>
            <w:tcW w:w="1086" w:type="dxa"/>
            <w:tcBorders>
              <w:top w:val="outset" w:sz="6" w:space="0" w:color="auto"/>
              <w:left w:val="outset" w:sz="6" w:space="0" w:color="auto"/>
              <w:bottom w:val="outset" w:sz="6" w:space="0" w:color="auto"/>
              <w:right w:val="outset" w:sz="6" w:space="0" w:color="auto"/>
            </w:tcBorders>
            <w:vAlign w:val="center"/>
          </w:tcPr>
          <w:p w14:paraId="4842D2BC" w14:textId="77777777" w:rsidR="00E416DC" w:rsidRPr="001A0A78" w:rsidRDefault="00E416DC" w:rsidP="00E416DC">
            <w:pPr>
              <w:jc w:val="center"/>
              <w:rPr>
                <w:rFonts w:ascii="Arial" w:eastAsia="Times New Roman" w:hAnsi="Arial" w:cs="Arial"/>
                <w:bCs/>
                <w:iCs/>
                <w:noProof/>
                <w:sz w:val="20"/>
                <w:lang w:bidi="ar-SA"/>
              </w:rPr>
            </w:pPr>
            <w:r w:rsidRPr="001A0A78">
              <w:rPr>
                <w:rFonts w:ascii="Arial" w:eastAsia="Times New Roman" w:hAnsi="Arial" w:cs="Arial"/>
                <w:bCs/>
                <w:iCs/>
                <w:noProof/>
                <w:sz w:val="20"/>
                <w:lang w:bidi="ar-SA"/>
              </w:rPr>
              <w:t>Тайлант оны дүн</w:t>
            </w:r>
          </w:p>
        </w:tc>
      </w:tr>
      <w:tr w:rsidR="00473059" w:rsidRPr="001A0A78" w14:paraId="48EE63C2" w14:textId="77777777" w:rsidTr="00861BC7">
        <w:trPr>
          <w:trHeight w:val="20"/>
          <w:tblCellSpacing w:w="0" w:type="dxa"/>
        </w:trPr>
        <w:tc>
          <w:tcPr>
            <w:tcW w:w="671" w:type="dxa"/>
            <w:tcBorders>
              <w:top w:val="outset" w:sz="6" w:space="0" w:color="auto"/>
              <w:left w:val="outset" w:sz="6" w:space="0" w:color="auto"/>
              <w:bottom w:val="outset" w:sz="6" w:space="0" w:color="auto"/>
              <w:right w:val="outset" w:sz="6" w:space="0" w:color="auto"/>
            </w:tcBorders>
            <w:noWrap/>
            <w:vAlign w:val="center"/>
            <w:hideMark/>
          </w:tcPr>
          <w:p w14:paraId="511E8C36"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w:t>
            </w:r>
          </w:p>
        </w:tc>
        <w:tc>
          <w:tcPr>
            <w:tcW w:w="5125" w:type="dxa"/>
            <w:tcBorders>
              <w:top w:val="outset" w:sz="6" w:space="0" w:color="auto"/>
              <w:left w:val="outset" w:sz="6" w:space="0" w:color="auto"/>
              <w:bottom w:val="outset" w:sz="6" w:space="0" w:color="auto"/>
              <w:right w:val="outset" w:sz="6" w:space="0" w:color="auto"/>
            </w:tcBorders>
            <w:noWrap/>
            <w:vAlign w:val="center"/>
          </w:tcPr>
          <w:p w14:paraId="1BF5D64D" w14:textId="618F2AF7" w:rsidR="00E416DC" w:rsidRPr="001A0A78" w:rsidRDefault="00CB04F5" w:rsidP="00E416DC">
            <w:pPr>
              <w:ind w:left="94"/>
              <w:rPr>
                <w:rFonts w:ascii="Arial" w:eastAsia="Times New Roman" w:hAnsi="Arial" w:cs="Arial"/>
                <w:iCs/>
                <w:noProof/>
                <w:sz w:val="20"/>
                <w:lang w:bidi="ar-SA"/>
              </w:rPr>
            </w:pPr>
            <w:r w:rsidRPr="001A0A78">
              <w:rPr>
                <w:rFonts w:ascii="Arial" w:eastAsia="Times New Roman" w:hAnsi="Arial" w:cs="Arial"/>
                <w:iCs/>
                <w:noProof/>
                <w:sz w:val="20"/>
                <w:lang w:bidi="ar-SA"/>
              </w:rPr>
              <w:t>Торгууль</w:t>
            </w:r>
          </w:p>
        </w:tc>
        <w:tc>
          <w:tcPr>
            <w:tcW w:w="1084" w:type="dxa"/>
            <w:tcBorders>
              <w:top w:val="outset" w:sz="6" w:space="0" w:color="auto"/>
              <w:left w:val="outset" w:sz="6" w:space="0" w:color="auto"/>
              <w:bottom w:val="outset" w:sz="6" w:space="0" w:color="auto"/>
              <w:right w:val="outset" w:sz="6" w:space="0" w:color="auto"/>
            </w:tcBorders>
            <w:noWrap/>
            <w:vAlign w:val="center"/>
            <w:hideMark/>
          </w:tcPr>
          <w:p w14:paraId="412B03EA" w14:textId="75C86160"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sz w:val="20"/>
                <w:lang w:bidi="ar-SA"/>
              </w:rPr>
              <w:t>5</w:t>
            </w:r>
            <w:r w:rsidR="00991232" w:rsidRPr="001A0A78">
              <w:rPr>
                <w:rFonts w:ascii="Arial" w:eastAsia="Times New Roman" w:hAnsi="Arial"/>
                <w:sz w:val="20"/>
                <w:lang w:bidi="ar-SA"/>
              </w:rPr>
              <w:t>4</w:t>
            </w:r>
            <w:r w:rsidRPr="001A0A78">
              <w:rPr>
                <w:rFonts w:ascii="Arial" w:eastAsia="Times New Roman" w:hAnsi="Arial"/>
                <w:sz w:val="20"/>
                <w:lang w:bidi="ar-SA"/>
              </w:rPr>
              <w:t>01</w:t>
            </w:r>
          </w:p>
        </w:tc>
        <w:tc>
          <w:tcPr>
            <w:tcW w:w="1349" w:type="dxa"/>
            <w:tcBorders>
              <w:top w:val="outset" w:sz="6" w:space="0" w:color="auto"/>
              <w:left w:val="outset" w:sz="6" w:space="0" w:color="auto"/>
              <w:bottom w:val="outset" w:sz="6" w:space="0" w:color="auto"/>
              <w:right w:val="outset" w:sz="6" w:space="0" w:color="auto"/>
            </w:tcBorders>
            <w:noWrap/>
            <w:vAlign w:val="center"/>
            <w:hideMark/>
          </w:tcPr>
          <w:p w14:paraId="2A420DD6"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6" w:type="dxa"/>
            <w:tcBorders>
              <w:top w:val="outset" w:sz="6" w:space="0" w:color="auto"/>
              <w:left w:val="outset" w:sz="6" w:space="0" w:color="auto"/>
              <w:bottom w:val="outset" w:sz="6" w:space="0" w:color="auto"/>
              <w:right w:val="outset" w:sz="6" w:space="0" w:color="auto"/>
            </w:tcBorders>
          </w:tcPr>
          <w:p w14:paraId="43199ED0" w14:textId="77777777" w:rsidR="00E416DC" w:rsidRPr="001A0A78" w:rsidRDefault="00E416DC" w:rsidP="00E416DC">
            <w:pPr>
              <w:jc w:val="center"/>
              <w:rPr>
                <w:rFonts w:ascii="Arial" w:eastAsia="Times New Roman" w:hAnsi="Arial" w:cs="Arial"/>
                <w:iCs/>
                <w:noProof/>
                <w:sz w:val="20"/>
                <w:lang w:bidi="ar-SA"/>
              </w:rPr>
            </w:pPr>
          </w:p>
        </w:tc>
      </w:tr>
      <w:tr w:rsidR="00473059" w:rsidRPr="001A0A78" w14:paraId="5BE9F5C0" w14:textId="77777777" w:rsidTr="00861BC7">
        <w:trPr>
          <w:trHeight w:val="20"/>
          <w:tblCellSpacing w:w="0" w:type="dxa"/>
        </w:trPr>
        <w:tc>
          <w:tcPr>
            <w:tcW w:w="671" w:type="dxa"/>
            <w:tcBorders>
              <w:top w:val="outset" w:sz="6" w:space="0" w:color="auto"/>
              <w:left w:val="outset" w:sz="6" w:space="0" w:color="auto"/>
              <w:bottom w:val="outset" w:sz="6" w:space="0" w:color="auto"/>
              <w:right w:val="outset" w:sz="6" w:space="0" w:color="auto"/>
            </w:tcBorders>
            <w:noWrap/>
            <w:vAlign w:val="center"/>
            <w:hideMark/>
          </w:tcPr>
          <w:p w14:paraId="7C75ED47"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w:t>
            </w:r>
          </w:p>
        </w:tc>
        <w:tc>
          <w:tcPr>
            <w:tcW w:w="5125" w:type="dxa"/>
            <w:tcBorders>
              <w:top w:val="outset" w:sz="6" w:space="0" w:color="auto"/>
              <w:left w:val="outset" w:sz="6" w:space="0" w:color="auto"/>
              <w:bottom w:val="outset" w:sz="6" w:space="0" w:color="auto"/>
              <w:right w:val="outset" w:sz="6" w:space="0" w:color="auto"/>
            </w:tcBorders>
            <w:noWrap/>
            <w:vAlign w:val="center"/>
            <w:hideMark/>
          </w:tcPr>
          <w:p w14:paraId="531CBAE5" w14:textId="01219FE5" w:rsidR="00E416DC" w:rsidRPr="001A0A78" w:rsidRDefault="00E416DC" w:rsidP="00E416DC">
            <w:pPr>
              <w:ind w:left="94"/>
              <w:rPr>
                <w:rFonts w:ascii="Arial" w:eastAsia="Times New Roman" w:hAnsi="Arial" w:cs="Arial"/>
                <w:iCs/>
                <w:noProof/>
                <w:sz w:val="20"/>
                <w:lang w:bidi="ar-SA"/>
              </w:rPr>
            </w:pPr>
            <w:r w:rsidRPr="001A0A78">
              <w:rPr>
                <w:rFonts w:ascii="Arial" w:eastAsia="Times New Roman" w:hAnsi="Arial" w:cs="Arial"/>
                <w:iCs/>
                <w:noProof/>
                <w:sz w:val="20"/>
                <w:lang w:bidi="ar-SA"/>
              </w:rPr>
              <w:t>Хандив</w:t>
            </w:r>
            <w:r w:rsidR="00EA1DC8" w:rsidRPr="001A0A78">
              <w:rPr>
                <w:rFonts w:ascii="Arial" w:eastAsia="Times New Roman" w:hAnsi="Arial" w:cs="Arial"/>
                <w:iCs/>
                <w:noProof/>
                <w:sz w:val="20"/>
                <w:lang w:bidi="ar-SA"/>
              </w:rPr>
              <w:t xml:space="preserve"> олгосны за</w:t>
            </w:r>
            <w:r w:rsidR="00473059" w:rsidRPr="001A0A78">
              <w:rPr>
                <w:rFonts w:ascii="Arial" w:eastAsia="Times New Roman" w:hAnsi="Arial" w:cs="Arial"/>
                <w:iCs/>
                <w:noProof/>
                <w:sz w:val="20"/>
                <w:lang w:bidi="ar-SA"/>
              </w:rPr>
              <w:t>рдал</w:t>
            </w:r>
          </w:p>
        </w:tc>
        <w:tc>
          <w:tcPr>
            <w:tcW w:w="1084" w:type="dxa"/>
            <w:tcBorders>
              <w:top w:val="outset" w:sz="6" w:space="0" w:color="auto"/>
              <w:left w:val="outset" w:sz="6" w:space="0" w:color="auto"/>
              <w:bottom w:val="outset" w:sz="6" w:space="0" w:color="auto"/>
              <w:right w:val="outset" w:sz="6" w:space="0" w:color="auto"/>
            </w:tcBorders>
            <w:noWrap/>
            <w:vAlign w:val="center"/>
            <w:hideMark/>
          </w:tcPr>
          <w:p w14:paraId="103AD802" w14:textId="49F15BB1"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sz w:val="20"/>
                <w:lang w:bidi="ar-SA"/>
              </w:rPr>
              <w:t>5</w:t>
            </w:r>
            <w:r w:rsidR="00991232" w:rsidRPr="001A0A78">
              <w:rPr>
                <w:rFonts w:ascii="Arial" w:eastAsia="Times New Roman" w:hAnsi="Arial"/>
                <w:sz w:val="20"/>
                <w:lang w:bidi="ar-SA"/>
              </w:rPr>
              <w:t>4</w:t>
            </w:r>
            <w:r w:rsidRPr="001A0A78">
              <w:rPr>
                <w:rFonts w:ascii="Arial" w:eastAsia="Times New Roman" w:hAnsi="Arial"/>
                <w:sz w:val="20"/>
                <w:lang w:bidi="ar-SA"/>
              </w:rPr>
              <w:t>02</w:t>
            </w:r>
          </w:p>
        </w:tc>
        <w:tc>
          <w:tcPr>
            <w:tcW w:w="1349" w:type="dxa"/>
            <w:tcBorders>
              <w:top w:val="outset" w:sz="6" w:space="0" w:color="auto"/>
              <w:left w:val="outset" w:sz="6" w:space="0" w:color="auto"/>
              <w:bottom w:val="outset" w:sz="6" w:space="0" w:color="auto"/>
              <w:right w:val="outset" w:sz="6" w:space="0" w:color="auto"/>
            </w:tcBorders>
            <w:noWrap/>
            <w:vAlign w:val="center"/>
            <w:hideMark/>
          </w:tcPr>
          <w:p w14:paraId="3C7D7F05"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6" w:type="dxa"/>
            <w:tcBorders>
              <w:top w:val="outset" w:sz="6" w:space="0" w:color="auto"/>
              <w:left w:val="outset" w:sz="6" w:space="0" w:color="auto"/>
              <w:bottom w:val="outset" w:sz="6" w:space="0" w:color="auto"/>
              <w:right w:val="outset" w:sz="6" w:space="0" w:color="auto"/>
            </w:tcBorders>
          </w:tcPr>
          <w:p w14:paraId="357EC8CB" w14:textId="77777777" w:rsidR="00E416DC" w:rsidRPr="001A0A78" w:rsidRDefault="00E416DC" w:rsidP="00E416DC">
            <w:pPr>
              <w:jc w:val="center"/>
              <w:rPr>
                <w:rFonts w:ascii="Arial" w:eastAsia="Times New Roman" w:hAnsi="Arial" w:cs="Arial"/>
                <w:iCs/>
                <w:noProof/>
                <w:sz w:val="20"/>
                <w:lang w:bidi="ar-SA"/>
              </w:rPr>
            </w:pPr>
          </w:p>
        </w:tc>
      </w:tr>
      <w:tr w:rsidR="00473059" w:rsidRPr="001A0A78" w14:paraId="1578ECBC" w14:textId="77777777" w:rsidTr="00861BC7">
        <w:trPr>
          <w:trHeight w:val="20"/>
          <w:tblCellSpacing w:w="0" w:type="dxa"/>
        </w:trPr>
        <w:tc>
          <w:tcPr>
            <w:tcW w:w="671" w:type="dxa"/>
            <w:tcBorders>
              <w:top w:val="outset" w:sz="6" w:space="0" w:color="auto"/>
              <w:left w:val="outset" w:sz="6" w:space="0" w:color="auto"/>
              <w:bottom w:val="outset" w:sz="6" w:space="0" w:color="auto"/>
              <w:right w:val="outset" w:sz="6" w:space="0" w:color="auto"/>
            </w:tcBorders>
            <w:noWrap/>
            <w:vAlign w:val="center"/>
            <w:hideMark/>
          </w:tcPr>
          <w:p w14:paraId="3985B711" w14:textId="77777777" w:rsidR="00473059" w:rsidRPr="001A0A78" w:rsidRDefault="00473059" w:rsidP="00473059">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3</w:t>
            </w:r>
          </w:p>
        </w:tc>
        <w:tc>
          <w:tcPr>
            <w:tcW w:w="5125" w:type="dxa"/>
            <w:tcBorders>
              <w:top w:val="outset" w:sz="6" w:space="0" w:color="auto"/>
              <w:left w:val="outset" w:sz="6" w:space="0" w:color="auto"/>
              <w:bottom w:val="outset" w:sz="6" w:space="0" w:color="auto"/>
              <w:right w:val="outset" w:sz="6" w:space="0" w:color="auto"/>
            </w:tcBorders>
            <w:noWrap/>
            <w:hideMark/>
          </w:tcPr>
          <w:p w14:paraId="59CCEBBA" w14:textId="1B359228" w:rsidR="00473059" w:rsidRPr="001A0A78" w:rsidRDefault="00473059" w:rsidP="00473059">
            <w:pPr>
              <w:ind w:left="94"/>
              <w:rPr>
                <w:rFonts w:ascii="Arial" w:eastAsia="Times New Roman" w:hAnsi="Arial" w:cs="Arial"/>
                <w:iCs/>
                <w:noProof/>
                <w:sz w:val="20"/>
                <w:lang w:bidi="ar-SA"/>
              </w:rPr>
            </w:pPr>
            <w:r w:rsidRPr="001A0A78">
              <w:rPr>
                <w:rFonts w:ascii="Arial" w:hAnsi="Arial" w:cs="Arial"/>
                <w:color w:val="000000" w:themeColor="text1"/>
                <w:sz w:val="20"/>
              </w:rPr>
              <w:t>Үндсэн хөрөнгө, биет бус хөрөнгө борлуулсны, данснаас хассаны гарз</w:t>
            </w:r>
          </w:p>
        </w:tc>
        <w:tc>
          <w:tcPr>
            <w:tcW w:w="1084" w:type="dxa"/>
            <w:tcBorders>
              <w:top w:val="outset" w:sz="6" w:space="0" w:color="auto"/>
              <w:left w:val="outset" w:sz="6" w:space="0" w:color="auto"/>
              <w:bottom w:val="outset" w:sz="6" w:space="0" w:color="auto"/>
              <w:right w:val="outset" w:sz="6" w:space="0" w:color="auto"/>
            </w:tcBorders>
            <w:noWrap/>
            <w:vAlign w:val="center"/>
            <w:hideMark/>
          </w:tcPr>
          <w:p w14:paraId="257C35A2" w14:textId="721F02F7" w:rsidR="00473059" w:rsidRPr="001A0A78" w:rsidRDefault="00473059" w:rsidP="00473059">
            <w:pPr>
              <w:jc w:val="center"/>
              <w:rPr>
                <w:rFonts w:ascii="Arial" w:eastAsia="Times New Roman" w:hAnsi="Arial" w:cs="Arial"/>
                <w:iCs/>
                <w:noProof/>
                <w:sz w:val="20"/>
                <w:lang w:bidi="ar-SA"/>
              </w:rPr>
            </w:pPr>
            <w:r w:rsidRPr="001A0A78">
              <w:rPr>
                <w:rFonts w:ascii="Arial" w:eastAsia="Times New Roman" w:hAnsi="Arial"/>
                <w:sz w:val="20"/>
                <w:lang w:bidi="ar-SA"/>
              </w:rPr>
              <w:t>5</w:t>
            </w:r>
            <w:r w:rsidR="00991232" w:rsidRPr="001A0A78">
              <w:rPr>
                <w:rFonts w:ascii="Arial" w:eastAsia="Times New Roman" w:hAnsi="Arial"/>
                <w:sz w:val="20"/>
                <w:lang w:bidi="ar-SA"/>
              </w:rPr>
              <w:t>4</w:t>
            </w:r>
            <w:r w:rsidRPr="001A0A78">
              <w:rPr>
                <w:rFonts w:ascii="Arial" w:eastAsia="Times New Roman" w:hAnsi="Arial"/>
                <w:sz w:val="20"/>
                <w:lang w:bidi="ar-SA"/>
              </w:rPr>
              <w:t>03</w:t>
            </w:r>
          </w:p>
        </w:tc>
        <w:tc>
          <w:tcPr>
            <w:tcW w:w="1349" w:type="dxa"/>
            <w:tcBorders>
              <w:top w:val="outset" w:sz="6" w:space="0" w:color="auto"/>
              <w:left w:val="outset" w:sz="6" w:space="0" w:color="auto"/>
              <w:bottom w:val="outset" w:sz="6" w:space="0" w:color="auto"/>
              <w:right w:val="outset" w:sz="6" w:space="0" w:color="auto"/>
            </w:tcBorders>
            <w:noWrap/>
            <w:vAlign w:val="center"/>
            <w:hideMark/>
          </w:tcPr>
          <w:p w14:paraId="29225362" w14:textId="77777777" w:rsidR="00473059" w:rsidRPr="001A0A78" w:rsidRDefault="00473059" w:rsidP="0047305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6" w:type="dxa"/>
            <w:tcBorders>
              <w:top w:val="outset" w:sz="6" w:space="0" w:color="auto"/>
              <w:left w:val="outset" w:sz="6" w:space="0" w:color="auto"/>
              <w:bottom w:val="outset" w:sz="6" w:space="0" w:color="auto"/>
              <w:right w:val="outset" w:sz="6" w:space="0" w:color="auto"/>
            </w:tcBorders>
          </w:tcPr>
          <w:p w14:paraId="24E58DAD" w14:textId="77777777" w:rsidR="00473059" w:rsidRPr="001A0A78" w:rsidRDefault="00473059" w:rsidP="00473059">
            <w:pPr>
              <w:jc w:val="center"/>
              <w:rPr>
                <w:rFonts w:ascii="Arial" w:eastAsia="Times New Roman" w:hAnsi="Arial" w:cs="Arial"/>
                <w:iCs/>
                <w:noProof/>
                <w:sz w:val="20"/>
                <w:lang w:bidi="ar-SA"/>
              </w:rPr>
            </w:pPr>
          </w:p>
        </w:tc>
      </w:tr>
      <w:tr w:rsidR="00473059" w:rsidRPr="001A0A78" w14:paraId="0751195C" w14:textId="77777777" w:rsidTr="00861BC7">
        <w:trPr>
          <w:trHeight w:val="20"/>
          <w:tblCellSpacing w:w="0" w:type="dxa"/>
        </w:trPr>
        <w:tc>
          <w:tcPr>
            <w:tcW w:w="671" w:type="dxa"/>
            <w:tcBorders>
              <w:top w:val="outset" w:sz="6" w:space="0" w:color="auto"/>
              <w:left w:val="outset" w:sz="6" w:space="0" w:color="auto"/>
              <w:bottom w:val="outset" w:sz="6" w:space="0" w:color="auto"/>
              <w:right w:val="outset" w:sz="6" w:space="0" w:color="auto"/>
            </w:tcBorders>
            <w:noWrap/>
            <w:vAlign w:val="center"/>
            <w:hideMark/>
          </w:tcPr>
          <w:p w14:paraId="5B1E9554" w14:textId="77777777" w:rsidR="00473059" w:rsidRPr="001A0A78" w:rsidRDefault="00473059" w:rsidP="00473059">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4</w:t>
            </w:r>
          </w:p>
        </w:tc>
        <w:tc>
          <w:tcPr>
            <w:tcW w:w="5125" w:type="dxa"/>
            <w:tcBorders>
              <w:top w:val="outset" w:sz="6" w:space="0" w:color="auto"/>
              <w:left w:val="outset" w:sz="6" w:space="0" w:color="auto"/>
              <w:bottom w:val="outset" w:sz="6" w:space="0" w:color="auto"/>
              <w:right w:val="outset" w:sz="6" w:space="0" w:color="auto"/>
            </w:tcBorders>
            <w:noWrap/>
            <w:hideMark/>
          </w:tcPr>
          <w:p w14:paraId="3F5397B9" w14:textId="111193E6" w:rsidR="00473059" w:rsidRPr="001A0A78" w:rsidRDefault="00473059" w:rsidP="00473059">
            <w:pPr>
              <w:ind w:left="94"/>
              <w:rPr>
                <w:rFonts w:ascii="Arial" w:eastAsia="Times New Roman" w:hAnsi="Arial" w:cs="Arial"/>
                <w:iCs/>
                <w:noProof/>
                <w:sz w:val="20"/>
                <w:lang w:bidi="ar-SA"/>
              </w:rPr>
            </w:pPr>
            <w:r w:rsidRPr="001A0A78">
              <w:rPr>
                <w:rFonts w:ascii="Arial" w:hAnsi="Arial" w:cs="Arial"/>
                <w:color w:val="000000" w:themeColor="text1"/>
                <w:sz w:val="20"/>
              </w:rPr>
              <w:t>Гадаад валютын ханшийн зөрүүний гарз</w:t>
            </w:r>
          </w:p>
        </w:tc>
        <w:tc>
          <w:tcPr>
            <w:tcW w:w="1084" w:type="dxa"/>
            <w:tcBorders>
              <w:top w:val="outset" w:sz="6" w:space="0" w:color="auto"/>
              <w:left w:val="outset" w:sz="6" w:space="0" w:color="auto"/>
              <w:bottom w:val="outset" w:sz="6" w:space="0" w:color="auto"/>
              <w:right w:val="outset" w:sz="6" w:space="0" w:color="auto"/>
            </w:tcBorders>
            <w:noWrap/>
            <w:vAlign w:val="center"/>
            <w:hideMark/>
          </w:tcPr>
          <w:p w14:paraId="04F076BE" w14:textId="65416FE9" w:rsidR="00473059" w:rsidRPr="001A0A78" w:rsidRDefault="00473059" w:rsidP="00473059">
            <w:pPr>
              <w:jc w:val="center"/>
              <w:rPr>
                <w:rFonts w:ascii="Arial" w:eastAsia="Times New Roman" w:hAnsi="Arial" w:cs="Arial"/>
                <w:iCs/>
                <w:noProof/>
                <w:sz w:val="20"/>
                <w:lang w:bidi="ar-SA"/>
              </w:rPr>
            </w:pPr>
            <w:r w:rsidRPr="001A0A78">
              <w:rPr>
                <w:rFonts w:ascii="Arial" w:eastAsia="Times New Roman" w:hAnsi="Arial"/>
                <w:sz w:val="20"/>
                <w:lang w:bidi="ar-SA"/>
              </w:rPr>
              <w:t>5</w:t>
            </w:r>
            <w:r w:rsidR="00991232" w:rsidRPr="001A0A78">
              <w:rPr>
                <w:rFonts w:ascii="Arial" w:eastAsia="Times New Roman" w:hAnsi="Arial"/>
                <w:sz w:val="20"/>
                <w:lang w:bidi="ar-SA"/>
              </w:rPr>
              <w:t>4</w:t>
            </w:r>
            <w:r w:rsidRPr="001A0A78">
              <w:rPr>
                <w:rFonts w:ascii="Arial" w:eastAsia="Times New Roman" w:hAnsi="Arial"/>
                <w:sz w:val="20"/>
                <w:lang w:bidi="ar-SA"/>
              </w:rPr>
              <w:t>04</w:t>
            </w:r>
          </w:p>
        </w:tc>
        <w:tc>
          <w:tcPr>
            <w:tcW w:w="1349" w:type="dxa"/>
            <w:tcBorders>
              <w:top w:val="outset" w:sz="6" w:space="0" w:color="auto"/>
              <w:left w:val="outset" w:sz="6" w:space="0" w:color="auto"/>
              <w:bottom w:val="outset" w:sz="6" w:space="0" w:color="auto"/>
              <w:right w:val="outset" w:sz="6" w:space="0" w:color="auto"/>
            </w:tcBorders>
            <w:noWrap/>
            <w:vAlign w:val="center"/>
            <w:hideMark/>
          </w:tcPr>
          <w:p w14:paraId="18080508" w14:textId="77777777" w:rsidR="00473059" w:rsidRPr="001A0A78" w:rsidRDefault="00473059" w:rsidP="0047305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6" w:type="dxa"/>
            <w:tcBorders>
              <w:top w:val="outset" w:sz="6" w:space="0" w:color="auto"/>
              <w:left w:val="outset" w:sz="6" w:space="0" w:color="auto"/>
              <w:bottom w:val="outset" w:sz="6" w:space="0" w:color="auto"/>
              <w:right w:val="outset" w:sz="6" w:space="0" w:color="auto"/>
            </w:tcBorders>
          </w:tcPr>
          <w:p w14:paraId="06B5CB9E" w14:textId="77777777" w:rsidR="00473059" w:rsidRPr="001A0A78" w:rsidRDefault="00473059" w:rsidP="00473059">
            <w:pPr>
              <w:jc w:val="center"/>
              <w:rPr>
                <w:rFonts w:ascii="Arial" w:eastAsia="Times New Roman" w:hAnsi="Arial" w:cs="Arial"/>
                <w:iCs/>
                <w:noProof/>
                <w:sz w:val="20"/>
                <w:lang w:bidi="ar-SA"/>
              </w:rPr>
            </w:pPr>
          </w:p>
        </w:tc>
      </w:tr>
      <w:tr w:rsidR="00473059" w:rsidRPr="001A0A78" w14:paraId="07F7EEB1" w14:textId="77777777" w:rsidTr="00861BC7">
        <w:trPr>
          <w:trHeight w:val="20"/>
          <w:tblCellSpacing w:w="0" w:type="dxa"/>
        </w:trPr>
        <w:tc>
          <w:tcPr>
            <w:tcW w:w="671" w:type="dxa"/>
            <w:tcBorders>
              <w:top w:val="outset" w:sz="6" w:space="0" w:color="auto"/>
              <w:left w:val="outset" w:sz="6" w:space="0" w:color="auto"/>
              <w:bottom w:val="outset" w:sz="6" w:space="0" w:color="auto"/>
              <w:right w:val="outset" w:sz="6" w:space="0" w:color="auto"/>
            </w:tcBorders>
            <w:noWrap/>
            <w:vAlign w:val="center"/>
            <w:hideMark/>
          </w:tcPr>
          <w:p w14:paraId="4D46914C" w14:textId="77777777" w:rsidR="00473059" w:rsidRPr="001A0A78" w:rsidRDefault="00473059" w:rsidP="00473059">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5</w:t>
            </w:r>
          </w:p>
        </w:tc>
        <w:tc>
          <w:tcPr>
            <w:tcW w:w="5125" w:type="dxa"/>
            <w:tcBorders>
              <w:top w:val="outset" w:sz="6" w:space="0" w:color="auto"/>
              <w:left w:val="outset" w:sz="6" w:space="0" w:color="auto"/>
              <w:bottom w:val="outset" w:sz="6" w:space="0" w:color="auto"/>
              <w:right w:val="outset" w:sz="6" w:space="0" w:color="auto"/>
            </w:tcBorders>
            <w:hideMark/>
          </w:tcPr>
          <w:p w14:paraId="2740F743" w14:textId="0A9AFAED" w:rsidR="00473059" w:rsidRPr="001A0A78" w:rsidRDefault="00473059" w:rsidP="00473059">
            <w:pPr>
              <w:ind w:left="94"/>
              <w:rPr>
                <w:rFonts w:ascii="Arial" w:eastAsia="Times New Roman" w:hAnsi="Arial" w:cs="Arial"/>
                <w:iCs/>
                <w:noProof/>
                <w:sz w:val="20"/>
                <w:lang w:bidi="ar-SA"/>
              </w:rPr>
            </w:pPr>
            <w:r w:rsidRPr="001A0A78">
              <w:rPr>
                <w:rFonts w:ascii="Arial" w:hAnsi="Arial" w:cs="Arial"/>
                <w:iCs/>
                <w:color w:val="000000" w:themeColor="text1"/>
                <w:sz w:val="20"/>
              </w:rPr>
              <w:t>Хөрөнгийг зах зээлийн түвшнээс өндөр хувь хэмжээгээр анх удаад хүлээн зөвшөөрсний гарз</w:t>
            </w:r>
          </w:p>
        </w:tc>
        <w:tc>
          <w:tcPr>
            <w:tcW w:w="1084" w:type="dxa"/>
            <w:tcBorders>
              <w:top w:val="outset" w:sz="6" w:space="0" w:color="auto"/>
              <w:left w:val="outset" w:sz="6" w:space="0" w:color="auto"/>
              <w:bottom w:val="outset" w:sz="6" w:space="0" w:color="auto"/>
              <w:right w:val="outset" w:sz="6" w:space="0" w:color="auto"/>
            </w:tcBorders>
            <w:noWrap/>
            <w:vAlign w:val="center"/>
            <w:hideMark/>
          </w:tcPr>
          <w:p w14:paraId="025A9957" w14:textId="380C265C" w:rsidR="00473059" w:rsidRPr="001A0A78" w:rsidRDefault="00473059" w:rsidP="00473059">
            <w:pPr>
              <w:jc w:val="center"/>
              <w:rPr>
                <w:rFonts w:ascii="Arial" w:eastAsia="Times New Roman" w:hAnsi="Arial" w:cs="Arial"/>
                <w:iCs/>
                <w:noProof/>
                <w:sz w:val="20"/>
                <w:lang w:bidi="ar-SA"/>
              </w:rPr>
            </w:pPr>
            <w:r w:rsidRPr="001A0A78">
              <w:rPr>
                <w:rFonts w:ascii="Arial" w:eastAsia="Times New Roman" w:hAnsi="Arial"/>
                <w:sz w:val="20"/>
                <w:lang w:bidi="ar-SA"/>
              </w:rPr>
              <w:t>5</w:t>
            </w:r>
            <w:r w:rsidR="00991232" w:rsidRPr="001A0A78">
              <w:rPr>
                <w:rFonts w:ascii="Arial" w:eastAsia="Times New Roman" w:hAnsi="Arial"/>
                <w:sz w:val="20"/>
                <w:lang w:bidi="ar-SA"/>
              </w:rPr>
              <w:t>4</w:t>
            </w:r>
            <w:r w:rsidRPr="001A0A78">
              <w:rPr>
                <w:rFonts w:ascii="Arial" w:eastAsia="Times New Roman" w:hAnsi="Arial"/>
                <w:sz w:val="20"/>
                <w:lang w:bidi="ar-SA"/>
              </w:rPr>
              <w:t>05</w:t>
            </w:r>
          </w:p>
        </w:tc>
        <w:tc>
          <w:tcPr>
            <w:tcW w:w="1349" w:type="dxa"/>
            <w:tcBorders>
              <w:top w:val="outset" w:sz="6" w:space="0" w:color="auto"/>
              <w:left w:val="outset" w:sz="6" w:space="0" w:color="auto"/>
              <w:bottom w:val="outset" w:sz="6" w:space="0" w:color="auto"/>
              <w:right w:val="outset" w:sz="6" w:space="0" w:color="auto"/>
            </w:tcBorders>
            <w:noWrap/>
            <w:vAlign w:val="center"/>
            <w:hideMark/>
          </w:tcPr>
          <w:p w14:paraId="68B94378" w14:textId="77777777" w:rsidR="00473059" w:rsidRPr="001A0A78" w:rsidRDefault="00473059" w:rsidP="0047305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6" w:type="dxa"/>
            <w:tcBorders>
              <w:top w:val="outset" w:sz="6" w:space="0" w:color="auto"/>
              <w:left w:val="outset" w:sz="6" w:space="0" w:color="auto"/>
              <w:bottom w:val="outset" w:sz="6" w:space="0" w:color="auto"/>
              <w:right w:val="outset" w:sz="6" w:space="0" w:color="auto"/>
            </w:tcBorders>
          </w:tcPr>
          <w:p w14:paraId="265E3A86" w14:textId="77777777" w:rsidR="00473059" w:rsidRPr="001A0A78" w:rsidRDefault="00473059" w:rsidP="00473059">
            <w:pPr>
              <w:jc w:val="center"/>
              <w:rPr>
                <w:rFonts w:ascii="Arial" w:eastAsia="Times New Roman" w:hAnsi="Arial" w:cs="Arial"/>
                <w:iCs/>
                <w:noProof/>
                <w:sz w:val="20"/>
                <w:lang w:bidi="ar-SA"/>
              </w:rPr>
            </w:pPr>
          </w:p>
        </w:tc>
      </w:tr>
      <w:tr w:rsidR="00473059" w:rsidRPr="001A0A78" w14:paraId="47458079" w14:textId="77777777" w:rsidTr="00861BC7">
        <w:trPr>
          <w:trHeight w:val="20"/>
          <w:tblCellSpacing w:w="0" w:type="dxa"/>
        </w:trPr>
        <w:tc>
          <w:tcPr>
            <w:tcW w:w="671" w:type="dxa"/>
            <w:tcBorders>
              <w:top w:val="outset" w:sz="6" w:space="0" w:color="auto"/>
              <w:left w:val="outset" w:sz="6" w:space="0" w:color="auto"/>
              <w:bottom w:val="outset" w:sz="6" w:space="0" w:color="auto"/>
              <w:right w:val="outset" w:sz="6" w:space="0" w:color="auto"/>
            </w:tcBorders>
            <w:noWrap/>
            <w:vAlign w:val="center"/>
            <w:hideMark/>
          </w:tcPr>
          <w:p w14:paraId="4D8C9EC4" w14:textId="77777777" w:rsidR="00473059" w:rsidRPr="001A0A78" w:rsidRDefault="00473059" w:rsidP="00473059">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6</w:t>
            </w:r>
          </w:p>
        </w:tc>
        <w:tc>
          <w:tcPr>
            <w:tcW w:w="5125" w:type="dxa"/>
            <w:tcBorders>
              <w:top w:val="outset" w:sz="6" w:space="0" w:color="auto"/>
              <w:left w:val="outset" w:sz="6" w:space="0" w:color="auto"/>
              <w:bottom w:val="outset" w:sz="6" w:space="0" w:color="auto"/>
              <w:right w:val="outset" w:sz="6" w:space="0" w:color="auto"/>
            </w:tcBorders>
            <w:hideMark/>
          </w:tcPr>
          <w:p w14:paraId="26B3B453" w14:textId="661CF493" w:rsidR="00473059" w:rsidRPr="001A0A78" w:rsidRDefault="00473059" w:rsidP="00473059">
            <w:pPr>
              <w:ind w:left="94"/>
              <w:rPr>
                <w:rFonts w:ascii="Arial" w:eastAsia="Times New Roman" w:hAnsi="Arial" w:cs="Arial"/>
                <w:iCs/>
                <w:noProof/>
                <w:sz w:val="20"/>
                <w:lang w:bidi="ar-SA"/>
              </w:rPr>
            </w:pPr>
            <w:r w:rsidRPr="001A0A78">
              <w:rPr>
                <w:rFonts w:ascii="Arial" w:hAnsi="Arial" w:cs="Arial"/>
                <w:iCs/>
                <w:color w:val="000000" w:themeColor="text1"/>
                <w:sz w:val="20"/>
              </w:rPr>
              <w:t>Өр төлбөрийг зах зээлийн түвшнээс бага хувь хэмжээгээр анх удаад хүлээн зөвшөөрсний гарз</w:t>
            </w:r>
          </w:p>
        </w:tc>
        <w:tc>
          <w:tcPr>
            <w:tcW w:w="1084" w:type="dxa"/>
            <w:tcBorders>
              <w:top w:val="outset" w:sz="6" w:space="0" w:color="auto"/>
              <w:left w:val="outset" w:sz="6" w:space="0" w:color="auto"/>
              <w:bottom w:val="outset" w:sz="6" w:space="0" w:color="auto"/>
              <w:right w:val="outset" w:sz="6" w:space="0" w:color="auto"/>
            </w:tcBorders>
            <w:noWrap/>
            <w:vAlign w:val="center"/>
            <w:hideMark/>
          </w:tcPr>
          <w:p w14:paraId="571995F0" w14:textId="39B95E18" w:rsidR="00473059" w:rsidRPr="001A0A78" w:rsidRDefault="00473059" w:rsidP="00473059">
            <w:pPr>
              <w:jc w:val="center"/>
              <w:rPr>
                <w:rFonts w:ascii="Arial" w:eastAsia="Times New Roman" w:hAnsi="Arial" w:cs="Arial"/>
                <w:iCs/>
                <w:noProof/>
                <w:sz w:val="20"/>
                <w:lang w:bidi="ar-SA"/>
              </w:rPr>
            </w:pPr>
            <w:r w:rsidRPr="001A0A78">
              <w:rPr>
                <w:rFonts w:ascii="Arial" w:eastAsia="Times New Roman" w:hAnsi="Arial"/>
                <w:sz w:val="20"/>
                <w:lang w:bidi="ar-SA"/>
              </w:rPr>
              <w:t>5</w:t>
            </w:r>
            <w:r w:rsidR="00991232" w:rsidRPr="001A0A78">
              <w:rPr>
                <w:rFonts w:ascii="Arial" w:eastAsia="Times New Roman" w:hAnsi="Arial"/>
                <w:sz w:val="20"/>
                <w:lang w:bidi="ar-SA"/>
              </w:rPr>
              <w:t>4</w:t>
            </w:r>
            <w:r w:rsidRPr="001A0A78">
              <w:rPr>
                <w:rFonts w:ascii="Arial" w:eastAsia="Times New Roman" w:hAnsi="Arial"/>
                <w:sz w:val="20"/>
                <w:lang w:bidi="ar-SA"/>
              </w:rPr>
              <w:t>06</w:t>
            </w:r>
          </w:p>
        </w:tc>
        <w:tc>
          <w:tcPr>
            <w:tcW w:w="1349" w:type="dxa"/>
            <w:tcBorders>
              <w:top w:val="outset" w:sz="6" w:space="0" w:color="auto"/>
              <w:left w:val="outset" w:sz="6" w:space="0" w:color="auto"/>
              <w:bottom w:val="outset" w:sz="6" w:space="0" w:color="auto"/>
              <w:right w:val="outset" w:sz="6" w:space="0" w:color="auto"/>
            </w:tcBorders>
            <w:noWrap/>
            <w:vAlign w:val="center"/>
            <w:hideMark/>
          </w:tcPr>
          <w:p w14:paraId="0B9A0476" w14:textId="77777777" w:rsidR="00473059" w:rsidRPr="001A0A78" w:rsidRDefault="00473059" w:rsidP="0047305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6" w:type="dxa"/>
            <w:tcBorders>
              <w:top w:val="outset" w:sz="6" w:space="0" w:color="auto"/>
              <w:left w:val="outset" w:sz="6" w:space="0" w:color="auto"/>
              <w:bottom w:val="outset" w:sz="6" w:space="0" w:color="auto"/>
              <w:right w:val="outset" w:sz="6" w:space="0" w:color="auto"/>
            </w:tcBorders>
          </w:tcPr>
          <w:p w14:paraId="2EA9E867" w14:textId="77777777" w:rsidR="00473059" w:rsidRPr="001A0A78" w:rsidRDefault="00473059" w:rsidP="00473059">
            <w:pPr>
              <w:jc w:val="center"/>
              <w:rPr>
                <w:rFonts w:ascii="Arial" w:eastAsia="Times New Roman" w:hAnsi="Arial" w:cs="Arial"/>
                <w:iCs/>
                <w:noProof/>
                <w:sz w:val="20"/>
                <w:lang w:bidi="ar-SA"/>
              </w:rPr>
            </w:pPr>
          </w:p>
        </w:tc>
      </w:tr>
      <w:tr w:rsidR="00473059" w:rsidRPr="001A0A78" w14:paraId="04C5CC2D" w14:textId="77777777" w:rsidTr="00861BC7">
        <w:trPr>
          <w:trHeight w:val="20"/>
          <w:tblCellSpacing w:w="0" w:type="dxa"/>
        </w:trPr>
        <w:tc>
          <w:tcPr>
            <w:tcW w:w="671" w:type="dxa"/>
            <w:tcBorders>
              <w:top w:val="outset" w:sz="6" w:space="0" w:color="auto"/>
              <w:left w:val="outset" w:sz="6" w:space="0" w:color="auto"/>
              <w:bottom w:val="outset" w:sz="6" w:space="0" w:color="auto"/>
              <w:right w:val="outset" w:sz="6" w:space="0" w:color="auto"/>
            </w:tcBorders>
            <w:noWrap/>
            <w:vAlign w:val="center"/>
            <w:hideMark/>
          </w:tcPr>
          <w:p w14:paraId="505E7F9E" w14:textId="77777777" w:rsidR="00473059" w:rsidRPr="001A0A78" w:rsidRDefault="00473059" w:rsidP="00473059">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7</w:t>
            </w:r>
          </w:p>
        </w:tc>
        <w:tc>
          <w:tcPr>
            <w:tcW w:w="5125" w:type="dxa"/>
            <w:tcBorders>
              <w:top w:val="outset" w:sz="6" w:space="0" w:color="auto"/>
              <w:left w:val="outset" w:sz="6" w:space="0" w:color="auto"/>
              <w:bottom w:val="outset" w:sz="6" w:space="0" w:color="auto"/>
              <w:right w:val="outset" w:sz="6" w:space="0" w:color="auto"/>
            </w:tcBorders>
            <w:hideMark/>
          </w:tcPr>
          <w:p w14:paraId="5452AC2F" w14:textId="40EFC031" w:rsidR="00473059" w:rsidRPr="001A0A78" w:rsidRDefault="00473059" w:rsidP="00473059">
            <w:pPr>
              <w:ind w:left="94"/>
              <w:rPr>
                <w:rFonts w:ascii="Arial" w:eastAsia="Times New Roman" w:hAnsi="Arial" w:cs="Arial"/>
                <w:iCs/>
                <w:noProof/>
                <w:sz w:val="20"/>
                <w:lang w:bidi="ar-SA"/>
              </w:rPr>
            </w:pPr>
            <w:r w:rsidRPr="001A0A78">
              <w:rPr>
                <w:rFonts w:ascii="Arial" w:hAnsi="Arial" w:cs="Arial"/>
                <w:color w:val="000000" w:themeColor="text1"/>
                <w:sz w:val="20"/>
              </w:rPr>
              <w:t>Хөрөнгийн үнэлгээний өөрчлөлтийн гарз</w:t>
            </w:r>
          </w:p>
        </w:tc>
        <w:tc>
          <w:tcPr>
            <w:tcW w:w="1084" w:type="dxa"/>
            <w:tcBorders>
              <w:top w:val="outset" w:sz="6" w:space="0" w:color="auto"/>
              <w:left w:val="outset" w:sz="6" w:space="0" w:color="auto"/>
              <w:bottom w:val="outset" w:sz="6" w:space="0" w:color="auto"/>
              <w:right w:val="outset" w:sz="6" w:space="0" w:color="auto"/>
            </w:tcBorders>
            <w:noWrap/>
            <w:vAlign w:val="center"/>
            <w:hideMark/>
          </w:tcPr>
          <w:p w14:paraId="02A47479" w14:textId="2D15B8DC" w:rsidR="00473059" w:rsidRPr="001A0A78" w:rsidRDefault="00473059" w:rsidP="00473059">
            <w:pPr>
              <w:jc w:val="center"/>
              <w:rPr>
                <w:rFonts w:ascii="Arial" w:eastAsia="Times New Roman" w:hAnsi="Arial" w:cs="Arial"/>
                <w:iCs/>
                <w:noProof/>
                <w:sz w:val="20"/>
                <w:lang w:bidi="ar-SA"/>
              </w:rPr>
            </w:pPr>
            <w:r w:rsidRPr="001A0A78">
              <w:rPr>
                <w:rFonts w:ascii="Arial" w:eastAsia="Times New Roman" w:hAnsi="Arial"/>
                <w:sz w:val="20"/>
                <w:lang w:bidi="ar-SA"/>
              </w:rPr>
              <w:t>5</w:t>
            </w:r>
            <w:r w:rsidR="00991232" w:rsidRPr="001A0A78">
              <w:rPr>
                <w:rFonts w:ascii="Arial" w:eastAsia="Times New Roman" w:hAnsi="Arial"/>
                <w:sz w:val="20"/>
                <w:lang w:bidi="ar-SA"/>
              </w:rPr>
              <w:t>4</w:t>
            </w:r>
            <w:r w:rsidRPr="001A0A78">
              <w:rPr>
                <w:rFonts w:ascii="Arial" w:eastAsia="Times New Roman" w:hAnsi="Arial"/>
                <w:sz w:val="20"/>
                <w:lang w:bidi="ar-SA"/>
              </w:rPr>
              <w:t>07</w:t>
            </w:r>
          </w:p>
        </w:tc>
        <w:tc>
          <w:tcPr>
            <w:tcW w:w="1349" w:type="dxa"/>
            <w:tcBorders>
              <w:top w:val="outset" w:sz="6" w:space="0" w:color="auto"/>
              <w:left w:val="outset" w:sz="6" w:space="0" w:color="auto"/>
              <w:bottom w:val="outset" w:sz="6" w:space="0" w:color="auto"/>
              <w:right w:val="outset" w:sz="6" w:space="0" w:color="auto"/>
            </w:tcBorders>
            <w:noWrap/>
            <w:vAlign w:val="center"/>
            <w:hideMark/>
          </w:tcPr>
          <w:p w14:paraId="7A1500EC" w14:textId="77777777" w:rsidR="00473059" w:rsidRPr="001A0A78" w:rsidRDefault="00473059" w:rsidP="0047305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6" w:type="dxa"/>
            <w:tcBorders>
              <w:top w:val="outset" w:sz="6" w:space="0" w:color="auto"/>
              <w:left w:val="outset" w:sz="6" w:space="0" w:color="auto"/>
              <w:bottom w:val="outset" w:sz="6" w:space="0" w:color="auto"/>
              <w:right w:val="outset" w:sz="6" w:space="0" w:color="auto"/>
            </w:tcBorders>
          </w:tcPr>
          <w:p w14:paraId="12D15C12" w14:textId="77777777" w:rsidR="00473059" w:rsidRPr="001A0A78" w:rsidRDefault="00473059" w:rsidP="00473059">
            <w:pPr>
              <w:jc w:val="center"/>
              <w:rPr>
                <w:rFonts w:ascii="Arial" w:eastAsia="Times New Roman" w:hAnsi="Arial" w:cs="Arial"/>
                <w:iCs/>
                <w:noProof/>
                <w:sz w:val="20"/>
                <w:lang w:bidi="ar-SA"/>
              </w:rPr>
            </w:pPr>
          </w:p>
        </w:tc>
      </w:tr>
      <w:tr w:rsidR="00473059" w:rsidRPr="001A0A78" w14:paraId="29893E97" w14:textId="77777777" w:rsidTr="00861BC7">
        <w:trPr>
          <w:trHeight w:val="20"/>
          <w:tblCellSpacing w:w="0" w:type="dxa"/>
        </w:trPr>
        <w:tc>
          <w:tcPr>
            <w:tcW w:w="671" w:type="dxa"/>
            <w:tcBorders>
              <w:top w:val="outset" w:sz="6" w:space="0" w:color="auto"/>
              <w:left w:val="outset" w:sz="6" w:space="0" w:color="auto"/>
              <w:bottom w:val="outset" w:sz="6" w:space="0" w:color="auto"/>
              <w:right w:val="outset" w:sz="6" w:space="0" w:color="auto"/>
            </w:tcBorders>
            <w:noWrap/>
            <w:vAlign w:val="center"/>
          </w:tcPr>
          <w:p w14:paraId="33367F37" w14:textId="77777777" w:rsidR="00473059" w:rsidRPr="001A0A78" w:rsidRDefault="00473059" w:rsidP="00473059">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8</w:t>
            </w:r>
          </w:p>
        </w:tc>
        <w:tc>
          <w:tcPr>
            <w:tcW w:w="5125" w:type="dxa"/>
            <w:tcBorders>
              <w:top w:val="outset" w:sz="6" w:space="0" w:color="auto"/>
              <w:left w:val="outset" w:sz="6" w:space="0" w:color="auto"/>
              <w:bottom w:val="outset" w:sz="6" w:space="0" w:color="auto"/>
              <w:right w:val="outset" w:sz="6" w:space="0" w:color="auto"/>
            </w:tcBorders>
          </w:tcPr>
          <w:p w14:paraId="4CBB228B" w14:textId="2B800C1E" w:rsidR="00473059" w:rsidRPr="001A0A78" w:rsidRDefault="00473059" w:rsidP="00473059">
            <w:pPr>
              <w:ind w:left="94"/>
              <w:rPr>
                <w:rFonts w:ascii="Arial" w:eastAsia="Times New Roman" w:hAnsi="Arial" w:cs="Arial"/>
                <w:iCs/>
                <w:noProof/>
                <w:sz w:val="20"/>
                <w:lang w:bidi="ar-SA"/>
              </w:rPr>
            </w:pPr>
            <w:r w:rsidRPr="001A0A78">
              <w:rPr>
                <w:rFonts w:ascii="Arial" w:hAnsi="Arial" w:cs="Arial"/>
                <w:color w:val="000000" w:themeColor="text1"/>
                <w:sz w:val="20"/>
              </w:rPr>
              <w:t>Үндсэн хөрөнгө, биет бус хөрөнгийн үнэ цэнийн бууралтын гарз</w:t>
            </w:r>
          </w:p>
        </w:tc>
        <w:tc>
          <w:tcPr>
            <w:tcW w:w="1084" w:type="dxa"/>
            <w:tcBorders>
              <w:top w:val="outset" w:sz="6" w:space="0" w:color="auto"/>
              <w:left w:val="outset" w:sz="6" w:space="0" w:color="auto"/>
              <w:bottom w:val="outset" w:sz="6" w:space="0" w:color="auto"/>
              <w:right w:val="outset" w:sz="6" w:space="0" w:color="auto"/>
            </w:tcBorders>
            <w:noWrap/>
            <w:vAlign w:val="center"/>
          </w:tcPr>
          <w:p w14:paraId="422905DD" w14:textId="7C676A47" w:rsidR="00473059" w:rsidRPr="001A0A78" w:rsidRDefault="00473059" w:rsidP="00473059">
            <w:pPr>
              <w:jc w:val="center"/>
              <w:rPr>
                <w:rFonts w:ascii="Arial" w:eastAsia="Times New Roman" w:hAnsi="Arial"/>
                <w:sz w:val="20"/>
                <w:lang w:bidi="ar-SA"/>
              </w:rPr>
            </w:pPr>
            <w:r w:rsidRPr="001A0A78">
              <w:rPr>
                <w:rFonts w:ascii="Arial" w:eastAsia="Times New Roman" w:hAnsi="Arial"/>
                <w:sz w:val="20"/>
                <w:lang w:bidi="ar-SA"/>
              </w:rPr>
              <w:t>5</w:t>
            </w:r>
            <w:r w:rsidR="00991232" w:rsidRPr="001A0A78">
              <w:rPr>
                <w:rFonts w:ascii="Arial" w:eastAsia="Times New Roman" w:hAnsi="Arial"/>
                <w:sz w:val="20"/>
                <w:lang w:bidi="ar-SA"/>
              </w:rPr>
              <w:t>4</w:t>
            </w:r>
            <w:r w:rsidRPr="001A0A78">
              <w:rPr>
                <w:rFonts w:ascii="Arial" w:eastAsia="Times New Roman" w:hAnsi="Arial"/>
                <w:sz w:val="20"/>
                <w:lang w:bidi="ar-SA"/>
              </w:rPr>
              <w:t>08</w:t>
            </w:r>
          </w:p>
        </w:tc>
        <w:tc>
          <w:tcPr>
            <w:tcW w:w="1349" w:type="dxa"/>
            <w:tcBorders>
              <w:top w:val="outset" w:sz="6" w:space="0" w:color="auto"/>
              <w:left w:val="outset" w:sz="6" w:space="0" w:color="auto"/>
              <w:bottom w:val="outset" w:sz="6" w:space="0" w:color="auto"/>
              <w:right w:val="outset" w:sz="6" w:space="0" w:color="auto"/>
            </w:tcBorders>
            <w:noWrap/>
            <w:vAlign w:val="center"/>
          </w:tcPr>
          <w:p w14:paraId="3AD2C12F" w14:textId="77777777" w:rsidR="00473059" w:rsidRPr="001A0A78" w:rsidRDefault="00473059" w:rsidP="0047305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6" w:type="dxa"/>
            <w:tcBorders>
              <w:top w:val="outset" w:sz="6" w:space="0" w:color="auto"/>
              <w:left w:val="outset" w:sz="6" w:space="0" w:color="auto"/>
              <w:bottom w:val="outset" w:sz="6" w:space="0" w:color="auto"/>
              <w:right w:val="outset" w:sz="6" w:space="0" w:color="auto"/>
            </w:tcBorders>
          </w:tcPr>
          <w:p w14:paraId="4249F001" w14:textId="77777777" w:rsidR="00473059" w:rsidRPr="001A0A78" w:rsidRDefault="00473059" w:rsidP="00473059">
            <w:pPr>
              <w:jc w:val="center"/>
              <w:rPr>
                <w:rFonts w:ascii="Arial" w:eastAsia="Times New Roman" w:hAnsi="Arial" w:cs="Arial"/>
                <w:iCs/>
                <w:noProof/>
                <w:sz w:val="20"/>
                <w:lang w:bidi="ar-SA"/>
              </w:rPr>
            </w:pPr>
          </w:p>
        </w:tc>
      </w:tr>
      <w:tr w:rsidR="00473059" w:rsidRPr="001A0A78" w14:paraId="7BF9FAD9" w14:textId="77777777" w:rsidTr="00861BC7">
        <w:trPr>
          <w:trHeight w:val="20"/>
          <w:tblCellSpacing w:w="0" w:type="dxa"/>
        </w:trPr>
        <w:tc>
          <w:tcPr>
            <w:tcW w:w="671" w:type="dxa"/>
            <w:tcBorders>
              <w:top w:val="outset" w:sz="6" w:space="0" w:color="auto"/>
              <w:left w:val="outset" w:sz="6" w:space="0" w:color="auto"/>
              <w:bottom w:val="outset" w:sz="6" w:space="0" w:color="auto"/>
              <w:right w:val="outset" w:sz="6" w:space="0" w:color="auto"/>
            </w:tcBorders>
            <w:noWrap/>
            <w:vAlign w:val="center"/>
          </w:tcPr>
          <w:p w14:paraId="1132F3BC" w14:textId="77777777" w:rsidR="00473059" w:rsidRPr="001A0A78" w:rsidRDefault="00473059" w:rsidP="00473059">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9</w:t>
            </w:r>
          </w:p>
        </w:tc>
        <w:tc>
          <w:tcPr>
            <w:tcW w:w="5125" w:type="dxa"/>
            <w:tcBorders>
              <w:top w:val="outset" w:sz="6" w:space="0" w:color="auto"/>
              <w:left w:val="outset" w:sz="6" w:space="0" w:color="auto"/>
              <w:bottom w:val="outset" w:sz="6" w:space="0" w:color="auto"/>
              <w:right w:val="outset" w:sz="6" w:space="0" w:color="auto"/>
            </w:tcBorders>
            <w:vAlign w:val="center"/>
          </w:tcPr>
          <w:p w14:paraId="6ABD34B5" w14:textId="128F13B4" w:rsidR="00473059" w:rsidRPr="001A0A78" w:rsidRDefault="00473059" w:rsidP="00473059">
            <w:pPr>
              <w:ind w:left="94"/>
              <w:rPr>
                <w:rFonts w:ascii="Arial" w:eastAsia="Times New Roman" w:hAnsi="Arial" w:cs="Arial"/>
                <w:iCs/>
                <w:noProof/>
                <w:sz w:val="20"/>
                <w:lang w:bidi="ar-SA"/>
              </w:rPr>
            </w:pPr>
            <w:r w:rsidRPr="001A0A78">
              <w:rPr>
                <w:rFonts w:ascii="Arial" w:eastAsia="Times New Roman" w:hAnsi="Arial" w:cs="Arial"/>
                <w:iCs/>
                <w:noProof/>
                <w:sz w:val="20"/>
                <w:lang w:bidi="ar-SA"/>
              </w:rPr>
              <w:t xml:space="preserve">Бусад </w:t>
            </w:r>
          </w:p>
        </w:tc>
        <w:tc>
          <w:tcPr>
            <w:tcW w:w="1084" w:type="dxa"/>
            <w:tcBorders>
              <w:top w:val="outset" w:sz="6" w:space="0" w:color="auto"/>
              <w:left w:val="outset" w:sz="6" w:space="0" w:color="auto"/>
              <w:bottom w:val="outset" w:sz="6" w:space="0" w:color="auto"/>
              <w:right w:val="outset" w:sz="6" w:space="0" w:color="auto"/>
            </w:tcBorders>
            <w:noWrap/>
            <w:vAlign w:val="center"/>
          </w:tcPr>
          <w:p w14:paraId="779BF38B" w14:textId="12BA0A97" w:rsidR="00473059" w:rsidRPr="001A0A78" w:rsidRDefault="00473059" w:rsidP="00473059">
            <w:pPr>
              <w:jc w:val="center"/>
              <w:rPr>
                <w:rFonts w:ascii="Arial" w:eastAsia="Times New Roman" w:hAnsi="Arial"/>
                <w:sz w:val="20"/>
                <w:lang w:bidi="ar-SA"/>
              </w:rPr>
            </w:pPr>
            <w:r w:rsidRPr="001A0A78">
              <w:rPr>
                <w:rFonts w:ascii="Arial" w:eastAsia="Times New Roman" w:hAnsi="Arial"/>
                <w:sz w:val="20"/>
                <w:lang w:bidi="ar-SA"/>
              </w:rPr>
              <w:t>5</w:t>
            </w:r>
            <w:r w:rsidR="00991232" w:rsidRPr="001A0A78">
              <w:rPr>
                <w:rFonts w:ascii="Arial" w:eastAsia="Times New Roman" w:hAnsi="Arial"/>
                <w:sz w:val="20"/>
                <w:lang w:bidi="ar-SA"/>
              </w:rPr>
              <w:t>4</w:t>
            </w:r>
            <w:r w:rsidRPr="001A0A78">
              <w:rPr>
                <w:rFonts w:ascii="Arial" w:eastAsia="Times New Roman" w:hAnsi="Arial"/>
                <w:sz w:val="20"/>
                <w:lang w:bidi="ar-SA"/>
              </w:rPr>
              <w:t>09</w:t>
            </w:r>
          </w:p>
        </w:tc>
        <w:tc>
          <w:tcPr>
            <w:tcW w:w="1349" w:type="dxa"/>
            <w:tcBorders>
              <w:top w:val="outset" w:sz="6" w:space="0" w:color="auto"/>
              <w:left w:val="outset" w:sz="6" w:space="0" w:color="auto"/>
              <w:bottom w:val="outset" w:sz="6" w:space="0" w:color="auto"/>
              <w:right w:val="outset" w:sz="6" w:space="0" w:color="auto"/>
            </w:tcBorders>
            <w:noWrap/>
            <w:vAlign w:val="center"/>
          </w:tcPr>
          <w:p w14:paraId="34DB1C00" w14:textId="77777777" w:rsidR="00473059" w:rsidRPr="001A0A78" w:rsidRDefault="00473059" w:rsidP="0047305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6" w:type="dxa"/>
            <w:tcBorders>
              <w:top w:val="outset" w:sz="6" w:space="0" w:color="auto"/>
              <w:left w:val="outset" w:sz="6" w:space="0" w:color="auto"/>
              <w:bottom w:val="outset" w:sz="6" w:space="0" w:color="auto"/>
              <w:right w:val="outset" w:sz="6" w:space="0" w:color="auto"/>
            </w:tcBorders>
          </w:tcPr>
          <w:p w14:paraId="54CDF342" w14:textId="77777777" w:rsidR="00473059" w:rsidRPr="001A0A78" w:rsidRDefault="00473059" w:rsidP="00473059">
            <w:pPr>
              <w:jc w:val="center"/>
              <w:rPr>
                <w:rFonts w:ascii="Arial" w:eastAsia="Times New Roman" w:hAnsi="Arial" w:cs="Arial"/>
                <w:iCs/>
                <w:noProof/>
                <w:sz w:val="20"/>
                <w:lang w:bidi="ar-SA"/>
              </w:rPr>
            </w:pPr>
          </w:p>
        </w:tc>
      </w:tr>
      <w:tr w:rsidR="00473059" w:rsidRPr="001A0A78" w14:paraId="0C95537C" w14:textId="77777777" w:rsidTr="00861BC7">
        <w:trPr>
          <w:trHeight w:val="20"/>
          <w:tblCellSpacing w:w="0" w:type="dxa"/>
        </w:trPr>
        <w:tc>
          <w:tcPr>
            <w:tcW w:w="671" w:type="dxa"/>
            <w:tcBorders>
              <w:top w:val="outset" w:sz="6" w:space="0" w:color="auto"/>
              <w:left w:val="outset" w:sz="6" w:space="0" w:color="auto"/>
              <w:bottom w:val="outset" w:sz="6" w:space="0" w:color="auto"/>
              <w:right w:val="outset" w:sz="6" w:space="0" w:color="auto"/>
            </w:tcBorders>
            <w:noWrap/>
            <w:vAlign w:val="center"/>
            <w:hideMark/>
          </w:tcPr>
          <w:p w14:paraId="401948CC" w14:textId="77777777" w:rsidR="00473059" w:rsidRPr="001A0A78" w:rsidRDefault="00473059" w:rsidP="00473059">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10</w:t>
            </w:r>
          </w:p>
        </w:tc>
        <w:tc>
          <w:tcPr>
            <w:tcW w:w="5125" w:type="dxa"/>
            <w:tcBorders>
              <w:top w:val="outset" w:sz="6" w:space="0" w:color="auto"/>
              <w:left w:val="outset" w:sz="6" w:space="0" w:color="auto"/>
              <w:bottom w:val="outset" w:sz="6" w:space="0" w:color="auto"/>
              <w:right w:val="outset" w:sz="6" w:space="0" w:color="auto"/>
            </w:tcBorders>
            <w:noWrap/>
            <w:vAlign w:val="center"/>
            <w:hideMark/>
          </w:tcPr>
          <w:p w14:paraId="250A9E97" w14:textId="29FADC4E" w:rsidR="00473059" w:rsidRPr="001A0A78" w:rsidRDefault="00506D0B" w:rsidP="00473059">
            <w:pPr>
              <w:jc w:val="center"/>
              <w:rPr>
                <w:rFonts w:ascii="Arial" w:eastAsia="Times New Roman" w:hAnsi="Arial" w:cs="Arial"/>
                <w:iCs/>
                <w:noProof/>
                <w:sz w:val="20"/>
                <w:lang w:bidi="ar-SA"/>
              </w:rPr>
            </w:pPr>
            <w:r w:rsidRPr="001A0A78">
              <w:rPr>
                <w:rFonts w:ascii="Arial" w:eastAsia="Times New Roman" w:hAnsi="Arial" w:cs="Arial"/>
                <w:b/>
                <w:iCs/>
                <w:noProof/>
                <w:sz w:val="20"/>
                <w:lang w:bidi="ar-SA"/>
              </w:rPr>
              <w:t>Д</w:t>
            </w:r>
            <w:r w:rsidR="00473059" w:rsidRPr="001A0A78">
              <w:rPr>
                <w:rFonts w:ascii="Arial" w:eastAsia="Times New Roman" w:hAnsi="Arial" w:cs="Arial"/>
                <w:b/>
                <w:iCs/>
                <w:noProof/>
                <w:sz w:val="20"/>
                <w:lang w:bidi="ar-SA"/>
              </w:rPr>
              <w:t>үн</w:t>
            </w:r>
          </w:p>
        </w:tc>
        <w:tc>
          <w:tcPr>
            <w:tcW w:w="1084" w:type="dxa"/>
            <w:tcBorders>
              <w:top w:val="outset" w:sz="6" w:space="0" w:color="auto"/>
              <w:left w:val="outset" w:sz="6" w:space="0" w:color="auto"/>
              <w:bottom w:val="outset" w:sz="6" w:space="0" w:color="auto"/>
              <w:right w:val="outset" w:sz="6" w:space="0" w:color="auto"/>
            </w:tcBorders>
            <w:noWrap/>
            <w:vAlign w:val="center"/>
            <w:hideMark/>
          </w:tcPr>
          <w:p w14:paraId="2372D096" w14:textId="2B19D1B3" w:rsidR="00473059" w:rsidRPr="001A0A78" w:rsidRDefault="00473059" w:rsidP="00473059">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5</w:t>
            </w:r>
            <w:r w:rsidR="00991232" w:rsidRPr="001A0A78">
              <w:rPr>
                <w:rFonts w:ascii="Arial" w:eastAsia="Times New Roman" w:hAnsi="Arial" w:cs="Arial"/>
                <w:b/>
                <w:iCs/>
                <w:noProof/>
                <w:sz w:val="20"/>
                <w:lang w:bidi="ar-SA"/>
              </w:rPr>
              <w:t>4</w:t>
            </w:r>
            <w:r w:rsidRPr="001A0A78">
              <w:rPr>
                <w:rFonts w:ascii="Arial" w:eastAsia="Times New Roman" w:hAnsi="Arial" w:cs="Arial"/>
                <w:b/>
                <w:iCs/>
                <w:noProof/>
                <w:sz w:val="20"/>
                <w:lang w:bidi="ar-SA"/>
              </w:rPr>
              <w:t>00</w:t>
            </w:r>
          </w:p>
        </w:tc>
        <w:tc>
          <w:tcPr>
            <w:tcW w:w="1349" w:type="dxa"/>
            <w:tcBorders>
              <w:top w:val="outset" w:sz="6" w:space="0" w:color="auto"/>
              <w:left w:val="outset" w:sz="6" w:space="0" w:color="auto"/>
              <w:bottom w:val="outset" w:sz="6" w:space="0" w:color="auto"/>
              <w:right w:val="outset" w:sz="6" w:space="0" w:color="auto"/>
            </w:tcBorders>
            <w:noWrap/>
            <w:vAlign w:val="center"/>
            <w:hideMark/>
          </w:tcPr>
          <w:p w14:paraId="06B8DA25" w14:textId="77777777" w:rsidR="00473059" w:rsidRPr="001A0A78" w:rsidRDefault="00473059" w:rsidP="00473059">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86" w:type="dxa"/>
            <w:tcBorders>
              <w:top w:val="outset" w:sz="6" w:space="0" w:color="auto"/>
              <w:left w:val="outset" w:sz="6" w:space="0" w:color="auto"/>
              <w:bottom w:val="outset" w:sz="6" w:space="0" w:color="auto"/>
              <w:right w:val="outset" w:sz="6" w:space="0" w:color="auto"/>
            </w:tcBorders>
          </w:tcPr>
          <w:p w14:paraId="7C957423" w14:textId="77777777" w:rsidR="00473059" w:rsidRPr="001A0A78" w:rsidRDefault="00473059" w:rsidP="00473059">
            <w:pPr>
              <w:jc w:val="center"/>
              <w:rPr>
                <w:rFonts w:ascii="Arial" w:eastAsia="Times New Roman" w:hAnsi="Arial" w:cs="Arial"/>
                <w:iCs/>
                <w:noProof/>
                <w:sz w:val="20"/>
                <w:lang w:bidi="ar-SA"/>
              </w:rPr>
            </w:pPr>
          </w:p>
        </w:tc>
      </w:tr>
    </w:tbl>
    <w:p w14:paraId="57B07DC2" w14:textId="77777777" w:rsidR="00E416DC" w:rsidRPr="001A0A78" w:rsidRDefault="00E416DC" w:rsidP="00E416DC">
      <w:pPr>
        <w:jc w:val="both"/>
        <w:rPr>
          <w:rFonts w:ascii="Arial" w:eastAsia="Times New Roman" w:hAnsi="Arial" w:cs="Arial"/>
          <w:iCs/>
          <w:noProof/>
          <w:sz w:val="20"/>
          <w:lang w:bidi="ar-SA"/>
        </w:rPr>
      </w:pPr>
      <w:r w:rsidRPr="001A0A78">
        <w:rPr>
          <w:rFonts w:ascii="Arial" w:eastAsia="Times New Roman" w:hAnsi="Arial" w:cs="Arial"/>
          <w:iCs/>
          <w:noProof/>
          <w:sz w:val="20"/>
          <w:lang w:bidi="ar-SA"/>
        </w:rPr>
        <w:t> Тэмдэглэл. (Бусад зардал, гарзтай холбоотой тайлбар, тэмдэглэл хийнэ.)</w:t>
      </w:r>
    </w:p>
    <w:p w14:paraId="28D560C8" w14:textId="0B6011A2"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140ADE95" w14:textId="77777777" w:rsidR="003B435D" w:rsidRPr="001A0A78" w:rsidRDefault="003B435D" w:rsidP="00E416DC">
      <w:pPr>
        <w:rPr>
          <w:rFonts w:ascii="Arial" w:eastAsia="Times New Roman" w:hAnsi="Arial" w:cs="Arial"/>
          <w:iCs/>
          <w:noProof/>
          <w:sz w:val="20"/>
          <w:lang w:bidi="ar-SA"/>
        </w:rPr>
      </w:pPr>
    </w:p>
    <w:p w14:paraId="124F7734" w14:textId="4DCA5177" w:rsidR="003B435D" w:rsidRPr="001A0A78" w:rsidRDefault="003B435D"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ТОДРУУЛГА: </w:t>
      </w:r>
      <w:r w:rsidR="00133543" w:rsidRPr="001A0A78">
        <w:rPr>
          <w:rFonts w:ascii="Arial" w:eastAsia="Times New Roman" w:hAnsi="Arial" w:cs="Arial"/>
          <w:iCs/>
          <w:noProof/>
          <w:sz w:val="20"/>
          <w:lang w:bidi="ar-SA"/>
        </w:rPr>
        <w:t xml:space="preserve">26 </w:t>
      </w:r>
      <w:r w:rsidRPr="001A0A78">
        <w:rPr>
          <w:rFonts w:ascii="Arial" w:eastAsia="Times New Roman" w:hAnsi="Arial" w:cs="Arial"/>
          <w:iCs/>
          <w:noProof/>
          <w:sz w:val="20"/>
          <w:lang w:bidi="ar-SA"/>
        </w:rPr>
        <w:t>ОРЛОГЫН ТАТВАРЫН ЗАРДАЛ</w:t>
      </w:r>
    </w:p>
    <w:tbl>
      <w:tblPr>
        <w:tblW w:w="93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
        <w:gridCol w:w="5140"/>
        <w:gridCol w:w="1795"/>
        <w:gridCol w:w="1940"/>
      </w:tblGrid>
      <w:tr w:rsidR="003B435D" w:rsidRPr="001A0A78" w14:paraId="0FE3522F" w14:textId="77777777" w:rsidTr="00861BC7">
        <w:trPr>
          <w:trHeight w:val="20"/>
          <w:tblCellSpacing w:w="0" w:type="dxa"/>
        </w:trPr>
        <w:tc>
          <w:tcPr>
            <w:tcW w:w="451" w:type="dxa"/>
            <w:tcBorders>
              <w:top w:val="outset" w:sz="6" w:space="0" w:color="auto"/>
              <w:left w:val="outset" w:sz="6" w:space="0" w:color="auto"/>
              <w:bottom w:val="outset" w:sz="6" w:space="0" w:color="auto"/>
              <w:right w:val="outset" w:sz="6" w:space="0" w:color="auto"/>
            </w:tcBorders>
            <w:noWrap/>
            <w:vAlign w:val="center"/>
            <w:hideMark/>
          </w:tcPr>
          <w:p w14:paraId="0E08F90F" w14:textId="77777777" w:rsidR="003B435D" w:rsidRPr="001A0A78" w:rsidRDefault="003B435D" w:rsidP="00DD59A9">
            <w:pPr>
              <w:jc w:val="center"/>
              <w:rPr>
                <w:rFonts w:ascii="Arial" w:hAnsi="Arial" w:cs="Arial"/>
                <w:b/>
                <w:iCs/>
                <w:noProof/>
                <w:color w:val="000000" w:themeColor="text1"/>
                <w:sz w:val="21"/>
                <w:szCs w:val="21"/>
              </w:rPr>
            </w:pPr>
            <w:r w:rsidRPr="001A0A78">
              <w:rPr>
                <w:rFonts w:ascii="Arial" w:hAnsi="Arial" w:cs="Arial"/>
                <w:b/>
                <w:iCs/>
                <w:noProof/>
                <w:color w:val="000000" w:themeColor="text1"/>
                <w:sz w:val="21"/>
                <w:szCs w:val="21"/>
              </w:rPr>
              <w:t>№</w:t>
            </w:r>
          </w:p>
        </w:tc>
        <w:tc>
          <w:tcPr>
            <w:tcW w:w="5150" w:type="dxa"/>
            <w:tcBorders>
              <w:top w:val="outset" w:sz="6" w:space="0" w:color="auto"/>
              <w:left w:val="outset" w:sz="6" w:space="0" w:color="auto"/>
              <w:bottom w:val="outset" w:sz="6" w:space="0" w:color="auto"/>
              <w:right w:val="outset" w:sz="6" w:space="0" w:color="auto"/>
            </w:tcBorders>
            <w:vAlign w:val="center"/>
            <w:hideMark/>
          </w:tcPr>
          <w:p w14:paraId="09477C3C" w14:textId="77777777" w:rsidR="003B435D" w:rsidRPr="001A0A78" w:rsidRDefault="003B435D" w:rsidP="00DD59A9">
            <w:pPr>
              <w:jc w:val="center"/>
              <w:rPr>
                <w:rFonts w:ascii="Arial" w:hAnsi="Arial" w:cs="Arial"/>
                <w:b/>
                <w:iCs/>
                <w:noProof/>
                <w:color w:val="000000" w:themeColor="text1"/>
                <w:sz w:val="21"/>
                <w:szCs w:val="21"/>
              </w:rPr>
            </w:pPr>
            <w:r w:rsidRPr="001A0A78">
              <w:rPr>
                <w:rFonts w:ascii="Arial" w:hAnsi="Arial" w:cs="Arial"/>
                <w:b/>
                <w:iCs/>
                <w:noProof/>
                <w:color w:val="000000" w:themeColor="text1"/>
                <w:sz w:val="21"/>
                <w:szCs w:val="21"/>
              </w:rPr>
              <w:t>Үзүүлэлт</w:t>
            </w:r>
          </w:p>
        </w:tc>
        <w:tc>
          <w:tcPr>
            <w:tcW w:w="1779" w:type="dxa"/>
            <w:tcBorders>
              <w:top w:val="outset" w:sz="6" w:space="0" w:color="auto"/>
              <w:left w:val="outset" w:sz="6" w:space="0" w:color="auto"/>
              <w:bottom w:val="outset" w:sz="6" w:space="0" w:color="auto"/>
              <w:right w:val="outset" w:sz="6" w:space="0" w:color="auto"/>
            </w:tcBorders>
            <w:noWrap/>
            <w:vAlign w:val="center"/>
            <w:hideMark/>
          </w:tcPr>
          <w:p w14:paraId="1675BDBA" w14:textId="77777777" w:rsidR="003B435D" w:rsidRPr="001A0A78" w:rsidRDefault="003B435D" w:rsidP="00DD59A9">
            <w:pPr>
              <w:jc w:val="center"/>
              <w:rPr>
                <w:rFonts w:ascii="Arial" w:hAnsi="Arial" w:cs="Arial"/>
                <w:b/>
                <w:iCs/>
                <w:noProof/>
                <w:color w:val="000000" w:themeColor="text1"/>
                <w:sz w:val="21"/>
                <w:szCs w:val="21"/>
              </w:rPr>
            </w:pPr>
            <w:r w:rsidRPr="001A0A78">
              <w:rPr>
                <w:rFonts w:ascii="Arial" w:hAnsi="Arial" w:cs="Arial"/>
                <w:b/>
                <w:iCs/>
                <w:noProof/>
                <w:color w:val="000000" w:themeColor="text1"/>
                <w:sz w:val="21"/>
                <w:szCs w:val="21"/>
              </w:rPr>
              <w:t>Өмнөх оны дүн</w:t>
            </w:r>
          </w:p>
        </w:tc>
        <w:tc>
          <w:tcPr>
            <w:tcW w:w="1925" w:type="dxa"/>
            <w:tcBorders>
              <w:top w:val="outset" w:sz="6" w:space="0" w:color="auto"/>
              <w:left w:val="outset" w:sz="6" w:space="0" w:color="auto"/>
              <w:bottom w:val="outset" w:sz="6" w:space="0" w:color="auto"/>
              <w:right w:val="outset" w:sz="6" w:space="0" w:color="auto"/>
            </w:tcBorders>
            <w:noWrap/>
            <w:vAlign w:val="center"/>
            <w:hideMark/>
          </w:tcPr>
          <w:p w14:paraId="3DFC3753" w14:textId="77777777" w:rsidR="003B435D" w:rsidRPr="001A0A78" w:rsidRDefault="003B435D" w:rsidP="00DD59A9">
            <w:pPr>
              <w:jc w:val="center"/>
              <w:rPr>
                <w:rFonts w:ascii="Arial" w:hAnsi="Arial" w:cs="Arial"/>
                <w:b/>
                <w:iCs/>
                <w:noProof/>
                <w:color w:val="000000" w:themeColor="text1"/>
                <w:sz w:val="21"/>
                <w:szCs w:val="21"/>
              </w:rPr>
            </w:pPr>
            <w:r w:rsidRPr="001A0A78">
              <w:rPr>
                <w:rFonts w:ascii="Arial" w:hAnsi="Arial" w:cs="Arial"/>
                <w:b/>
                <w:iCs/>
                <w:noProof/>
                <w:color w:val="000000" w:themeColor="text1"/>
                <w:sz w:val="21"/>
                <w:szCs w:val="21"/>
              </w:rPr>
              <w:t>Тайлант оны дүн</w:t>
            </w:r>
          </w:p>
        </w:tc>
      </w:tr>
      <w:tr w:rsidR="003B435D" w:rsidRPr="001A0A78" w14:paraId="225F5BB0" w14:textId="77777777" w:rsidTr="00861BC7">
        <w:trPr>
          <w:trHeight w:val="20"/>
          <w:tblCellSpacing w:w="0" w:type="dxa"/>
        </w:trPr>
        <w:tc>
          <w:tcPr>
            <w:tcW w:w="451" w:type="dxa"/>
            <w:tcBorders>
              <w:top w:val="outset" w:sz="6" w:space="0" w:color="auto"/>
              <w:left w:val="outset" w:sz="6" w:space="0" w:color="auto"/>
              <w:bottom w:val="outset" w:sz="6" w:space="0" w:color="auto"/>
              <w:right w:val="outset" w:sz="6" w:space="0" w:color="auto"/>
            </w:tcBorders>
            <w:noWrap/>
            <w:vAlign w:val="center"/>
            <w:hideMark/>
          </w:tcPr>
          <w:p w14:paraId="1ED47F30" w14:textId="5863CED6" w:rsidR="003B435D" w:rsidRPr="001A0A78" w:rsidRDefault="0041720D" w:rsidP="0041720D">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3B435D" w:rsidRPr="001A0A78">
              <w:rPr>
                <w:rFonts w:ascii="Arial" w:hAnsi="Arial" w:cs="Arial"/>
                <w:iCs/>
                <w:noProof/>
                <w:color w:val="000000" w:themeColor="text1"/>
                <w:sz w:val="20"/>
              </w:rPr>
              <w:t>1</w:t>
            </w:r>
          </w:p>
        </w:tc>
        <w:tc>
          <w:tcPr>
            <w:tcW w:w="5150" w:type="dxa"/>
            <w:tcBorders>
              <w:top w:val="outset" w:sz="6" w:space="0" w:color="auto"/>
              <w:left w:val="outset" w:sz="6" w:space="0" w:color="auto"/>
              <w:bottom w:val="outset" w:sz="6" w:space="0" w:color="auto"/>
              <w:right w:val="outset" w:sz="6" w:space="0" w:color="auto"/>
            </w:tcBorders>
            <w:noWrap/>
            <w:vAlign w:val="center"/>
            <w:hideMark/>
          </w:tcPr>
          <w:p w14:paraId="59200B0F" w14:textId="52ACCDCC" w:rsidR="003B435D" w:rsidRPr="001A0A78" w:rsidRDefault="00861BC7" w:rsidP="00DD59A9">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3B435D" w:rsidRPr="001A0A78">
              <w:rPr>
                <w:rFonts w:ascii="Arial" w:hAnsi="Arial" w:cs="Arial"/>
                <w:iCs/>
                <w:noProof/>
                <w:color w:val="000000" w:themeColor="text1"/>
                <w:sz w:val="20"/>
              </w:rPr>
              <w:t>Тайлангийн үеийн орлогын татварын зардал</w:t>
            </w:r>
          </w:p>
        </w:tc>
        <w:tc>
          <w:tcPr>
            <w:tcW w:w="1779" w:type="dxa"/>
            <w:tcBorders>
              <w:top w:val="outset" w:sz="6" w:space="0" w:color="auto"/>
              <w:left w:val="outset" w:sz="6" w:space="0" w:color="auto"/>
              <w:bottom w:val="outset" w:sz="6" w:space="0" w:color="auto"/>
              <w:right w:val="outset" w:sz="6" w:space="0" w:color="auto"/>
            </w:tcBorders>
            <w:noWrap/>
            <w:vAlign w:val="center"/>
            <w:hideMark/>
          </w:tcPr>
          <w:p w14:paraId="3D552840" w14:textId="77777777" w:rsidR="003B435D" w:rsidRPr="001A0A78" w:rsidRDefault="003B435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925" w:type="dxa"/>
            <w:tcBorders>
              <w:top w:val="outset" w:sz="6" w:space="0" w:color="auto"/>
              <w:left w:val="outset" w:sz="6" w:space="0" w:color="auto"/>
              <w:bottom w:val="outset" w:sz="6" w:space="0" w:color="auto"/>
              <w:right w:val="outset" w:sz="6" w:space="0" w:color="auto"/>
            </w:tcBorders>
            <w:noWrap/>
            <w:vAlign w:val="center"/>
            <w:hideMark/>
          </w:tcPr>
          <w:p w14:paraId="06F5E503" w14:textId="77777777" w:rsidR="003B435D" w:rsidRPr="001A0A78" w:rsidRDefault="003B435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3B435D" w:rsidRPr="001A0A78" w14:paraId="1774E21A" w14:textId="77777777" w:rsidTr="00861BC7">
        <w:trPr>
          <w:trHeight w:val="20"/>
          <w:tblCellSpacing w:w="0" w:type="dxa"/>
        </w:trPr>
        <w:tc>
          <w:tcPr>
            <w:tcW w:w="451" w:type="dxa"/>
            <w:tcBorders>
              <w:top w:val="outset" w:sz="6" w:space="0" w:color="auto"/>
              <w:left w:val="outset" w:sz="6" w:space="0" w:color="auto"/>
              <w:bottom w:val="outset" w:sz="6" w:space="0" w:color="auto"/>
              <w:right w:val="outset" w:sz="6" w:space="0" w:color="auto"/>
            </w:tcBorders>
            <w:noWrap/>
            <w:vAlign w:val="center"/>
            <w:hideMark/>
          </w:tcPr>
          <w:p w14:paraId="3F4D403C" w14:textId="6D505CB8" w:rsidR="003B435D" w:rsidRPr="001A0A78" w:rsidRDefault="0041720D" w:rsidP="0041720D">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3B435D" w:rsidRPr="001A0A78">
              <w:rPr>
                <w:rFonts w:ascii="Arial" w:hAnsi="Arial" w:cs="Arial"/>
                <w:iCs/>
                <w:noProof/>
                <w:color w:val="000000" w:themeColor="text1"/>
                <w:sz w:val="20"/>
              </w:rPr>
              <w:t>2</w:t>
            </w:r>
          </w:p>
        </w:tc>
        <w:tc>
          <w:tcPr>
            <w:tcW w:w="5150" w:type="dxa"/>
            <w:tcBorders>
              <w:top w:val="outset" w:sz="6" w:space="0" w:color="auto"/>
              <w:left w:val="outset" w:sz="6" w:space="0" w:color="auto"/>
              <w:bottom w:val="outset" w:sz="6" w:space="0" w:color="auto"/>
              <w:right w:val="outset" w:sz="6" w:space="0" w:color="auto"/>
            </w:tcBorders>
            <w:noWrap/>
            <w:vAlign w:val="center"/>
            <w:hideMark/>
          </w:tcPr>
          <w:p w14:paraId="11A61AB6" w14:textId="4A5FDA15" w:rsidR="003B435D" w:rsidRPr="001A0A78" w:rsidRDefault="00861BC7" w:rsidP="00DD59A9">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3B435D" w:rsidRPr="001A0A78">
              <w:rPr>
                <w:rFonts w:ascii="Arial" w:hAnsi="Arial" w:cs="Arial"/>
                <w:iCs/>
                <w:noProof/>
                <w:color w:val="000000" w:themeColor="text1"/>
                <w:sz w:val="20"/>
              </w:rPr>
              <w:t>Хойшлогдсон татварын зардал /орлого/</w:t>
            </w:r>
          </w:p>
        </w:tc>
        <w:tc>
          <w:tcPr>
            <w:tcW w:w="1779" w:type="dxa"/>
            <w:tcBorders>
              <w:top w:val="outset" w:sz="6" w:space="0" w:color="auto"/>
              <w:left w:val="outset" w:sz="6" w:space="0" w:color="auto"/>
              <w:bottom w:val="outset" w:sz="6" w:space="0" w:color="auto"/>
              <w:right w:val="outset" w:sz="6" w:space="0" w:color="auto"/>
            </w:tcBorders>
            <w:noWrap/>
            <w:vAlign w:val="center"/>
            <w:hideMark/>
          </w:tcPr>
          <w:p w14:paraId="2C5B7496" w14:textId="77777777" w:rsidR="003B435D" w:rsidRPr="001A0A78" w:rsidRDefault="003B435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925" w:type="dxa"/>
            <w:tcBorders>
              <w:top w:val="outset" w:sz="6" w:space="0" w:color="auto"/>
              <w:left w:val="outset" w:sz="6" w:space="0" w:color="auto"/>
              <w:bottom w:val="outset" w:sz="6" w:space="0" w:color="auto"/>
              <w:right w:val="outset" w:sz="6" w:space="0" w:color="auto"/>
            </w:tcBorders>
            <w:noWrap/>
            <w:vAlign w:val="center"/>
            <w:hideMark/>
          </w:tcPr>
          <w:p w14:paraId="4B94685F" w14:textId="77777777" w:rsidR="003B435D" w:rsidRPr="001A0A78" w:rsidRDefault="003B435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r w:rsidR="003B435D" w:rsidRPr="001A0A78" w14:paraId="75436189" w14:textId="77777777" w:rsidTr="00861BC7">
        <w:trPr>
          <w:trHeight w:val="20"/>
          <w:tblCellSpacing w:w="0" w:type="dxa"/>
        </w:trPr>
        <w:tc>
          <w:tcPr>
            <w:tcW w:w="451" w:type="dxa"/>
            <w:tcBorders>
              <w:top w:val="outset" w:sz="6" w:space="0" w:color="auto"/>
              <w:left w:val="outset" w:sz="6" w:space="0" w:color="auto"/>
              <w:bottom w:val="outset" w:sz="6" w:space="0" w:color="auto"/>
              <w:right w:val="outset" w:sz="6" w:space="0" w:color="auto"/>
            </w:tcBorders>
            <w:noWrap/>
            <w:vAlign w:val="center"/>
            <w:hideMark/>
          </w:tcPr>
          <w:p w14:paraId="7A12ADE6" w14:textId="0802C51B" w:rsidR="003B435D" w:rsidRPr="001A0A78" w:rsidRDefault="0041720D" w:rsidP="0041720D">
            <w:pPr>
              <w:rPr>
                <w:rFonts w:ascii="Arial" w:hAnsi="Arial" w:cs="Arial"/>
                <w:iCs/>
                <w:noProof/>
                <w:color w:val="000000" w:themeColor="text1"/>
                <w:sz w:val="20"/>
              </w:rPr>
            </w:pPr>
            <w:r w:rsidRPr="001A0A78">
              <w:rPr>
                <w:rFonts w:ascii="Arial" w:hAnsi="Arial" w:cs="Arial"/>
                <w:iCs/>
                <w:noProof/>
                <w:color w:val="000000" w:themeColor="text1"/>
                <w:sz w:val="20"/>
              </w:rPr>
              <w:t xml:space="preserve"> </w:t>
            </w:r>
            <w:r w:rsidR="003B435D" w:rsidRPr="001A0A78">
              <w:rPr>
                <w:rFonts w:ascii="Arial" w:hAnsi="Arial" w:cs="Arial"/>
                <w:iCs/>
                <w:noProof/>
                <w:color w:val="000000" w:themeColor="text1"/>
                <w:sz w:val="20"/>
              </w:rPr>
              <w:t>3</w:t>
            </w:r>
          </w:p>
        </w:tc>
        <w:tc>
          <w:tcPr>
            <w:tcW w:w="5150" w:type="dxa"/>
            <w:tcBorders>
              <w:top w:val="outset" w:sz="6" w:space="0" w:color="auto"/>
              <w:left w:val="outset" w:sz="6" w:space="0" w:color="auto"/>
              <w:bottom w:val="outset" w:sz="6" w:space="0" w:color="auto"/>
              <w:right w:val="outset" w:sz="6" w:space="0" w:color="auto"/>
            </w:tcBorders>
            <w:noWrap/>
            <w:vAlign w:val="center"/>
            <w:hideMark/>
          </w:tcPr>
          <w:p w14:paraId="39A64212" w14:textId="5C838BFE" w:rsidR="003B435D" w:rsidRPr="001A0A78" w:rsidRDefault="00506D0B" w:rsidP="00DD59A9">
            <w:pPr>
              <w:ind w:left="217" w:right="118"/>
              <w:jc w:val="center"/>
              <w:rPr>
                <w:rFonts w:ascii="Arial" w:hAnsi="Arial" w:cs="Arial"/>
                <w:iCs/>
                <w:noProof/>
                <w:color w:val="000000" w:themeColor="text1"/>
                <w:sz w:val="20"/>
              </w:rPr>
            </w:pPr>
            <w:r w:rsidRPr="001A0A78">
              <w:rPr>
                <w:rFonts w:ascii="Arial" w:hAnsi="Arial" w:cs="Arial"/>
                <w:iCs/>
                <w:noProof/>
                <w:color w:val="000000" w:themeColor="text1"/>
                <w:sz w:val="20"/>
              </w:rPr>
              <w:t>Д</w:t>
            </w:r>
            <w:r w:rsidR="003B435D" w:rsidRPr="001A0A78">
              <w:rPr>
                <w:rFonts w:ascii="Arial" w:hAnsi="Arial" w:cs="Arial"/>
                <w:iCs/>
                <w:noProof/>
                <w:color w:val="000000" w:themeColor="text1"/>
                <w:sz w:val="20"/>
              </w:rPr>
              <w:t>үн</w:t>
            </w:r>
          </w:p>
        </w:tc>
        <w:tc>
          <w:tcPr>
            <w:tcW w:w="1779" w:type="dxa"/>
            <w:tcBorders>
              <w:top w:val="outset" w:sz="6" w:space="0" w:color="auto"/>
              <w:left w:val="outset" w:sz="6" w:space="0" w:color="auto"/>
              <w:bottom w:val="outset" w:sz="6" w:space="0" w:color="auto"/>
              <w:right w:val="outset" w:sz="6" w:space="0" w:color="auto"/>
            </w:tcBorders>
            <w:noWrap/>
            <w:vAlign w:val="center"/>
            <w:hideMark/>
          </w:tcPr>
          <w:p w14:paraId="3A418D92" w14:textId="77777777" w:rsidR="003B435D" w:rsidRPr="001A0A78" w:rsidRDefault="003B435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c>
          <w:tcPr>
            <w:tcW w:w="1925" w:type="dxa"/>
            <w:tcBorders>
              <w:top w:val="outset" w:sz="6" w:space="0" w:color="auto"/>
              <w:left w:val="outset" w:sz="6" w:space="0" w:color="auto"/>
              <w:bottom w:val="outset" w:sz="6" w:space="0" w:color="auto"/>
              <w:right w:val="outset" w:sz="6" w:space="0" w:color="auto"/>
            </w:tcBorders>
            <w:noWrap/>
            <w:vAlign w:val="center"/>
            <w:hideMark/>
          </w:tcPr>
          <w:p w14:paraId="7FE0FC7E" w14:textId="77777777" w:rsidR="003B435D" w:rsidRPr="001A0A78" w:rsidRDefault="003B435D" w:rsidP="00DD59A9">
            <w:pPr>
              <w:jc w:val="center"/>
              <w:rPr>
                <w:rFonts w:ascii="Arial" w:hAnsi="Arial" w:cs="Arial"/>
                <w:iCs/>
                <w:noProof/>
                <w:color w:val="000000" w:themeColor="text1"/>
                <w:sz w:val="20"/>
              </w:rPr>
            </w:pPr>
            <w:r w:rsidRPr="001A0A78">
              <w:rPr>
                <w:rFonts w:ascii="Arial" w:hAnsi="Arial" w:cs="Arial"/>
                <w:iCs/>
                <w:noProof/>
                <w:color w:val="000000" w:themeColor="text1"/>
                <w:sz w:val="20"/>
              </w:rPr>
              <w:t> </w:t>
            </w:r>
          </w:p>
        </w:tc>
      </w:tr>
    </w:tbl>
    <w:p w14:paraId="3501B709" w14:textId="77777777" w:rsidR="003B435D" w:rsidRPr="001A0A78" w:rsidRDefault="003B435D" w:rsidP="003B435D">
      <w:pPr>
        <w:rPr>
          <w:rFonts w:ascii="Arial" w:hAnsi="Arial" w:cs="Arial"/>
          <w:iCs/>
          <w:noProof/>
          <w:color w:val="000000" w:themeColor="text1"/>
          <w:sz w:val="20"/>
        </w:rPr>
      </w:pPr>
      <w:r w:rsidRPr="001A0A78">
        <w:rPr>
          <w:rFonts w:ascii="Arial" w:hAnsi="Arial" w:cs="Arial"/>
          <w:iCs/>
          <w:noProof/>
          <w:color w:val="000000" w:themeColor="text1"/>
          <w:sz w:val="20"/>
        </w:rPr>
        <w:t>Тэмдэглэл. (Орлогын татварын зардал /орлого/-ын бүрэлдэхүүн тус бүрээр тайлбар, тэмдэглэл хийнэ.)</w:t>
      </w:r>
    </w:p>
    <w:p w14:paraId="28D4FD5F" w14:textId="0085B117" w:rsidR="003B435D" w:rsidRPr="001A0A78" w:rsidRDefault="003B435D" w:rsidP="00E416DC">
      <w:pPr>
        <w:rPr>
          <w:rFonts w:ascii="Arial" w:eastAsia="Times New Roman" w:hAnsi="Arial" w:cs="Arial"/>
          <w:iCs/>
          <w:noProof/>
          <w:sz w:val="20"/>
          <w:lang w:bidi="ar-SA"/>
        </w:rPr>
      </w:pPr>
      <w:r w:rsidRPr="001A0A78">
        <w:rPr>
          <w:rFonts w:ascii="Arial" w:hAnsi="Arial" w:cs="Arial"/>
          <w:iCs/>
          <w:noProof/>
          <w:color w:val="000000" w:themeColor="text1"/>
          <w:sz w:val="21"/>
          <w:szCs w:val="21"/>
        </w:rPr>
        <w:t>................................................................................................................................................................................................................................................................................................................................</w:t>
      </w:r>
    </w:p>
    <w:p w14:paraId="02FED21B" w14:textId="77777777" w:rsidR="00ED32D5" w:rsidRPr="001A0A78" w:rsidRDefault="00ED32D5" w:rsidP="00E416DC">
      <w:pPr>
        <w:rPr>
          <w:rFonts w:ascii="Arial" w:eastAsia="Times New Roman" w:hAnsi="Arial" w:cs="Arial"/>
          <w:iCs/>
          <w:noProof/>
          <w:sz w:val="20"/>
          <w:lang w:bidi="ar-SA"/>
        </w:rPr>
      </w:pPr>
    </w:p>
    <w:p w14:paraId="09D59FBF" w14:textId="23E77EF9"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ТОДРУУЛГА:2</w:t>
      </w:r>
      <w:r w:rsidR="00A5099C" w:rsidRPr="001A0A78">
        <w:rPr>
          <w:rFonts w:ascii="Arial" w:eastAsia="Times New Roman" w:hAnsi="Arial" w:cs="Arial"/>
          <w:iCs/>
          <w:noProof/>
          <w:sz w:val="20"/>
          <w:lang w:bidi="ar-SA"/>
        </w:rPr>
        <w:t>7</w:t>
      </w:r>
      <w:r w:rsidRPr="001A0A78">
        <w:rPr>
          <w:rFonts w:ascii="Arial" w:eastAsia="Times New Roman" w:hAnsi="Arial" w:cs="Arial"/>
          <w:iCs/>
          <w:noProof/>
          <w:sz w:val="20"/>
          <w:lang w:bidi="ar-SA"/>
        </w:rPr>
        <w:t>.БУСАД ДЭЛГЭРЭНГҮЙ ОРЛОГО</w:t>
      </w:r>
    </w:p>
    <w:tbl>
      <w:tblPr>
        <w:tblW w:w="920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6245"/>
        <w:gridCol w:w="1417"/>
        <w:gridCol w:w="1096"/>
      </w:tblGrid>
      <w:tr w:rsidR="00145523" w:rsidRPr="001A0A78" w14:paraId="678C29D5" w14:textId="77777777" w:rsidTr="00145523">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2C934449" w14:textId="77777777" w:rsidR="008D417B" w:rsidRPr="001A0A78" w:rsidRDefault="008D417B"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w:t>
            </w:r>
          </w:p>
        </w:tc>
        <w:tc>
          <w:tcPr>
            <w:tcW w:w="6215" w:type="dxa"/>
            <w:tcBorders>
              <w:top w:val="outset" w:sz="6" w:space="0" w:color="auto"/>
              <w:left w:val="outset" w:sz="6" w:space="0" w:color="auto"/>
              <w:bottom w:val="outset" w:sz="6" w:space="0" w:color="auto"/>
              <w:right w:val="outset" w:sz="6" w:space="0" w:color="auto"/>
            </w:tcBorders>
            <w:noWrap/>
            <w:vAlign w:val="center"/>
            <w:hideMark/>
          </w:tcPr>
          <w:p w14:paraId="28AF69AE" w14:textId="77777777" w:rsidR="008D417B" w:rsidRPr="001A0A78" w:rsidRDefault="008D417B"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Зардлын төрөл</w:t>
            </w:r>
          </w:p>
        </w:tc>
        <w:tc>
          <w:tcPr>
            <w:tcW w:w="1387" w:type="dxa"/>
            <w:tcBorders>
              <w:top w:val="outset" w:sz="6" w:space="0" w:color="auto"/>
              <w:left w:val="outset" w:sz="6" w:space="0" w:color="auto"/>
              <w:bottom w:val="outset" w:sz="6" w:space="0" w:color="auto"/>
              <w:right w:val="outset" w:sz="6" w:space="0" w:color="auto"/>
            </w:tcBorders>
            <w:noWrap/>
            <w:vAlign w:val="center"/>
          </w:tcPr>
          <w:p w14:paraId="06A2854A" w14:textId="77777777" w:rsidR="008D417B" w:rsidRPr="001A0A78" w:rsidRDefault="008D417B"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Өмнөх оны дүн</w:t>
            </w:r>
          </w:p>
        </w:tc>
        <w:tc>
          <w:tcPr>
            <w:tcW w:w="1186" w:type="dxa"/>
            <w:tcBorders>
              <w:top w:val="outset" w:sz="6" w:space="0" w:color="auto"/>
              <w:left w:val="outset" w:sz="6" w:space="0" w:color="auto"/>
              <w:bottom w:val="outset" w:sz="6" w:space="0" w:color="auto"/>
              <w:right w:val="outset" w:sz="6" w:space="0" w:color="auto"/>
            </w:tcBorders>
            <w:vAlign w:val="center"/>
          </w:tcPr>
          <w:p w14:paraId="23E01B83" w14:textId="77777777" w:rsidR="008D417B" w:rsidRPr="001A0A78" w:rsidRDefault="008D417B"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Тайлант оны дүн</w:t>
            </w:r>
          </w:p>
        </w:tc>
      </w:tr>
      <w:tr w:rsidR="00145523" w:rsidRPr="001A0A78" w14:paraId="7755A218" w14:textId="77777777" w:rsidTr="00145523">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072DC7E5" w14:textId="77777777" w:rsidR="008D417B" w:rsidRPr="001A0A78" w:rsidRDefault="008D417B"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w:t>
            </w:r>
          </w:p>
        </w:tc>
        <w:tc>
          <w:tcPr>
            <w:tcW w:w="6215" w:type="dxa"/>
            <w:tcBorders>
              <w:top w:val="outset" w:sz="6" w:space="0" w:color="auto"/>
              <w:left w:val="outset" w:sz="6" w:space="0" w:color="auto"/>
              <w:bottom w:val="outset" w:sz="6" w:space="0" w:color="auto"/>
              <w:right w:val="outset" w:sz="6" w:space="0" w:color="auto"/>
            </w:tcBorders>
            <w:noWrap/>
            <w:vAlign w:val="center"/>
          </w:tcPr>
          <w:p w14:paraId="025A44CE" w14:textId="77777777" w:rsidR="008D417B" w:rsidRPr="001A0A78" w:rsidRDefault="008D417B" w:rsidP="00E416DC">
            <w:pPr>
              <w:ind w:left="49"/>
              <w:rPr>
                <w:rFonts w:ascii="Arial" w:eastAsia="Times New Roman" w:hAnsi="Arial" w:cs="Arial"/>
                <w:iCs/>
                <w:noProof/>
                <w:sz w:val="20"/>
                <w:lang w:bidi="ar-SA"/>
              </w:rPr>
            </w:pPr>
            <w:r w:rsidRPr="001A0A78">
              <w:rPr>
                <w:rFonts w:ascii="Arial" w:eastAsia="Times New Roman" w:hAnsi="Arial" w:cs="Arial"/>
                <w:iCs/>
                <w:noProof/>
                <w:color w:val="000000"/>
                <w:sz w:val="20"/>
                <w:lang w:bidi="ar-SA"/>
              </w:rPr>
              <w:t>Үндсэн хөрөнгө ба биет бус хөрөнгийн дахин үнэлгээний нэмэгдэл дансны өсөлт, бууралт</w:t>
            </w:r>
          </w:p>
        </w:tc>
        <w:tc>
          <w:tcPr>
            <w:tcW w:w="1387" w:type="dxa"/>
            <w:tcBorders>
              <w:top w:val="outset" w:sz="6" w:space="0" w:color="auto"/>
              <w:left w:val="outset" w:sz="6" w:space="0" w:color="auto"/>
              <w:bottom w:val="outset" w:sz="6" w:space="0" w:color="auto"/>
              <w:right w:val="outset" w:sz="6" w:space="0" w:color="auto"/>
            </w:tcBorders>
            <w:noWrap/>
            <w:vAlign w:val="center"/>
          </w:tcPr>
          <w:p w14:paraId="2D415EFE" w14:textId="77777777" w:rsidR="008D417B" w:rsidRPr="001A0A78" w:rsidRDefault="008D417B" w:rsidP="00E416DC">
            <w:pPr>
              <w:jc w:val="center"/>
              <w:rPr>
                <w:rFonts w:ascii="Arial" w:eastAsia="Times New Roman" w:hAnsi="Arial" w:cs="Arial"/>
                <w:iCs/>
                <w:noProof/>
                <w:sz w:val="20"/>
                <w:lang w:bidi="ar-SA"/>
              </w:rPr>
            </w:pPr>
          </w:p>
        </w:tc>
        <w:tc>
          <w:tcPr>
            <w:tcW w:w="1186" w:type="dxa"/>
            <w:tcBorders>
              <w:top w:val="outset" w:sz="6" w:space="0" w:color="auto"/>
              <w:left w:val="outset" w:sz="6" w:space="0" w:color="auto"/>
              <w:bottom w:val="outset" w:sz="6" w:space="0" w:color="auto"/>
              <w:right w:val="outset" w:sz="6" w:space="0" w:color="auto"/>
            </w:tcBorders>
          </w:tcPr>
          <w:p w14:paraId="3FE60B8B" w14:textId="77777777" w:rsidR="008D417B" w:rsidRPr="001A0A78" w:rsidRDefault="008D417B" w:rsidP="00E416DC">
            <w:pPr>
              <w:jc w:val="center"/>
              <w:rPr>
                <w:rFonts w:ascii="Arial" w:eastAsia="Times New Roman" w:hAnsi="Arial" w:cs="Arial"/>
                <w:iCs/>
                <w:noProof/>
                <w:sz w:val="20"/>
                <w:lang w:bidi="ar-SA"/>
              </w:rPr>
            </w:pPr>
          </w:p>
        </w:tc>
      </w:tr>
      <w:tr w:rsidR="00145523" w:rsidRPr="001A0A78" w14:paraId="678C3E79" w14:textId="77777777" w:rsidTr="00145523">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2B386151" w14:textId="77777777" w:rsidR="008D417B" w:rsidRPr="001A0A78" w:rsidRDefault="008D417B"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w:t>
            </w:r>
          </w:p>
        </w:tc>
        <w:tc>
          <w:tcPr>
            <w:tcW w:w="6215" w:type="dxa"/>
            <w:tcBorders>
              <w:top w:val="outset" w:sz="6" w:space="0" w:color="auto"/>
              <w:left w:val="outset" w:sz="6" w:space="0" w:color="auto"/>
              <w:bottom w:val="outset" w:sz="6" w:space="0" w:color="auto"/>
              <w:right w:val="outset" w:sz="6" w:space="0" w:color="auto"/>
            </w:tcBorders>
            <w:noWrap/>
            <w:vAlign w:val="center"/>
          </w:tcPr>
          <w:p w14:paraId="2CFA17CD" w14:textId="77777777" w:rsidR="008D417B" w:rsidRPr="001A0A78" w:rsidRDefault="008D417B" w:rsidP="00E416DC">
            <w:pPr>
              <w:ind w:left="49"/>
              <w:rPr>
                <w:rFonts w:ascii="Arial" w:eastAsia="Times New Roman" w:hAnsi="Arial" w:cs="Arial"/>
                <w:iCs/>
                <w:noProof/>
                <w:sz w:val="20"/>
                <w:lang w:bidi="ar-SA"/>
              </w:rPr>
            </w:pPr>
            <w:r w:rsidRPr="001A0A78">
              <w:rPr>
                <w:rFonts w:ascii="Arial" w:eastAsia="Times New Roman" w:hAnsi="Arial" w:cs="Arial"/>
                <w:iCs/>
                <w:noProof/>
                <w:color w:val="000000"/>
                <w:sz w:val="20"/>
                <w:lang w:bidi="ar-SA"/>
              </w:rPr>
              <w:t>Борлуулахад бэлэн үнэт цаасны дахин үнэлгээний өсөлт, бууралт</w:t>
            </w:r>
          </w:p>
        </w:tc>
        <w:tc>
          <w:tcPr>
            <w:tcW w:w="1387" w:type="dxa"/>
            <w:tcBorders>
              <w:top w:val="outset" w:sz="6" w:space="0" w:color="auto"/>
              <w:left w:val="outset" w:sz="6" w:space="0" w:color="auto"/>
              <w:bottom w:val="outset" w:sz="6" w:space="0" w:color="auto"/>
              <w:right w:val="outset" w:sz="6" w:space="0" w:color="auto"/>
            </w:tcBorders>
            <w:noWrap/>
            <w:vAlign w:val="center"/>
          </w:tcPr>
          <w:p w14:paraId="09863A90" w14:textId="77777777" w:rsidR="008D417B" w:rsidRPr="001A0A78" w:rsidRDefault="008D417B" w:rsidP="00E416DC">
            <w:pPr>
              <w:jc w:val="center"/>
              <w:rPr>
                <w:rFonts w:ascii="Arial" w:eastAsia="Times New Roman" w:hAnsi="Arial" w:cs="Arial"/>
                <w:iCs/>
                <w:noProof/>
                <w:sz w:val="20"/>
                <w:lang w:bidi="ar-SA"/>
              </w:rPr>
            </w:pPr>
          </w:p>
        </w:tc>
        <w:tc>
          <w:tcPr>
            <w:tcW w:w="1186" w:type="dxa"/>
            <w:tcBorders>
              <w:top w:val="outset" w:sz="6" w:space="0" w:color="auto"/>
              <w:left w:val="outset" w:sz="6" w:space="0" w:color="auto"/>
              <w:bottom w:val="outset" w:sz="6" w:space="0" w:color="auto"/>
              <w:right w:val="outset" w:sz="6" w:space="0" w:color="auto"/>
            </w:tcBorders>
          </w:tcPr>
          <w:p w14:paraId="7D8161A7" w14:textId="77777777" w:rsidR="008D417B" w:rsidRPr="001A0A78" w:rsidRDefault="008D417B" w:rsidP="00E416DC">
            <w:pPr>
              <w:jc w:val="center"/>
              <w:rPr>
                <w:rFonts w:ascii="Arial" w:eastAsia="Times New Roman" w:hAnsi="Arial" w:cs="Arial"/>
                <w:iCs/>
                <w:noProof/>
                <w:sz w:val="20"/>
                <w:lang w:bidi="ar-SA"/>
              </w:rPr>
            </w:pPr>
          </w:p>
        </w:tc>
      </w:tr>
      <w:tr w:rsidR="00145523" w:rsidRPr="001A0A78" w14:paraId="4D350EAD" w14:textId="77777777" w:rsidTr="00145523">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268FAD64" w14:textId="046CC057" w:rsidR="008D417B" w:rsidRPr="001A0A78" w:rsidRDefault="008D417B"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867FB1" w:rsidRPr="001A0A78">
              <w:rPr>
                <w:rFonts w:ascii="Arial" w:eastAsia="Times New Roman" w:hAnsi="Arial" w:cs="Arial"/>
                <w:iCs/>
                <w:noProof/>
                <w:sz w:val="20"/>
                <w:lang w:bidi="ar-SA"/>
              </w:rPr>
              <w:t>3</w:t>
            </w:r>
          </w:p>
        </w:tc>
        <w:tc>
          <w:tcPr>
            <w:tcW w:w="6215" w:type="dxa"/>
            <w:tcBorders>
              <w:top w:val="outset" w:sz="6" w:space="0" w:color="auto"/>
              <w:left w:val="outset" w:sz="6" w:space="0" w:color="auto"/>
              <w:bottom w:val="outset" w:sz="6" w:space="0" w:color="auto"/>
              <w:right w:val="outset" w:sz="6" w:space="0" w:color="auto"/>
            </w:tcBorders>
            <w:noWrap/>
            <w:vAlign w:val="center"/>
          </w:tcPr>
          <w:p w14:paraId="70FBA726" w14:textId="77777777" w:rsidR="008D417B" w:rsidRPr="001A0A78" w:rsidRDefault="008D417B" w:rsidP="00E416DC">
            <w:pPr>
              <w:ind w:left="49"/>
              <w:rPr>
                <w:rFonts w:ascii="Arial" w:eastAsia="Times New Roman" w:hAnsi="Arial" w:cs="Arial"/>
                <w:iCs/>
                <w:noProof/>
                <w:sz w:val="20"/>
                <w:lang w:bidi="ar-SA"/>
              </w:rPr>
            </w:pPr>
            <w:r w:rsidRPr="001A0A78">
              <w:rPr>
                <w:rFonts w:ascii="Arial" w:eastAsia="Times New Roman" w:hAnsi="Arial" w:cs="Arial"/>
                <w:iCs/>
                <w:noProof/>
                <w:sz w:val="20"/>
                <w:lang w:bidi="ar-SA"/>
              </w:rPr>
              <w:t>Эрсдэлийн сангийн нөөцийн өсөлт, бууралт</w:t>
            </w:r>
          </w:p>
        </w:tc>
        <w:tc>
          <w:tcPr>
            <w:tcW w:w="1387" w:type="dxa"/>
            <w:tcBorders>
              <w:top w:val="outset" w:sz="6" w:space="0" w:color="auto"/>
              <w:left w:val="outset" w:sz="6" w:space="0" w:color="auto"/>
              <w:bottom w:val="outset" w:sz="6" w:space="0" w:color="auto"/>
              <w:right w:val="outset" w:sz="6" w:space="0" w:color="auto"/>
            </w:tcBorders>
            <w:noWrap/>
            <w:vAlign w:val="center"/>
          </w:tcPr>
          <w:p w14:paraId="4C6A9269" w14:textId="77777777" w:rsidR="008D417B" w:rsidRPr="001A0A78" w:rsidRDefault="008D417B" w:rsidP="00E416DC">
            <w:pPr>
              <w:jc w:val="center"/>
              <w:rPr>
                <w:rFonts w:ascii="Arial" w:eastAsia="Times New Roman" w:hAnsi="Arial" w:cs="Arial"/>
                <w:iCs/>
                <w:noProof/>
                <w:sz w:val="20"/>
                <w:lang w:bidi="ar-SA"/>
              </w:rPr>
            </w:pPr>
          </w:p>
        </w:tc>
        <w:tc>
          <w:tcPr>
            <w:tcW w:w="1186" w:type="dxa"/>
            <w:tcBorders>
              <w:top w:val="outset" w:sz="6" w:space="0" w:color="auto"/>
              <w:left w:val="outset" w:sz="6" w:space="0" w:color="auto"/>
              <w:bottom w:val="outset" w:sz="6" w:space="0" w:color="auto"/>
              <w:right w:val="outset" w:sz="6" w:space="0" w:color="auto"/>
            </w:tcBorders>
          </w:tcPr>
          <w:p w14:paraId="2F7F999E" w14:textId="77777777" w:rsidR="008D417B" w:rsidRPr="001A0A78" w:rsidRDefault="008D417B" w:rsidP="00E416DC">
            <w:pPr>
              <w:jc w:val="center"/>
              <w:rPr>
                <w:rFonts w:ascii="Arial" w:eastAsia="Times New Roman" w:hAnsi="Arial" w:cs="Arial"/>
                <w:iCs/>
                <w:noProof/>
                <w:sz w:val="20"/>
                <w:lang w:bidi="ar-SA"/>
              </w:rPr>
            </w:pPr>
          </w:p>
        </w:tc>
      </w:tr>
      <w:tr w:rsidR="00145523" w:rsidRPr="001A0A78" w14:paraId="0D3FE824" w14:textId="77777777" w:rsidTr="00145523">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0780D93E" w14:textId="461F33E0" w:rsidR="008D417B" w:rsidRPr="001A0A78" w:rsidRDefault="008D417B"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lastRenderedPageBreak/>
              <w:t xml:space="preserve"> </w:t>
            </w:r>
            <w:r w:rsidR="00867FB1" w:rsidRPr="001A0A78">
              <w:rPr>
                <w:rFonts w:ascii="Arial" w:eastAsia="Times New Roman" w:hAnsi="Arial" w:cs="Arial"/>
                <w:iCs/>
                <w:noProof/>
                <w:sz w:val="20"/>
                <w:lang w:bidi="ar-SA"/>
              </w:rPr>
              <w:t>4</w:t>
            </w:r>
          </w:p>
        </w:tc>
        <w:tc>
          <w:tcPr>
            <w:tcW w:w="6215" w:type="dxa"/>
            <w:tcBorders>
              <w:top w:val="outset" w:sz="6" w:space="0" w:color="auto"/>
              <w:left w:val="outset" w:sz="6" w:space="0" w:color="auto"/>
              <w:bottom w:val="outset" w:sz="6" w:space="0" w:color="auto"/>
              <w:right w:val="outset" w:sz="6" w:space="0" w:color="auto"/>
            </w:tcBorders>
            <w:noWrap/>
            <w:vAlign w:val="center"/>
          </w:tcPr>
          <w:p w14:paraId="751AE38E" w14:textId="77777777" w:rsidR="008D417B" w:rsidRPr="001A0A78" w:rsidRDefault="008D417B" w:rsidP="00E416DC">
            <w:pPr>
              <w:ind w:left="49"/>
              <w:rPr>
                <w:rFonts w:ascii="Arial" w:eastAsia="Times New Roman" w:hAnsi="Arial" w:cs="Arial"/>
                <w:iCs/>
                <w:noProof/>
                <w:sz w:val="20"/>
                <w:lang w:bidi="ar-SA"/>
              </w:rPr>
            </w:pPr>
            <w:r w:rsidRPr="001A0A78">
              <w:rPr>
                <w:rFonts w:ascii="Arial" w:eastAsia="Times New Roman" w:hAnsi="Arial" w:cs="Arial"/>
                <w:iCs/>
                <w:noProof/>
                <w:sz w:val="20"/>
                <w:lang w:bidi="ar-SA"/>
              </w:rPr>
              <w:t>Бусад</w:t>
            </w:r>
          </w:p>
        </w:tc>
        <w:tc>
          <w:tcPr>
            <w:tcW w:w="1387" w:type="dxa"/>
            <w:tcBorders>
              <w:top w:val="outset" w:sz="6" w:space="0" w:color="auto"/>
              <w:left w:val="outset" w:sz="6" w:space="0" w:color="auto"/>
              <w:bottom w:val="outset" w:sz="6" w:space="0" w:color="auto"/>
              <w:right w:val="outset" w:sz="6" w:space="0" w:color="auto"/>
            </w:tcBorders>
            <w:noWrap/>
            <w:vAlign w:val="center"/>
          </w:tcPr>
          <w:p w14:paraId="3574A1C9" w14:textId="77777777" w:rsidR="008D417B" w:rsidRPr="001A0A78" w:rsidRDefault="008D417B" w:rsidP="00E416DC">
            <w:pPr>
              <w:jc w:val="center"/>
              <w:rPr>
                <w:rFonts w:ascii="Arial" w:eastAsia="Times New Roman" w:hAnsi="Arial" w:cs="Arial"/>
                <w:iCs/>
                <w:noProof/>
                <w:sz w:val="20"/>
                <w:lang w:bidi="ar-SA"/>
              </w:rPr>
            </w:pPr>
          </w:p>
        </w:tc>
        <w:tc>
          <w:tcPr>
            <w:tcW w:w="1186" w:type="dxa"/>
            <w:tcBorders>
              <w:top w:val="outset" w:sz="6" w:space="0" w:color="auto"/>
              <w:left w:val="outset" w:sz="6" w:space="0" w:color="auto"/>
              <w:bottom w:val="outset" w:sz="6" w:space="0" w:color="auto"/>
              <w:right w:val="outset" w:sz="6" w:space="0" w:color="auto"/>
            </w:tcBorders>
          </w:tcPr>
          <w:p w14:paraId="566F7748" w14:textId="77777777" w:rsidR="008D417B" w:rsidRPr="001A0A78" w:rsidRDefault="008D417B" w:rsidP="00E416DC">
            <w:pPr>
              <w:jc w:val="center"/>
              <w:rPr>
                <w:rFonts w:ascii="Arial" w:eastAsia="Times New Roman" w:hAnsi="Arial" w:cs="Arial"/>
                <w:iCs/>
                <w:noProof/>
                <w:sz w:val="20"/>
                <w:lang w:bidi="ar-SA"/>
              </w:rPr>
            </w:pPr>
          </w:p>
        </w:tc>
      </w:tr>
      <w:tr w:rsidR="00145523" w:rsidRPr="001A0A78" w14:paraId="129D91FF" w14:textId="77777777" w:rsidTr="00145523">
        <w:trPr>
          <w:trHeight w:val="2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14:paraId="67B95E87" w14:textId="77777777" w:rsidR="008D417B" w:rsidRPr="001A0A78" w:rsidRDefault="008D417B"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6</w:t>
            </w:r>
          </w:p>
        </w:tc>
        <w:tc>
          <w:tcPr>
            <w:tcW w:w="6215" w:type="dxa"/>
            <w:tcBorders>
              <w:top w:val="outset" w:sz="6" w:space="0" w:color="auto"/>
              <w:left w:val="outset" w:sz="6" w:space="0" w:color="auto"/>
              <w:bottom w:val="outset" w:sz="6" w:space="0" w:color="auto"/>
              <w:right w:val="outset" w:sz="6" w:space="0" w:color="auto"/>
            </w:tcBorders>
            <w:noWrap/>
            <w:vAlign w:val="center"/>
          </w:tcPr>
          <w:p w14:paraId="4D6C5CC0" w14:textId="628BCB81" w:rsidR="008D417B" w:rsidRPr="001A0A78" w:rsidRDefault="008D417B" w:rsidP="00E416DC">
            <w:pPr>
              <w:jc w:val="center"/>
              <w:rPr>
                <w:rFonts w:ascii="Arial" w:eastAsia="Times New Roman" w:hAnsi="Arial" w:cs="Arial"/>
                <w:b/>
                <w:bCs/>
                <w:iCs/>
                <w:noProof/>
                <w:sz w:val="20"/>
                <w:lang w:bidi="ar-SA"/>
              </w:rPr>
            </w:pPr>
            <w:r w:rsidRPr="001A0A78">
              <w:rPr>
                <w:rFonts w:ascii="Arial" w:eastAsia="Times New Roman" w:hAnsi="Arial" w:cs="Arial"/>
                <w:b/>
                <w:bCs/>
                <w:iCs/>
                <w:noProof/>
                <w:sz w:val="20"/>
                <w:lang w:bidi="ar-SA"/>
              </w:rPr>
              <w:t>Дүн (1+2+3+4+5)</w:t>
            </w:r>
          </w:p>
        </w:tc>
        <w:tc>
          <w:tcPr>
            <w:tcW w:w="1387" w:type="dxa"/>
            <w:tcBorders>
              <w:top w:val="outset" w:sz="6" w:space="0" w:color="auto"/>
              <w:left w:val="outset" w:sz="6" w:space="0" w:color="auto"/>
              <w:bottom w:val="outset" w:sz="6" w:space="0" w:color="auto"/>
              <w:right w:val="outset" w:sz="6" w:space="0" w:color="auto"/>
            </w:tcBorders>
            <w:noWrap/>
            <w:vAlign w:val="center"/>
          </w:tcPr>
          <w:p w14:paraId="143898E7" w14:textId="77777777" w:rsidR="008D417B" w:rsidRPr="001A0A78" w:rsidRDefault="008D417B" w:rsidP="00E416DC">
            <w:pPr>
              <w:jc w:val="center"/>
              <w:rPr>
                <w:rFonts w:ascii="Arial" w:eastAsia="Times New Roman" w:hAnsi="Arial" w:cs="Arial"/>
                <w:iCs/>
                <w:noProof/>
                <w:sz w:val="20"/>
                <w:lang w:bidi="ar-SA"/>
              </w:rPr>
            </w:pPr>
          </w:p>
        </w:tc>
        <w:tc>
          <w:tcPr>
            <w:tcW w:w="1186" w:type="dxa"/>
            <w:tcBorders>
              <w:top w:val="outset" w:sz="6" w:space="0" w:color="auto"/>
              <w:left w:val="outset" w:sz="6" w:space="0" w:color="auto"/>
              <w:bottom w:val="outset" w:sz="6" w:space="0" w:color="auto"/>
              <w:right w:val="outset" w:sz="6" w:space="0" w:color="auto"/>
            </w:tcBorders>
          </w:tcPr>
          <w:p w14:paraId="5A4E8DAA" w14:textId="77777777" w:rsidR="008D417B" w:rsidRPr="001A0A78" w:rsidRDefault="008D417B" w:rsidP="00E416DC">
            <w:pPr>
              <w:jc w:val="center"/>
              <w:rPr>
                <w:rFonts w:ascii="Arial" w:eastAsia="Times New Roman" w:hAnsi="Arial" w:cs="Arial"/>
                <w:iCs/>
                <w:noProof/>
                <w:sz w:val="20"/>
                <w:lang w:bidi="ar-SA"/>
              </w:rPr>
            </w:pPr>
          </w:p>
        </w:tc>
      </w:tr>
    </w:tbl>
    <w:p w14:paraId="41F691F1" w14:textId="77777777" w:rsidR="00E416DC" w:rsidRPr="001A0A78" w:rsidRDefault="00E416DC" w:rsidP="00E416DC">
      <w:pPr>
        <w:jc w:val="both"/>
        <w:rPr>
          <w:rFonts w:ascii="Arial" w:eastAsia="Times New Roman" w:hAnsi="Arial" w:cs="Arial"/>
          <w:iCs/>
          <w:noProof/>
          <w:sz w:val="20"/>
          <w:lang w:bidi="ar-SA"/>
        </w:rPr>
      </w:pPr>
      <w:r w:rsidRPr="001A0A78">
        <w:rPr>
          <w:rFonts w:ascii="Arial" w:eastAsia="Times New Roman" w:hAnsi="Arial" w:cs="Arial"/>
          <w:iCs/>
          <w:noProof/>
          <w:sz w:val="20"/>
          <w:lang w:bidi="ar-SA"/>
        </w:rPr>
        <w:t>Тэмдэглэл. (Бусад дэлгэрэнгүй орлоготой холбоотой тайлбар, тэмдэглэл хийнэ.)</w:t>
      </w:r>
    </w:p>
    <w:p w14:paraId="2B49AE22" w14:textId="280B0EF9"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44AA1130" w14:textId="77777777" w:rsidR="00E416DC" w:rsidRPr="001A0A78" w:rsidRDefault="00E416DC" w:rsidP="00E416DC">
      <w:pPr>
        <w:rPr>
          <w:rFonts w:ascii="Arial" w:eastAsia="Times New Roman" w:hAnsi="Arial" w:cs="Arial"/>
          <w:iCs/>
          <w:noProof/>
          <w:sz w:val="20"/>
          <w:lang w:bidi="ar-SA"/>
        </w:rPr>
      </w:pPr>
    </w:p>
    <w:p w14:paraId="4B62392D" w14:textId="06CF2BF6"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ТОДРУУЛГА:2</w:t>
      </w:r>
      <w:r w:rsidR="00A5099C" w:rsidRPr="001A0A78">
        <w:rPr>
          <w:rFonts w:ascii="Arial" w:eastAsia="Times New Roman" w:hAnsi="Arial" w:cs="Arial"/>
          <w:iCs/>
          <w:noProof/>
          <w:sz w:val="20"/>
          <w:lang w:bidi="ar-SA"/>
        </w:rPr>
        <w:t>8</w:t>
      </w:r>
      <w:r w:rsidRPr="001A0A78">
        <w:rPr>
          <w:rFonts w:ascii="Arial" w:eastAsia="Times New Roman" w:hAnsi="Arial" w:cs="Arial"/>
          <w:iCs/>
          <w:noProof/>
          <w:sz w:val="20"/>
          <w:lang w:bidi="ar-SA"/>
        </w:rPr>
        <w:t>.ХОЛБООТОЙ ТАЛУУ</w:t>
      </w:r>
      <w:r w:rsidR="00710E74" w:rsidRPr="001A0A78">
        <w:rPr>
          <w:rFonts w:ascii="Arial" w:eastAsia="Times New Roman" w:hAnsi="Arial" w:cs="Arial"/>
          <w:iCs/>
          <w:noProof/>
          <w:sz w:val="20"/>
          <w:lang w:bidi="ar-SA"/>
        </w:rPr>
        <w:t>ДТ</w:t>
      </w:r>
      <w:r w:rsidRPr="001A0A78">
        <w:rPr>
          <w:rFonts w:ascii="Arial" w:eastAsia="Times New Roman" w:hAnsi="Arial" w:cs="Arial"/>
          <w:iCs/>
          <w:noProof/>
          <w:sz w:val="20"/>
          <w:lang w:bidi="ar-SA"/>
        </w:rPr>
        <w:t>АЙ ХИЙСЭН АЖИЛ ГҮЙЛГЭЭ</w:t>
      </w:r>
    </w:p>
    <w:p w14:paraId="12384BEB" w14:textId="77777777" w:rsidR="00E416DC" w:rsidRPr="001A0A78" w:rsidRDefault="00E416DC" w:rsidP="00E416DC">
      <w:pPr>
        <w:rPr>
          <w:rFonts w:ascii="Arial" w:eastAsia="Times New Roman" w:hAnsi="Arial" w:cs="Arial"/>
          <w:iCs/>
          <w:noProof/>
          <w:sz w:val="20"/>
          <w:lang w:bidi="ar-SA"/>
        </w:rPr>
      </w:pPr>
    </w:p>
    <w:p w14:paraId="14C51E50" w14:textId="72FB85B0"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A5099C" w:rsidRPr="001A0A78">
        <w:rPr>
          <w:rFonts w:ascii="Arial" w:eastAsia="Times New Roman" w:hAnsi="Arial" w:cs="Arial"/>
          <w:iCs/>
          <w:noProof/>
          <w:sz w:val="20"/>
          <w:lang w:bidi="ar-SA"/>
        </w:rPr>
        <w:t>8</w:t>
      </w:r>
      <w:r w:rsidRPr="001A0A78">
        <w:rPr>
          <w:rFonts w:ascii="Arial" w:eastAsia="Times New Roman" w:hAnsi="Arial" w:cs="Arial"/>
          <w:iCs/>
          <w:noProof/>
          <w:sz w:val="20"/>
          <w:lang w:bidi="ar-SA"/>
        </w:rPr>
        <w:t>.1.</w:t>
      </w:r>
      <w:r w:rsidR="00145523" w:rsidRPr="001A0A78">
        <w:rPr>
          <w:rFonts w:ascii="Arial" w:eastAsia="Times New Roman" w:hAnsi="Arial" w:cs="Arial"/>
          <w:iCs/>
          <w:noProof/>
          <w:sz w:val="20"/>
          <w:lang w:bidi="ar-SA"/>
        </w:rPr>
        <w:t xml:space="preserve"> НЭГДМЭЛ СОНИРХОЛТОЙ ЭТГЭЭД</w:t>
      </w:r>
      <w:r w:rsidRPr="001A0A78">
        <w:rPr>
          <w:rFonts w:ascii="Arial" w:eastAsia="Times New Roman" w:hAnsi="Arial" w:cs="Arial"/>
          <w:iCs/>
          <w:noProof/>
          <w:sz w:val="20"/>
          <w:lang w:bidi="ar-SA"/>
        </w:rPr>
        <w:t>, ХУВЬ ХҮНИЙ ТАЛААРХ МЭДЭЭЛЭЛ****</w:t>
      </w:r>
      <w:r w:rsidR="00B25CC7" w:rsidRPr="001A0A78">
        <w:rPr>
          <w:rFonts w:ascii="Arial" w:eastAsia="Times New Roman" w:hAnsi="Arial" w:cs="Arial"/>
          <w:iCs/>
          <w:noProof/>
          <w:sz w:val="20"/>
          <w:lang w:bidi="ar-SA"/>
        </w:rPr>
        <w:t xml:space="preserve"> </w:t>
      </w:r>
    </w:p>
    <w:tbl>
      <w:tblPr>
        <w:tblW w:w="484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
        <w:gridCol w:w="2875"/>
        <w:gridCol w:w="2085"/>
        <w:gridCol w:w="1985"/>
        <w:gridCol w:w="1701"/>
      </w:tblGrid>
      <w:tr w:rsidR="00E932DB" w:rsidRPr="001A0A78" w14:paraId="5A61D6CF" w14:textId="77777777" w:rsidTr="00261757">
        <w:trPr>
          <w:trHeight w:val="20"/>
          <w:tblCellSpacing w:w="0" w:type="dxa"/>
        </w:trPr>
        <w:tc>
          <w:tcPr>
            <w:tcW w:w="231" w:type="pct"/>
            <w:tcBorders>
              <w:top w:val="outset" w:sz="6" w:space="0" w:color="auto"/>
              <w:left w:val="outset" w:sz="6" w:space="0" w:color="auto"/>
              <w:bottom w:val="outset" w:sz="6" w:space="0" w:color="auto"/>
              <w:right w:val="outset" w:sz="6" w:space="0" w:color="auto"/>
            </w:tcBorders>
          </w:tcPr>
          <w:p w14:paraId="69288F6B" w14:textId="77777777" w:rsidR="00E932DB" w:rsidRPr="001A0A78" w:rsidRDefault="00E932DB"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w:t>
            </w:r>
          </w:p>
        </w:tc>
        <w:tc>
          <w:tcPr>
            <w:tcW w:w="1586" w:type="pct"/>
            <w:tcBorders>
              <w:top w:val="outset" w:sz="6" w:space="0" w:color="auto"/>
              <w:left w:val="outset" w:sz="6" w:space="0" w:color="auto"/>
              <w:bottom w:val="outset" w:sz="6" w:space="0" w:color="auto"/>
              <w:right w:val="outset" w:sz="6" w:space="0" w:color="auto"/>
            </w:tcBorders>
            <w:noWrap/>
            <w:vAlign w:val="center"/>
            <w:hideMark/>
          </w:tcPr>
          <w:p w14:paraId="5412EA17" w14:textId="77777777" w:rsidR="00E932DB" w:rsidRPr="001A0A78" w:rsidRDefault="00E932DB"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Үзүүлэлт</w:t>
            </w:r>
          </w:p>
        </w:tc>
        <w:tc>
          <w:tcPr>
            <w:tcW w:w="1150" w:type="pct"/>
            <w:tcBorders>
              <w:top w:val="outset" w:sz="6" w:space="0" w:color="auto"/>
              <w:left w:val="outset" w:sz="6" w:space="0" w:color="auto"/>
              <w:bottom w:val="outset" w:sz="6" w:space="0" w:color="auto"/>
              <w:right w:val="outset" w:sz="6" w:space="0" w:color="auto"/>
            </w:tcBorders>
            <w:noWrap/>
            <w:vAlign w:val="center"/>
          </w:tcPr>
          <w:p w14:paraId="43FA0E25" w14:textId="77777777" w:rsidR="00E932DB" w:rsidRPr="001A0A78" w:rsidRDefault="00E932DB" w:rsidP="00E416DC">
            <w:pPr>
              <w:jc w:val="center"/>
              <w:rPr>
                <w:rFonts w:ascii="Arial" w:eastAsia="Times New Roman" w:hAnsi="Arial" w:cs="Arial"/>
                <w:bCs/>
                <w:iCs/>
                <w:noProof/>
                <w:sz w:val="20"/>
                <w:lang w:bidi="ar-SA"/>
              </w:rPr>
            </w:pPr>
            <w:r w:rsidRPr="001A0A78">
              <w:rPr>
                <w:rFonts w:ascii="Arial" w:eastAsia="Times New Roman" w:hAnsi="Arial" w:cs="Arial"/>
                <w:bCs/>
                <w:iCs/>
                <w:noProof/>
                <w:sz w:val="20"/>
                <w:lang w:bidi="ar-SA"/>
              </w:rPr>
              <w:t>Тэргүүлэх</w:t>
            </w:r>
          </w:p>
          <w:p w14:paraId="74AB559C" w14:textId="6AFD8073" w:rsidR="00E932DB" w:rsidRPr="001A0A78" w:rsidRDefault="00E932DB" w:rsidP="00E416DC">
            <w:pPr>
              <w:jc w:val="center"/>
              <w:rPr>
                <w:rFonts w:ascii="Arial" w:eastAsia="Times New Roman" w:hAnsi="Arial" w:cs="Arial"/>
                <w:bCs/>
                <w:iCs/>
                <w:noProof/>
                <w:sz w:val="20"/>
                <w:lang w:bidi="ar-SA"/>
              </w:rPr>
            </w:pPr>
            <w:r w:rsidRPr="001A0A78">
              <w:rPr>
                <w:rFonts w:ascii="Arial" w:eastAsia="Times New Roman" w:hAnsi="Arial" w:cs="Arial"/>
                <w:bCs/>
                <w:iCs/>
                <w:noProof/>
                <w:sz w:val="20"/>
                <w:lang w:bidi="ar-SA"/>
              </w:rPr>
              <w:t>удирдлага</w:t>
            </w:r>
          </w:p>
        </w:tc>
        <w:tc>
          <w:tcPr>
            <w:tcW w:w="1095" w:type="pct"/>
            <w:tcBorders>
              <w:top w:val="outset" w:sz="6" w:space="0" w:color="auto"/>
              <w:left w:val="outset" w:sz="6" w:space="0" w:color="auto"/>
              <w:bottom w:val="outset" w:sz="6" w:space="0" w:color="auto"/>
              <w:right w:val="outset" w:sz="6" w:space="0" w:color="auto"/>
            </w:tcBorders>
            <w:vAlign w:val="center"/>
          </w:tcPr>
          <w:p w14:paraId="5F98CF61" w14:textId="0E7259A3" w:rsidR="00E932DB" w:rsidRPr="001A0A78" w:rsidRDefault="00FB05B2" w:rsidP="00E416DC">
            <w:pPr>
              <w:jc w:val="center"/>
              <w:rPr>
                <w:rFonts w:ascii="Arial" w:eastAsia="Times New Roman" w:hAnsi="Arial" w:cs="Arial"/>
                <w:bCs/>
                <w:iCs/>
                <w:noProof/>
                <w:sz w:val="20"/>
                <w:lang w:bidi="ar-SA"/>
              </w:rPr>
            </w:pPr>
            <w:r w:rsidRPr="001A0A78">
              <w:rPr>
                <w:rFonts w:ascii="Arial" w:eastAsia="Times New Roman" w:hAnsi="Arial" w:cs="Arial"/>
                <w:bCs/>
                <w:iCs/>
                <w:noProof/>
                <w:sz w:val="20"/>
                <w:lang w:bidi="ar-SA"/>
              </w:rPr>
              <w:t>Эзэмшлийн хувь</w:t>
            </w:r>
          </w:p>
        </w:tc>
        <w:tc>
          <w:tcPr>
            <w:tcW w:w="938" w:type="pct"/>
            <w:tcBorders>
              <w:top w:val="outset" w:sz="6" w:space="0" w:color="auto"/>
              <w:left w:val="outset" w:sz="6" w:space="0" w:color="auto"/>
              <w:bottom w:val="outset" w:sz="6" w:space="0" w:color="auto"/>
              <w:right w:val="outset" w:sz="6" w:space="0" w:color="auto"/>
            </w:tcBorders>
            <w:noWrap/>
            <w:vAlign w:val="center"/>
            <w:hideMark/>
          </w:tcPr>
          <w:p w14:paraId="0458B69A" w14:textId="77777777" w:rsidR="00E932DB" w:rsidRPr="001A0A78" w:rsidRDefault="00E932DB" w:rsidP="00E416DC">
            <w:pPr>
              <w:jc w:val="center"/>
              <w:rPr>
                <w:rFonts w:ascii="Arial" w:eastAsia="Times New Roman" w:hAnsi="Arial" w:cs="Arial"/>
                <w:bCs/>
                <w:iCs/>
                <w:noProof/>
                <w:sz w:val="20"/>
                <w:lang w:bidi="ar-SA"/>
              </w:rPr>
            </w:pPr>
            <w:r w:rsidRPr="001A0A78">
              <w:rPr>
                <w:rFonts w:ascii="Arial" w:eastAsia="Times New Roman" w:hAnsi="Arial" w:cs="Arial"/>
                <w:bCs/>
                <w:iCs/>
                <w:noProof/>
                <w:sz w:val="20"/>
                <w:lang w:bidi="ar-SA"/>
              </w:rPr>
              <w:t>Тайлбар</w:t>
            </w:r>
          </w:p>
        </w:tc>
      </w:tr>
      <w:tr w:rsidR="00E932DB" w:rsidRPr="001A0A78" w14:paraId="5C1549FF" w14:textId="77777777" w:rsidTr="00261757">
        <w:trPr>
          <w:trHeight w:val="20"/>
          <w:tblCellSpacing w:w="0" w:type="dxa"/>
        </w:trPr>
        <w:tc>
          <w:tcPr>
            <w:tcW w:w="231" w:type="pct"/>
            <w:tcBorders>
              <w:top w:val="outset" w:sz="6" w:space="0" w:color="auto"/>
              <w:left w:val="outset" w:sz="6" w:space="0" w:color="auto"/>
              <w:bottom w:val="outset" w:sz="6" w:space="0" w:color="auto"/>
              <w:right w:val="outset" w:sz="6" w:space="0" w:color="auto"/>
            </w:tcBorders>
          </w:tcPr>
          <w:p w14:paraId="767AAB1F" w14:textId="77777777" w:rsidR="00E932DB" w:rsidRPr="001A0A78" w:rsidRDefault="00E932DB" w:rsidP="00E416DC">
            <w:pPr>
              <w:jc w:val="both"/>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w:t>
            </w:r>
          </w:p>
        </w:tc>
        <w:tc>
          <w:tcPr>
            <w:tcW w:w="1586" w:type="pct"/>
            <w:tcBorders>
              <w:top w:val="outset" w:sz="6" w:space="0" w:color="auto"/>
              <w:left w:val="outset" w:sz="6" w:space="0" w:color="auto"/>
              <w:bottom w:val="outset" w:sz="6" w:space="0" w:color="auto"/>
              <w:right w:val="outset" w:sz="6" w:space="0" w:color="auto"/>
            </w:tcBorders>
            <w:noWrap/>
            <w:vAlign w:val="center"/>
            <w:hideMark/>
          </w:tcPr>
          <w:p w14:paraId="5B03C1FD" w14:textId="77777777" w:rsidR="00E932DB" w:rsidRPr="001A0A78" w:rsidRDefault="00E932DB" w:rsidP="00E416DC">
            <w:pPr>
              <w:ind w:left="112"/>
              <w:rPr>
                <w:rFonts w:ascii="Arial" w:eastAsia="Times New Roman" w:hAnsi="Arial" w:cs="Arial"/>
                <w:iCs/>
                <w:noProof/>
                <w:sz w:val="20"/>
                <w:lang w:bidi="ar-SA"/>
              </w:rPr>
            </w:pPr>
            <w:r w:rsidRPr="001A0A78">
              <w:rPr>
                <w:rFonts w:ascii="Arial" w:eastAsia="Times New Roman" w:hAnsi="Arial" w:cs="Arial"/>
                <w:iCs/>
                <w:noProof/>
                <w:sz w:val="20"/>
                <w:lang w:bidi="ar-SA"/>
              </w:rPr>
              <w:t>Нэр</w:t>
            </w:r>
          </w:p>
        </w:tc>
        <w:tc>
          <w:tcPr>
            <w:tcW w:w="1150" w:type="pct"/>
            <w:tcBorders>
              <w:top w:val="outset" w:sz="6" w:space="0" w:color="auto"/>
              <w:left w:val="outset" w:sz="6" w:space="0" w:color="auto"/>
              <w:bottom w:val="outset" w:sz="6" w:space="0" w:color="auto"/>
              <w:right w:val="outset" w:sz="6" w:space="0" w:color="auto"/>
            </w:tcBorders>
            <w:noWrap/>
            <w:vAlign w:val="center"/>
            <w:hideMark/>
          </w:tcPr>
          <w:p w14:paraId="3A35FF52" w14:textId="77777777" w:rsidR="00E932DB" w:rsidRPr="001A0A78" w:rsidRDefault="00E932DB"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95" w:type="pct"/>
            <w:tcBorders>
              <w:top w:val="outset" w:sz="6" w:space="0" w:color="auto"/>
              <w:left w:val="outset" w:sz="6" w:space="0" w:color="auto"/>
              <w:bottom w:val="outset" w:sz="6" w:space="0" w:color="auto"/>
              <w:right w:val="outset" w:sz="6" w:space="0" w:color="auto"/>
            </w:tcBorders>
            <w:noWrap/>
            <w:vAlign w:val="center"/>
          </w:tcPr>
          <w:p w14:paraId="00888705" w14:textId="53D7C0BF" w:rsidR="00E932DB" w:rsidRPr="001A0A78" w:rsidRDefault="00E932DB" w:rsidP="00E416DC">
            <w:pPr>
              <w:rPr>
                <w:rFonts w:ascii="Arial" w:eastAsia="Times New Roman" w:hAnsi="Arial" w:cs="Arial"/>
                <w:iCs/>
                <w:noProof/>
                <w:sz w:val="20"/>
                <w:lang w:bidi="ar-SA"/>
              </w:rPr>
            </w:pPr>
          </w:p>
        </w:tc>
        <w:tc>
          <w:tcPr>
            <w:tcW w:w="938" w:type="pct"/>
            <w:tcBorders>
              <w:top w:val="outset" w:sz="6" w:space="0" w:color="auto"/>
              <w:left w:val="outset" w:sz="6" w:space="0" w:color="auto"/>
              <w:bottom w:val="outset" w:sz="6" w:space="0" w:color="auto"/>
              <w:right w:val="outset" w:sz="6" w:space="0" w:color="auto"/>
            </w:tcBorders>
            <w:noWrap/>
            <w:vAlign w:val="center"/>
            <w:hideMark/>
          </w:tcPr>
          <w:p w14:paraId="10B07215" w14:textId="77777777" w:rsidR="00E932DB" w:rsidRPr="001A0A78" w:rsidRDefault="00E932DB"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932DB" w:rsidRPr="001A0A78" w14:paraId="7A443ECD" w14:textId="77777777" w:rsidTr="00261757">
        <w:trPr>
          <w:trHeight w:val="20"/>
          <w:tblCellSpacing w:w="0" w:type="dxa"/>
        </w:trPr>
        <w:tc>
          <w:tcPr>
            <w:tcW w:w="231" w:type="pct"/>
            <w:tcBorders>
              <w:top w:val="outset" w:sz="6" w:space="0" w:color="auto"/>
              <w:left w:val="outset" w:sz="6" w:space="0" w:color="auto"/>
              <w:bottom w:val="outset" w:sz="6" w:space="0" w:color="auto"/>
              <w:right w:val="outset" w:sz="6" w:space="0" w:color="auto"/>
            </w:tcBorders>
          </w:tcPr>
          <w:p w14:paraId="37C4B416" w14:textId="77777777" w:rsidR="00E932DB" w:rsidRPr="001A0A78" w:rsidRDefault="00E932DB" w:rsidP="00E416DC">
            <w:pPr>
              <w:jc w:val="both"/>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w:t>
            </w:r>
          </w:p>
        </w:tc>
        <w:tc>
          <w:tcPr>
            <w:tcW w:w="1586" w:type="pct"/>
            <w:tcBorders>
              <w:top w:val="outset" w:sz="6" w:space="0" w:color="auto"/>
              <w:left w:val="outset" w:sz="6" w:space="0" w:color="auto"/>
              <w:bottom w:val="outset" w:sz="6" w:space="0" w:color="auto"/>
              <w:right w:val="outset" w:sz="6" w:space="0" w:color="auto"/>
            </w:tcBorders>
            <w:vAlign w:val="center"/>
            <w:hideMark/>
          </w:tcPr>
          <w:p w14:paraId="103D7621" w14:textId="24AB6E52" w:rsidR="00E932DB" w:rsidRPr="001A0A78" w:rsidRDefault="00E932DB" w:rsidP="00E416DC">
            <w:pPr>
              <w:ind w:left="112"/>
              <w:rPr>
                <w:rFonts w:ascii="Arial" w:eastAsia="Times New Roman" w:hAnsi="Arial" w:cs="Arial"/>
                <w:iCs/>
                <w:noProof/>
                <w:sz w:val="20"/>
                <w:lang w:bidi="ar-SA"/>
              </w:rPr>
            </w:pPr>
          </w:p>
        </w:tc>
        <w:tc>
          <w:tcPr>
            <w:tcW w:w="1150" w:type="pct"/>
            <w:tcBorders>
              <w:top w:val="outset" w:sz="6" w:space="0" w:color="auto"/>
              <w:left w:val="outset" w:sz="6" w:space="0" w:color="auto"/>
              <w:bottom w:val="outset" w:sz="6" w:space="0" w:color="auto"/>
              <w:right w:val="outset" w:sz="6" w:space="0" w:color="auto"/>
            </w:tcBorders>
            <w:noWrap/>
            <w:vAlign w:val="center"/>
            <w:hideMark/>
          </w:tcPr>
          <w:p w14:paraId="20E98411" w14:textId="77777777" w:rsidR="00E932DB" w:rsidRPr="001A0A78" w:rsidRDefault="00E932DB"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95" w:type="pct"/>
            <w:tcBorders>
              <w:top w:val="outset" w:sz="6" w:space="0" w:color="auto"/>
              <w:left w:val="outset" w:sz="6" w:space="0" w:color="auto"/>
              <w:bottom w:val="outset" w:sz="6" w:space="0" w:color="auto"/>
              <w:right w:val="outset" w:sz="6" w:space="0" w:color="auto"/>
            </w:tcBorders>
            <w:noWrap/>
            <w:vAlign w:val="center"/>
          </w:tcPr>
          <w:p w14:paraId="6E37EF6E" w14:textId="170A4BD0" w:rsidR="00E932DB" w:rsidRPr="001A0A78" w:rsidRDefault="00E932DB" w:rsidP="00E416DC">
            <w:pPr>
              <w:rPr>
                <w:rFonts w:ascii="Arial" w:eastAsia="Times New Roman" w:hAnsi="Arial" w:cs="Arial"/>
                <w:iCs/>
                <w:noProof/>
                <w:sz w:val="20"/>
                <w:lang w:bidi="ar-SA"/>
              </w:rPr>
            </w:pPr>
          </w:p>
        </w:tc>
        <w:tc>
          <w:tcPr>
            <w:tcW w:w="938" w:type="pct"/>
            <w:tcBorders>
              <w:top w:val="outset" w:sz="6" w:space="0" w:color="auto"/>
              <w:left w:val="outset" w:sz="6" w:space="0" w:color="auto"/>
              <w:bottom w:val="outset" w:sz="6" w:space="0" w:color="auto"/>
              <w:right w:val="outset" w:sz="6" w:space="0" w:color="auto"/>
            </w:tcBorders>
            <w:noWrap/>
            <w:vAlign w:val="center"/>
            <w:hideMark/>
          </w:tcPr>
          <w:p w14:paraId="72E9468B" w14:textId="77777777" w:rsidR="00E932DB" w:rsidRPr="001A0A78" w:rsidRDefault="00E932DB"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932DB" w:rsidRPr="001A0A78" w14:paraId="7AEAC625" w14:textId="77777777" w:rsidTr="00261757">
        <w:trPr>
          <w:trHeight w:val="20"/>
          <w:tblCellSpacing w:w="0" w:type="dxa"/>
        </w:trPr>
        <w:tc>
          <w:tcPr>
            <w:tcW w:w="231" w:type="pct"/>
            <w:tcBorders>
              <w:top w:val="outset" w:sz="6" w:space="0" w:color="auto"/>
              <w:left w:val="outset" w:sz="6" w:space="0" w:color="auto"/>
              <w:bottom w:val="outset" w:sz="6" w:space="0" w:color="auto"/>
              <w:right w:val="outset" w:sz="6" w:space="0" w:color="auto"/>
            </w:tcBorders>
          </w:tcPr>
          <w:p w14:paraId="272A2580" w14:textId="77777777" w:rsidR="00E932DB" w:rsidRPr="001A0A78" w:rsidRDefault="00E932DB" w:rsidP="00E416DC">
            <w:pPr>
              <w:jc w:val="both"/>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3</w:t>
            </w:r>
          </w:p>
        </w:tc>
        <w:tc>
          <w:tcPr>
            <w:tcW w:w="1586" w:type="pct"/>
            <w:tcBorders>
              <w:top w:val="outset" w:sz="6" w:space="0" w:color="auto"/>
              <w:left w:val="outset" w:sz="6" w:space="0" w:color="auto"/>
              <w:bottom w:val="outset" w:sz="6" w:space="0" w:color="auto"/>
              <w:right w:val="outset" w:sz="6" w:space="0" w:color="auto"/>
            </w:tcBorders>
            <w:noWrap/>
            <w:vAlign w:val="center"/>
            <w:hideMark/>
          </w:tcPr>
          <w:p w14:paraId="16ED700D" w14:textId="2602BC4B" w:rsidR="00E932DB" w:rsidRPr="001A0A78" w:rsidRDefault="00E932DB" w:rsidP="00E416DC">
            <w:pPr>
              <w:ind w:left="112"/>
              <w:rPr>
                <w:rFonts w:ascii="Arial" w:eastAsia="Times New Roman" w:hAnsi="Arial" w:cs="Arial"/>
                <w:iCs/>
                <w:noProof/>
                <w:sz w:val="20"/>
                <w:lang w:bidi="ar-SA"/>
              </w:rPr>
            </w:pPr>
          </w:p>
        </w:tc>
        <w:tc>
          <w:tcPr>
            <w:tcW w:w="1150" w:type="pct"/>
            <w:tcBorders>
              <w:top w:val="outset" w:sz="6" w:space="0" w:color="auto"/>
              <w:left w:val="outset" w:sz="6" w:space="0" w:color="auto"/>
              <w:bottom w:val="outset" w:sz="6" w:space="0" w:color="auto"/>
              <w:right w:val="outset" w:sz="6" w:space="0" w:color="auto"/>
            </w:tcBorders>
            <w:noWrap/>
            <w:vAlign w:val="center"/>
            <w:hideMark/>
          </w:tcPr>
          <w:p w14:paraId="2DF06051" w14:textId="77777777" w:rsidR="00E932DB" w:rsidRPr="001A0A78" w:rsidRDefault="00E932DB"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95" w:type="pct"/>
            <w:tcBorders>
              <w:top w:val="outset" w:sz="6" w:space="0" w:color="auto"/>
              <w:left w:val="outset" w:sz="6" w:space="0" w:color="auto"/>
              <w:bottom w:val="outset" w:sz="6" w:space="0" w:color="auto"/>
              <w:right w:val="outset" w:sz="6" w:space="0" w:color="auto"/>
            </w:tcBorders>
            <w:noWrap/>
            <w:vAlign w:val="center"/>
          </w:tcPr>
          <w:p w14:paraId="4D5AB928" w14:textId="010B17AC" w:rsidR="00E932DB" w:rsidRPr="001A0A78" w:rsidRDefault="00E932DB" w:rsidP="00E416DC">
            <w:pPr>
              <w:rPr>
                <w:rFonts w:ascii="Arial" w:eastAsia="Times New Roman" w:hAnsi="Arial" w:cs="Arial"/>
                <w:iCs/>
                <w:noProof/>
                <w:sz w:val="20"/>
                <w:lang w:bidi="ar-SA"/>
              </w:rPr>
            </w:pPr>
          </w:p>
        </w:tc>
        <w:tc>
          <w:tcPr>
            <w:tcW w:w="938" w:type="pct"/>
            <w:tcBorders>
              <w:top w:val="outset" w:sz="6" w:space="0" w:color="auto"/>
              <w:left w:val="outset" w:sz="6" w:space="0" w:color="auto"/>
              <w:bottom w:val="outset" w:sz="6" w:space="0" w:color="auto"/>
              <w:right w:val="outset" w:sz="6" w:space="0" w:color="auto"/>
            </w:tcBorders>
            <w:noWrap/>
            <w:vAlign w:val="center"/>
            <w:hideMark/>
          </w:tcPr>
          <w:p w14:paraId="2C7E0DF9" w14:textId="77777777" w:rsidR="00E932DB" w:rsidRPr="001A0A78" w:rsidRDefault="00E932DB"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bl>
    <w:p w14:paraId="1BC07E97" w14:textId="690D33C2"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НББОУС- 24 </w:t>
      </w:r>
      <w:r w:rsidR="00635D22" w:rsidRPr="001A0A78">
        <w:rPr>
          <w:rFonts w:ascii="Arial" w:eastAsia="Times New Roman" w:hAnsi="Arial" w:cs="Arial"/>
          <w:iCs/>
          <w:noProof/>
          <w:sz w:val="20"/>
          <w:lang w:bidi="ar-SA"/>
        </w:rPr>
        <w:t>“</w:t>
      </w:r>
      <w:r w:rsidRPr="001A0A78">
        <w:rPr>
          <w:rFonts w:ascii="Arial" w:eastAsia="Times New Roman" w:hAnsi="Arial" w:cs="Arial"/>
          <w:iCs/>
          <w:noProof/>
          <w:sz w:val="20"/>
          <w:lang w:bidi="ar-SA"/>
        </w:rPr>
        <w:t>Холбоотой талуудын тодруулга</w:t>
      </w:r>
      <w:r w:rsidR="00635D22" w:rsidRPr="001A0A78">
        <w:rPr>
          <w:rFonts w:ascii="Arial" w:eastAsia="Times New Roman" w:hAnsi="Arial" w:cs="Arial"/>
          <w:iCs/>
          <w:noProof/>
          <w:sz w:val="20"/>
          <w:lang w:bidi="ar-SA"/>
        </w:rPr>
        <w:t>”</w:t>
      </w:r>
      <w:r w:rsidRPr="001A0A78">
        <w:rPr>
          <w:rFonts w:ascii="Arial" w:eastAsia="Times New Roman" w:hAnsi="Arial" w:cs="Arial"/>
          <w:iCs/>
          <w:noProof/>
          <w:sz w:val="20"/>
          <w:lang w:bidi="ar-SA"/>
        </w:rPr>
        <w:t>-д заасны дагуу тодруулна.</w:t>
      </w:r>
    </w:p>
    <w:p w14:paraId="42C53827" w14:textId="1E2B8562" w:rsidR="00E416DC" w:rsidRPr="001A0A78" w:rsidRDefault="00E416DC" w:rsidP="00E416DC">
      <w:pPr>
        <w:rPr>
          <w:rFonts w:ascii="Arial" w:eastAsiaTheme="minorEastAsia" w:hAnsi="Arial" w:cs="Arial"/>
          <w:iCs/>
          <w:noProof/>
          <w:sz w:val="20"/>
          <w:lang w:bidi="ar-SA"/>
        </w:rPr>
      </w:pPr>
      <w:r w:rsidRPr="001A0A78">
        <w:rPr>
          <w:rFonts w:ascii="Arial" w:eastAsia="Times New Roman" w:hAnsi="Arial" w:cs="Arial"/>
          <w:iCs/>
          <w:noProof/>
          <w:sz w:val="20"/>
          <w:lang w:bidi="ar-SA"/>
        </w:rPr>
        <w:t>................................................................................................................................................................................................................................................................................................................................................</w:t>
      </w:r>
    </w:p>
    <w:p w14:paraId="23080D15"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p w14:paraId="714CD7F5" w14:textId="3B401125"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A5099C" w:rsidRPr="001A0A78">
        <w:rPr>
          <w:rFonts w:ascii="Arial" w:eastAsia="Times New Roman" w:hAnsi="Arial" w:cs="Arial"/>
          <w:iCs/>
          <w:noProof/>
          <w:sz w:val="20"/>
          <w:lang w:bidi="ar-SA"/>
        </w:rPr>
        <w:t>8</w:t>
      </w:r>
      <w:r w:rsidRPr="001A0A78">
        <w:rPr>
          <w:rFonts w:ascii="Arial" w:eastAsia="Times New Roman" w:hAnsi="Arial" w:cs="Arial"/>
          <w:iCs/>
          <w:noProof/>
          <w:sz w:val="20"/>
          <w:lang w:bidi="ar-SA"/>
        </w:rPr>
        <w:t>.2.ТЭРГҮҮЛЭХ УДИРДЛАГЫН БҮРЭЛДЭХҮҮНД ОЛГОСОН НӨХӨН ОЛГОВРЫН ТУХАЙ МЭДЭЭЛЭЛ</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05"/>
        <w:gridCol w:w="4897"/>
        <w:gridCol w:w="2147"/>
        <w:gridCol w:w="1904"/>
      </w:tblGrid>
      <w:tr w:rsidR="00E416DC" w:rsidRPr="001A0A78" w14:paraId="107E9FA0" w14:textId="77777777" w:rsidTr="00E06156">
        <w:trPr>
          <w:trHeight w:val="20"/>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14:paraId="2C05D5F4"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w:t>
            </w:r>
          </w:p>
        </w:tc>
        <w:tc>
          <w:tcPr>
            <w:tcW w:w="2617" w:type="pct"/>
            <w:tcBorders>
              <w:top w:val="outset" w:sz="6" w:space="0" w:color="auto"/>
              <w:left w:val="outset" w:sz="6" w:space="0" w:color="auto"/>
              <w:bottom w:val="outset" w:sz="6" w:space="0" w:color="auto"/>
              <w:right w:val="outset" w:sz="6" w:space="0" w:color="auto"/>
            </w:tcBorders>
            <w:noWrap/>
            <w:vAlign w:val="center"/>
            <w:hideMark/>
          </w:tcPr>
          <w:p w14:paraId="76EDC688"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Нөхөн олговрын нэр</w:t>
            </w:r>
          </w:p>
        </w:tc>
        <w:tc>
          <w:tcPr>
            <w:tcW w:w="1148" w:type="pct"/>
            <w:tcBorders>
              <w:top w:val="outset" w:sz="6" w:space="0" w:color="auto"/>
              <w:left w:val="outset" w:sz="6" w:space="0" w:color="auto"/>
              <w:bottom w:val="outset" w:sz="6" w:space="0" w:color="auto"/>
              <w:right w:val="outset" w:sz="6" w:space="0" w:color="auto"/>
            </w:tcBorders>
            <w:noWrap/>
            <w:vAlign w:val="center"/>
            <w:hideMark/>
          </w:tcPr>
          <w:p w14:paraId="1AE647E5"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Өмнөх оны дүн</w:t>
            </w:r>
          </w:p>
        </w:tc>
        <w:tc>
          <w:tcPr>
            <w:tcW w:w="1018" w:type="pct"/>
            <w:tcBorders>
              <w:top w:val="outset" w:sz="6" w:space="0" w:color="auto"/>
              <w:left w:val="outset" w:sz="6" w:space="0" w:color="auto"/>
              <w:bottom w:val="outset" w:sz="6" w:space="0" w:color="auto"/>
              <w:right w:val="outset" w:sz="6" w:space="0" w:color="auto"/>
            </w:tcBorders>
            <w:noWrap/>
            <w:vAlign w:val="center"/>
            <w:hideMark/>
          </w:tcPr>
          <w:p w14:paraId="0F60D2AB"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Тайлант оны дүн</w:t>
            </w:r>
          </w:p>
        </w:tc>
      </w:tr>
      <w:tr w:rsidR="00E416DC" w:rsidRPr="001A0A78" w14:paraId="381A2612" w14:textId="77777777" w:rsidTr="00E06156">
        <w:trPr>
          <w:trHeight w:val="20"/>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14:paraId="64BE64C3"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w:t>
            </w:r>
          </w:p>
        </w:tc>
        <w:tc>
          <w:tcPr>
            <w:tcW w:w="2617" w:type="pct"/>
            <w:tcBorders>
              <w:top w:val="outset" w:sz="6" w:space="0" w:color="auto"/>
              <w:left w:val="outset" w:sz="6" w:space="0" w:color="auto"/>
              <w:bottom w:val="outset" w:sz="6" w:space="0" w:color="auto"/>
              <w:right w:val="outset" w:sz="6" w:space="0" w:color="auto"/>
            </w:tcBorders>
            <w:noWrap/>
            <w:vAlign w:val="center"/>
            <w:hideMark/>
          </w:tcPr>
          <w:p w14:paraId="772C6A0C" w14:textId="77777777" w:rsidR="00E416DC" w:rsidRPr="001A0A78" w:rsidRDefault="00E416DC" w:rsidP="00E416DC">
            <w:pPr>
              <w:ind w:left="66"/>
              <w:rPr>
                <w:rFonts w:ascii="Arial" w:eastAsia="Times New Roman" w:hAnsi="Arial" w:cs="Arial"/>
                <w:iCs/>
                <w:noProof/>
                <w:sz w:val="20"/>
                <w:lang w:bidi="ar-SA"/>
              </w:rPr>
            </w:pPr>
            <w:r w:rsidRPr="001A0A78">
              <w:rPr>
                <w:rFonts w:ascii="Arial" w:eastAsia="Times New Roman" w:hAnsi="Arial" w:cs="Arial"/>
                <w:iCs/>
                <w:noProof/>
                <w:sz w:val="20"/>
                <w:lang w:bidi="ar-SA"/>
              </w:rPr>
              <w:t>Богино болон урт хугацааны тэтгэмж</w:t>
            </w:r>
          </w:p>
        </w:tc>
        <w:tc>
          <w:tcPr>
            <w:tcW w:w="1148" w:type="pct"/>
            <w:tcBorders>
              <w:top w:val="outset" w:sz="6" w:space="0" w:color="auto"/>
              <w:left w:val="outset" w:sz="6" w:space="0" w:color="auto"/>
              <w:bottom w:val="outset" w:sz="6" w:space="0" w:color="auto"/>
              <w:right w:val="outset" w:sz="6" w:space="0" w:color="auto"/>
            </w:tcBorders>
            <w:noWrap/>
            <w:vAlign w:val="center"/>
            <w:hideMark/>
          </w:tcPr>
          <w:p w14:paraId="7DED4D0F"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8" w:type="pct"/>
            <w:tcBorders>
              <w:top w:val="outset" w:sz="6" w:space="0" w:color="auto"/>
              <w:left w:val="outset" w:sz="6" w:space="0" w:color="auto"/>
              <w:bottom w:val="outset" w:sz="6" w:space="0" w:color="auto"/>
              <w:right w:val="outset" w:sz="6" w:space="0" w:color="auto"/>
            </w:tcBorders>
            <w:noWrap/>
            <w:vAlign w:val="center"/>
            <w:hideMark/>
          </w:tcPr>
          <w:p w14:paraId="13B23EA6"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27E78FD2" w14:textId="77777777" w:rsidTr="00E06156">
        <w:trPr>
          <w:trHeight w:val="20"/>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14:paraId="5E334A1E"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w:t>
            </w:r>
          </w:p>
        </w:tc>
        <w:tc>
          <w:tcPr>
            <w:tcW w:w="2617" w:type="pct"/>
            <w:tcBorders>
              <w:top w:val="outset" w:sz="6" w:space="0" w:color="auto"/>
              <w:left w:val="outset" w:sz="6" w:space="0" w:color="auto"/>
              <w:bottom w:val="outset" w:sz="6" w:space="0" w:color="auto"/>
              <w:right w:val="outset" w:sz="6" w:space="0" w:color="auto"/>
            </w:tcBorders>
            <w:noWrap/>
            <w:vAlign w:val="center"/>
            <w:hideMark/>
          </w:tcPr>
          <w:p w14:paraId="70AF48F9" w14:textId="77777777" w:rsidR="00E416DC" w:rsidRPr="001A0A78" w:rsidRDefault="00E416DC" w:rsidP="00E416DC">
            <w:pPr>
              <w:ind w:left="66"/>
              <w:rPr>
                <w:rFonts w:ascii="Arial" w:eastAsia="Times New Roman" w:hAnsi="Arial" w:cs="Arial"/>
                <w:iCs/>
                <w:noProof/>
                <w:sz w:val="20"/>
                <w:lang w:bidi="ar-SA"/>
              </w:rPr>
            </w:pPr>
            <w:r w:rsidRPr="001A0A78">
              <w:rPr>
                <w:rFonts w:ascii="Arial" w:eastAsia="Times New Roman" w:hAnsi="Arial" w:cs="Arial"/>
                <w:iCs/>
                <w:noProof/>
                <w:sz w:val="20"/>
                <w:lang w:bidi="ar-SA"/>
              </w:rPr>
              <w:t>Ажил эрхлэлтийн дараах, ажлаас халагдсаны тэтгэмж</w:t>
            </w:r>
          </w:p>
        </w:tc>
        <w:tc>
          <w:tcPr>
            <w:tcW w:w="1148" w:type="pct"/>
            <w:tcBorders>
              <w:top w:val="outset" w:sz="6" w:space="0" w:color="auto"/>
              <w:left w:val="outset" w:sz="6" w:space="0" w:color="auto"/>
              <w:bottom w:val="outset" w:sz="6" w:space="0" w:color="auto"/>
              <w:right w:val="outset" w:sz="6" w:space="0" w:color="auto"/>
            </w:tcBorders>
            <w:noWrap/>
            <w:vAlign w:val="center"/>
            <w:hideMark/>
          </w:tcPr>
          <w:p w14:paraId="0F8F5DC3"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8" w:type="pct"/>
            <w:tcBorders>
              <w:top w:val="outset" w:sz="6" w:space="0" w:color="auto"/>
              <w:left w:val="outset" w:sz="6" w:space="0" w:color="auto"/>
              <w:bottom w:val="outset" w:sz="6" w:space="0" w:color="auto"/>
              <w:right w:val="outset" w:sz="6" w:space="0" w:color="auto"/>
            </w:tcBorders>
            <w:noWrap/>
            <w:vAlign w:val="center"/>
            <w:hideMark/>
          </w:tcPr>
          <w:p w14:paraId="0A0CCB7F"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0975BAE1" w14:textId="77777777" w:rsidTr="00E06156">
        <w:trPr>
          <w:trHeight w:val="20"/>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14:paraId="7985261B"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3</w:t>
            </w:r>
          </w:p>
        </w:tc>
        <w:tc>
          <w:tcPr>
            <w:tcW w:w="2617" w:type="pct"/>
            <w:tcBorders>
              <w:top w:val="outset" w:sz="6" w:space="0" w:color="auto"/>
              <w:left w:val="outset" w:sz="6" w:space="0" w:color="auto"/>
              <w:bottom w:val="outset" w:sz="6" w:space="0" w:color="auto"/>
              <w:right w:val="outset" w:sz="6" w:space="0" w:color="auto"/>
            </w:tcBorders>
            <w:noWrap/>
            <w:vAlign w:val="center"/>
            <w:hideMark/>
          </w:tcPr>
          <w:p w14:paraId="0413CA34" w14:textId="23DE8EE9" w:rsidR="00E416DC" w:rsidRPr="001A0A78" w:rsidRDefault="00E416DC" w:rsidP="00E416DC">
            <w:pPr>
              <w:ind w:left="66"/>
              <w:rPr>
                <w:rFonts w:ascii="Arial" w:eastAsia="Times New Roman" w:hAnsi="Arial" w:cs="Arial"/>
                <w:iCs/>
                <w:noProof/>
                <w:sz w:val="20"/>
                <w:lang w:bidi="ar-SA"/>
              </w:rPr>
            </w:pPr>
          </w:p>
        </w:tc>
        <w:tc>
          <w:tcPr>
            <w:tcW w:w="1148" w:type="pct"/>
            <w:tcBorders>
              <w:top w:val="outset" w:sz="6" w:space="0" w:color="auto"/>
              <w:left w:val="outset" w:sz="6" w:space="0" w:color="auto"/>
              <w:bottom w:val="outset" w:sz="6" w:space="0" w:color="auto"/>
              <w:right w:val="outset" w:sz="6" w:space="0" w:color="auto"/>
            </w:tcBorders>
            <w:noWrap/>
            <w:vAlign w:val="center"/>
            <w:hideMark/>
          </w:tcPr>
          <w:p w14:paraId="0640F20E"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8" w:type="pct"/>
            <w:tcBorders>
              <w:top w:val="outset" w:sz="6" w:space="0" w:color="auto"/>
              <w:left w:val="outset" w:sz="6" w:space="0" w:color="auto"/>
              <w:bottom w:val="outset" w:sz="6" w:space="0" w:color="auto"/>
              <w:right w:val="outset" w:sz="6" w:space="0" w:color="auto"/>
            </w:tcBorders>
            <w:noWrap/>
            <w:vAlign w:val="center"/>
            <w:hideMark/>
          </w:tcPr>
          <w:p w14:paraId="0492A94E"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51F8C0B6" w14:textId="77777777" w:rsidTr="00E06156">
        <w:trPr>
          <w:trHeight w:val="20"/>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14:paraId="048EFD4B"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4</w:t>
            </w:r>
          </w:p>
        </w:tc>
        <w:tc>
          <w:tcPr>
            <w:tcW w:w="2617" w:type="pct"/>
            <w:tcBorders>
              <w:top w:val="outset" w:sz="6" w:space="0" w:color="auto"/>
              <w:left w:val="outset" w:sz="6" w:space="0" w:color="auto"/>
              <w:bottom w:val="outset" w:sz="6" w:space="0" w:color="auto"/>
              <w:right w:val="outset" w:sz="6" w:space="0" w:color="auto"/>
            </w:tcBorders>
            <w:noWrap/>
            <w:vAlign w:val="center"/>
            <w:hideMark/>
          </w:tcPr>
          <w:p w14:paraId="7C97D885"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Дүн</w:t>
            </w:r>
          </w:p>
        </w:tc>
        <w:tc>
          <w:tcPr>
            <w:tcW w:w="1148" w:type="pct"/>
            <w:tcBorders>
              <w:top w:val="outset" w:sz="6" w:space="0" w:color="auto"/>
              <w:left w:val="outset" w:sz="6" w:space="0" w:color="auto"/>
              <w:bottom w:val="outset" w:sz="6" w:space="0" w:color="auto"/>
              <w:right w:val="outset" w:sz="6" w:space="0" w:color="auto"/>
            </w:tcBorders>
            <w:noWrap/>
            <w:vAlign w:val="center"/>
            <w:hideMark/>
          </w:tcPr>
          <w:p w14:paraId="685A61F2"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8" w:type="pct"/>
            <w:tcBorders>
              <w:top w:val="outset" w:sz="6" w:space="0" w:color="auto"/>
              <w:left w:val="outset" w:sz="6" w:space="0" w:color="auto"/>
              <w:bottom w:val="outset" w:sz="6" w:space="0" w:color="auto"/>
              <w:right w:val="outset" w:sz="6" w:space="0" w:color="auto"/>
            </w:tcBorders>
            <w:noWrap/>
            <w:vAlign w:val="center"/>
            <w:hideMark/>
          </w:tcPr>
          <w:p w14:paraId="6E6C7606"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bl>
    <w:p w14:paraId="4F05DBC2" w14:textId="0D1C71A1" w:rsidR="00E416DC" w:rsidRPr="001A0A78" w:rsidRDefault="00E416DC" w:rsidP="00E416DC">
      <w:pPr>
        <w:jc w:val="both"/>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Тэргүүлэх удирдлагад ямар бүрэлдэхүүнийг хамруулснаа тодруулна. Тухайлбал, </w:t>
      </w:r>
      <w:r w:rsidR="00FB4F42" w:rsidRPr="001A0A78">
        <w:rPr>
          <w:rFonts w:ascii="Arial" w:eastAsia="Times New Roman" w:hAnsi="Arial" w:cs="Arial"/>
          <w:iCs/>
          <w:noProof/>
          <w:sz w:val="20"/>
          <w:lang w:bidi="ar-SA"/>
        </w:rPr>
        <w:t>тэргүүлэгчдийн</w:t>
      </w:r>
      <w:r w:rsidR="00257A94" w:rsidRPr="001A0A78">
        <w:rPr>
          <w:rFonts w:ascii="Arial" w:eastAsia="Times New Roman" w:hAnsi="Arial" w:cs="Arial"/>
          <w:iCs/>
          <w:noProof/>
          <w:sz w:val="20"/>
          <w:lang w:bidi="ar-SA"/>
        </w:rPr>
        <w:t xml:space="preserve"> </w:t>
      </w:r>
      <w:r w:rsidRPr="001A0A78">
        <w:rPr>
          <w:rFonts w:ascii="Arial" w:eastAsia="Times New Roman" w:hAnsi="Arial" w:cs="Arial"/>
          <w:iCs/>
          <w:noProof/>
          <w:sz w:val="20"/>
          <w:lang w:bidi="ar-SA"/>
        </w:rPr>
        <w:t xml:space="preserve">зөвлөл, </w:t>
      </w:r>
      <w:r w:rsidR="00257A94" w:rsidRPr="001A0A78">
        <w:rPr>
          <w:rFonts w:ascii="Arial" w:eastAsia="Times New Roman" w:hAnsi="Arial" w:cs="Arial"/>
          <w:iCs/>
          <w:noProof/>
          <w:sz w:val="20"/>
          <w:lang w:bidi="ar-SA"/>
        </w:rPr>
        <w:t xml:space="preserve">хяналтын </w:t>
      </w:r>
      <w:r w:rsidRPr="001A0A78">
        <w:rPr>
          <w:rFonts w:ascii="Arial" w:eastAsia="Times New Roman" w:hAnsi="Arial" w:cs="Arial"/>
          <w:iCs/>
          <w:noProof/>
          <w:sz w:val="20"/>
          <w:lang w:bidi="ar-SA"/>
        </w:rPr>
        <w:t>зөвлөл</w:t>
      </w:r>
      <w:r w:rsidR="00257A94" w:rsidRPr="001A0A78">
        <w:rPr>
          <w:rFonts w:ascii="Arial" w:eastAsia="Times New Roman" w:hAnsi="Arial" w:cs="Arial"/>
          <w:iCs/>
          <w:noProof/>
          <w:sz w:val="20"/>
          <w:lang w:bidi="ar-SA"/>
        </w:rPr>
        <w:t xml:space="preserve">, зээлийн хорооны </w:t>
      </w:r>
      <w:r w:rsidRPr="001A0A78">
        <w:rPr>
          <w:rFonts w:ascii="Arial" w:eastAsia="Times New Roman" w:hAnsi="Arial" w:cs="Arial"/>
          <w:iCs/>
          <w:noProof/>
          <w:sz w:val="20"/>
          <w:lang w:bidi="ar-SA"/>
        </w:rPr>
        <w:t>гишүүд гэх мэт.</w:t>
      </w:r>
    </w:p>
    <w:p w14:paraId="2ECC92EB" w14:textId="4D0DFED7" w:rsidR="00E416DC" w:rsidRPr="001A0A78" w:rsidRDefault="00E416DC" w:rsidP="00E416DC">
      <w:pPr>
        <w:jc w:val="both"/>
        <w:rPr>
          <w:rFonts w:ascii="Arial" w:eastAsiaTheme="minorEastAsia" w:hAnsi="Arial" w:cs="Arial"/>
          <w:iCs/>
          <w:noProof/>
          <w:sz w:val="20"/>
          <w:lang w:bidi="ar-SA"/>
        </w:rPr>
      </w:pPr>
      <w:r w:rsidRPr="001A0A78">
        <w:rPr>
          <w:rFonts w:ascii="Arial" w:eastAsia="Times New Roman" w:hAnsi="Arial" w:cs="Arial"/>
          <w:iCs/>
          <w:noProof/>
          <w:sz w:val="20"/>
          <w:lang w:bidi="ar-SA"/>
        </w:rPr>
        <w:t>................................................................................................................................................................................................................................................................................................................................................</w:t>
      </w:r>
    </w:p>
    <w:p w14:paraId="792D1B5B"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p w14:paraId="527F7808" w14:textId="749868A4"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2</w:t>
      </w:r>
      <w:r w:rsidR="00A5099C" w:rsidRPr="001A0A78">
        <w:rPr>
          <w:rFonts w:ascii="Arial" w:eastAsia="Times New Roman" w:hAnsi="Arial" w:cs="Arial"/>
          <w:iCs/>
          <w:noProof/>
          <w:sz w:val="20"/>
          <w:lang w:bidi="ar-SA"/>
        </w:rPr>
        <w:t>8</w:t>
      </w:r>
      <w:r w:rsidRPr="001A0A78">
        <w:rPr>
          <w:rFonts w:ascii="Arial" w:eastAsia="Times New Roman" w:hAnsi="Arial" w:cs="Arial"/>
          <w:iCs/>
          <w:noProof/>
          <w:sz w:val="20"/>
          <w:lang w:bidi="ar-SA"/>
        </w:rPr>
        <w:t>.3.ХОЛБООТОЙ ТАЛУУ</w:t>
      </w:r>
      <w:r w:rsidR="00710E74" w:rsidRPr="001A0A78">
        <w:rPr>
          <w:rFonts w:ascii="Arial" w:eastAsia="Times New Roman" w:hAnsi="Arial" w:cs="Arial"/>
          <w:iCs/>
          <w:noProof/>
          <w:sz w:val="20"/>
          <w:lang w:bidi="ar-SA"/>
        </w:rPr>
        <w:t>Д</w:t>
      </w:r>
      <w:r w:rsidR="00CA20B1" w:rsidRPr="001A0A78">
        <w:rPr>
          <w:rFonts w:ascii="Arial" w:eastAsia="Times New Roman" w:hAnsi="Arial" w:cs="Arial"/>
          <w:iCs/>
          <w:noProof/>
          <w:sz w:val="20"/>
          <w:lang w:bidi="ar-SA"/>
        </w:rPr>
        <w:t>Т</w:t>
      </w:r>
      <w:r w:rsidRPr="001A0A78">
        <w:rPr>
          <w:rFonts w:ascii="Arial" w:eastAsia="Times New Roman" w:hAnsi="Arial" w:cs="Arial"/>
          <w:iCs/>
          <w:noProof/>
          <w:sz w:val="20"/>
          <w:lang w:bidi="ar-SA"/>
        </w:rPr>
        <w:t>АЙ ХИЙСЭН АЖИЛ ГҮЙЛГЭЭ</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
        <w:gridCol w:w="4018"/>
        <w:gridCol w:w="2219"/>
        <w:gridCol w:w="1257"/>
        <w:gridCol w:w="1455"/>
      </w:tblGrid>
      <w:tr w:rsidR="00E416DC" w:rsidRPr="001A0A78" w14:paraId="02077722" w14:textId="77777777" w:rsidTr="00DD59A9">
        <w:trPr>
          <w:trHeight w:val="40"/>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14:paraId="7F2C9C0D"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w:t>
            </w:r>
          </w:p>
        </w:tc>
        <w:tc>
          <w:tcPr>
            <w:tcW w:w="2148" w:type="pct"/>
            <w:tcBorders>
              <w:top w:val="outset" w:sz="6" w:space="0" w:color="auto"/>
              <w:left w:val="outset" w:sz="6" w:space="0" w:color="auto"/>
              <w:bottom w:val="outset" w:sz="6" w:space="0" w:color="auto"/>
              <w:right w:val="outset" w:sz="6" w:space="0" w:color="auto"/>
            </w:tcBorders>
            <w:vAlign w:val="center"/>
            <w:hideMark/>
          </w:tcPr>
          <w:p w14:paraId="6D6B940F"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Холбоотой талын нэр</w:t>
            </w:r>
          </w:p>
        </w:tc>
        <w:tc>
          <w:tcPr>
            <w:tcW w:w="1186" w:type="pct"/>
            <w:tcBorders>
              <w:top w:val="outset" w:sz="6" w:space="0" w:color="auto"/>
              <w:left w:val="outset" w:sz="6" w:space="0" w:color="auto"/>
              <w:bottom w:val="outset" w:sz="6" w:space="0" w:color="auto"/>
              <w:right w:val="outset" w:sz="6" w:space="0" w:color="auto"/>
            </w:tcBorders>
            <w:vAlign w:val="center"/>
            <w:hideMark/>
          </w:tcPr>
          <w:p w14:paraId="531BEEAC"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Ажил гүйлгээний утга</w:t>
            </w:r>
          </w:p>
        </w:tc>
        <w:tc>
          <w:tcPr>
            <w:tcW w:w="672" w:type="pct"/>
            <w:tcBorders>
              <w:top w:val="outset" w:sz="6" w:space="0" w:color="auto"/>
              <w:left w:val="outset" w:sz="6" w:space="0" w:color="auto"/>
              <w:bottom w:val="outset" w:sz="6" w:space="0" w:color="auto"/>
              <w:right w:val="outset" w:sz="6" w:space="0" w:color="auto"/>
            </w:tcBorders>
            <w:vAlign w:val="center"/>
            <w:hideMark/>
          </w:tcPr>
          <w:p w14:paraId="71A013A0"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Дүн</w:t>
            </w:r>
          </w:p>
        </w:tc>
        <w:tc>
          <w:tcPr>
            <w:tcW w:w="778" w:type="pct"/>
            <w:tcBorders>
              <w:top w:val="outset" w:sz="6" w:space="0" w:color="auto"/>
              <w:left w:val="outset" w:sz="6" w:space="0" w:color="auto"/>
              <w:bottom w:val="outset" w:sz="6" w:space="0" w:color="auto"/>
              <w:right w:val="outset" w:sz="6" w:space="0" w:color="auto"/>
            </w:tcBorders>
            <w:noWrap/>
            <w:vAlign w:val="center"/>
            <w:hideMark/>
          </w:tcPr>
          <w:p w14:paraId="251DC47B"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Тайлбар</w:t>
            </w:r>
          </w:p>
        </w:tc>
      </w:tr>
      <w:tr w:rsidR="00E416DC" w:rsidRPr="001A0A78" w14:paraId="324D9E5A" w14:textId="77777777" w:rsidTr="00DD59A9">
        <w:trPr>
          <w:trHeight w:val="80"/>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14:paraId="7371FBA9"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w:t>
            </w:r>
          </w:p>
        </w:tc>
        <w:tc>
          <w:tcPr>
            <w:tcW w:w="2148" w:type="pct"/>
            <w:tcBorders>
              <w:top w:val="outset" w:sz="6" w:space="0" w:color="auto"/>
              <w:left w:val="outset" w:sz="6" w:space="0" w:color="auto"/>
              <w:bottom w:val="outset" w:sz="6" w:space="0" w:color="auto"/>
              <w:right w:val="outset" w:sz="6" w:space="0" w:color="auto"/>
            </w:tcBorders>
            <w:noWrap/>
            <w:vAlign w:val="center"/>
            <w:hideMark/>
          </w:tcPr>
          <w:p w14:paraId="76D077F5"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186" w:type="pct"/>
            <w:tcBorders>
              <w:top w:val="outset" w:sz="6" w:space="0" w:color="auto"/>
              <w:left w:val="outset" w:sz="6" w:space="0" w:color="auto"/>
              <w:bottom w:val="outset" w:sz="6" w:space="0" w:color="auto"/>
              <w:right w:val="outset" w:sz="6" w:space="0" w:color="auto"/>
            </w:tcBorders>
            <w:noWrap/>
            <w:vAlign w:val="center"/>
            <w:hideMark/>
          </w:tcPr>
          <w:p w14:paraId="3696E29F"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672" w:type="pct"/>
            <w:tcBorders>
              <w:top w:val="outset" w:sz="6" w:space="0" w:color="auto"/>
              <w:left w:val="outset" w:sz="6" w:space="0" w:color="auto"/>
              <w:bottom w:val="outset" w:sz="6" w:space="0" w:color="auto"/>
              <w:right w:val="outset" w:sz="6" w:space="0" w:color="auto"/>
            </w:tcBorders>
            <w:vAlign w:val="center"/>
            <w:hideMark/>
          </w:tcPr>
          <w:p w14:paraId="5580C7E6"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778" w:type="pct"/>
            <w:tcBorders>
              <w:top w:val="outset" w:sz="6" w:space="0" w:color="auto"/>
              <w:left w:val="outset" w:sz="6" w:space="0" w:color="auto"/>
              <w:bottom w:val="outset" w:sz="6" w:space="0" w:color="auto"/>
              <w:right w:val="outset" w:sz="6" w:space="0" w:color="auto"/>
            </w:tcBorders>
            <w:noWrap/>
            <w:vAlign w:val="center"/>
            <w:hideMark/>
          </w:tcPr>
          <w:p w14:paraId="4881B01A"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4872B36A" w14:textId="77777777" w:rsidTr="00DD59A9">
        <w:trPr>
          <w:trHeight w:val="80"/>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14:paraId="66C0B26B"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w:t>
            </w:r>
          </w:p>
        </w:tc>
        <w:tc>
          <w:tcPr>
            <w:tcW w:w="2148" w:type="pct"/>
            <w:tcBorders>
              <w:top w:val="outset" w:sz="6" w:space="0" w:color="auto"/>
              <w:left w:val="outset" w:sz="6" w:space="0" w:color="auto"/>
              <w:bottom w:val="outset" w:sz="6" w:space="0" w:color="auto"/>
              <w:right w:val="outset" w:sz="6" w:space="0" w:color="auto"/>
            </w:tcBorders>
            <w:noWrap/>
            <w:vAlign w:val="center"/>
            <w:hideMark/>
          </w:tcPr>
          <w:p w14:paraId="098996E7"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186" w:type="pct"/>
            <w:tcBorders>
              <w:top w:val="outset" w:sz="6" w:space="0" w:color="auto"/>
              <w:left w:val="outset" w:sz="6" w:space="0" w:color="auto"/>
              <w:bottom w:val="outset" w:sz="6" w:space="0" w:color="auto"/>
              <w:right w:val="outset" w:sz="6" w:space="0" w:color="auto"/>
            </w:tcBorders>
            <w:noWrap/>
            <w:vAlign w:val="center"/>
            <w:hideMark/>
          </w:tcPr>
          <w:p w14:paraId="7E6EE232"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672" w:type="pct"/>
            <w:tcBorders>
              <w:top w:val="outset" w:sz="6" w:space="0" w:color="auto"/>
              <w:left w:val="outset" w:sz="6" w:space="0" w:color="auto"/>
              <w:bottom w:val="outset" w:sz="6" w:space="0" w:color="auto"/>
              <w:right w:val="outset" w:sz="6" w:space="0" w:color="auto"/>
            </w:tcBorders>
            <w:noWrap/>
            <w:vAlign w:val="center"/>
            <w:hideMark/>
          </w:tcPr>
          <w:p w14:paraId="7EE8A6E6"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778" w:type="pct"/>
            <w:tcBorders>
              <w:top w:val="outset" w:sz="6" w:space="0" w:color="auto"/>
              <w:left w:val="outset" w:sz="6" w:space="0" w:color="auto"/>
              <w:bottom w:val="outset" w:sz="6" w:space="0" w:color="auto"/>
              <w:right w:val="outset" w:sz="6" w:space="0" w:color="auto"/>
            </w:tcBorders>
            <w:noWrap/>
            <w:vAlign w:val="center"/>
            <w:hideMark/>
          </w:tcPr>
          <w:p w14:paraId="3E57C6CE"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bl>
    <w:p w14:paraId="7359B688" w14:textId="5015FDE2"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p w14:paraId="7FE5E785" w14:textId="77777777" w:rsidR="00E416DC" w:rsidRPr="001A0A78" w:rsidRDefault="00E416DC" w:rsidP="00E416DC">
      <w:pPr>
        <w:rPr>
          <w:rFonts w:ascii="Arial" w:eastAsia="Times New Roman" w:hAnsi="Arial" w:cs="Arial"/>
          <w:iCs/>
          <w:noProof/>
          <w:sz w:val="20"/>
          <w:lang w:bidi="ar-SA"/>
        </w:rPr>
      </w:pPr>
    </w:p>
    <w:p w14:paraId="31EFE18A" w14:textId="05175DC0"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ТОДРУУЛГА:2</w:t>
      </w:r>
      <w:r w:rsidR="00A5099C" w:rsidRPr="001A0A78">
        <w:rPr>
          <w:rFonts w:ascii="Arial" w:eastAsia="Times New Roman" w:hAnsi="Arial" w:cs="Arial"/>
          <w:iCs/>
          <w:noProof/>
          <w:sz w:val="20"/>
          <w:lang w:bidi="ar-SA"/>
        </w:rPr>
        <w:t>9</w:t>
      </w:r>
      <w:r w:rsidRPr="001A0A78">
        <w:rPr>
          <w:rFonts w:ascii="Arial" w:eastAsia="Times New Roman" w:hAnsi="Arial" w:cs="Arial"/>
          <w:iCs/>
          <w:noProof/>
          <w:sz w:val="20"/>
          <w:lang w:bidi="ar-SA"/>
        </w:rPr>
        <w:t xml:space="preserve">.БОЛЗОШГҮЙ ХӨРӨНГӨ БА ӨР ТӨЛБӨР </w:t>
      </w:r>
    </w:p>
    <w:p w14:paraId="5AAC274D" w14:textId="77777777" w:rsidR="00E416DC" w:rsidRPr="001A0A78" w:rsidRDefault="00E416DC" w:rsidP="00E416DC">
      <w:pPr>
        <w:rPr>
          <w:rFonts w:ascii="Arial" w:eastAsia="Times New Roman" w:hAnsi="Arial" w:cs="Arial"/>
          <w:iCs/>
          <w:noProof/>
          <w:sz w:val="20"/>
          <w:lang w:bidi="ar-SA"/>
        </w:rPr>
      </w:pPr>
    </w:p>
    <w:p w14:paraId="196C8958"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Тэмдэглэл. (Болзошгүй хөрөнгө ба өр төлбөрийн мөн чанар, хэрэв практик боломжтой бол тэдгээрийн санхүүгийн нөлөөллийн тооцооллыг тодруулна.)</w:t>
      </w:r>
    </w:p>
    <w:p w14:paraId="73DDBCAC" w14:textId="76B99F70"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1C9C0C2C" w14:textId="77777777" w:rsidR="00E416DC" w:rsidRPr="001A0A78" w:rsidRDefault="00E416DC" w:rsidP="00E416DC">
      <w:pPr>
        <w:rPr>
          <w:rFonts w:ascii="Arial" w:eastAsia="Times New Roman" w:hAnsi="Arial" w:cs="Arial"/>
          <w:iCs/>
          <w:noProof/>
          <w:sz w:val="20"/>
          <w:lang w:bidi="ar-SA"/>
        </w:rPr>
      </w:pPr>
    </w:p>
    <w:p w14:paraId="298BA6DD" w14:textId="718E0BB5"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w:t>
      </w:r>
      <w:r w:rsidR="00A5099C" w:rsidRPr="001A0A78">
        <w:rPr>
          <w:rFonts w:ascii="Arial" w:eastAsia="Times New Roman" w:hAnsi="Arial" w:cs="Arial"/>
          <w:iCs/>
          <w:noProof/>
          <w:sz w:val="20"/>
          <w:lang w:bidi="ar-SA"/>
        </w:rPr>
        <w:t>30</w:t>
      </w:r>
      <w:r w:rsidRPr="001A0A78">
        <w:rPr>
          <w:rFonts w:ascii="Arial" w:eastAsia="Times New Roman" w:hAnsi="Arial" w:cs="Arial"/>
          <w:iCs/>
          <w:noProof/>
          <w:sz w:val="20"/>
          <w:lang w:bidi="ar-SA"/>
        </w:rPr>
        <w:t>.ТАЙЛАГНАЛЫН ҮЕИЙН ДАРААХ ҮЙЛ ЯВДАЛ</w:t>
      </w:r>
    </w:p>
    <w:p w14:paraId="6D8D2C92"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p w14:paraId="5BF3D765"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Тэмдэглэл. (Тайлагналын өдрийн дараах үл залруулагдах үйл явдлын материаллаг ангилал тус бүрийн хувьд мөн чанар, санхүүгийн нөлөөллийн тооцоолол зэргийг тодруулж бусад тайлбар, тэмдэглэл хийнэ.)</w:t>
      </w:r>
    </w:p>
    <w:p w14:paraId="349B2F5C" w14:textId="6F5F62B0"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4074A4F4" w14:textId="77777777" w:rsidR="00E416DC" w:rsidRPr="001A0A78" w:rsidRDefault="00E416DC" w:rsidP="00E416DC">
      <w:pPr>
        <w:rPr>
          <w:rFonts w:ascii="Arial" w:eastAsia="Times New Roman" w:hAnsi="Arial" w:cs="Arial"/>
          <w:iCs/>
          <w:noProof/>
          <w:sz w:val="20"/>
          <w:lang w:bidi="ar-SA"/>
        </w:rPr>
      </w:pPr>
    </w:p>
    <w:p w14:paraId="55E8F7E3"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ТОДРУУЛГА:31.ЭРСДЭЛИЙН УДИРДЛАГА </w:t>
      </w:r>
    </w:p>
    <w:p w14:paraId="5007927F" w14:textId="38EC976C" w:rsidR="003F737C" w:rsidRPr="001A0A78" w:rsidRDefault="007A093B"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Тэмдэглэл. (Эрсдэлийн удирдлага, зохион байгуулалт, эрсдэлийг үнэлж, хэмжиж, хянан, тайлагнах тогтолцооны талаар товч тайлбар хийнэ.)  </w:t>
      </w:r>
    </w:p>
    <w:p w14:paraId="0ACC144D" w14:textId="77777777" w:rsidR="003F737C" w:rsidRPr="001A0A78" w:rsidRDefault="00F114D0"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1ACF2369" w14:textId="6BE04889" w:rsidR="003F737C" w:rsidRPr="001A0A78" w:rsidRDefault="003F737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lastRenderedPageBreak/>
        <w:t>................................................................................................................................................................................................................................................................................................................................................</w:t>
      </w:r>
    </w:p>
    <w:p w14:paraId="2A35C412" w14:textId="420BA26D" w:rsidR="00E416DC" w:rsidRPr="001A0A78" w:rsidRDefault="00E416DC" w:rsidP="00E416DC">
      <w:pPr>
        <w:rPr>
          <w:rFonts w:ascii="Arial" w:eastAsia="Times New Roman" w:hAnsi="Arial" w:cs="Arial"/>
          <w:iCs/>
          <w:noProof/>
          <w:sz w:val="20"/>
          <w:lang w:bidi="ar-SA"/>
        </w:rPr>
      </w:pPr>
    </w:p>
    <w:p w14:paraId="6E9B5D20" w14:textId="77777777" w:rsidR="007A093B"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p w14:paraId="40A2F52E" w14:textId="1A9F5C0F"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ТОДРУУЛГА:32.БОДИТ ҮНЭ ЦЭНИЙН ТОДРУУЛГА  </w:t>
      </w:r>
    </w:p>
    <w:p w14:paraId="46A4B97B" w14:textId="77777777" w:rsidR="00E416DC" w:rsidRPr="001A0A78" w:rsidRDefault="00E416DC" w:rsidP="00E416DC">
      <w:pPr>
        <w:rPr>
          <w:rFonts w:ascii="Arial" w:eastAsia="Times New Roman" w:hAnsi="Arial" w:cs="Arial"/>
          <w:iCs/>
          <w:noProof/>
          <w:sz w:val="20"/>
          <w:lang w:bidi="ar-SA"/>
        </w:rPr>
      </w:pPr>
    </w:p>
    <w:p w14:paraId="386C805F"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32.1.ХОРОГДУУЛСАН ӨРТГӨӨР ИЛЭРХИЙЛСЭН САНХҮҮГИЙН ХЭРЭГСЛИЙН БОДИТ ҮНЭ ЦЭНИЙН ТОДРУУЛГА</w:t>
      </w:r>
    </w:p>
    <w:tbl>
      <w:tblPr>
        <w:tblW w:w="935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
        <w:gridCol w:w="4461"/>
        <w:gridCol w:w="1081"/>
        <w:gridCol w:w="1209"/>
        <w:gridCol w:w="989"/>
        <w:gridCol w:w="1025"/>
      </w:tblGrid>
      <w:tr w:rsidR="00E416DC" w:rsidRPr="001A0A78" w14:paraId="5C3C8094" w14:textId="77777777" w:rsidTr="00555872">
        <w:trPr>
          <w:trHeight w:val="20"/>
          <w:tblCellSpacing w:w="0" w:type="dxa"/>
        </w:trPr>
        <w:tc>
          <w:tcPr>
            <w:tcW w:w="568" w:type="dxa"/>
            <w:vMerge w:val="restart"/>
            <w:tcBorders>
              <w:top w:val="outset" w:sz="6" w:space="0" w:color="auto"/>
              <w:left w:val="outset" w:sz="6" w:space="0" w:color="auto"/>
              <w:bottom w:val="outset" w:sz="6" w:space="0" w:color="auto"/>
              <w:right w:val="outset" w:sz="6" w:space="0" w:color="auto"/>
            </w:tcBorders>
            <w:noWrap/>
            <w:vAlign w:val="center"/>
            <w:hideMark/>
          </w:tcPr>
          <w:p w14:paraId="35858A70"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w:t>
            </w:r>
          </w:p>
        </w:tc>
        <w:tc>
          <w:tcPr>
            <w:tcW w:w="4518" w:type="dxa"/>
            <w:vMerge w:val="restart"/>
            <w:tcBorders>
              <w:top w:val="outset" w:sz="6" w:space="0" w:color="auto"/>
              <w:left w:val="outset" w:sz="6" w:space="0" w:color="auto"/>
              <w:bottom w:val="outset" w:sz="6" w:space="0" w:color="auto"/>
              <w:right w:val="outset" w:sz="6" w:space="0" w:color="auto"/>
            </w:tcBorders>
            <w:noWrap/>
            <w:vAlign w:val="center"/>
            <w:hideMark/>
          </w:tcPr>
          <w:p w14:paraId="5F1CC0EE"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Үзүүлэлт</w:t>
            </w:r>
          </w:p>
        </w:tc>
        <w:tc>
          <w:tcPr>
            <w:tcW w:w="2274" w:type="dxa"/>
            <w:gridSpan w:val="2"/>
            <w:tcBorders>
              <w:top w:val="outset" w:sz="6" w:space="0" w:color="auto"/>
              <w:left w:val="outset" w:sz="6" w:space="0" w:color="auto"/>
              <w:bottom w:val="outset" w:sz="6" w:space="0" w:color="auto"/>
              <w:right w:val="outset" w:sz="6" w:space="0" w:color="auto"/>
            </w:tcBorders>
            <w:vAlign w:val="center"/>
            <w:hideMark/>
          </w:tcPr>
          <w:p w14:paraId="6D2246EC"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Эхний үлдэгдэл</w:t>
            </w:r>
          </w:p>
        </w:tc>
        <w:tc>
          <w:tcPr>
            <w:tcW w:w="1993" w:type="dxa"/>
            <w:gridSpan w:val="2"/>
            <w:tcBorders>
              <w:top w:val="outset" w:sz="6" w:space="0" w:color="auto"/>
              <w:left w:val="outset" w:sz="6" w:space="0" w:color="auto"/>
              <w:bottom w:val="outset" w:sz="6" w:space="0" w:color="auto"/>
              <w:right w:val="outset" w:sz="6" w:space="0" w:color="auto"/>
            </w:tcBorders>
            <w:vAlign w:val="center"/>
            <w:hideMark/>
          </w:tcPr>
          <w:p w14:paraId="5707AB1E"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Эцсийн үлдэгдэл</w:t>
            </w:r>
          </w:p>
        </w:tc>
      </w:tr>
      <w:tr w:rsidR="001A05A0" w:rsidRPr="001A0A78" w14:paraId="3ED971BA" w14:textId="77777777" w:rsidTr="00555872">
        <w:trPr>
          <w:trHeight w:val="280"/>
          <w:tblCellSpacing w:w="0" w:type="dxa"/>
        </w:trPr>
        <w:tc>
          <w:tcPr>
            <w:tcW w:w="568" w:type="dxa"/>
            <w:vMerge/>
            <w:tcBorders>
              <w:top w:val="outset" w:sz="6" w:space="0" w:color="auto"/>
              <w:left w:val="outset" w:sz="6" w:space="0" w:color="auto"/>
              <w:bottom w:val="outset" w:sz="6" w:space="0" w:color="auto"/>
              <w:right w:val="outset" w:sz="6" w:space="0" w:color="auto"/>
            </w:tcBorders>
            <w:vAlign w:val="center"/>
            <w:hideMark/>
          </w:tcPr>
          <w:p w14:paraId="181D9013" w14:textId="77777777" w:rsidR="00E416DC" w:rsidRPr="001A0A78" w:rsidRDefault="00E416DC" w:rsidP="00E416DC">
            <w:pPr>
              <w:rPr>
                <w:rFonts w:ascii="Arial" w:eastAsia="Times New Roman" w:hAnsi="Arial" w:cs="Arial"/>
                <w:b/>
                <w:iCs/>
                <w:noProof/>
                <w:sz w:val="20"/>
                <w:lang w:bidi="ar-SA"/>
              </w:rPr>
            </w:pPr>
          </w:p>
        </w:tc>
        <w:tc>
          <w:tcPr>
            <w:tcW w:w="4518" w:type="dxa"/>
            <w:vMerge/>
            <w:tcBorders>
              <w:top w:val="outset" w:sz="6" w:space="0" w:color="auto"/>
              <w:left w:val="outset" w:sz="6" w:space="0" w:color="auto"/>
              <w:bottom w:val="outset" w:sz="6" w:space="0" w:color="auto"/>
              <w:right w:val="outset" w:sz="6" w:space="0" w:color="auto"/>
            </w:tcBorders>
            <w:vAlign w:val="center"/>
            <w:hideMark/>
          </w:tcPr>
          <w:p w14:paraId="412CE85E" w14:textId="77777777" w:rsidR="00E416DC" w:rsidRPr="001A0A78" w:rsidRDefault="00E416DC" w:rsidP="00E416DC">
            <w:pPr>
              <w:rPr>
                <w:rFonts w:ascii="Arial" w:eastAsia="Times New Roman" w:hAnsi="Arial" w:cs="Arial"/>
                <w:b/>
                <w:iCs/>
                <w:noProof/>
                <w:sz w:val="20"/>
                <w:lang w:bidi="ar-SA"/>
              </w:rPr>
            </w:pPr>
          </w:p>
        </w:tc>
        <w:tc>
          <w:tcPr>
            <w:tcW w:w="1072" w:type="dxa"/>
            <w:tcBorders>
              <w:top w:val="outset" w:sz="6" w:space="0" w:color="auto"/>
              <w:left w:val="outset" w:sz="6" w:space="0" w:color="auto"/>
              <w:bottom w:val="outset" w:sz="6" w:space="0" w:color="auto"/>
              <w:right w:val="outset" w:sz="6" w:space="0" w:color="auto"/>
            </w:tcBorders>
            <w:vAlign w:val="center"/>
            <w:hideMark/>
          </w:tcPr>
          <w:p w14:paraId="72DB3237"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Дансны үнэ</w:t>
            </w:r>
          </w:p>
        </w:tc>
        <w:tc>
          <w:tcPr>
            <w:tcW w:w="1202" w:type="dxa"/>
            <w:tcBorders>
              <w:top w:val="outset" w:sz="6" w:space="0" w:color="auto"/>
              <w:left w:val="outset" w:sz="6" w:space="0" w:color="auto"/>
              <w:bottom w:val="outset" w:sz="6" w:space="0" w:color="auto"/>
              <w:right w:val="outset" w:sz="6" w:space="0" w:color="auto"/>
            </w:tcBorders>
            <w:vAlign w:val="center"/>
            <w:hideMark/>
          </w:tcPr>
          <w:p w14:paraId="5E22608A"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Бодит үнэ цэн</w:t>
            </w:r>
          </w:p>
        </w:tc>
        <w:tc>
          <w:tcPr>
            <w:tcW w:w="978" w:type="dxa"/>
            <w:tcBorders>
              <w:top w:val="outset" w:sz="6" w:space="0" w:color="auto"/>
              <w:left w:val="outset" w:sz="6" w:space="0" w:color="auto"/>
              <w:bottom w:val="outset" w:sz="6" w:space="0" w:color="auto"/>
              <w:right w:val="outset" w:sz="6" w:space="0" w:color="auto"/>
            </w:tcBorders>
            <w:vAlign w:val="center"/>
            <w:hideMark/>
          </w:tcPr>
          <w:p w14:paraId="67DE7203"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Дансны үнэ</w:t>
            </w:r>
          </w:p>
        </w:tc>
        <w:tc>
          <w:tcPr>
            <w:tcW w:w="1015" w:type="dxa"/>
            <w:tcBorders>
              <w:top w:val="outset" w:sz="6" w:space="0" w:color="auto"/>
              <w:left w:val="outset" w:sz="6" w:space="0" w:color="auto"/>
              <w:bottom w:val="outset" w:sz="6" w:space="0" w:color="auto"/>
              <w:right w:val="outset" w:sz="6" w:space="0" w:color="auto"/>
            </w:tcBorders>
            <w:vAlign w:val="center"/>
            <w:hideMark/>
          </w:tcPr>
          <w:p w14:paraId="5BC8BBCC"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Бодит үнэ цэн</w:t>
            </w:r>
          </w:p>
        </w:tc>
      </w:tr>
      <w:tr w:rsidR="001A05A0" w:rsidRPr="001A0A78" w14:paraId="1BF2F8F7" w14:textId="77777777" w:rsidTr="00555872">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36ECC6A3" w14:textId="3DBED9EE" w:rsidR="00E416DC" w:rsidRPr="001A0A78" w:rsidRDefault="0041720D" w:rsidP="0041720D">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E416DC" w:rsidRPr="001A0A78">
              <w:rPr>
                <w:rFonts w:ascii="Arial" w:eastAsia="Times New Roman" w:hAnsi="Arial" w:cs="Arial"/>
                <w:iCs/>
                <w:noProof/>
                <w:sz w:val="20"/>
                <w:lang w:bidi="ar-SA"/>
              </w:rPr>
              <w:t>1</w:t>
            </w:r>
          </w:p>
        </w:tc>
        <w:tc>
          <w:tcPr>
            <w:tcW w:w="4518" w:type="dxa"/>
            <w:tcBorders>
              <w:top w:val="outset" w:sz="6" w:space="0" w:color="auto"/>
              <w:left w:val="outset" w:sz="6" w:space="0" w:color="auto"/>
              <w:bottom w:val="outset" w:sz="6" w:space="0" w:color="auto"/>
              <w:right w:val="outset" w:sz="6" w:space="0" w:color="auto"/>
            </w:tcBorders>
            <w:noWrap/>
            <w:vAlign w:val="center"/>
            <w:hideMark/>
          </w:tcPr>
          <w:p w14:paraId="348D1B6E" w14:textId="77777777" w:rsidR="00E416DC" w:rsidRPr="001A0A78" w:rsidRDefault="00E416DC" w:rsidP="00E416DC">
            <w:pPr>
              <w:ind w:left="109"/>
              <w:rPr>
                <w:rFonts w:ascii="Arial" w:eastAsia="Times New Roman" w:hAnsi="Arial" w:cs="Arial"/>
                <w:iCs/>
                <w:noProof/>
                <w:sz w:val="20"/>
                <w:lang w:bidi="ar-SA"/>
              </w:rPr>
            </w:pPr>
            <w:r w:rsidRPr="001A0A78">
              <w:rPr>
                <w:rFonts w:ascii="Arial" w:eastAsia="Times New Roman" w:hAnsi="Arial" w:cs="Arial"/>
                <w:iCs/>
                <w:noProof/>
                <w:sz w:val="20"/>
                <w:lang w:bidi="ar-SA"/>
              </w:rPr>
              <w:t>САНХҮҮГИЙН ХӨРӨНГӨ</w:t>
            </w:r>
          </w:p>
        </w:tc>
        <w:tc>
          <w:tcPr>
            <w:tcW w:w="1072" w:type="dxa"/>
            <w:tcBorders>
              <w:top w:val="outset" w:sz="6" w:space="0" w:color="auto"/>
              <w:left w:val="outset" w:sz="6" w:space="0" w:color="auto"/>
              <w:bottom w:val="outset" w:sz="6" w:space="0" w:color="auto"/>
              <w:right w:val="outset" w:sz="6" w:space="0" w:color="auto"/>
            </w:tcBorders>
            <w:vAlign w:val="center"/>
            <w:hideMark/>
          </w:tcPr>
          <w:p w14:paraId="246217FD"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02" w:type="dxa"/>
            <w:tcBorders>
              <w:top w:val="outset" w:sz="6" w:space="0" w:color="auto"/>
              <w:left w:val="outset" w:sz="6" w:space="0" w:color="auto"/>
              <w:bottom w:val="outset" w:sz="6" w:space="0" w:color="auto"/>
              <w:right w:val="outset" w:sz="6" w:space="0" w:color="auto"/>
            </w:tcBorders>
            <w:vAlign w:val="center"/>
            <w:hideMark/>
          </w:tcPr>
          <w:p w14:paraId="623F1442"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78" w:type="dxa"/>
            <w:tcBorders>
              <w:top w:val="outset" w:sz="6" w:space="0" w:color="auto"/>
              <w:left w:val="outset" w:sz="6" w:space="0" w:color="auto"/>
              <w:bottom w:val="outset" w:sz="6" w:space="0" w:color="auto"/>
              <w:right w:val="outset" w:sz="6" w:space="0" w:color="auto"/>
            </w:tcBorders>
            <w:vAlign w:val="center"/>
            <w:hideMark/>
          </w:tcPr>
          <w:p w14:paraId="28F90F87"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14:paraId="75D588EE"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1A05A0" w:rsidRPr="001A0A78" w14:paraId="24A55A99" w14:textId="77777777" w:rsidTr="00555872">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5345E1CA" w14:textId="5DBB6357" w:rsidR="00E416DC" w:rsidRPr="001A0A78" w:rsidRDefault="0041720D" w:rsidP="0041720D">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E416DC" w:rsidRPr="001A0A78">
              <w:rPr>
                <w:rFonts w:ascii="Arial" w:eastAsia="Times New Roman" w:hAnsi="Arial" w:cs="Arial"/>
                <w:iCs/>
                <w:noProof/>
                <w:sz w:val="20"/>
                <w:lang w:bidi="ar-SA"/>
              </w:rPr>
              <w:t>2</w:t>
            </w:r>
          </w:p>
        </w:tc>
        <w:tc>
          <w:tcPr>
            <w:tcW w:w="4518" w:type="dxa"/>
            <w:tcBorders>
              <w:top w:val="outset" w:sz="6" w:space="0" w:color="auto"/>
              <w:left w:val="outset" w:sz="6" w:space="0" w:color="auto"/>
              <w:bottom w:val="outset" w:sz="6" w:space="0" w:color="auto"/>
              <w:right w:val="outset" w:sz="6" w:space="0" w:color="auto"/>
            </w:tcBorders>
            <w:noWrap/>
            <w:vAlign w:val="center"/>
            <w:hideMark/>
          </w:tcPr>
          <w:p w14:paraId="3AF3D5DB" w14:textId="7263DE4B" w:rsidR="00E416DC" w:rsidRPr="001A0A78" w:rsidRDefault="00434AD1" w:rsidP="00E416DC">
            <w:pPr>
              <w:ind w:left="109"/>
              <w:rPr>
                <w:rFonts w:ascii="Arial" w:eastAsia="Times New Roman" w:hAnsi="Arial" w:cs="Arial"/>
                <w:iCs/>
                <w:noProof/>
                <w:sz w:val="20"/>
                <w:lang w:bidi="ar-SA"/>
              </w:rPr>
            </w:pPr>
            <w:r w:rsidRPr="001A0A78">
              <w:rPr>
                <w:rFonts w:ascii="Arial" w:eastAsia="Times New Roman" w:hAnsi="Arial" w:cs="Arial"/>
                <w:iCs/>
                <w:noProof/>
                <w:sz w:val="20"/>
                <w:lang w:bidi="ar-SA"/>
              </w:rPr>
              <w:t>Мөнгө, түүнтэй адилтгах хөрөнгө</w:t>
            </w:r>
          </w:p>
        </w:tc>
        <w:tc>
          <w:tcPr>
            <w:tcW w:w="1072" w:type="dxa"/>
            <w:tcBorders>
              <w:top w:val="outset" w:sz="6" w:space="0" w:color="auto"/>
              <w:left w:val="outset" w:sz="6" w:space="0" w:color="auto"/>
              <w:bottom w:val="outset" w:sz="6" w:space="0" w:color="auto"/>
              <w:right w:val="outset" w:sz="6" w:space="0" w:color="auto"/>
            </w:tcBorders>
            <w:noWrap/>
            <w:vAlign w:val="center"/>
            <w:hideMark/>
          </w:tcPr>
          <w:p w14:paraId="375FF35F"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02" w:type="dxa"/>
            <w:tcBorders>
              <w:top w:val="outset" w:sz="6" w:space="0" w:color="auto"/>
              <w:left w:val="outset" w:sz="6" w:space="0" w:color="auto"/>
              <w:bottom w:val="outset" w:sz="6" w:space="0" w:color="auto"/>
              <w:right w:val="outset" w:sz="6" w:space="0" w:color="auto"/>
            </w:tcBorders>
            <w:noWrap/>
            <w:vAlign w:val="center"/>
            <w:hideMark/>
          </w:tcPr>
          <w:p w14:paraId="770861EB"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78" w:type="dxa"/>
            <w:tcBorders>
              <w:top w:val="outset" w:sz="6" w:space="0" w:color="auto"/>
              <w:left w:val="outset" w:sz="6" w:space="0" w:color="auto"/>
              <w:bottom w:val="outset" w:sz="6" w:space="0" w:color="auto"/>
              <w:right w:val="outset" w:sz="6" w:space="0" w:color="auto"/>
            </w:tcBorders>
            <w:noWrap/>
            <w:vAlign w:val="center"/>
            <w:hideMark/>
          </w:tcPr>
          <w:p w14:paraId="17A16F7B"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14:paraId="273E85F2"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1A05A0" w:rsidRPr="001A0A78" w14:paraId="52B9FDDE" w14:textId="77777777" w:rsidTr="00555872">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76917692" w14:textId="78DEDF50" w:rsidR="00E416DC" w:rsidRPr="001A0A78" w:rsidRDefault="0041720D" w:rsidP="0041720D">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E416DC" w:rsidRPr="001A0A78">
              <w:rPr>
                <w:rFonts w:ascii="Arial" w:eastAsia="Times New Roman" w:hAnsi="Arial" w:cs="Arial"/>
                <w:iCs/>
                <w:noProof/>
                <w:sz w:val="20"/>
                <w:lang w:bidi="ar-SA"/>
              </w:rPr>
              <w:t>3</w:t>
            </w:r>
          </w:p>
        </w:tc>
        <w:tc>
          <w:tcPr>
            <w:tcW w:w="4518" w:type="dxa"/>
            <w:tcBorders>
              <w:top w:val="outset" w:sz="6" w:space="0" w:color="auto"/>
              <w:left w:val="outset" w:sz="6" w:space="0" w:color="auto"/>
              <w:bottom w:val="outset" w:sz="6" w:space="0" w:color="auto"/>
              <w:right w:val="outset" w:sz="6" w:space="0" w:color="auto"/>
            </w:tcBorders>
            <w:noWrap/>
            <w:vAlign w:val="center"/>
            <w:hideMark/>
          </w:tcPr>
          <w:p w14:paraId="457EBAD2" w14:textId="7DBF2C9A" w:rsidR="00E416DC" w:rsidRPr="001A0A78" w:rsidRDefault="0045794F" w:rsidP="00E416DC">
            <w:pPr>
              <w:ind w:left="109"/>
              <w:rPr>
                <w:rFonts w:ascii="Arial" w:eastAsia="Times New Roman" w:hAnsi="Arial" w:cs="Arial"/>
                <w:iCs/>
                <w:noProof/>
                <w:sz w:val="20"/>
                <w:lang w:bidi="ar-SA"/>
              </w:rPr>
            </w:pPr>
            <w:r w:rsidRPr="001A0A78">
              <w:rPr>
                <w:rFonts w:ascii="Arial" w:eastAsia="Times New Roman" w:hAnsi="Arial" w:cs="Arial"/>
                <w:iCs/>
                <w:noProof/>
                <w:sz w:val="20"/>
                <w:lang w:bidi="ar-SA"/>
              </w:rPr>
              <w:t xml:space="preserve">Зээл </w:t>
            </w:r>
          </w:p>
        </w:tc>
        <w:tc>
          <w:tcPr>
            <w:tcW w:w="1072" w:type="dxa"/>
            <w:tcBorders>
              <w:top w:val="outset" w:sz="6" w:space="0" w:color="auto"/>
              <w:left w:val="outset" w:sz="6" w:space="0" w:color="auto"/>
              <w:bottom w:val="outset" w:sz="6" w:space="0" w:color="auto"/>
              <w:right w:val="outset" w:sz="6" w:space="0" w:color="auto"/>
            </w:tcBorders>
            <w:noWrap/>
            <w:vAlign w:val="center"/>
            <w:hideMark/>
          </w:tcPr>
          <w:p w14:paraId="29D1E6D4"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02" w:type="dxa"/>
            <w:tcBorders>
              <w:top w:val="outset" w:sz="6" w:space="0" w:color="auto"/>
              <w:left w:val="outset" w:sz="6" w:space="0" w:color="auto"/>
              <w:bottom w:val="outset" w:sz="6" w:space="0" w:color="auto"/>
              <w:right w:val="outset" w:sz="6" w:space="0" w:color="auto"/>
            </w:tcBorders>
            <w:noWrap/>
            <w:vAlign w:val="center"/>
            <w:hideMark/>
          </w:tcPr>
          <w:p w14:paraId="74911300"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78" w:type="dxa"/>
            <w:tcBorders>
              <w:top w:val="outset" w:sz="6" w:space="0" w:color="auto"/>
              <w:left w:val="outset" w:sz="6" w:space="0" w:color="auto"/>
              <w:bottom w:val="outset" w:sz="6" w:space="0" w:color="auto"/>
              <w:right w:val="outset" w:sz="6" w:space="0" w:color="auto"/>
            </w:tcBorders>
            <w:noWrap/>
            <w:vAlign w:val="center"/>
            <w:hideMark/>
          </w:tcPr>
          <w:p w14:paraId="7C92EBD8"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14:paraId="2B6EBF9F"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1A05A0" w:rsidRPr="001A0A78" w14:paraId="49C4D6A4" w14:textId="77777777" w:rsidTr="00555872">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376F1C89" w14:textId="1929F0AF" w:rsidR="00E416DC" w:rsidRPr="001A0A78" w:rsidRDefault="0041720D" w:rsidP="0041720D">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3C64EE" w:rsidRPr="001A0A78">
              <w:rPr>
                <w:rFonts w:ascii="Arial" w:eastAsia="Times New Roman" w:hAnsi="Arial" w:cs="Arial"/>
                <w:iCs/>
                <w:noProof/>
                <w:sz w:val="20"/>
                <w:lang w:bidi="ar-SA"/>
              </w:rPr>
              <w:t>4</w:t>
            </w:r>
          </w:p>
        </w:tc>
        <w:tc>
          <w:tcPr>
            <w:tcW w:w="4518" w:type="dxa"/>
            <w:tcBorders>
              <w:top w:val="outset" w:sz="6" w:space="0" w:color="auto"/>
              <w:left w:val="outset" w:sz="6" w:space="0" w:color="auto"/>
              <w:bottom w:val="outset" w:sz="6" w:space="0" w:color="auto"/>
              <w:right w:val="outset" w:sz="6" w:space="0" w:color="auto"/>
            </w:tcBorders>
            <w:noWrap/>
            <w:vAlign w:val="center"/>
            <w:hideMark/>
          </w:tcPr>
          <w:p w14:paraId="3CA67302" w14:textId="77777777" w:rsidR="00E416DC" w:rsidRPr="001A0A78" w:rsidRDefault="00E416DC" w:rsidP="00E416DC">
            <w:pPr>
              <w:ind w:left="109"/>
              <w:rPr>
                <w:rFonts w:ascii="Arial" w:eastAsia="Times New Roman" w:hAnsi="Arial" w:cs="Arial"/>
                <w:iCs/>
                <w:noProof/>
                <w:sz w:val="20"/>
                <w:lang w:bidi="ar-SA"/>
              </w:rPr>
            </w:pPr>
            <w:r w:rsidRPr="001A0A78">
              <w:rPr>
                <w:rFonts w:ascii="Arial" w:eastAsia="Times New Roman" w:hAnsi="Arial" w:cs="Arial"/>
                <w:iCs/>
                <w:noProof/>
                <w:sz w:val="20"/>
                <w:lang w:bidi="ar-SA"/>
              </w:rPr>
              <w:t>Бусад санхүүгийн хөрөнгө</w:t>
            </w:r>
          </w:p>
        </w:tc>
        <w:tc>
          <w:tcPr>
            <w:tcW w:w="1072" w:type="dxa"/>
            <w:tcBorders>
              <w:top w:val="outset" w:sz="6" w:space="0" w:color="auto"/>
              <w:left w:val="outset" w:sz="6" w:space="0" w:color="auto"/>
              <w:bottom w:val="outset" w:sz="6" w:space="0" w:color="auto"/>
              <w:right w:val="outset" w:sz="6" w:space="0" w:color="auto"/>
            </w:tcBorders>
            <w:noWrap/>
            <w:vAlign w:val="center"/>
            <w:hideMark/>
          </w:tcPr>
          <w:p w14:paraId="5896F941"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02" w:type="dxa"/>
            <w:tcBorders>
              <w:top w:val="outset" w:sz="6" w:space="0" w:color="auto"/>
              <w:left w:val="outset" w:sz="6" w:space="0" w:color="auto"/>
              <w:bottom w:val="outset" w:sz="6" w:space="0" w:color="auto"/>
              <w:right w:val="outset" w:sz="6" w:space="0" w:color="auto"/>
            </w:tcBorders>
            <w:noWrap/>
            <w:vAlign w:val="center"/>
            <w:hideMark/>
          </w:tcPr>
          <w:p w14:paraId="32E5112D"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78" w:type="dxa"/>
            <w:tcBorders>
              <w:top w:val="outset" w:sz="6" w:space="0" w:color="auto"/>
              <w:left w:val="outset" w:sz="6" w:space="0" w:color="auto"/>
              <w:bottom w:val="outset" w:sz="6" w:space="0" w:color="auto"/>
              <w:right w:val="outset" w:sz="6" w:space="0" w:color="auto"/>
            </w:tcBorders>
            <w:noWrap/>
            <w:vAlign w:val="center"/>
            <w:hideMark/>
          </w:tcPr>
          <w:p w14:paraId="18D0A7AB"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14:paraId="17BD0711"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1A05A0" w:rsidRPr="001A0A78" w14:paraId="0C33B391" w14:textId="77777777" w:rsidTr="00555872">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1F6B25A6" w14:textId="79031D59" w:rsidR="00E416DC" w:rsidRPr="001A0A78" w:rsidRDefault="0041720D" w:rsidP="0041720D">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3C64EE" w:rsidRPr="001A0A78">
              <w:rPr>
                <w:rFonts w:ascii="Arial" w:eastAsia="Times New Roman" w:hAnsi="Arial" w:cs="Arial"/>
                <w:iCs/>
                <w:noProof/>
                <w:sz w:val="20"/>
                <w:lang w:bidi="ar-SA"/>
              </w:rPr>
              <w:t>5</w:t>
            </w:r>
          </w:p>
        </w:tc>
        <w:tc>
          <w:tcPr>
            <w:tcW w:w="4518" w:type="dxa"/>
            <w:tcBorders>
              <w:top w:val="outset" w:sz="6" w:space="0" w:color="auto"/>
              <w:left w:val="outset" w:sz="6" w:space="0" w:color="auto"/>
              <w:bottom w:val="outset" w:sz="6" w:space="0" w:color="auto"/>
              <w:right w:val="outset" w:sz="6" w:space="0" w:color="auto"/>
            </w:tcBorders>
            <w:noWrap/>
            <w:vAlign w:val="center"/>
            <w:hideMark/>
          </w:tcPr>
          <w:p w14:paraId="6C902380" w14:textId="77777777" w:rsidR="00E416DC" w:rsidRPr="001A0A78" w:rsidRDefault="00E416DC" w:rsidP="00E416DC">
            <w:pPr>
              <w:ind w:left="109"/>
              <w:rPr>
                <w:rFonts w:ascii="Arial" w:eastAsia="Times New Roman" w:hAnsi="Arial" w:cs="Arial"/>
                <w:iCs/>
                <w:noProof/>
                <w:sz w:val="20"/>
                <w:lang w:bidi="ar-SA"/>
              </w:rPr>
            </w:pPr>
            <w:r w:rsidRPr="001A0A78">
              <w:rPr>
                <w:rFonts w:ascii="Arial" w:eastAsia="Times New Roman" w:hAnsi="Arial" w:cs="Arial"/>
                <w:iCs/>
                <w:noProof/>
                <w:sz w:val="20"/>
                <w:lang w:bidi="ar-SA"/>
              </w:rPr>
              <w:t>Хорогдуулсан өртгөөр илэрхийлсэн санхүүгийн хөрөнгийн дүн</w:t>
            </w:r>
          </w:p>
        </w:tc>
        <w:tc>
          <w:tcPr>
            <w:tcW w:w="1072" w:type="dxa"/>
            <w:tcBorders>
              <w:top w:val="outset" w:sz="6" w:space="0" w:color="auto"/>
              <w:left w:val="outset" w:sz="6" w:space="0" w:color="auto"/>
              <w:bottom w:val="outset" w:sz="6" w:space="0" w:color="auto"/>
              <w:right w:val="outset" w:sz="6" w:space="0" w:color="auto"/>
            </w:tcBorders>
            <w:noWrap/>
            <w:vAlign w:val="center"/>
            <w:hideMark/>
          </w:tcPr>
          <w:p w14:paraId="70AEC94D"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02" w:type="dxa"/>
            <w:tcBorders>
              <w:top w:val="outset" w:sz="6" w:space="0" w:color="auto"/>
              <w:left w:val="outset" w:sz="6" w:space="0" w:color="auto"/>
              <w:bottom w:val="outset" w:sz="6" w:space="0" w:color="auto"/>
              <w:right w:val="outset" w:sz="6" w:space="0" w:color="auto"/>
            </w:tcBorders>
            <w:noWrap/>
            <w:vAlign w:val="center"/>
            <w:hideMark/>
          </w:tcPr>
          <w:p w14:paraId="7C6D8D13"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78" w:type="dxa"/>
            <w:tcBorders>
              <w:top w:val="outset" w:sz="6" w:space="0" w:color="auto"/>
              <w:left w:val="outset" w:sz="6" w:space="0" w:color="auto"/>
              <w:bottom w:val="outset" w:sz="6" w:space="0" w:color="auto"/>
              <w:right w:val="outset" w:sz="6" w:space="0" w:color="auto"/>
            </w:tcBorders>
            <w:noWrap/>
            <w:vAlign w:val="center"/>
            <w:hideMark/>
          </w:tcPr>
          <w:p w14:paraId="11CA06B8"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14:paraId="0E707B37"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1A05A0" w:rsidRPr="001A0A78" w14:paraId="615A8553" w14:textId="77777777" w:rsidTr="00555872">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367C7933" w14:textId="0789CCE2" w:rsidR="00E416DC" w:rsidRPr="001A0A78" w:rsidRDefault="0041720D" w:rsidP="0041720D">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3C64EE" w:rsidRPr="001A0A78">
              <w:rPr>
                <w:rFonts w:ascii="Arial" w:eastAsia="Times New Roman" w:hAnsi="Arial" w:cs="Arial"/>
                <w:iCs/>
                <w:noProof/>
                <w:sz w:val="20"/>
                <w:lang w:bidi="ar-SA"/>
              </w:rPr>
              <w:t>6</w:t>
            </w:r>
          </w:p>
        </w:tc>
        <w:tc>
          <w:tcPr>
            <w:tcW w:w="4518" w:type="dxa"/>
            <w:tcBorders>
              <w:top w:val="outset" w:sz="6" w:space="0" w:color="auto"/>
              <w:left w:val="outset" w:sz="6" w:space="0" w:color="auto"/>
              <w:bottom w:val="outset" w:sz="6" w:space="0" w:color="auto"/>
              <w:right w:val="outset" w:sz="6" w:space="0" w:color="auto"/>
            </w:tcBorders>
            <w:noWrap/>
            <w:vAlign w:val="center"/>
            <w:hideMark/>
          </w:tcPr>
          <w:p w14:paraId="604263DB" w14:textId="77777777" w:rsidR="00E416DC" w:rsidRPr="001A0A78" w:rsidRDefault="00E416DC" w:rsidP="00E416DC">
            <w:pPr>
              <w:ind w:left="109"/>
              <w:rPr>
                <w:rFonts w:ascii="Arial" w:eastAsia="Times New Roman" w:hAnsi="Arial" w:cs="Arial"/>
                <w:iCs/>
                <w:noProof/>
                <w:sz w:val="20"/>
                <w:lang w:bidi="ar-SA"/>
              </w:rPr>
            </w:pPr>
            <w:r w:rsidRPr="001A0A78">
              <w:rPr>
                <w:rFonts w:ascii="Arial" w:eastAsia="Times New Roman" w:hAnsi="Arial" w:cs="Arial"/>
                <w:iCs/>
                <w:noProof/>
                <w:sz w:val="20"/>
                <w:lang w:bidi="ar-SA"/>
              </w:rPr>
              <w:t>САНХҮҮГИЙН ӨР ТӨЛБӨР</w:t>
            </w:r>
          </w:p>
        </w:tc>
        <w:tc>
          <w:tcPr>
            <w:tcW w:w="1072" w:type="dxa"/>
            <w:tcBorders>
              <w:top w:val="outset" w:sz="6" w:space="0" w:color="auto"/>
              <w:left w:val="outset" w:sz="6" w:space="0" w:color="auto"/>
              <w:bottom w:val="outset" w:sz="6" w:space="0" w:color="auto"/>
              <w:right w:val="outset" w:sz="6" w:space="0" w:color="auto"/>
            </w:tcBorders>
            <w:noWrap/>
            <w:vAlign w:val="center"/>
            <w:hideMark/>
          </w:tcPr>
          <w:p w14:paraId="6DFDA997"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02" w:type="dxa"/>
            <w:tcBorders>
              <w:top w:val="outset" w:sz="6" w:space="0" w:color="auto"/>
              <w:left w:val="outset" w:sz="6" w:space="0" w:color="auto"/>
              <w:bottom w:val="outset" w:sz="6" w:space="0" w:color="auto"/>
              <w:right w:val="outset" w:sz="6" w:space="0" w:color="auto"/>
            </w:tcBorders>
            <w:noWrap/>
            <w:vAlign w:val="center"/>
            <w:hideMark/>
          </w:tcPr>
          <w:p w14:paraId="375FE850"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78" w:type="dxa"/>
            <w:tcBorders>
              <w:top w:val="outset" w:sz="6" w:space="0" w:color="auto"/>
              <w:left w:val="outset" w:sz="6" w:space="0" w:color="auto"/>
              <w:bottom w:val="outset" w:sz="6" w:space="0" w:color="auto"/>
              <w:right w:val="outset" w:sz="6" w:space="0" w:color="auto"/>
            </w:tcBorders>
            <w:noWrap/>
            <w:vAlign w:val="center"/>
            <w:hideMark/>
          </w:tcPr>
          <w:p w14:paraId="7560129C"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14:paraId="01B6EACE"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1A05A0" w:rsidRPr="001A0A78" w14:paraId="4D12FF68" w14:textId="77777777" w:rsidTr="00555872">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68B9AC9A" w14:textId="4C859CCB" w:rsidR="00E416DC" w:rsidRPr="001A0A78" w:rsidRDefault="0041720D" w:rsidP="0041720D">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3C64EE" w:rsidRPr="001A0A78">
              <w:rPr>
                <w:rFonts w:ascii="Arial" w:eastAsia="Times New Roman" w:hAnsi="Arial" w:cs="Arial"/>
                <w:iCs/>
                <w:noProof/>
                <w:sz w:val="20"/>
                <w:lang w:bidi="ar-SA"/>
              </w:rPr>
              <w:t>7</w:t>
            </w:r>
          </w:p>
        </w:tc>
        <w:tc>
          <w:tcPr>
            <w:tcW w:w="4518" w:type="dxa"/>
            <w:tcBorders>
              <w:top w:val="outset" w:sz="6" w:space="0" w:color="auto"/>
              <w:left w:val="outset" w:sz="6" w:space="0" w:color="auto"/>
              <w:bottom w:val="outset" w:sz="6" w:space="0" w:color="auto"/>
              <w:right w:val="outset" w:sz="6" w:space="0" w:color="auto"/>
            </w:tcBorders>
            <w:noWrap/>
            <w:vAlign w:val="center"/>
            <w:hideMark/>
          </w:tcPr>
          <w:p w14:paraId="361F6C8F" w14:textId="161ABD33" w:rsidR="00E416DC" w:rsidRPr="001A0A78" w:rsidRDefault="003C4107" w:rsidP="00E416DC">
            <w:pPr>
              <w:ind w:left="109"/>
              <w:rPr>
                <w:rFonts w:ascii="Arial" w:eastAsia="Times New Roman" w:hAnsi="Arial" w:cs="Arial"/>
                <w:iCs/>
                <w:noProof/>
                <w:sz w:val="20"/>
                <w:lang w:bidi="ar-SA"/>
              </w:rPr>
            </w:pPr>
            <w:r w:rsidRPr="001A0A78">
              <w:rPr>
                <w:rFonts w:ascii="Arial" w:eastAsia="Times New Roman" w:hAnsi="Arial" w:cs="Arial"/>
                <w:iCs/>
                <w:noProof/>
                <w:sz w:val="20"/>
                <w:lang w:bidi="ar-SA"/>
              </w:rPr>
              <w:t xml:space="preserve">Хадгаламж </w:t>
            </w:r>
          </w:p>
        </w:tc>
        <w:tc>
          <w:tcPr>
            <w:tcW w:w="1072" w:type="dxa"/>
            <w:tcBorders>
              <w:top w:val="outset" w:sz="6" w:space="0" w:color="auto"/>
              <w:left w:val="outset" w:sz="6" w:space="0" w:color="auto"/>
              <w:bottom w:val="outset" w:sz="6" w:space="0" w:color="auto"/>
              <w:right w:val="outset" w:sz="6" w:space="0" w:color="auto"/>
            </w:tcBorders>
            <w:noWrap/>
            <w:vAlign w:val="center"/>
            <w:hideMark/>
          </w:tcPr>
          <w:p w14:paraId="6E9470E7"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02" w:type="dxa"/>
            <w:tcBorders>
              <w:top w:val="outset" w:sz="6" w:space="0" w:color="auto"/>
              <w:left w:val="outset" w:sz="6" w:space="0" w:color="auto"/>
              <w:bottom w:val="outset" w:sz="6" w:space="0" w:color="auto"/>
              <w:right w:val="outset" w:sz="6" w:space="0" w:color="auto"/>
            </w:tcBorders>
            <w:noWrap/>
            <w:vAlign w:val="center"/>
            <w:hideMark/>
          </w:tcPr>
          <w:p w14:paraId="4FBC4EA5"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78" w:type="dxa"/>
            <w:tcBorders>
              <w:top w:val="outset" w:sz="6" w:space="0" w:color="auto"/>
              <w:left w:val="outset" w:sz="6" w:space="0" w:color="auto"/>
              <w:bottom w:val="outset" w:sz="6" w:space="0" w:color="auto"/>
              <w:right w:val="outset" w:sz="6" w:space="0" w:color="auto"/>
            </w:tcBorders>
            <w:noWrap/>
            <w:vAlign w:val="center"/>
            <w:hideMark/>
          </w:tcPr>
          <w:p w14:paraId="0621EC2F"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14:paraId="5E6E6B30"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1A05A0" w:rsidRPr="001A0A78" w14:paraId="3E7AF21E" w14:textId="77777777" w:rsidTr="00555872">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6CDD12FE" w14:textId="404647B1" w:rsidR="00E416DC" w:rsidRPr="001A0A78" w:rsidRDefault="00555872" w:rsidP="0041720D">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8</w:t>
            </w:r>
          </w:p>
        </w:tc>
        <w:tc>
          <w:tcPr>
            <w:tcW w:w="4518" w:type="dxa"/>
            <w:tcBorders>
              <w:top w:val="outset" w:sz="6" w:space="0" w:color="auto"/>
              <w:left w:val="outset" w:sz="6" w:space="0" w:color="auto"/>
              <w:bottom w:val="outset" w:sz="6" w:space="0" w:color="auto"/>
              <w:right w:val="outset" w:sz="6" w:space="0" w:color="auto"/>
            </w:tcBorders>
            <w:noWrap/>
            <w:vAlign w:val="center"/>
            <w:hideMark/>
          </w:tcPr>
          <w:p w14:paraId="782E8EC9" w14:textId="60219474" w:rsidR="00E416DC" w:rsidRPr="001A0A78" w:rsidRDefault="00E416DC" w:rsidP="00E416DC">
            <w:pPr>
              <w:ind w:left="109"/>
              <w:rPr>
                <w:rFonts w:ascii="Arial" w:eastAsia="Times New Roman" w:hAnsi="Arial" w:cs="Arial"/>
                <w:iCs/>
                <w:noProof/>
                <w:sz w:val="20"/>
                <w:lang w:bidi="ar-SA"/>
              </w:rPr>
            </w:pPr>
            <w:r w:rsidRPr="001A0A78">
              <w:rPr>
                <w:rFonts w:ascii="Arial" w:eastAsia="Times New Roman" w:hAnsi="Arial" w:cs="Arial"/>
                <w:iCs/>
                <w:noProof/>
                <w:sz w:val="20"/>
                <w:lang w:bidi="ar-SA"/>
              </w:rPr>
              <w:t xml:space="preserve">Банк, санхүүгийн байгууллагаас </w:t>
            </w:r>
            <w:r w:rsidR="003F1AFC" w:rsidRPr="001A0A78">
              <w:rPr>
                <w:rFonts w:ascii="Arial" w:eastAsia="Times New Roman" w:hAnsi="Arial" w:cs="Arial"/>
                <w:iCs/>
                <w:noProof/>
                <w:sz w:val="20"/>
                <w:lang w:bidi="ar-SA"/>
              </w:rPr>
              <w:t xml:space="preserve">авсан зээл </w:t>
            </w:r>
          </w:p>
        </w:tc>
        <w:tc>
          <w:tcPr>
            <w:tcW w:w="1072" w:type="dxa"/>
            <w:tcBorders>
              <w:top w:val="outset" w:sz="6" w:space="0" w:color="auto"/>
              <w:left w:val="outset" w:sz="6" w:space="0" w:color="auto"/>
              <w:bottom w:val="outset" w:sz="6" w:space="0" w:color="auto"/>
              <w:right w:val="outset" w:sz="6" w:space="0" w:color="auto"/>
            </w:tcBorders>
            <w:noWrap/>
            <w:vAlign w:val="center"/>
            <w:hideMark/>
          </w:tcPr>
          <w:p w14:paraId="2D28A03E"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02" w:type="dxa"/>
            <w:tcBorders>
              <w:top w:val="outset" w:sz="6" w:space="0" w:color="auto"/>
              <w:left w:val="outset" w:sz="6" w:space="0" w:color="auto"/>
              <w:bottom w:val="outset" w:sz="6" w:space="0" w:color="auto"/>
              <w:right w:val="outset" w:sz="6" w:space="0" w:color="auto"/>
            </w:tcBorders>
            <w:noWrap/>
            <w:vAlign w:val="center"/>
            <w:hideMark/>
          </w:tcPr>
          <w:p w14:paraId="0A9841AB"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78" w:type="dxa"/>
            <w:tcBorders>
              <w:top w:val="outset" w:sz="6" w:space="0" w:color="auto"/>
              <w:left w:val="outset" w:sz="6" w:space="0" w:color="auto"/>
              <w:bottom w:val="outset" w:sz="6" w:space="0" w:color="auto"/>
              <w:right w:val="outset" w:sz="6" w:space="0" w:color="auto"/>
            </w:tcBorders>
            <w:noWrap/>
            <w:vAlign w:val="center"/>
            <w:hideMark/>
          </w:tcPr>
          <w:p w14:paraId="0E1BFA1E"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14:paraId="6256FED4"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1A05A0" w:rsidRPr="001A0A78" w14:paraId="4CFB17C2" w14:textId="77777777" w:rsidTr="00555872">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0DA74058" w14:textId="52DD723A" w:rsidR="00E416DC" w:rsidRPr="001A0A78" w:rsidRDefault="0041720D" w:rsidP="0041720D">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555872" w:rsidRPr="001A0A78">
              <w:rPr>
                <w:rFonts w:ascii="Arial" w:eastAsia="Times New Roman" w:hAnsi="Arial" w:cs="Arial"/>
                <w:iCs/>
                <w:noProof/>
                <w:sz w:val="20"/>
                <w:lang w:bidi="ar-SA"/>
              </w:rPr>
              <w:t>9</w:t>
            </w:r>
          </w:p>
        </w:tc>
        <w:tc>
          <w:tcPr>
            <w:tcW w:w="4518" w:type="dxa"/>
            <w:tcBorders>
              <w:top w:val="outset" w:sz="6" w:space="0" w:color="auto"/>
              <w:left w:val="outset" w:sz="6" w:space="0" w:color="auto"/>
              <w:bottom w:val="outset" w:sz="6" w:space="0" w:color="auto"/>
              <w:right w:val="outset" w:sz="6" w:space="0" w:color="auto"/>
            </w:tcBorders>
            <w:noWrap/>
            <w:vAlign w:val="center"/>
            <w:hideMark/>
          </w:tcPr>
          <w:p w14:paraId="645C2278" w14:textId="77777777" w:rsidR="00E416DC" w:rsidRPr="001A0A78" w:rsidRDefault="00E416DC" w:rsidP="00E416DC">
            <w:pPr>
              <w:ind w:left="109"/>
              <w:rPr>
                <w:rFonts w:ascii="Arial" w:eastAsia="Times New Roman" w:hAnsi="Arial" w:cs="Arial"/>
                <w:iCs/>
                <w:noProof/>
                <w:sz w:val="20"/>
                <w:lang w:bidi="ar-SA"/>
              </w:rPr>
            </w:pPr>
            <w:r w:rsidRPr="001A0A78">
              <w:rPr>
                <w:rFonts w:ascii="Arial" w:eastAsia="Times New Roman" w:hAnsi="Arial" w:cs="Arial"/>
                <w:iCs/>
                <w:noProof/>
                <w:sz w:val="20"/>
                <w:lang w:bidi="ar-SA"/>
              </w:rPr>
              <w:t>Бусад эх үүсвэр</w:t>
            </w:r>
          </w:p>
        </w:tc>
        <w:tc>
          <w:tcPr>
            <w:tcW w:w="1072" w:type="dxa"/>
            <w:tcBorders>
              <w:top w:val="outset" w:sz="6" w:space="0" w:color="auto"/>
              <w:left w:val="outset" w:sz="6" w:space="0" w:color="auto"/>
              <w:bottom w:val="outset" w:sz="6" w:space="0" w:color="auto"/>
              <w:right w:val="outset" w:sz="6" w:space="0" w:color="auto"/>
            </w:tcBorders>
            <w:noWrap/>
            <w:vAlign w:val="center"/>
            <w:hideMark/>
          </w:tcPr>
          <w:p w14:paraId="3DA33FC5"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02" w:type="dxa"/>
            <w:tcBorders>
              <w:top w:val="outset" w:sz="6" w:space="0" w:color="auto"/>
              <w:left w:val="outset" w:sz="6" w:space="0" w:color="auto"/>
              <w:bottom w:val="outset" w:sz="6" w:space="0" w:color="auto"/>
              <w:right w:val="outset" w:sz="6" w:space="0" w:color="auto"/>
            </w:tcBorders>
            <w:noWrap/>
            <w:vAlign w:val="center"/>
            <w:hideMark/>
          </w:tcPr>
          <w:p w14:paraId="3AD22ACE"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78" w:type="dxa"/>
            <w:tcBorders>
              <w:top w:val="outset" w:sz="6" w:space="0" w:color="auto"/>
              <w:left w:val="outset" w:sz="6" w:space="0" w:color="auto"/>
              <w:bottom w:val="outset" w:sz="6" w:space="0" w:color="auto"/>
              <w:right w:val="outset" w:sz="6" w:space="0" w:color="auto"/>
            </w:tcBorders>
            <w:noWrap/>
            <w:vAlign w:val="center"/>
            <w:hideMark/>
          </w:tcPr>
          <w:p w14:paraId="2BC0EA31"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14:paraId="22E52CF9"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1A05A0" w:rsidRPr="001A0A78" w14:paraId="1B7ABA90" w14:textId="77777777" w:rsidTr="00555872">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57CB5C5F" w14:textId="3DF2128D" w:rsidR="00E416DC" w:rsidRPr="001A0A78" w:rsidRDefault="0041720D" w:rsidP="0041720D">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E416DC" w:rsidRPr="001A0A78">
              <w:rPr>
                <w:rFonts w:ascii="Arial" w:eastAsia="Times New Roman" w:hAnsi="Arial" w:cs="Arial"/>
                <w:iCs/>
                <w:noProof/>
                <w:sz w:val="20"/>
                <w:lang w:bidi="ar-SA"/>
              </w:rPr>
              <w:t>1</w:t>
            </w:r>
            <w:r w:rsidR="00555872" w:rsidRPr="001A0A78">
              <w:rPr>
                <w:rFonts w:ascii="Arial" w:eastAsia="Times New Roman" w:hAnsi="Arial" w:cs="Arial"/>
                <w:iCs/>
                <w:noProof/>
                <w:sz w:val="20"/>
                <w:lang w:bidi="ar-SA"/>
              </w:rPr>
              <w:t>0</w:t>
            </w:r>
          </w:p>
        </w:tc>
        <w:tc>
          <w:tcPr>
            <w:tcW w:w="4518" w:type="dxa"/>
            <w:tcBorders>
              <w:top w:val="outset" w:sz="6" w:space="0" w:color="auto"/>
              <w:left w:val="outset" w:sz="6" w:space="0" w:color="auto"/>
              <w:bottom w:val="outset" w:sz="6" w:space="0" w:color="auto"/>
              <w:right w:val="outset" w:sz="6" w:space="0" w:color="auto"/>
            </w:tcBorders>
            <w:noWrap/>
            <w:vAlign w:val="center"/>
            <w:hideMark/>
          </w:tcPr>
          <w:p w14:paraId="2FA37BC2" w14:textId="77777777" w:rsidR="00E416DC" w:rsidRPr="001A0A78" w:rsidRDefault="00E416DC" w:rsidP="00E416DC">
            <w:pPr>
              <w:ind w:left="109"/>
              <w:rPr>
                <w:rFonts w:ascii="Arial" w:eastAsia="Times New Roman" w:hAnsi="Arial" w:cs="Arial"/>
                <w:iCs/>
                <w:noProof/>
                <w:sz w:val="20"/>
                <w:lang w:bidi="ar-SA"/>
              </w:rPr>
            </w:pPr>
            <w:r w:rsidRPr="001A0A78">
              <w:rPr>
                <w:rFonts w:ascii="Arial" w:eastAsia="Times New Roman" w:hAnsi="Arial" w:cs="Arial"/>
                <w:iCs/>
                <w:noProof/>
                <w:sz w:val="20"/>
                <w:lang w:bidi="ar-SA"/>
              </w:rPr>
              <w:t>Бусад санхүүгийн өр төлбөр</w:t>
            </w:r>
          </w:p>
        </w:tc>
        <w:tc>
          <w:tcPr>
            <w:tcW w:w="1072" w:type="dxa"/>
            <w:tcBorders>
              <w:top w:val="outset" w:sz="6" w:space="0" w:color="auto"/>
              <w:left w:val="outset" w:sz="6" w:space="0" w:color="auto"/>
              <w:bottom w:val="outset" w:sz="6" w:space="0" w:color="auto"/>
              <w:right w:val="outset" w:sz="6" w:space="0" w:color="auto"/>
            </w:tcBorders>
            <w:noWrap/>
            <w:vAlign w:val="center"/>
            <w:hideMark/>
          </w:tcPr>
          <w:p w14:paraId="2DCF93C0"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02" w:type="dxa"/>
            <w:tcBorders>
              <w:top w:val="outset" w:sz="6" w:space="0" w:color="auto"/>
              <w:left w:val="outset" w:sz="6" w:space="0" w:color="auto"/>
              <w:bottom w:val="outset" w:sz="6" w:space="0" w:color="auto"/>
              <w:right w:val="outset" w:sz="6" w:space="0" w:color="auto"/>
            </w:tcBorders>
            <w:noWrap/>
            <w:vAlign w:val="center"/>
            <w:hideMark/>
          </w:tcPr>
          <w:p w14:paraId="0F63F12A"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78" w:type="dxa"/>
            <w:tcBorders>
              <w:top w:val="outset" w:sz="6" w:space="0" w:color="auto"/>
              <w:left w:val="outset" w:sz="6" w:space="0" w:color="auto"/>
              <w:bottom w:val="outset" w:sz="6" w:space="0" w:color="auto"/>
              <w:right w:val="outset" w:sz="6" w:space="0" w:color="auto"/>
            </w:tcBorders>
            <w:noWrap/>
            <w:vAlign w:val="center"/>
            <w:hideMark/>
          </w:tcPr>
          <w:p w14:paraId="08278585"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14:paraId="6F39E7B3"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1A05A0" w:rsidRPr="001A0A78" w14:paraId="3BE8386E" w14:textId="77777777" w:rsidTr="00555872">
        <w:trPr>
          <w:trHeight w:val="20"/>
          <w:tblCellSpacing w:w="0" w:type="dxa"/>
        </w:trPr>
        <w:tc>
          <w:tcPr>
            <w:tcW w:w="568" w:type="dxa"/>
            <w:tcBorders>
              <w:top w:val="outset" w:sz="6" w:space="0" w:color="auto"/>
              <w:left w:val="outset" w:sz="6" w:space="0" w:color="auto"/>
              <w:bottom w:val="outset" w:sz="6" w:space="0" w:color="auto"/>
              <w:right w:val="outset" w:sz="6" w:space="0" w:color="auto"/>
            </w:tcBorders>
            <w:noWrap/>
            <w:vAlign w:val="center"/>
            <w:hideMark/>
          </w:tcPr>
          <w:p w14:paraId="34D9349F" w14:textId="4AC9DF8F" w:rsidR="00E416DC" w:rsidRPr="001A0A78" w:rsidRDefault="0041720D" w:rsidP="0041720D">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w:t>
            </w:r>
            <w:r w:rsidR="00E416DC" w:rsidRPr="001A0A78">
              <w:rPr>
                <w:rFonts w:ascii="Arial" w:eastAsia="Times New Roman" w:hAnsi="Arial" w:cs="Arial"/>
                <w:iCs/>
                <w:noProof/>
                <w:sz w:val="20"/>
                <w:lang w:bidi="ar-SA"/>
              </w:rPr>
              <w:t>1</w:t>
            </w:r>
            <w:r w:rsidR="00555872" w:rsidRPr="001A0A78">
              <w:rPr>
                <w:rFonts w:ascii="Arial" w:eastAsia="Times New Roman" w:hAnsi="Arial" w:cs="Arial"/>
                <w:iCs/>
                <w:noProof/>
                <w:sz w:val="20"/>
                <w:lang w:bidi="ar-SA"/>
              </w:rPr>
              <w:t>1</w:t>
            </w:r>
          </w:p>
        </w:tc>
        <w:tc>
          <w:tcPr>
            <w:tcW w:w="4518" w:type="dxa"/>
            <w:tcBorders>
              <w:top w:val="outset" w:sz="6" w:space="0" w:color="auto"/>
              <w:left w:val="outset" w:sz="6" w:space="0" w:color="auto"/>
              <w:bottom w:val="outset" w:sz="6" w:space="0" w:color="auto"/>
              <w:right w:val="outset" w:sz="6" w:space="0" w:color="auto"/>
            </w:tcBorders>
            <w:noWrap/>
            <w:vAlign w:val="center"/>
            <w:hideMark/>
          </w:tcPr>
          <w:p w14:paraId="0BC495BA" w14:textId="77777777" w:rsidR="00E416DC" w:rsidRPr="001A0A78" w:rsidRDefault="00E416DC" w:rsidP="00E416DC">
            <w:pPr>
              <w:ind w:left="109"/>
              <w:rPr>
                <w:rFonts w:ascii="Arial" w:eastAsia="Times New Roman" w:hAnsi="Arial" w:cs="Arial"/>
                <w:iCs/>
                <w:noProof/>
                <w:sz w:val="20"/>
                <w:lang w:bidi="ar-SA"/>
              </w:rPr>
            </w:pPr>
            <w:r w:rsidRPr="001A0A78">
              <w:rPr>
                <w:rFonts w:ascii="Arial" w:eastAsia="Times New Roman" w:hAnsi="Arial" w:cs="Arial"/>
                <w:iCs/>
                <w:noProof/>
                <w:sz w:val="20"/>
                <w:lang w:bidi="ar-SA"/>
              </w:rPr>
              <w:t>Хорогдуулсан өртгөөр илэрхийлсэн санхүүгийн өр төлбөрийн дүн</w:t>
            </w:r>
          </w:p>
        </w:tc>
        <w:tc>
          <w:tcPr>
            <w:tcW w:w="1072" w:type="dxa"/>
            <w:tcBorders>
              <w:top w:val="outset" w:sz="6" w:space="0" w:color="auto"/>
              <w:left w:val="outset" w:sz="6" w:space="0" w:color="auto"/>
              <w:bottom w:val="outset" w:sz="6" w:space="0" w:color="auto"/>
              <w:right w:val="outset" w:sz="6" w:space="0" w:color="auto"/>
            </w:tcBorders>
            <w:noWrap/>
            <w:vAlign w:val="center"/>
            <w:hideMark/>
          </w:tcPr>
          <w:p w14:paraId="0FB0AB82"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202" w:type="dxa"/>
            <w:tcBorders>
              <w:top w:val="outset" w:sz="6" w:space="0" w:color="auto"/>
              <w:left w:val="outset" w:sz="6" w:space="0" w:color="auto"/>
              <w:bottom w:val="outset" w:sz="6" w:space="0" w:color="auto"/>
              <w:right w:val="outset" w:sz="6" w:space="0" w:color="auto"/>
            </w:tcBorders>
            <w:noWrap/>
            <w:vAlign w:val="center"/>
            <w:hideMark/>
          </w:tcPr>
          <w:p w14:paraId="07B050C7"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78" w:type="dxa"/>
            <w:tcBorders>
              <w:top w:val="outset" w:sz="6" w:space="0" w:color="auto"/>
              <w:left w:val="outset" w:sz="6" w:space="0" w:color="auto"/>
              <w:bottom w:val="outset" w:sz="6" w:space="0" w:color="auto"/>
              <w:right w:val="outset" w:sz="6" w:space="0" w:color="auto"/>
            </w:tcBorders>
            <w:noWrap/>
            <w:vAlign w:val="center"/>
            <w:hideMark/>
          </w:tcPr>
          <w:p w14:paraId="12179EC3"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14:paraId="2F3268B8"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bl>
    <w:p w14:paraId="4C8C53C1" w14:textId="4B53CCA6"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Тэмдэглэл. (Бодит үнэ цэнэтэй холбоотой тайлбар, тэмдэглэлийг хийнэ.)</w:t>
      </w:r>
    </w:p>
    <w:p w14:paraId="4FADE02E" w14:textId="6EC58EEB" w:rsidR="00E416DC" w:rsidRPr="001A0A78" w:rsidRDefault="00E416DC" w:rsidP="00D059BC">
      <w:pPr>
        <w:rPr>
          <w:rFonts w:ascii="Arial" w:eastAsia="Times New Roman" w:hAnsi="Arial" w:cs="Arial"/>
          <w:iCs/>
          <w:noProof/>
          <w:sz w:val="20"/>
          <w:lang w:bidi="ar-SA"/>
        </w:rPr>
      </w:pPr>
      <w:r w:rsidRPr="001A0A78">
        <w:rPr>
          <w:rFonts w:ascii="Arial" w:eastAsia="Times New Roman" w:hAnsi="Arial" w:cs="Arial"/>
          <w:iCs/>
          <w:noProof/>
          <w:sz w:val="20"/>
          <w:lang w:bidi="ar-SA"/>
        </w:rPr>
        <w:t>................................................................................................................................................................................................................................................................................................................................................</w:t>
      </w:r>
    </w:p>
    <w:p w14:paraId="76C6FE8A" w14:textId="77777777" w:rsidR="002A4A4C" w:rsidRPr="001A0A78" w:rsidRDefault="002A4A4C" w:rsidP="00E416DC">
      <w:pPr>
        <w:rPr>
          <w:rFonts w:ascii="Arial" w:eastAsia="Times New Roman" w:hAnsi="Arial" w:cs="Arial"/>
          <w:iCs/>
          <w:noProof/>
          <w:sz w:val="20"/>
          <w:lang w:bidi="ar-SA"/>
        </w:rPr>
      </w:pPr>
    </w:p>
    <w:p w14:paraId="5C7E1CFA" w14:textId="069755E6"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ТОДРУУЛГА:33.ТЭНЦЛИЙН ГАДУУРХ ДАНС</w:t>
      </w:r>
    </w:p>
    <w:tbl>
      <w:tblPr>
        <w:tblW w:w="920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5"/>
        <w:gridCol w:w="5744"/>
        <w:gridCol w:w="881"/>
        <w:gridCol w:w="826"/>
        <w:gridCol w:w="1030"/>
      </w:tblGrid>
      <w:tr w:rsidR="00E416DC" w:rsidRPr="001A0A78" w14:paraId="0EED0297" w14:textId="77777777" w:rsidTr="007269AE">
        <w:trPr>
          <w:trHeight w:val="20"/>
          <w:tblCellSpacing w:w="0" w:type="dxa"/>
        </w:trPr>
        <w:tc>
          <w:tcPr>
            <w:tcW w:w="695" w:type="dxa"/>
            <w:tcBorders>
              <w:top w:val="outset" w:sz="6" w:space="0" w:color="auto"/>
              <w:left w:val="outset" w:sz="6" w:space="0" w:color="auto"/>
              <w:bottom w:val="outset" w:sz="6" w:space="0" w:color="auto"/>
              <w:right w:val="outset" w:sz="6" w:space="0" w:color="auto"/>
            </w:tcBorders>
            <w:noWrap/>
            <w:vAlign w:val="center"/>
            <w:hideMark/>
          </w:tcPr>
          <w:p w14:paraId="11D4F2E1"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 №</w:t>
            </w:r>
          </w:p>
        </w:tc>
        <w:tc>
          <w:tcPr>
            <w:tcW w:w="5714" w:type="dxa"/>
            <w:tcBorders>
              <w:top w:val="outset" w:sz="6" w:space="0" w:color="auto"/>
              <w:left w:val="outset" w:sz="6" w:space="0" w:color="auto"/>
              <w:bottom w:val="outset" w:sz="6" w:space="0" w:color="auto"/>
              <w:right w:val="outset" w:sz="6" w:space="0" w:color="auto"/>
            </w:tcBorders>
            <w:noWrap/>
            <w:vAlign w:val="center"/>
            <w:hideMark/>
          </w:tcPr>
          <w:p w14:paraId="31766819"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Тэнцлийн гадуурх данс</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26845010"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Дансны код</w:t>
            </w:r>
          </w:p>
        </w:tc>
        <w:tc>
          <w:tcPr>
            <w:tcW w:w="946" w:type="dxa"/>
            <w:tcBorders>
              <w:top w:val="outset" w:sz="6" w:space="0" w:color="auto"/>
              <w:left w:val="outset" w:sz="6" w:space="0" w:color="auto"/>
              <w:bottom w:val="outset" w:sz="6" w:space="0" w:color="auto"/>
              <w:right w:val="outset" w:sz="6" w:space="0" w:color="auto"/>
            </w:tcBorders>
          </w:tcPr>
          <w:p w14:paraId="3D004C81"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Өмнөх үеийн дүн</w:t>
            </w:r>
          </w:p>
        </w:tc>
        <w:tc>
          <w:tcPr>
            <w:tcW w:w="1000" w:type="dxa"/>
            <w:tcBorders>
              <w:top w:val="outset" w:sz="6" w:space="0" w:color="auto"/>
              <w:left w:val="outset" w:sz="6" w:space="0" w:color="auto"/>
              <w:bottom w:val="outset" w:sz="6" w:space="0" w:color="auto"/>
              <w:right w:val="outset" w:sz="6" w:space="0" w:color="auto"/>
            </w:tcBorders>
            <w:noWrap/>
            <w:vAlign w:val="center"/>
            <w:hideMark/>
          </w:tcPr>
          <w:p w14:paraId="4F83D0C5" w14:textId="77777777"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Тайлант үеийн дүн</w:t>
            </w:r>
          </w:p>
        </w:tc>
      </w:tr>
      <w:tr w:rsidR="00E416DC" w:rsidRPr="001A0A78" w14:paraId="794310F1" w14:textId="77777777" w:rsidTr="007269AE">
        <w:trPr>
          <w:trHeight w:val="20"/>
          <w:tblCellSpacing w:w="0" w:type="dxa"/>
        </w:trPr>
        <w:tc>
          <w:tcPr>
            <w:tcW w:w="695" w:type="dxa"/>
            <w:tcBorders>
              <w:top w:val="outset" w:sz="6" w:space="0" w:color="auto"/>
              <w:left w:val="outset" w:sz="6" w:space="0" w:color="auto"/>
              <w:bottom w:val="outset" w:sz="6" w:space="0" w:color="auto"/>
              <w:right w:val="outset" w:sz="6" w:space="0" w:color="auto"/>
            </w:tcBorders>
            <w:noWrap/>
            <w:vAlign w:val="center"/>
            <w:hideMark/>
          </w:tcPr>
          <w:p w14:paraId="35891959"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1</w:t>
            </w:r>
          </w:p>
        </w:tc>
        <w:tc>
          <w:tcPr>
            <w:tcW w:w="5714" w:type="dxa"/>
            <w:tcBorders>
              <w:top w:val="outset" w:sz="6" w:space="0" w:color="auto"/>
              <w:left w:val="outset" w:sz="6" w:space="0" w:color="auto"/>
              <w:bottom w:val="outset" w:sz="6" w:space="0" w:color="auto"/>
              <w:right w:val="outset" w:sz="6" w:space="0" w:color="auto"/>
            </w:tcBorders>
            <w:noWrap/>
            <w:vAlign w:val="center"/>
            <w:hideMark/>
          </w:tcPr>
          <w:p w14:paraId="679E318A" w14:textId="77777777" w:rsidR="00E416DC" w:rsidRPr="001A0A78" w:rsidRDefault="00E416DC" w:rsidP="00E416DC">
            <w:pPr>
              <w:ind w:left="161"/>
              <w:rPr>
                <w:rFonts w:ascii="Arial" w:eastAsia="Times New Roman" w:hAnsi="Arial" w:cs="Arial"/>
                <w:iCs/>
                <w:noProof/>
                <w:sz w:val="20"/>
                <w:lang w:bidi="ar-SA"/>
              </w:rPr>
            </w:pPr>
            <w:r w:rsidRPr="001A0A78">
              <w:rPr>
                <w:rFonts w:ascii="Arial" w:eastAsia="Times New Roman" w:hAnsi="Arial" w:cs="Arial"/>
                <w:iCs/>
                <w:noProof/>
                <w:sz w:val="20"/>
                <w:lang w:bidi="ar-SA"/>
              </w:rPr>
              <w:t>Зээл, зээлтэй адилтгах хөрөнгөнд хамаарах үүрэг (цэвэр дүн)</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3ADF5C8A"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6100</w:t>
            </w:r>
          </w:p>
        </w:tc>
        <w:tc>
          <w:tcPr>
            <w:tcW w:w="946" w:type="dxa"/>
            <w:tcBorders>
              <w:top w:val="outset" w:sz="6" w:space="0" w:color="auto"/>
              <w:left w:val="outset" w:sz="6" w:space="0" w:color="auto"/>
              <w:bottom w:val="outset" w:sz="6" w:space="0" w:color="auto"/>
              <w:right w:val="outset" w:sz="6" w:space="0" w:color="auto"/>
            </w:tcBorders>
          </w:tcPr>
          <w:p w14:paraId="25EDF912" w14:textId="77777777" w:rsidR="00E416DC" w:rsidRPr="001A0A78" w:rsidRDefault="00E416DC" w:rsidP="00E416DC">
            <w:pPr>
              <w:rPr>
                <w:rFonts w:ascii="Arial" w:eastAsia="Times New Roman" w:hAnsi="Arial" w:cs="Arial"/>
                <w:iCs/>
                <w:noProof/>
                <w:sz w:val="20"/>
                <w:lang w:bidi="ar-SA"/>
              </w:rPr>
            </w:pPr>
          </w:p>
        </w:tc>
        <w:tc>
          <w:tcPr>
            <w:tcW w:w="1000" w:type="dxa"/>
            <w:tcBorders>
              <w:top w:val="outset" w:sz="6" w:space="0" w:color="auto"/>
              <w:left w:val="outset" w:sz="6" w:space="0" w:color="auto"/>
              <w:bottom w:val="outset" w:sz="6" w:space="0" w:color="auto"/>
              <w:right w:val="outset" w:sz="6" w:space="0" w:color="auto"/>
            </w:tcBorders>
            <w:noWrap/>
            <w:vAlign w:val="center"/>
            <w:hideMark/>
          </w:tcPr>
          <w:p w14:paraId="3578E056"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5C56358E" w14:textId="77777777" w:rsidTr="007269AE">
        <w:trPr>
          <w:trHeight w:val="20"/>
          <w:tblCellSpacing w:w="0" w:type="dxa"/>
        </w:trPr>
        <w:tc>
          <w:tcPr>
            <w:tcW w:w="695" w:type="dxa"/>
            <w:tcBorders>
              <w:top w:val="outset" w:sz="6" w:space="0" w:color="auto"/>
              <w:left w:val="outset" w:sz="6" w:space="0" w:color="auto"/>
              <w:bottom w:val="outset" w:sz="6" w:space="0" w:color="auto"/>
              <w:right w:val="outset" w:sz="6" w:space="0" w:color="auto"/>
            </w:tcBorders>
            <w:noWrap/>
            <w:vAlign w:val="center"/>
            <w:hideMark/>
          </w:tcPr>
          <w:p w14:paraId="1CEDD541"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2</w:t>
            </w:r>
          </w:p>
        </w:tc>
        <w:tc>
          <w:tcPr>
            <w:tcW w:w="5714" w:type="dxa"/>
            <w:tcBorders>
              <w:top w:val="outset" w:sz="6" w:space="0" w:color="auto"/>
              <w:left w:val="outset" w:sz="6" w:space="0" w:color="auto"/>
              <w:bottom w:val="outset" w:sz="6" w:space="0" w:color="auto"/>
              <w:right w:val="outset" w:sz="6" w:space="0" w:color="auto"/>
            </w:tcBorders>
            <w:noWrap/>
            <w:vAlign w:val="center"/>
          </w:tcPr>
          <w:p w14:paraId="6B1AE113" w14:textId="16B6A52B" w:rsidR="00E416DC" w:rsidRPr="001A0A78" w:rsidRDefault="0081441C" w:rsidP="00E416DC">
            <w:pPr>
              <w:ind w:left="161"/>
              <w:rPr>
                <w:rFonts w:ascii="Arial" w:eastAsia="Times New Roman" w:hAnsi="Arial" w:cs="Arial"/>
                <w:iCs/>
                <w:noProof/>
                <w:sz w:val="20"/>
                <w:lang w:bidi="ar-SA"/>
              </w:rPr>
            </w:pPr>
            <w:r w:rsidRPr="001A0A78">
              <w:rPr>
                <w:rFonts w:ascii="Arial" w:eastAsia="Times New Roman" w:hAnsi="Arial" w:cs="Arial"/>
                <w:iCs/>
                <w:noProof/>
                <w:sz w:val="20"/>
                <w:lang w:bidi="ar-SA"/>
              </w:rPr>
              <w:t>Зээлийн барьцаа хөрөнгө</w:t>
            </w:r>
          </w:p>
        </w:tc>
        <w:tc>
          <w:tcPr>
            <w:tcW w:w="851" w:type="dxa"/>
            <w:tcBorders>
              <w:top w:val="outset" w:sz="6" w:space="0" w:color="auto"/>
              <w:left w:val="outset" w:sz="6" w:space="0" w:color="auto"/>
              <w:bottom w:val="outset" w:sz="6" w:space="0" w:color="auto"/>
              <w:right w:val="outset" w:sz="6" w:space="0" w:color="auto"/>
            </w:tcBorders>
            <w:noWrap/>
            <w:vAlign w:val="center"/>
          </w:tcPr>
          <w:p w14:paraId="0139742B" w14:textId="6DCC83BD" w:rsidR="00E416DC" w:rsidRPr="001A0A78" w:rsidRDefault="00132827"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6200</w:t>
            </w:r>
          </w:p>
        </w:tc>
        <w:tc>
          <w:tcPr>
            <w:tcW w:w="946" w:type="dxa"/>
            <w:tcBorders>
              <w:top w:val="outset" w:sz="6" w:space="0" w:color="auto"/>
              <w:left w:val="outset" w:sz="6" w:space="0" w:color="auto"/>
              <w:bottom w:val="outset" w:sz="6" w:space="0" w:color="auto"/>
              <w:right w:val="outset" w:sz="6" w:space="0" w:color="auto"/>
            </w:tcBorders>
          </w:tcPr>
          <w:p w14:paraId="142A3638" w14:textId="77777777" w:rsidR="00E416DC" w:rsidRPr="001A0A78" w:rsidRDefault="00E416DC" w:rsidP="00E416DC">
            <w:pPr>
              <w:rPr>
                <w:rFonts w:ascii="Arial" w:eastAsia="Times New Roman" w:hAnsi="Arial" w:cs="Arial"/>
                <w:iCs/>
                <w:noProof/>
                <w:sz w:val="20"/>
                <w:lang w:bidi="ar-SA"/>
              </w:rPr>
            </w:pPr>
          </w:p>
        </w:tc>
        <w:tc>
          <w:tcPr>
            <w:tcW w:w="1000" w:type="dxa"/>
            <w:tcBorders>
              <w:top w:val="outset" w:sz="6" w:space="0" w:color="auto"/>
              <w:left w:val="outset" w:sz="6" w:space="0" w:color="auto"/>
              <w:bottom w:val="outset" w:sz="6" w:space="0" w:color="auto"/>
              <w:right w:val="outset" w:sz="6" w:space="0" w:color="auto"/>
            </w:tcBorders>
            <w:noWrap/>
            <w:vAlign w:val="center"/>
            <w:hideMark/>
          </w:tcPr>
          <w:p w14:paraId="326EB659"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092F6C33" w14:textId="77777777" w:rsidTr="007269AE">
        <w:trPr>
          <w:trHeight w:val="20"/>
          <w:tblCellSpacing w:w="0" w:type="dxa"/>
        </w:trPr>
        <w:tc>
          <w:tcPr>
            <w:tcW w:w="695" w:type="dxa"/>
            <w:tcBorders>
              <w:top w:val="outset" w:sz="6" w:space="0" w:color="auto"/>
              <w:left w:val="outset" w:sz="6" w:space="0" w:color="auto"/>
              <w:bottom w:val="outset" w:sz="6" w:space="0" w:color="auto"/>
              <w:right w:val="outset" w:sz="6" w:space="0" w:color="auto"/>
            </w:tcBorders>
            <w:noWrap/>
            <w:vAlign w:val="center"/>
            <w:hideMark/>
          </w:tcPr>
          <w:p w14:paraId="72517A23"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3</w:t>
            </w:r>
          </w:p>
        </w:tc>
        <w:tc>
          <w:tcPr>
            <w:tcW w:w="5714" w:type="dxa"/>
            <w:tcBorders>
              <w:top w:val="outset" w:sz="6" w:space="0" w:color="auto"/>
              <w:left w:val="outset" w:sz="6" w:space="0" w:color="auto"/>
              <w:bottom w:val="outset" w:sz="6" w:space="0" w:color="auto"/>
              <w:right w:val="outset" w:sz="6" w:space="0" w:color="auto"/>
            </w:tcBorders>
            <w:noWrap/>
            <w:vAlign w:val="center"/>
            <w:hideMark/>
          </w:tcPr>
          <w:p w14:paraId="3AC7884D" w14:textId="77777777" w:rsidR="00E416DC" w:rsidRPr="001A0A78" w:rsidRDefault="00E416DC" w:rsidP="00E416DC">
            <w:pPr>
              <w:ind w:left="161"/>
              <w:rPr>
                <w:rFonts w:ascii="Arial" w:eastAsia="Times New Roman" w:hAnsi="Arial" w:cs="Arial"/>
                <w:iCs/>
                <w:noProof/>
                <w:sz w:val="20"/>
                <w:lang w:bidi="ar-SA"/>
              </w:rPr>
            </w:pPr>
            <w:r w:rsidRPr="001A0A78">
              <w:rPr>
                <w:rFonts w:ascii="Arial" w:eastAsia="Times New Roman" w:hAnsi="Arial" w:cs="Arial"/>
                <w:iCs/>
                <w:noProof/>
                <w:sz w:val="20"/>
                <w:lang w:bidi="ar-SA"/>
              </w:rPr>
              <w:t>Тэнцлээс хассан хөрөнгө</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13C4C7EB"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6300</w:t>
            </w:r>
          </w:p>
        </w:tc>
        <w:tc>
          <w:tcPr>
            <w:tcW w:w="946" w:type="dxa"/>
            <w:tcBorders>
              <w:top w:val="outset" w:sz="6" w:space="0" w:color="auto"/>
              <w:left w:val="outset" w:sz="6" w:space="0" w:color="auto"/>
              <w:bottom w:val="outset" w:sz="6" w:space="0" w:color="auto"/>
              <w:right w:val="outset" w:sz="6" w:space="0" w:color="auto"/>
            </w:tcBorders>
          </w:tcPr>
          <w:p w14:paraId="7F3642F5" w14:textId="77777777" w:rsidR="00E416DC" w:rsidRPr="001A0A78" w:rsidRDefault="00E416DC" w:rsidP="00E416DC">
            <w:pPr>
              <w:rPr>
                <w:rFonts w:ascii="Arial" w:eastAsia="Times New Roman" w:hAnsi="Arial" w:cs="Arial"/>
                <w:iCs/>
                <w:noProof/>
                <w:sz w:val="20"/>
                <w:lang w:bidi="ar-SA"/>
              </w:rPr>
            </w:pPr>
          </w:p>
        </w:tc>
        <w:tc>
          <w:tcPr>
            <w:tcW w:w="1000" w:type="dxa"/>
            <w:tcBorders>
              <w:top w:val="outset" w:sz="6" w:space="0" w:color="auto"/>
              <w:left w:val="outset" w:sz="6" w:space="0" w:color="auto"/>
              <w:bottom w:val="outset" w:sz="6" w:space="0" w:color="auto"/>
              <w:right w:val="outset" w:sz="6" w:space="0" w:color="auto"/>
            </w:tcBorders>
            <w:noWrap/>
            <w:vAlign w:val="center"/>
            <w:hideMark/>
          </w:tcPr>
          <w:p w14:paraId="5FB3A0DF"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51E4E0E0" w14:textId="77777777" w:rsidTr="007269AE">
        <w:trPr>
          <w:trHeight w:val="20"/>
          <w:tblCellSpacing w:w="0" w:type="dxa"/>
        </w:trPr>
        <w:tc>
          <w:tcPr>
            <w:tcW w:w="695" w:type="dxa"/>
            <w:tcBorders>
              <w:top w:val="outset" w:sz="6" w:space="0" w:color="auto"/>
              <w:left w:val="outset" w:sz="6" w:space="0" w:color="auto"/>
              <w:bottom w:val="outset" w:sz="6" w:space="0" w:color="auto"/>
              <w:right w:val="outset" w:sz="6" w:space="0" w:color="auto"/>
            </w:tcBorders>
            <w:noWrap/>
            <w:vAlign w:val="center"/>
            <w:hideMark/>
          </w:tcPr>
          <w:p w14:paraId="7B568431"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4</w:t>
            </w:r>
          </w:p>
        </w:tc>
        <w:tc>
          <w:tcPr>
            <w:tcW w:w="5714" w:type="dxa"/>
            <w:tcBorders>
              <w:top w:val="outset" w:sz="6" w:space="0" w:color="auto"/>
              <w:left w:val="outset" w:sz="6" w:space="0" w:color="auto"/>
              <w:bottom w:val="outset" w:sz="6" w:space="0" w:color="auto"/>
              <w:right w:val="outset" w:sz="6" w:space="0" w:color="auto"/>
            </w:tcBorders>
            <w:noWrap/>
            <w:vAlign w:val="center"/>
          </w:tcPr>
          <w:p w14:paraId="411A3753" w14:textId="2B4FEF09" w:rsidR="00E416DC" w:rsidRPr="001A0A78" w:rsidRDefault="00761E62" w:rsidP="00E416DC">
            <w:pPr>
              <w:ind w:left="161"/>
              <w:rPr>
                <w:rFonts w:ascii="Arial" w:eastAsia="Times New Roman" w:hAnsi="Arial" w:cs="Arial"/>
                <w:iCs/>
                <w:noProof/>
                <w:sz w:val="20"/>
                <w:lang w:bidi="ar-SA"/>
              </w:rPr>
            </w:pPr>
            <w:r w:rsidRPr="001A0A78">
              <w:rPr>
                <w:rFonts w:ascii="Arial" w:eastAsia="Times New Roman" w:hAnsi="Arial" w:cs="Arial"/>
                <w:iCs/>
                <w:noProof/>
                <w:sz w:val="20"/>
                <w:lang w:bidi="ar-SA"/>
              </w:rPr>
              <w:t>Барьцаанд тавьсан хөрөнгө</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25C937CE"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6400</w:t>
            </w:r>
          </w:p>
        </w:tc>
        <w:tc>
          <w:tcPr>
            <w:tcW w:w="946" w:type="dxa"/>
            <w:tcBorders>
              <w:top w:val="outset" w:sz="6" w:space="0" w:color="auto"/>
              <w:left w:val="outset" w:sz="6" w:space="0" w:color="auto"/>
              <w:bottom w:val="outset" w:sz="6" w:space="0" w:color="auto"/>
              <w:right w:val="outset" w:sz="6" w:space="0" w:color="auto"/>
            </w:tcBorders>
          </w:tcPr>
          <w:p w14:paraId="336EACB5" w14:textId="77777777" w:rsidR="00E416DC" w:rsidRPr="001A0A78" w:rsidRDefault="00E416DC" w:rsidP="00E416DC">
            <w:pPr>
              <w:rPr>
                <w:rFonts w:ascii="Arial" w:eastAsia="Times New Roman" w:hAnsi="Arial" w:cs="Arial"/>
                <w:iCs/>
                <w:noProof/>
                <w:sz w:val="20"/>
                <w:lang w:bidi="ar-SA"/>
              </w:rPr>
            </w:pPr>
          </w:p>
        </w:tc>
        <w:tc>
          <w:tcPr>
            <w:tcW w:w="1000" w:type="dxa"/>
            <w:tcBorders>
              <w:top w:val="outset" w:sz="6" w:space="0" w:color="auto"/>
              <w:left w:val="outset" w:sz="6" w:space="0" w:color="auto"/>
              <w:bottom w:val="outset" w:sz="6" w:space="0" w:color="auto"/>
              <w:right w:val="outset" w:sz="6" w:space="0" w:color="auto"/>
            </w:tcBorders>
            <w:noWrap/>
            <w:vAlign w:val="center"/>
            <w:hideMark/>
          </w:tcPr>
          <w:p w14:paraId="37E4718C"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3EA94107" w14:textId="77777777" w:rsidTr="007269AE">
        <w:trPr>
          <w:trHeight w:val="20"/>
          <w:tblCellSpacing w:w="0" w:type="dxa"/>
        </w:trPr>
        <w:tc>
          <w:tcPr>
            <w:tcW w:w="695" w:type="dxa"/>
            <w:tcBorders>
              <w:top w:val="outset" w:sz="6" w:space="0" w:color="auto"/>
              <w:left w:val="outset" w:sz="6" w:space="0" w:color="auto"/>
              <w:bottom w:val="outset" w:sz="6" w:space="0" w:color="auto"/>
              <w:right w:val="outset" w:sz="6" w:space="0" w:color="auto"/>
            </w:tcBorders>
            <w:noWrap/>
            <w:vAlign w:val="center"/>
            <w:hideMark/>
          </w:tcPr>
          <w:p w14:paraId="5493C31F"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5</w:t>
            </w:r>
          </w:p>
        </w:tc>
        <w:tc>
          <w:tcPr>
            <w:tcW w:w="5714" w:type="dxa"/>
            <w:tcBorders>
              <w:top w:val="outset" w:sz="6" w:space="0" w:color="auto"/>
              <w:left w:val="outset" w:sz="6" w:space="0" w:color="auto"/>
              <w:bottom w:val="outset" w:sz="6" w:space="0" w:color="auto"/>
              <w:right w:val="outset" w:sz="6" w:space="0" w:color="auto"/>
            </w:tcBorders>
            <w:noWrap/>
            <w:vAlign w:val="center"/>
            <w:hideMark/>
          </w:tcPr>
          <w:p w14:paraId="43B15C9F" w14:textId="68FD3B18" w:rsidR="00E416DC" w:rsidRPr="001A0A78" w:rsidRDefault="00761E62" w:rsidP="00E416DC">
            <w:pPr>
              <w:ind w:left="161"/>
              <w:rPr>
                <w:rFonts w:ascii="Arial" w:eastAsia="Times New Roman" w:hAnsi="Arial" w:cs="Arial"/>
                <w:iCs/>
                <w:noProof/>
                <w:sz w:val="20"/>
                <w:lang w:bidi="ar-SA"/>
              </w:rPr>
            </w:pPr>
            <w:r w:rsidRPr="001A0A78">
              <w:rPr>
                <w:rFonts w:ascii="Arial" w:eastAsia="Times New Roman" w:hAnsi="Arial" w:cs="Arial"/>
                <w:iCs/>
                <w:noProof/>
                <w:sz w:val="20"/>
                <w:lang w:bidi="ar-SA"/>
              </w:rPr>
              <w:t>Тэнцлийн гадуурх бусад данс</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063B09DF" w14:textId="77777777" w:rsidR="00E416DC" w:rsidRPr="001A0A78" w:rsidRDefault="00E416DC" w:rsidP="00E416DC">
            <w:pPr>
              <w:jc w:val="center"/>
              <w:rPr>
                <w:rFonts w:ascii="Arial" w:eastAsia="Times New Roman" w:hAnsi="Arial" w:cs="Arial"/>
                <w:iCs/>
                <w:noProof/>
                <w:sz w:val="20"/>
                <w:lang w:bidi="ar-SA"/>
              </w:rPr>
            </w:pPr>
            <w:r w:rsidRPr="001A0A78">
              <w:rPr>
                <w:rFonts w:ascii="Arial" w:eastAsia="Times New Roman" w:hAnsi="Arial" w:cs="Arial"/>
                <w:iCs/>
                <w:noProof/>
                <w:sz w:val="20"/>
                <w:lang w:bidi="ar-SA"/>
              </w:rPr>
              <w:t>6500</w:t>
            </w:r>
          </w:p>
        </w:tc>
        <w:tc>
          <w:tcPr>
            <w:tcW w:w="946" w:type="dxa"/>
            <w:tcBorders>
              <w:top w:val="outset" w:sz="6" w:space="0" w:color="auto"/>
              <w:left w:val="outset" w:sz="6" w:space="0" w:color="auto"/>
              <w:bottom w:val="outset" w:sz="6" w:space="0" w:color="auto"/>
              <w:right w:val="outset" w:sz="6" w:space="0" w:color="auto"/>
            </w:tcBorders>
          </w:tcPr>
          <w:p w14:paraId="21F655C7" w14:textId="77777777" w:rsidR="00E416DC" w:rsidRPr="001A0A78" w:rsidRDefault="00E416DC" w:rsidP="00E416DC">
            <w:pPr>
              <w:rPr>
                <w:rFonts w:ascii="Arial" w:eastAsia="Times New Roman" w:hAnsi="Arial" w:cs="Arial"/>
                <w:iCs/>
                <w:noProof/>
                <w:sz w:val="20"/>
                <w:lang w:bidi="ar-SA"/>
              </w:rPr>
            </w:pPr>
          </w:p>
        </w:tc>
        <w:tc>
          <w:tcPr>
            <w:tcW w:w="1000" w:type="dxa"/>
            <w:tcBorders>
              <w:top w:val="outset" w:sz="6" w:space="0" w:color="auto"/>
              <w:left w:val="outset" w:sz="6" w:space="0" w:color="auto"/>
              <w:bottom w:val="outset" w:sz="6" w:space="0" w:color="auto"/>
              <w:right w:val="outset" w:sz="6" w:space="0" w:color="auto"/>
            </w:tcBorders>
            <w:noWrap/>
            <w:vAlign w:val="center"/>
            <w:hideMark/>
          </w:tcPr>
          <w:p w14:paraId="02457BC1"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732C1F84" w14:textId="77777777" w:rsidTr="007269AE">
        <w:trPr>
          <w:trHeight w:val="20"/>
          <w:tblCellSpacing w:w="0" w:type="dxa"/>
        </w:trPr>
        <w:tc>
          <w:tcPr>
            <w:tcW w:w="695" w:type="dxa"/>
            <w:tcBorders>
              <w:top w:val="outset" w:sz="6" w:space="0" w:color="auto"/>
              <w:left w:val="outset" w:sz="6" w:space="0" w:color="auto"/>
              <w:bottom w:val="outset" w:sz="6" w:space="0" w:color="auto"/>
              <w:right w:val="outset" w:sz="6" w:space="0" w:color="auto"/>
            </w:tcBorders>
            <w:noWrap/>
            <w:vAlign w:val="center"/>
            <w:hideMark/>
          </w:tcPr>
          <w:p w14:paraId="7E307FEF"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xml:space="preserve"> 6</w:t>
            </w:r>
          </w:p>
        </w:tc>
        <w:tc>
          <w:tcPr>
            <w:tcW w:w="5714" w:type="dxa"/>
            <w:tcBorders>
              <w:top w:val="outset" w:sz="6" w:space="0" w:color="auto"/>
              <w:left w:val="outset" w:sz="6" w:space="0" w:color="auto"/>
              <w:bottom w:val="outset" w:sz="6" w:space="0" w:color="auto"/>
              <w:right w:val="outset" w:sz="6" w:space="0" w:color="auto"/>
            </w:tcBorders>
            <w:noWrap/>
            <w:vAlign w:val="center"/>
          </w:tcPr>
          <w:p w14:paraId="25A8F53A" w14:textId="70CFA516" w:rsidR="00E416DC" w:rsidRPr="001A0A78" w:rsidRDefault="00E416DC" w:rsidP="00E416DC">
            <w:pPr>
              <w:ind w:left="161"/>
              <w:rPr>
                <w:rFonts w:ascii="Arial" w:eastAsia="Times New Roman" w:hAnsi="Arial" w:cs="Arial"/>
                <w:iCs/>
                <w:noProof/>
                <w:sz w:val="20"/>
                <w:lang w:bidi="ar-SA"/>
              </w:rPr>
            </w:pPr>
          </w:p>
        </w:tc>
        <w:tc>
          <w:tcPr>
            <w:tcW w:w="851" w:type="dxa"/>
            <w:tcBorders>
              <w:top w:val="outset" w:sz="6" w:space="0" w:color="auto"/>
              <w:left w:val="outset" w:sz="6" w:space="0" w:color="auto"/>
              <w:bottom w:val="outset" w:sz="6" w:space="0" w:color="auto"/>
              <w:right w:val="outset" w:sz="6" w:space="0" w:color="auto"/>
            </w:tcBorders>
            <w:noWrap/>
            <w:vAlign w:val="center"/>
          </w:tcPr>
          <w:p w14:paraId="5DD48038" w14:textId="3C9B9518" w:rsidR="00E416DC" w:rsidRPr="001A0A78" w:rsidRDefault="00E416DC" w:rsidP="00E416DC">
            <w:pPr>
              <w:jc w:val="center"/>
              <w:rPr>
                <w:rFonts w:ascii="Arial" w:eastAsia="Times New Roman" w:hAnsi="Arial" w:cs="Arial"/>
                <w:iCs/>
                <w:noProof/>
                <w:sz w:val="20"/>
                <w:lang w:bidi="ar-SA"/>
              </w:rPr>
            </w:pPr>
          </w:p>
        </w:tc>
        <w:tc>
          <w:tcPr>
            <w:tcW w:w="946" w:type="dxa"/>
            <w:tcBorders>
              <w:top w:val="outset" w:sz="6" w:space="0" w:color="auto"/>
              <w:left w:val="outset" w:sz="6" w:space="0" w:color="auto"/>
              <w:bottom w:val="outset" w:sz="6" w:space="0" w:color="auto"/>
              <w:right w:val="outset" w:sz="6" w:space="0" w:color="auto"/>
            </w:tcBorders>
          </w:tcPr>
          <w:p w14:paraId="3C47CF7E" w14:textId="77777777" w:rsidR="00E416DC" w:rsidRPr="001A0A78" w:rsidRDefault="00E416DC" w:rsidP="00E416DC">
            <w:pPr>
              <w:rPr>
                <w:rFonts w:ascii="Arial" w:eastAsia="Times New Roman" w:hAnsi="Arial" w:cs="Arial"/>
                <w:iCs/>
                <w:noProof/>
                <w:sz w:val="20"/>
                <w:lang w:bidi="ar-SA"/>
              </w:rPr>
            </w:pPr>
          </w:p>
        </w:tc>
        <w:tc>
          <w:tcPr>
            <w:tcW w:w="1000" w:type="dxa"/>
            <w:tcBorders>
              <w:top w:val="outset" w:sz="6" w:space="0" w:color="auto"/>
              <w:left w:val="outset" w:sz="6" w:space="0" w:color="auto"/>
              <w:bottom w:val="outset" w:sz="6" w:space="0" w:color="auto"/>
              <w:right w:val="outset" w:sz="6" w:space="0" w:color="auto"/>
            </w:tcBorders>
            <w:noWrap/>
            <w:vAlign w:val="center"/>
            <w:hideMark/>
          </w:tcPr>
          <w:p w14:paraId="29EFE4E0"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r w:rsidR="00E416DC" w:rsidRPr="001A0A78" w14:paraId="22FEF4BF" w14:textId="77777777" w:rsidTr="007269AE">
        <w:trPr>
          <w:trHeight w:val="20"/>
          <w:tblCellSpacing w:w="0" w:type="dxa"/>
        </w:trPr>
        <w:tc>
          <w:tcPr>
            <w:tcW w:w="695" w:type="dxa"/>
            <w:tcBorders>
              <w:top w:val="outset" w:sz="6" w:space="0" w:color="auto"/>
              <w:left w:val="outset" w:sz="6" w:space="0" w:color="auto"/>
              <w:bottom w:val="outset" w:sz="6" w:space="0" w:color="auto"/>
              <w:right w:val="outset" w:sz="6" w:space="0" w:color="auto"/>
            </w:tcBorders>
            <w:noWrap/>
            <w:vAlign w:val="center"/>
            <w:hideMark/>
          </w:tcPr>
          <w:p w14:paraId="7EC2095B" w14:textId="77777777" w:rsidR="00E416DC" w:rsidRPr="001A0A78" w:rsidRDefault="00E416DC" w:rsidP="00E416DC">
            <w:pPr>
              <w:rPr>
                <w:rFonts w:ascii="Arial" w:eastAsia="Times New Roman" w:hAnsi="Arial" w:cs="Arial"/>
                <w:b/>
                <w:iCs/>
                <w:noProof/>
                <w:sz w:val="20"/>
                <w:lang w:bidi="ar-SA"/>
              </w:rPr>
            </w:pPr>
            <w:r w:rsidRPr="001A0A78">
              <w:rPr>
                <w:rFonts w:ascii="Arial" w:eastAsia="Times New Roman" w:hAnsi="Arial" w:cs="Arial"/>
                <w:b/>
                <w:iCs/>
                <w:noProof/>
                <w:sz w:val="20"/>
                <w:lang w:bidi="ar-SA"/>
              </w:rPr>
              <w:t xml:space="preserve"> 7</w:t>
            </w:r>
          </w:p>
        </w:tc>
        <w:tc>
          <w:tcPr>
            <w:tcW w:w="5714" w:type="dxa"/>
            <w:tcBorders>
              <w:top w:val="outset" w:sz="6" w:space="0" w:color="auto"/>
              <w:left w:val="outset" w:sz="6" w:space="0" w:color="auto"/>
              <w:bottom w:val="outset" w:sz="6" w:space="0" w:color="auto"/>
              <w:right w:val="outset" w:sz="6" w:space="0" w:color="auto"/>
            </w:tcBorders>
            <w:noWrap/>
            <w:vAlign w:val="center"/>
          </w:tcPr>
          <w:p w14:paraId="74EDD261" w14:textId="0BE96D90" w:rsidR="00E416DC" w:rsidRPr="001A0A78" w:rsidRDefault="00E416DC" w:rsidP="00E416DC">
            <w:pPr>
              <w:jc w:val="center"/>
              <w:rPr>
                <w:rFonts w:ascii="Arial" w:eastAsia="Times New Roman" w:hAnsi="Arial" w:cs="Arial"/>
                <w:b/>
                <w:iCs/>
                <w:noProof/>
                <w:sz w:val="20"/>
                <w:lang w:bidi="ar-SA"/>
              </w:rPr>
            </w:pPr>
            <w:r w:rsidRPr="001A0A78">
              <w:rPr>
                <w:rFonts w:ascii="Arial" w:eastAsia="Times New Roman" w:hAnsi="Arial" w:cs="Arial"/>
                <w:b/>
                <w:iCs/>
                <w:noProof/>
                <w:sz w:val="20"/>
                <w:lang w:bidi="ar-SA"/>
              </w:rPr>
              <w:t>Дүн</w:t>
            </w:r>
            <w:r w:rsidR="001C020A" w:rsidRPr="001A0A78">
              <w:rPr>
                <w:rFonts w:ascii="Arial" w:eastAsia="Times New Roman" w:hAnsi="Arial" w:cs="Arial"/>
                <w:b/>
                <w:iCs/>
                <w:noProof/>
                <w:sz w:val="20"/>
                <w:lang w:bidi="ar-SA"/>
              </w:rPr>
              <w:t xml:space="preserve"> (1+2+3+4+5)</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62ACC9D9"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c>
          <w:tcPr>
            <w:tcW w:w="946" w:type="dxa"/>
            <w:tcBorders>
              <w:top w:val="outset" w:sz="6" w:space="0" w:color="auto"/>
              <w:left w:val="outset" w:sz="6" w:space="0" w:color="auto"/>
              <w:bottom w:val="outset" w:sz="6" w:space="0" w:color="auto"/>
              <w:right w:val="outset" w:sz="6" w:space="0" w:color="auto"/>
            </w:tcBorders>
          </w:tcPr>
          <w:p w14:paraId="19C8785B" w14:textId="77777777" w:rsidR="00E416DC" w:rsidRPr="001A0A78" w:rsidRDefault="00E416DC" w:rsidP="00E416DC">
            <w:pPr>
              <w:rPr>
                <w:rFonts w:ascii="Arial" w:eastAsia="Times New Roman" w:hAnsi="Arial" w:cs="Arial"/>
                <w:iCs/>
                <w:noProof/>
                <w:sz w:val="20"/>
                <w:lang w:bidi="ar-SA"/>
              </w:rPr>
            </w:pPr>
          </w:p>
        </w:tc>
        <w:tc>
          <w:tcPr>
            <w:tcW w:w="1000" w:type="dxa"/>
            <w:tcBorders>
              <w:top w:val="outset" w:sz="6" w:space="0" w:color="auto"/>
              <w:left w:val="outset" w:sz="6" w:space="0" w:color="auto"/>
              <w:bottom w:val="outset" w:sz="6" w:space="0" w:color="auto"/>
              <w:right w:val="outset" w:sz="6" w:space="0" w:color="auto"/>
            </w:tcBorders>
            <w:noWrap/>
            <w:vAlign w:val="center"/>
            <w:hideMark/>
          </w:tcPr>
          <w:p w14:paraId="3ABDEB77"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w:t>
            </w:r>
          </w:p>
        </w:tc>
      </w:tr>
    </w:tbl>
    <w:p w14:paraId="2A0005ED" w14:textId="77777777" w:rsidR="00E416DC" w:rsidRPr="001A0A78" w:rsidRDefault="00E416DC" w:rsidP="00E416DC">
      <w:pPr>
        <w:rPr>
          <w:rFonts w:ascii="Arial" w:eastAsia="Times New Roman" w:hAnsi="Arial" w:cs="Arial"/>
          <w:iCs/>
          <w:noProof/>
          <w:sz w:val="20"/>
          <w:lang w:bidi="ar-SA"/>
        </w:rPr>
      </w:pPr>
      <w:r w:rsidRPr="001A0A78">
        <w:rPr>
          <w:rFonts w:ascii="Arial" w:eastAsia="Times New Roman" w:hAnsi="Arial" w:cs="Arial"/>
          <w:iCs/>
          <w:noProof/>
          <w:sz w:val="20"/>
          <w:lang w:bidi="ar-SA"/>
        </w:rPr>
        <w:t> Тэмдэглэл. (Тэнцлийн гадуурх данстай холбоотой тайлбар, тэмдэглэлийг хийнэ.)</w:t>
      </w:r>
    </w:p>
    <w:p w14:paraId="5DF013F6" w14:textId="64B2C0F7" w:rsidR="00E416DC" w:rsidRPr="001A0A78" w:rsidRDefault="00E416DC" w:rsidP="00E416DC">
      <w:pPr>
        <w:rPr>
          <w:rFonts w:ascii="Arial" w:eastAsia="Times New Roman" w:hAnsi="Arial" w:cs="Arial"/>
          <w:i/>
          <w:iCs/>
          <w:noProof/>
          <w:sz w:val="20"/>
          <w:lang w:bidi="ar-SA"/>
        </w:rPr>
      </w:pPr>
      <w:r w:rsidRPr="001A0A78">
        <w:rPr>
          <w:rFonts w:ascii="Arial" w:eastAsia="Times New Roman" w:hAnsi="Arial" w:cs="Arial"/>
          <w:iCs/>
          <w:noProof/>
          <w:sz w:val="20"/>
          <w:lang w:bidi="ar-SA"/>
        </w:rPr>
        <w:t>................................................................................................................................................................................................................................................................................................................................................</w:t>
      </w:r>
    </w:p>
    <w:p w14:paraId="703B4545" w14:textId="77777777" w:rsidR="007269AE" w:rsidRPr="001A0A78" w:rsidRDefault="007269AE">
      <w:pPr>
        <w:rPr>
          <w:rFonts w:ascii="Arial" w:hAnsi="Arial" w:cs="Arial"/>
          <w:color w:val="000000" w:themeColor="text1"/>
          <w:sz w:val="20"/>
        </w:rPr>
      </w:pPr>
      <w:r w:rsidRPr="001A0A78">
        <w:rPr>
          <w:rFonts w:ascii="Arial" w:hAnsi="Arial" w:cs="Arial"/>
          <w:color w:val="000000" w:themeColor="text1"/>
          <w:sz w:val="20"/>
        </w:rPr>
        <w:br w:type="page"/>
      </w:r>
    </w:p>
    <w:p w14:paraId="0000062B" w14:textId="66F8C21A" w:rsidR="000327B0" w:rsidRPr="001A0A78" w:rsidRDefault="00F25670" w:rsidP="006A29AA">
      <w:pPr>
        <w:spacing w:before="120" w:after="120"/>
        <w:ind w:left="4536"/>
        <w:rPr>
          <w:rFonts w:ascii="Arial" w:hAnsi="Arial" w:cs="Arial"/>
          <w:color w:val="000000" w:themeColor="text1"/>
          <w:szCs w:val="24"/>
        </w:rPr>
      </w:pPr>
      <w:r w:rsidRPr="001A0A78">
        <w:rPr>
          <w:rFonts w:ascii="Arial" w:hAnsi="Arial" w:cs="Arial"/>
          <w:color w:val="000000" w:themeColor="text1"/>
          <w:szCs w:val="24"/>
        </w:rPr>
        <w:lastRenderedPageBreak/>
        <w:t>Хадгаламж, зээлийн хоршооны нягтлан бодох бүртгэлийн журмын</w:t>
      </w:r>
      <w:r w:rsidR="00284725" w:rsidRPr="001A0A78">
        <w:rPr>
          <w:rFonts w:ascii="Arial" w:hAnsi="Arial" w:cs="Arial"/>
          <w:color w:val="000000" w:themeColor="text1"/>
          <w:szCs w:val="24"/>
        </w:rPr>
        <w:t xml:space="preserve"> гурав</w:t>
      </w:r>
      <w:r w:rsidR="00FA52AE" w:rsidRPr="001A0A78">
        <w:rPr>
          <w:rFonts w:ascii="Arial" w:hAnsi="Arial" w:cs="Arial"/>
          <w:color w:val="000000" w:themeColor="text1"/>
          <w:szCs w:val="24"/>
        </w:rPr>
        <w:t>д</w:t>
      </w:r>
      <w:r w:rsidRPr="001A0A78">
        <w:rPr>
          <w:rFonts w:ascii="Arial" w:hAnsi="Arial" w:cs="Arial"/>
          <w:color w:val="000000" w:themeColor="text1"/>
          <w:szCs w:val="24"/>
        </w:rPr>
        <w:t>у</w:t>
      </w:r>
      <w:r w:rsidR="00FA52AE" w:rsidRPr="001A0A78">
        <w:rPr>
          <w:rFonts w:ascii="Arial" w:hAnsi="Arial" w:cs="Arial"/>
          <w:color w:val="000000" w:themeColor="text1"/>
          <w:szCs w:val="24"/>
        </w:rPr>
        <w:t>г</w:t>
      </w:r>
      <w:r w:rsidRPr="001A0A78">
        <w:rPr>
          <w:rFonts w:ascii="Arial" w:hAnsi="Arial" w:cs="Arial"/>
          <w:color w:val="000000" w:themeColor="text1"/>
          <w:szCs w:val="24"/>
        </w:rPr>
        <w:t>аа</w:t>
      </w:r>
      <w:r w:rsidR="00FA52AE" w:rsidRPr="001A0A78">
        <w:rPr>
          <w:rFonts w:ascii="Arial" w:hAnsi="Arial" w:cs="Arial"/>
          <w:color w:val="000000" w:themeColor="text1"/>
          <w:szCs w:val="24"/>
        </w:rPr>
        <w:t>р хавсралт</w:t>
      </w:r>
    </w:p>
    <w:p w14:paraId="0000062C" w14:textId="77777777" w:rsidR="000327B0" w:rsidRPr="001A0A78" w:rsidRDefault="000327B0" w:rsidP="005A7BAB">
      <w:pPr>
        <w:tabs>
          <w:tab w:val="left" w:pos="810"/>
        </w:tabs>
        <w:spacing w:before="120" w:after="120"/>
        <w:ind w:left="6480"/>
        <w:jc w:val="center"/>
        <w:rPr>
          <w:rFonts w:ascii="Arial" w:eastAsia="Arial" w:hAnsi="Arial" w:cs="Arial"/>
          <w:color w:val="000000" w:themeColor="text1"/>
          <w:sz w:val="22"/>
          <w:szCs w:val="22"/>
          <w:highlight w:val="green"/>
        </w:rPr>
      </w:pPr>
    </w:p>
    <w:p w14:paraId="0000062E" w14:textId="7D8262B3" w:rsidR="000327B0" w:rsidRPr="001A0A78" w:rsidRDefault="00FA52AE" w:rsidP="00284725">
      <w:pPr>
        <w:tabs>
          <w:tab w:val="left" w:pos="810"/>
        </w:tabs>
        <w:spacing w:before="120" w:after="120"/>
        <w:contextualSpacing/>
        <w:jc w:val="center"/>
        <w:rPr>
          <w:rFonts w:ascii="Arial" w:hAnsi="Arial" w:cs="Arial"/>
          <w:b/>
          <w:color w:val="000000" w:themeColor="text1"/>
        </w:rPr>
      </w:pPr>
      <w:r w:rsidRPr="001A0A78">
        <w:rPr>
          <w:rFonts w:ascii="Arial" w:hAnsi="Arial" w:cs="Arial"/>
          <w:b/>
          <w:color w:val="000000" w:themeColor="text1"/>
        </w:rPr>
        <w:t>НЯГТЛАН БОДОХ БҮРТГЭЛИЙН ДАНСНЫ</w:t>
      </w:r>
      <w:r w:rsidR="00284725" w:rsidRPr="001A0A78">
        <w:rPr>
          <w:rFonts w:ascii="Arial" w:hAnsi="Arial" w:cs="Arial"/>
          <w:b/>
          <w:color w:val="000000" w:themeColor="text1"/>
        </w:rPr>
        <w:t xml:space="preserve"> </w:t>
      </w:r>
      <w:r w:rsidRPr="001A0A78">
        <w:rPr>
          <w:rFonts w:ascii="Arial" w:hAnsi="Arial" w:cs="Arial"/>
          <w:b/>
          <w:color w:val="000000" w:themeColor="text1"/>
        </w:rPr>
        <w:t>ЖАГСААЛТ</w:t>
      </w:r>
    </w:p>
    <w:p w14:paraId="0E116A16" w14:textId="77777777" w:rsidR="00284725" w:rsidRPr="001A0A78" w:rsidRDefault="00284725" w:rsidP="00284725">
      <w:pPr>
        <w:tabs>
          <w:tab w:val="left" w:pos="810"/>
        </w:tabs>
        <w:spacing w:before="120" w:after="120"/>
        <w:contextualSpacing/>
        <w:jc w:val="center"/>
        <w:rPr>
          <w:rFonts w:ascii="Arial" w:hAnsi="Arial" w:cs="Arial"/>
          <w:b/>
          <w:color w:val="000000" w:themeColor="text1"/>
        </w:rPr>
      </w:pPr>
    </w:p>
    <w:p w14:paraId="0000062F" w14:textId="25CBBCC4" w:rsidR="000327B0" w:rsidRPr="001A0A78" w:rsidRDefault="00E52D7E" w:rsidP="00E52D7E">
      <w:pPr>
        <w:spacing w:before="120" w:after="120"/>
        <w:jc w:val="center"/>
        <w:rPr>
          <w:rFonts w:ascii="Arial" w:hAnsi="Arial" w:cs="Arial"/>
          <w:b/>
          <w:caps/>
          <w:color w:val="000000" w:themeColor="text1"/>
        </w:rPr>
      </w:pPr>
      <w:r w:rsidRPr="001A0A78">
        <w:rPr>
          <w:rFonts w:ascii="Arial" w:hAnsi="Arial" w:cs="Arial"/>
          <w:b/>
          <w:caps/>
          <w:color w:val="000000" w:themeColor="text1"/>
        </w:rPr>
        <w:t xml:space="preserve">НЭГ. </w:t>
      </w:r>
      <w:r w:rsidR="006654EC" w:rsidRPr="001A0A78">
        <w:rPr>
          <w:rFonts w:ascii="Arial" w:hAnsi="Arial" w:cs="Arial"/>
          <w:b/>
          <w:caps/>
          <w:color w:val="000000" w:themeColor="text1"/>
        </w:rPr>
        <w:t>Ерөнхий зүйл</w:t>
      </w:r>
    </w:p>
    <w:p w14:paraId="2A98136D" w14:textId="77777777" w:rsidR="00E52D7E" w:rsidRPr="001A0A78" w:rsidRDefault="00E52D7E" w:rsidP="003F4607">
      <w:pPr>
        <w:spacing w:before="120" w:after="120"/>
        <w:ind w:firstLine="567"/>
        <w:jc w:val="both"/>
        <w:rPr>
          <w:rFonts w:ascii="Arial" w:hAnsi="Arial" w:cs="Arial"/>
          <w:color w:val="000000" w:themeColor="text1"/>
        </w:rPr>
      </w:pPr>
      <w:r w:rsidRPr="001A0A78">
        <w:rPr>
          <w:rFonts w:ascii="Arial" w:hAnsi="Arial" w:cs="Arial"/>
          <w:color w:val="000000" w:themeColor="text1"/>
        </w:rPr>
        <w:t>1.1.</w:t>
      </w:r>
      <w:r w:rsidR="00FA52AE" w:rsidRPr="001A0A78">
        <w:rPr>
          <w:rFonts w:ascii="Arial" w:hAnsi="Arial" w:cs="Arial"/>
          <w:color w:val="000000" w:themeColor="text1"/>
        </w:rPr>
        <w:t xml:space="preserve">Нягтлан бодох бүртгэлийн дансны жагсаалтын зохион байгуулалт нь тухайн хадгаламж, зээлийн хоршооны үйл ажиллагааны онцлогийг бүрэн тусгасан, нягтлан бодох бүртгэлээр дамжуулан хүлээн авах мэдээллийн хэрэгцээг бүрэн хангахад чиглэгдсэн байна. </w:t>
      </w:r>
    </w:p>
    <w:p w14:paraId="19FF99E8" w14:textId="77777777" w:rsidR="00E52D7E" w:rsidRPr="001A0A78" w:rsidRDefault="00E52D7E" w:rsidP="003F4607">
      <w:pPr>
        <w:spacing w:before="120" w:after="120"/>
        <w:ind w:firstLine="567"/>
        <w:jc w:val="both"/>
        <w:rPr>
          <w:rFonts w:ascii="Arial" w:hAnsi="Arial" w:cs="Arial"/>
          <w:color w:val="000000" w:themeColor="text1"/>
        </w:rPr>
      </w:pPr>
      <w:r w:rsidRPr="001A0A78">
        <w:rPr>
          <w:rFonts w:ascii="Arial" w:hAnsi="Arial" w:cs="Arial"/>
          <w:color w:val="000000" w:themeColor="text1"/>
        </w:rPr>
        <w:t>1.2.</w:t>
      </w:r>
      <w:r w:rsidR="009B5620" w:rsidRPr="001A0A78">
        <w:rPr>
          <w:rFonts w:ascii="Arial" w:hAnsi="Arial" w:cs="Arial"/>
          <w:color w:val="000000" w:themeColor="text1"/>
        </w:rPr>
        <w:t>Хадгаламж, зээлийн хоршоонд мөрдөгдөх д</w:t>
      </w:r>
      <w:r w:rsidR="00FA52AE" w:rsidRPr="001A0A78">
        <w:rPr>
          <w:rFonts w:ascii="Arial" w:hAnsi="Arial" w:cs="Arial"/>
          <w:color w:val="000000" w:themeColor="text1"/>
        </w:rPr>
        <w:t xml:space="preserve">ансны жагсаалт нь хэчнээн тооны, ямар агуулгатай данснаас бүрдэх, дансны дугаар хэдэн оронтой байх нь тухайн хоршооны үйл ажиллагааны онцлог, удирдлагын мэдээллийн системийн хэрэгцээнээс хамаарна. </w:t>
      </w:r>
    </w:p>
    <w:p w14:paraId="5D790949" w14:textId="4F51F03F" w:rsidR="00E52D7E" w:rsidRPr="001A0A78" w:rsidRDefault="00E52D7E" w:rsidP="003F4607">
      <w:pPr>
        <w:spacing w:before="120" w:after="120"/>
        <w:ind w:firstLine="567"/>
        <w:jc w:val="both"/>
        <w:rPr>
          <w:rFonts w:ascii="Arial" w:hAnsi="Arial" w:cs="Arial"/>
          <w:color w:val="000000" w:themeColor="text1"/>
        </w:rPr>
      </w:pPr>
      <w:r w:rsidRPr="001A0A78">
        <w:rPr>
          <w:rFonts w:ascii="Arial" w:hAnsi="Arial" w:cs="Arial"/>
          <w:color w:val="000000" w:themeColor="text1"/>
        </w:rPr>
        <w:t>1.</w:t>
      </w:r>
      <w:r w:rsidR="00315556" w:rsidRPr="001A0A78">
        <w:rPr>
          <w:rFonts w:ascii="Arial" w:hAnsi="Arial" w:cs="Arial"/>
          <w:color w:val="000000" w:themeColor="text1"/>
        </w:rPr>
        <w:t>3</w:t>
      </w:r>
      <w:r w:rsidRPr="001A0A78">
        <w:rPr>
          <w:rFonts w:ascii="Arial" w:hAnsi="Arial" w:cs="Arial"/>
          <w:color w:val="000000" w:themeColor="text1"/>
        </w:rPr>
        <w:t>.</w:t>
      </w:r>
      <w:r w:rsidR="009B5620" w:rsidRPr="001A0A78">
        <w:rPr>
          <w:rFonts w:ascii="Arial" w:hAnsi="Arial" w:cs="Arial"/>
          <w:noProof/>
          <w:color w:val="000000" w:themeColor="text1"/>
        </w:rPr>
        <w:t>Дансны жишиг жагсаалт нь санхүүгийн байдлын тайлангийн</w:t>
      </w:r>
      <w:r w:rsidR="00C13CCB" w:rsidRPr="001A0A78">
        <w:rPr>
          <w:rFonts w:ascii="Arial" w:hAnsi="Arial" w:cs="Arial"/>
          <w:noProof/>
          <w:color w:val="000000" w:themeColor="text1"/>
        </w:rPr>
        <w:t xml:space="preserve"> данснууд</w:t>
      </w:r>
      <w:r w:rsidR="009B5620" w:rsidRPr="001A0A78">
        <w:rPr>
          <w:rFonts w:ascii="Arial" w:hAnsi="Arial" w:cs="Arial"/>
          <w:noProof/>
          <w:color w:val="000000" w:themeColor="text1"/>
        </w:rPr>
        <w:t>, орлог</w:t>
      </w:r>
      <w:r w:rsidR="00C13CCB" w:rsidRPr="001A0A78">
        <w:rPr>
          <w:rFonts w:ascii="Arial" w:hAnsi="Arial" w:cs="Arial"/>
          <w:noProof/>
          <w:color w:val="000000" w:themeColor="text1"/>
        </w:rPr>
        <w:t>о, зардлын данснууд</w:t>
      </w:r>
      <w:r w:rsidR="009B5620" w:rsidRPr="001A0A78">
        <w:rPr>
          <w:rFonts w:ascii="Arial" w:hAnsi="Arial" w:cs="Arial"/>
          <w:noProof/>
          <w:color w:val="000000" w:themeColor="text1"/>
        </w:rPr>
        <w:t>, тэнцлийн гадуурх данс</w:t>
      </w:r>
      <w:r w:rsidR="00C13CCB" w:rsidRPr="001A0A78">
        <w:rPr>
          <w:rFonts w:ascii="Arial" w:hAnsi="Arial" w:cs="Arial"/>
          <w:noProof/>
          <w:color w:val="000000" w:themeColor="text1"/>
        </w:rPr>
        <w:t>н</w:t>
      </w:r>
      <w:r w:rsidR="009B5620" w:rsidRPr="001A0A78">
        <w:rPr>
          <w:rFonts w:ascii="Arial" w:hAnsi="Arial" w:cs="Arial"/>
          <w:noProof/>
          <w:color w:val="000000" w:themeColor="text1"/>
        </w:rPr>
        <w:t>уудаас бүрдэнэ.</w:t>
      </w:r>
    </w:p>
    <w:p w14:paraId="38EDAFD9" w14:textId="19CB2054" w:rsidR="00E52D7E" w:rsidRPr="001A0A78" w:rsidRDefault="00E52D7E" w:rsidP="003F4607">
      <w:pPr>
        <w:spacing w:before="120" w:after="120"/>
        <w:ind w:firstLine="567"/>
        <w:jc w:val="both"/>
        <w:rPr>
          <w:rFonts w:ascii="Arial" w:hAnsi="Arial" w:cs="Arial"/>
          <w:color w:val="000000" w:themeColor="text1"/>
        </w:rPr>
      </w:pPr>
      <w:r w:rsidRPr="001A0A78">
        <w:rPr>
          <w:rFonts w:ascii="Arial" w:hAnsi="Arial" w:cs="Arial"/>
          <w:color w:val="000000" w:themeColor="text1"/>
        </w:rPr>
        <w:t>1.</w:t>
      </w:r>
      <w:r w:rsidR="00315556" w:rsidRPr="001A0A78">
        <w:rPr>
          <w:rFonts w:ascii="Arial" w:hAnsi="Arial" w:cs="Arial"/>
          <w:color w:val="000000" w:themeColor="text1"/>
        </w:rPr>
        <w:t>4</w:t>
      </w:r>
      <w:r w:rsidRPr="001A0A78">
        <w:rPr>
          <w:rFonts w:ascii="Arial" w:hAnsi="Arial" w:cs="Arial"/>
          <w:color w:val="000000" w:themeColor="text1"/>
        </w:rPr>
        <w:t>.</w:t>
      </w:r>
      <w:r w:rsidR="00FA52AE" w:rsidRPr="001A0A78">
        <w:rPr>
          <w:rFonts w:ascii="Arial" w:hAnsi="Arial" w:cs="Arial"/>
          <w:color w:val="000000" w:themeColor="text1"/>
        </w:rPr>
        <w:t>Хөрөнгө, өр төлбөр, ө</w:t>
      </w:r>
      <w:r w:rsidR="00C13CCB" w:rsidRPr="001A0A78">
        <w:rPr>
          <w:rFonts w:ascii="Arial" w:hAnsi="Arial" w:cs="Arial"/>
          <w:color w:val="000000" w:themeColor="text1"/>
        </w:rPr>
        <w:t>өр</w:t>
      </w:r>
      <w:r w:rsidR="00FA52AE" w:rsidRPr="001A0A78">
        <w:rPr>
          <w:rFonts w:ascii="Arial" w:hAnsi="Arial" w:cs="Arial"/>
          <w:color w:val="000000" w:themeColor="text1"/>
        </w:rPr>
        <w:t>ийн</w:t>
      </w:r>
      <w:r w:rsidR="00C13CCB" w:rsidRPr="001A0A78">
        <w:rPr>
          <w:rFonts w:ascii="Arial" w:hAnsi="Arial" w:cs="Arial"/>
          <w:color w:val="000000" w:themeColor="text1"/>
        </w:rPr>
        <w:t xml:space="preserve"> хөрөнгийн</w:t>
      </w:r>
      <w:r w:rsidR="00FA52AE" w:rsidRPr="001A0A78">
        <w:rPr>
          <w:rFonts w:ascii="Arial" w:hAnsi="Arial" w:cs="Arial"/>
          <w:color w:val="000000" w:themeColor="text1"/>
        </w:rPr>
        <w:t xml:space="preserve"> данс</w:t>
      </w:r>
      <w:r w:rsidR="00C13CCB" w:rsidRPr="001A0A78">
        <w:rPr>
          <w:rFonts w:ascii="Arial" w:hAnsi="Arial" w:cs="Arial"/>
          <w:color w:val="000000" w:themeColor="text1"/>
        </w:rPr>
        <w:t>нуу</w:t>
      </w:r>
      <w:r w:rsidR="00FA52AE" w:rsidRPr="001A0A78">
        <w:rPr>
          <w:rFonts w:ascii="Arial" w:hAnsi="Arial" w:cs="Arial"/>
          <w:color w:val="000000" w:themeColor="text1"/>
        </w:rPr>
        <w:t xml:space="preserve">д нь санхүүгийн байдлын </w:t>
      </w:r>
      <w:r w:rsidR="00C13CCB" w:rsidRPr="001A0A78">
        <w:rPr>
          <w:rFonts w:ascii="Arial" w:hAnsi="Arial" w:cs="Arial"/>
          <w:color w:val="000000" w:themeColor="text1"/>
        </w:rPr>
        <w:t xml:space="preserve">тайлангийн </w:t>
      </w:r>
      <w:r w:rsidR="00FA52AE" w:rsidRPr="001A0A78">
        <w:rPr>
          <w:rFonts w:ascii="Arial" w:hAnsi="Arial" w:cs="Arial"/>
          <w:color w:val="000000" w:themeColor="text1"/>
        </w:rPr>
        <w:t>данс</w:t>
      </w:r>
      <w:r w:rsidR="00C13CCB" w:rsidRPr="001A0A78">
        <w:rPr>
          <w:rFonts w:ascii="Arial" w:hAnsi="Arial" w:cs="Arial"/>
          <w:color w:val="000000" w:themeColor="text1"/>
        </w:rPr>
        <w:t>нуу</w:t>
      </w:r>
      <w:r w:rsidR="00FA52AE" w:rsidRPr="001A0A78">
        <w:rPr>
          <w:rFonts w:ascii="Arial" w:hAnsi="Arial" w:cs="Arial"/>
          <w:color w:val="000000" w:themeColor="text1"/>
        </w:rPr>
        <w:t>дад хамаарагдан тайлангийн үеийн эцэст үлдэгдэлтэй байна.</w:t>
      </w:r>
    </w:p>
    <w:p w14:paraId="1A3B7068" w14:textId="4B3D87FB" w:rsidR="00E52D7E" w:rsidRPr="001A0A78" w:rsidRDefault="00E52D7E" w:rsidP="003F4607">
      <w:pPr>
        <w:spacing w:before="120" w:after="120"/>
        <w:ind w:firstLine="567"/>
        <w:jc w:val="both"/>
        <w:rPr>
          <w:rFonts w:ascii="Arial" w:hAnsi="Arial" w:cs="Arial"/>
          <w:color w:val="000000" w:themeColor="text1"/>
        </w:rPr>
      </w:pPr>
      <w:r w:rsidRPr="001A0A78">
        <w:rPr>
          <w:rFonts w:ascii="Arial" w:hAnsi="Arial" w:cs="Arial"/>
          <w:color w:val="000000" w:themeColor="text1"/>
        </w:rPr>
        <w:t>1.</w:t>
      </w:r>
      <w:r w:rsidR="00315556" w:rsidRPr="001A0A78">
        <w:rPr>
          <w:rFonts w:ascii="Arial" w:hAnsi="Arial" w:cs="Arial"/>
          <w:color w:val="000000" w:themeColor="text1"/>
        </w:rPr>
        <w:t>5</w:t>
      </w:r>
      <w:r w:rsidRPr="001A0A78">
        <w:rPr>
          <w:rFonts w:ascii="Arial" w:hAnsi="Arial" w:cs="Arial"/>
          <w:color w:val="000000" w:themeColor="text1"/>
        </w:rPr>
        <w:t>.</w:t>
      </w:r>
      <w:r w:rsidR="00FA52AE" w:rsidRPr="001A0A78">
        <w:rPr>
          <w:rFonts w:ascii="Arial" w:hAnsi="Arial" w:cs="Arial"/>
          <w:color w:val="000000" w:themeColor="text1"/>
        </w:rPr>
        <w:t>Орлого, зардлын данс</w:t>
      </w:r>
      <w:r w:rsidR="00C13CCB" w:rsidRPr="001A0A78">
        <w:rPr>
          <w:rFonts w:ascii="Arial" w:hAnsi="Arial" w:cs="Arial"/>
          <w:color w:val="000000" w:themeColor="text1"/>
        </w:rPr>
        <w:t>нуу</w:t>
      </w:r>
      <w:r w:rsidR="00FA52AE" w:rsidRPr="001A0A78">
        <w:rPr>
          <w:rFonts w:ascii="Arial" w:hAnsi="Arial" w:cs="Arial"/>
          <w:color w:val="000000" w:themeColor="text1"/>
        </w:rPr>
        <w:t>д нь тайлангийн үеийн эцэст орлого, зарлагын нэгдсэн дансанд хаагдана.</w:t>
      </w:r>
    </w:p>
    <w:p w14:paraId="1C37C2D5" w14:textId="7F4116F9" w:rsidR="00846284" w:rsidRPr="001A0A78" w:rsidRDefault="00E52D7E" w:rsidP="00E52D7E">
      <w:pPr>
        <w:spacing w:before="120" w:after="120"/>
        <w:jc w:val="center"/>
        <w:rPr>
          <w:rFonts w:ascii="Arial" w:hAnsi="Arial" w:cs="Arial"/>
          <w:b/>
          <w:color w:val="000000" w:themeColor="text1"/>
        </w:rPr>
      </w:pPr>
      <w:r w:rsidRPr="001A0A78">
        <w:rPr>
          <w:rFonts w:ascii="Arial" w:hAnsi="Arial" w:cs="Arial"/>
          <w:b/>
          <w:color w:val="000000" w:themeColor="text1"/>
        </w:rPr>
        <w:t xml:space="preserve">ХОЁР. </w:t>
      </w:r>
      <w:r w:rsidR="00C13CCB" w:rsidRPr="001A0A78">
        <w:rPr>
          <w:rFonts w:ascii="Arial" w:hAnsi="Arial" w:cs="Arial"/>
          <w:b/>
          <w:color w:val="000000" w:themeColor="text1"/>
        </w:rPr>
        <w:t>ДАНСНЫ ЖИШИГ ЖАГСААЛТ</w:t>
      </w:r>
    </w:p>
    <w:p w14:paraId="00000639" w14:textId="0DB9A89B" w:rsidR="000327B0" w:rsidRPr="001A0A78" w:rsidRDefault="00C13CCB" w:rsidP="00C13CCB">
      <w:pPr>
        <w:spacing w:before="120" w:after="120"/>
        <w:rPr>
          <w:rFonts w:ascii="Arial" w:hAnsi="Arial" w:cs="Arial"/>
          <w:b/>
          <w:color w:val="000000" w:themeColor="text1"/>
        </w:rPr>
      </w:pPr>
      <w:r w:rsidRPr="001A0A78">
        <w:rPr>
          <w:rFonts w:ascii="Arial" w:hAnsi="Arial" w:cs="Arial"/>
          <w:b/>
          <w:color w:val="000000" w:themeColor="text1"/>
        </w:rPr>
        <w:t>2</w:t>
      </w:r>
      <w:r w:rsidR="00FA52AE" w:rsidRPr="001A0A78">
        <w:rPr>
          <w:rFonts w:ascii="Arial" w:hAnsi="Arial" w:cs="Arial"/>
          <w:b/>
          <w:color w:val="000000" w:themeColor="text1"/>
        </w:rPr>
        <w:t>.</w:t>
      </w:r>
      <w:r w:rsidRPr="001A0A78">
        <w:rPr>
          <w:rFonts w:ascii="Arial" w:hAnsi="Arial" w:cs="Arial"/>
          <w:b/>
          <w:color w:val="000000" w:themeColor="text1"/>
        </w:rPr>
        <w:t>1.</w:t>
      </w:r>
      <w:r w:rsidR="00FA52AE" w:rsidRPr="001A0A78">
        <w:rPr>
          <w:rFonts w:ascii="Arial" w:hAnsi="Arial" w:cs="Arial"/>
          <w:b/>
          <w:color w:val="000000" w:themeColor="text1"/>
        </w:rPr>
        <w:t xml:space="preserve"> С</w:t>
      </w:r>
      <w:r w:rsidRPr="001A0A78">
        <w:rPr>
          <w:rFonts w:ascii="Arial" w:hAnsi="Arial" w:cs="Arial"/>
          <w:b/>
          <w:color w:val="000000" w:themeColor="text1"/>
        </w:rPr>
        <w:t>анхүүгийн байдлын тайлангийн данс</w:t>
      </w:r>
    </w:p>
    <w:tbl>
      <w:tblPr>
        <w:tblW w:w="9357" w:type="dxa"/>
        <w:tblBorders>
          <w:top w:val="single" w:sz="4" w:space="0" w:color="7F7F7F"/>
          <w:left w:val="single" w:sz="4" w:space="0" w:color="B4C6E7"/>
          <w:bottom w:val="single" w:sz="4" w:space="0" w:color="7F7F7F"/>
          <w:right w:val="single" w:sz="4" w:space="0" w:color="B4C6E7"/>
          <w:insideH w:val="single" w:sz="4" w:space="0" w:color="B4C6E7"/>
          <w:insideV w:val="single" w:sz="4" w:space="0" w:color="B4C6E7"/>
        </w:tblBorders>
        <w:tblLayout w:type="fixed"/>
        <w:tblLook w:val="06A0" w:firstRow="1" w:lastRow="0" w:firstColumn="1" w:lastColumn="0" w:noHBand="1" w:noVBand="1"/>
      </w:tblPr>
      <w:tblGrid>
        <w:gridCol w:w="1555"/>
        <w:gridCol w:w="7802"/>
      </w:tblGrid>
      <w:tr w:rsidR="00FA727B" w:rsidRPr="001A0A78" w14:paraId="50BC945A" w14:textId="77777777" w:rsidTr="00721893">
        <w:trPr>
          <w:trHeight w:val="20"/>
          <w:tblHeader/>
        </w:trPr>
        <w:tc>
          <w:tcPr>
            <w:tcW w:w="1555" w:type="dxa"/>
            <w:shd w:val="clear" w:color="auto" w:fill="DEEBF6"/>
          </w:tcPr>
          <w:p w14:paraId="3C1E724E" w14:textId="77777777" w:rsidR="00FA727B" w:rsidRPr="001A0A78" w:rsidRDefault="00FA727B" w:rsidP="00721893">
            <w:pPr>
              <w:ind w:right="-105"/>
              <w:contextualSpacing/>
              <w:rPr>
                <w:rFonts w:ascii="Arial" w:hAnsi="Arial" w:cs="Arial"/>
                <w:color w:val="000000" w:themeColor="text1"/>
                <w:sz w:val="20"/>
              </w:rPr>
            </w:pPr>
            <w:r w:rsidRPr="001A0A78">
              <w:rPr>
                <w:rFonts w:ascii="Arial" w:hAnsi="Arial" w:cs="Arial"/>
                <w:color w:val="000000" w:themeColor="text1"/>
                <w:sz w:val="20"/>
              </w:rPr>
              <w:t>Дансны код</w:t>
            </w:r>
          </w:p>
        </w:tc>
        <w:tc>
          <w:tcPr>
            <w:tcW w:w="7802" w:type="dxa"/>
            <w:shd w:val="clear" w:color="auto" w:fill="DEEBF6"/>
          </w:tcPr>
          <w:p w14:paraId="7713E17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Дансны нэр</w:t>
            </w:r>
          </w:p>
        </w:tc>
      </w:tr>
      <w:tr w:rsidR="00FA727B" w:rsidRPr="001A0A78" w14:paraId="64E4D5C9" w14:textId="77777777" w:rsidTr="00721893">
        <w:trPr>
          <w:trHeight w:val="20"/>
        </w:trPr>
        <w:tc>
          <w:tcPr>
            <w:tcW w:w="9357" w:type="dxa"/>
            <w:gridSpan w:val="2"/>
          </w:tcPr>
          <w:p w14:paraId="6D94148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НЭГ. ХӨРӨНГӨ</w:t>
            </w:r>
          </w:p>
        </w:tc>
      </w:tr>
      <w:tr w:rsidR="00FA727B" w:rsidRPr="001A0A78" w14:paraId="64D49DCE" w14:textId="77777777" w:rsidTr="00721893">
        <w:trPr>
          <w:trHeight w:val="20"/>
        </w:trPr>
        <w:tc>
          <w:tcPr>
            <w:tcW w:w="1555" w:type="dxa"/>
            <w:shd w:val="clear" w:color="auto" w:fill="F2F2F2"/>
          </w:tcPr>
          <w:p w14:paraId="39EA705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110000</w:t>
            </w:r>
          </w:p>
        </w:tc>
        <w:tc>
          <w:tcPr>
            <w:tcW w:w="7802" w:type="dxa"/>
            <w:shd w:val="clear" w:color="auto" w:fill="F2F2F2"/>
          </w:tcPr>
          <w:p w14:paraId="71E477CB"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МӨНГӨ, ТҮҮНТЭЙ АДИЛТГАХ ХӨРӨНГӨ</w:t>
            </w:r>
          </w:p>
        </w:tc>
      </w:tr>
      <w:tr w:rsidR="00FA727B" w:rsidRPr="001A0A78" w14:paraId="4AF38780" w14:textId="77777777" w:rsidTr="00721893">
        <w:trPr>
          <w:trHeight w:val="20"/>
        </w:trPr>
        <w:tc>
          <w:tcPr>
            <w:tcW w:w="1555" w:type="dxa"/>
            <w:shd w:val="clear" w:color="auto" w:fill="auto"/>
          </w:tcPr>
          <w:p w14:paraId="4BB6D9C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111000</w:t>
            </w:r>
          </w:p>
        </w:tc>
        <w:tc>
          <w:tcPr>
            <w:tcW w:w="7802" w:type="dxa"/>
            <w:shd w:val="clear" w:color="auto" w:fill="auto"/>
          </w:tcPr>
          <w:p w14:paraId="40CE71E0"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 xml:space="preserve">Бэлэн мөнгө </w:t>
            </w:r>
          </w:p>
        </w:tc>
      </w:tr>
      <w:tr w:rsidR="00FA727B" w:rsidRPr="001A0A78" w14:paraId="4CFE761D" w14:textId="77777777" w:rsidTr="00721893">
        <w:trPr>
          <w:trHeight w:val="20"/>
        </w:trPr>
        <w:tc>
          <w:tcPr>
            <w:tcW w:w="1555" w:type="dxa"/>
          </w:tcPr>
          <w:p w14:paraId="7BA20D4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111100</w:t>
            </w:r>
          </w:p>
        </w:tc>
        <w:tc>
          <w:tcPr>
            <w:tcW w:w="7802" w:type="dxa"/>
          </w:tcPr>
          <w:p w14:paraId="12E3ECC1" w14:textId="77777777" w:rsidR="00FA727B" w:rsidRPr="001A0A78" w:rsidRDefault="00FA727B" w:rsidP="00CB46EC">
            <w:pPr>
              <w:ind w:left="179"/>
              <w:contextualSpacing/>
              <w:rPr>
                <w:rFonts w:ascii="Arial" w:hAnsi="Arial" w:cs="Arial"/>
                <w:color w:val="000000" w:themeColor="text1"/>
                <w:sz w:val="20"/>
              </w:rPr>
            </w:pPr>
            <w:r w:rsidRPr="001A0A78">
              <w:rPr>
                <w:rFonts w:ascii="Arial" w:hAnsi="Arial" w:cs="Arial"/>
                <w:color w:val="000000" w:themeColor="text1"/>
                <w:sz w:val="20"/>
              </w:rPr>
              <w:t>Касст байгаа бэлэн мөнгө</w:t>
            </w:r>
          </w:p>
        </w:tc>
      </w:tr>
      <w:tr w:rsidR="00FA727B" w:rsidRPr="001A0A78" w14:paraId="2FAEE554" w14:textId="77777777" w:rsidTr="00721893">
        <w:trPr>
          <w:trHeight w:val="20"/>
        </w:trPr>
        <w:tc>
          <w:tcPr>
            <w:tcW w:w="1555" w:type="dxa"/>
          </w:tcPr>
          <w:p w14:paraId="590613B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111200</w:t>
            </w:r>
          </w:p>
        </w:tc>
        <w:tc>
          <w:tcPr>
            <w:tcW w:w="7802" w:type="dxa"/>
          </w:tcPr>
          <w:p w14:paraId="59305EBA" w14:textId="77777777" w:rsidR="00FA727B" w:rsidRPr="001A0A78" w:rsidRDefault="00FA727B" w:rsidP="00CB46EC">
            <w:pPr>
              <w:ind w:left="179"/>
              <w:contextualSpacing/>
              <w:rPr>
                <w:rFonts w:ascii="Arial" w:hAnsi="Arial" w:cs="Arial"/>
                <w:color w:val="000000" w:themeColor="text1"/>
                <w:sz w:val="20"/>
              </w:rPr>
            </w:pPr>
            <w:r w:rsidRPr="001A0A78">
              <w:rPr>
                <w:rFonts w:ascii="Arial" w:hAnsi="Arial" w:cs="Arial"/>
                <w:color w:val="000000" w:themeColor="text1"/>
                <w:sz w:val="20"/>
              </w:rPr>
              <w:t>Жижиг мөнгөн сан</w:t>
            </w:r>
          </w:p>
        </w:tc>
      </w:tr>
      <w:tr w:rsidR="00FA727B" w:rsidRPr="001A0A78" w14:paraId="773960AB" w14:textId="77777777" w:rsidTr="00721893">
        <w:trPr>
          <w:trHeight w:val="20"/>
        </w:trPr>
        <w:tc>
          <w:tcPr>
            <w:tcW w:w="1555" w:type="dxa"/>
            <w:shd w:val="clear" w:color="auto" w:fill="FFFFFF"/>
          </w:tcPr>
          <w:p w14:paraId="63A0A69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112000</w:t>
            </w:r>
          </w:p>
        </w:tc>
        <w:tc>
          <w:tcPr>
            <w:tcW w:w="7802" w:type="dxa"/>
            <w:shd w:val="clear" w:color="auto" w:fill="FFFFFF"/>
          </w:tcPr>
          <w:p w14:paraId="252428AE"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 xml:space="preserve">Банк, санхүүгийн байгууллагад байршуулсан хөрөнгө </w:t>
            </w:r>
          </w:p>
        </w:tc>
      </w:tr>
      <w:tr w:rsidR="00FA727B" w:rsidRPr="001A0A78" w14:paraId="22663585" w14:textId="77777777" w:rsidTr="00721893">
        <w:trPr>
          <w:trHeight w:val="20"/>
        </w:trPr>
        <w:tc>
          <w:tcPr>
            <w:tcW w:w="1555" w:type="dxa"/>
            <w:shd w:val="clear" w:color="auto" w:fill="FFFFFF"/>
          </w:tcPr>
          <w:p w14:paraId="6F3E689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112100 </w:t>
            </w:r>
          </w:p>
        </w:tc>
        <w:tc>
          <w:tcPr>
            <w:tcW w:w="7802" w:type="dxa"/>
            <w:shd w:val="clear" w:color="auto" w:fill="FFFFFF"/>
          </w:tcPr>
          <w:p w14:paraId="483E8AF8" w14:textId="77777777" w:rsidR="00FA727B" w:rsidRPr="001A0A78" w:rsidRDefault="00FA727B" w:rsidP="00721893">
            <w:pPr>
              <w:ind w:left="178"/>
              <w:contextualSpacing/>
              <w:rPr>
                <w:rFonts w:ascii="Arial" w:hAnsi="Arial" w:cs="Arial"/>
                <w:b/>
                <w:iCs/>
                <w:color w:val="000000" w:themeColor="text1"/>
                <w:sz w:val="20"/>
              </w:rPr>
            </w:pPr>
            <w:r w:rsidRPr="001A0A78">
              <w:rPr>
                <w:rFonts w:ascii="Arial" w:hAnsi="Arial" w:cs="Arial"/>
                <w:b/>
                <w:iCs/>
                <w:color w:val="000000" w:themeColor="text1"/>
                <w:sz w:val="20"/>
              </w:rPr>
              <w:t>Харилцах данс</w:t>
            </w:r>
          </w:p>
        </w:tc>
      </w:tr>
      <w:tr w:rsidR="00FA727B" w:rsidRPr="001A0A78" w14:paraId="75CCDB71" w14:textId="77777777" w:rsidTr="00721893">
        <w:trPr>
          <w:trHeight w:val="20"/>
        </w:trPr>
        <w:tc>
          <w:tcPr>
            <w:tcW w:w="1555" w:type="dxa"/>
            <w:shd w:val="clear" w:color="auto" w:fill="FFFFFF"/>
          </w:tcPr>
          <w:p w14:paraId="461FF89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112110</w:t>
            </w:r>
          </w:p>
        </w:tc>
        <w:tc>
          <w:tcPr>
            <w:tcW w:w="7802" w:type="dxa"/>
            <w:shd w:val="clear" w:color="auto" w:fill="FFFFFF"/>
          </w:tcPr>
          <w:p w14:paraId="5390D1C9" w14:textId="77777777" w:rsidR="00FA727B" w:rsidRPr="001A0A78" w:rsidRDefault="00FA727B" w:rsidP="00721893">
            <w:pPr>
              <w:ind w:left="319"/>
              <w:contextualSpacing/>
              <w:rPr>
                <w:rFonts w:ascii="Arial" w:hAnsi="Arial" w:cs="Arial"/>
                <w:color w:val="000000" w:themeColor="text1"/>
                <w:sz w:val="20"/>
              </w:rPr>
            </w:pPr>
            <w:r w:rsidRPr="001A0A78">
              <w:rPr>
                <w:rFonts w:ascii="Arial" w:hAnsi="Arial" w:cs="Arial"/>
                <w:color w:val="000000" w:themeColor="text1"/>
                <w:sz w:val="20"/>
              </w:rPr>
              <w:t xml:space="preserve">Банканд байршуулсан харилцах </w:t>
            </w:r>
          </w:p>
        </w:tc>
      </w:tr>
      <w:tr w:rsidR="00FA727B" w:rsidRPr="001A0A78" w14:paraId="30A8EC96" w14:textId="77777777" w:rsidTr="00721893">
        <w:trPr>
          <w:trHeight w:val="20"/>
        </w:trPr>
        <w:tc>
          <w:tcPr>
            <w:tcW w:w="1555" w:type="dxa"/>
            <w:shd w:val="clear" w:color="auto" w:fill="FFFFFF"/>
          </w:tcPr>
          <w:p w14:paraId="4F0B6C9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112120</w:t>
            </w:r>
          </w:p>
        </w:tc>
        <w:tc>
          <w:tcPr>
            <w:tcW w:w="7802" w:type="dxa"/>
            <w:shd w:val="clear" w:color="auto" w:fill="FFFFFF"/>
          </w:tcPr>
          <w:p w14:paraId="0450F3E3" w14:textId="77777777" w:rsidR="00FA727B" w:rsidRPr="001A0A78" w:rsidRDefault="00FA727B" w:rsidP="00721893">
            <w:pPr>
              <w:ind w:left="319"/>
              <w:contextualSpacing/>
              <w:rPr>
                <w:rFonts w:ascii="Arial" w:hAnsi="Arial" w:cs="Arial"/>
                <w:color w:val="000000" w:themeColor="text1"/>
                <w:sz w:val="20"/>
              </w:rPr>
            </w:pPr>
            <w:r w:rsidRPr="001A0A78">
              <w:rPr>
                <w:rFonts w:ascii="Arial" w:hAnsi="Arial" w:cs="Arial"/>
                <w:color w:val="000000" w:themeColor="text1"/>
                <w:sz w:val="20"/>
              </w:rPr>
              <w:t>Бусад санхүүгийн байгууллага дахь харилцах данс</w:t>
            </w:r>
          </w:p>
        </w:tc>
      </w:tr>
      <w:tr w:rsidR="00FA727B" w:rsidRPr="001A0A78" w14:paraId="1540BCA2" w14:textId="77777777" w:rsidTr="00721893">
        <w:trPr>
          <w:trHeight w:val="20"/>
        </w:trPr>
        <w:tc>
          <w:tcPr>
            <w:tcW w:w="1555" w:type="dxa"/>
            <w:shd w:val="clear" w:color="auto" w:fill="FFFFFF"/>
          </w:tcPr>
          <w:p w14:paraId="5B88F4E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113000</w:t>
            </w:r>
          </w:p>
        </w:tc>
        <w:tc>
          <w:tcPr>
            <w:tcW w:w="7802" w:type="dxa"/>
            <w:shd w:val="clear" w:color="auto" w:fill="FFFFFF"/>
          </w:tcPr>
          <w:p w14:paraId="30284DE3" w14:textId="77777777" w:rsidR="00FA727B" w:rsidRPr="001A0A78" w:rsidRDefault="00FA727B" w:rsidP="00721893">
            <w:pPr>
              <w:ind w:left="178"/>
              <w:contextualSpacing/>
              <w:rPr>
                <w:rFonts w:ascii="Arial" w:hAnsi="Arial" w:cs="Arial"/>
                <w:b/>
                <w:iCs/>
                <w:color w:val="000000" w:themeColor="text1"/>
                <w:sz w:val="20"/>
              </w:rPr>
            </w:pPr>
            <w:r w:rsidRPr="001A0A78">
              <w:rPr>
                <w:rFonts w:ascii="Arial" w:hAnsi="Arial" w:cs="Arial"/>
                <w:b/>
                <w:iCs/>
                <w:color w:val="000000" w:themeColor="text1"/>
                <w:sz w:val="20"/>
              </w:rPr>
              <w:t>Хадгаламж</w:t>
            </w:r>
          </w:p>
        </w:tc>
      </w:tr>
      <w:tr w:rsidR="00FA727B" w:rsidRPr="001A0A78" w14:paraId="6FD0D803" w14:textId="77777777" w:rsidTr="00721893">
        <w:trPr>
          <w:trHeight w:val="20"/>
        </w:trPr>
        <w:tc>
          <w:tcPr>
            <w:tcW w:w="1555" w:type="dxa"/>
            <w:shd w:val="clear" w:color="auto" w:fill="FFFFFF"/>
          </w:tcPr>
          <w:p w14:paraId="6F914B0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113100</w:t>
            </w:r>
          </w:p>
        </w:tc>
        <w:tc>
          <w:tcPr>
            <w:tcW w:w="7802" w:type="dxa"/>
            <w:shd w:val="clear" w:color="auto" w:fill="FFFFFF"/>
          </w:tcPr>
          <w:p w14:paraId="33F8EE0A"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Хугацаагүй хадгаламж</w:t>
            </w:r>
          </w:p>
        </w:tc>
      </w:tr>
      <w:tr w:rsidR="00FA727B" w:rsidRPr="001A0A78" w14:paraId="4C0E8814" w14:textId="77777777" w:rsidTr="00721893">
        <w:trPr>
          <w:trHeight w:val="20"/>
        </w:trPr>
        <w:tc>
          <w:tcPr>
            <w:tcW w:w="1555" w:type="dxa"/>
            <w:shd w:val="clear" w:color="auto" w:fill="FFFFFF"/>
          </w:tcPr>
          <w:p w14:paraId="39FBD7E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113200</w:t>
            </w:r>
          </w:p>
        </w:tc>
        <w:tc>
          <w:tcPr>
            <w:tcW w:w="7802" w:type="dxa"/>
            <w:shd w:val="clear" w:color="auto" w:fill="FFFFFF"/>
          </w:tcPr>
          <w:p w14:paraId="0D95EF6B"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Хугацаатай хадгаламж</w:t>
            </w:r>
          </w:p>
        </w:tc>
      </w:tr>
      <w:tr w:rsidR="00FA727B" w:rsidRPr="001A0A78" w14:paraId="44E42CAC" w14:textId="77777777" w:rsidTr="00721893">
        <w:trPr>
          <w:trHeight w:val="20"/>
        </w:trPr>
        <w:tc>
          <w:tcPr>
            <w:tcW w:w="1555" w:type="dxa"/>
            <w:shd w:val="clear" w:color="auto" w:fill="FFFFFF"/>
          </w:tcPr>
          <w:p w14:paraId="6487478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114000</w:t>
            </w:r>
          </w:p>
        </w:tc>
        <w:tc>
          <w:tcPr>
            <w:tcW w:w="7802" w:type="dxa"/>
            <w:shd w:val="clear" w:color="auto" w:fill="FFFFFF"/>
          </w:tcPr>
          <w:p w14:paraId="34D0AF5C" w14:textId="77777777" w:rsidR="00FA727B" w:rsidRPr="001A0A78" w:rsidRDefault="00FA727B" w:rsidP="00721893">
            <w:pPr>
              <w:ind w:left="178"/>
              <w:contextualSpacing/>
              <w:rPr>
                <w:rFonts w:ascii="Arial" w:hAnsi="Arial" w:cs="Arial"/>
                <w:b/>
                <w:bCs/>
                <w:iCs/>
                <w:color w:val="000000" w:themeColor="text1"/>
                <w:sz w:val="20"/>
              </w:rPr>
            </w:pPr>
            <w:r w:rsidRPr="001A0A78">
              <w:rPr>
                <w:rFonts w:ascii="Arial" w:hAnsi="Arial" w:cs="Arial"/>
                <w:b/>
                <w:bCs/>
                <w:iCs/>
                <w:color w:val="000000" w:themeColor="text1"/>
                <w:sz w:val="20"/>
              </w:rPr>
              <w:t>Замд яваа мөнгө</w:t>
            </w:r>
          </w:p>
        </w:tc>
      </w:tr>
      <w:tr w:rsidR="00FA727B" w:rsidRPr="001A0A78" w14:paraId="301788F5" w14:textId="77777777" w:rsidTr="00721893">
        <w:trPr>
          <w:trHeight w:val="20"/>
        </w:trPr>
        <w:tc>
          <w:tcPr>
            <w:tcW w:w="1555" w:type="dxa"/>
            <w:shd w:val="clear" w:color="auto" w:fill="FFFFFF"/>
          </w:tcPr>
          <w:p w14:paraId="00928A9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115000</w:t>
            </w:r>
          </w:p>
        </w:tc>
        <w:tc>
          <w:tcPr>
            <w:tcW w:w="7802" w:type="dxa"/>
            <w:shd w:val="clear" w:color="auto" w:fill="FFFFFF"/>
          </w:tcPr>
          <w:p w14:paraId="10DAAC7A" w14:textId="77777777" w:rsidR="00FA727B" w:rsidRPr="001A0A78" w:rsidRDefault="00FA727B" w:rsidP="00721893">
            <w:pPr>
              <w:ind w:left="178"/>
              <w:contextualSpacing/>
              <w:rPr>
                <w:rFonts w:ascii="Arial" w:hAnsi="Arial" w:cs="Arial"/>
                <w:b/>
                <w:bCs/>
                <w:iCs/>
                <w:color w:val="000000" w:themeColor="text1"/>
                <w:sz w:val="20"/>
              </w:rPr>
            </w:pPr>
            <w:r w:rsidRPr="001A0A78">
              <w:rPr>
                <w:rFonts w:ascii="Arial" w:hAnsi="Arial" w:cs="Arial"/>
                <w:b/>
                <w:bCs/>
                <w:iCs/>
                <w:color w:val="000000" w:themeColor="text1"/>
                <w:sz w:val="20"/>
              </w:rPr>
              <w:t>Мөнгөтэй адилтгах хөрөнгө</w:t>
            </w:r>
          </w:p>
        </w:tc>
      </w:tr>
      <w:tr w:rsidR="00FA727B" w:rsidRPr="001A0A78" w14:paraId="7BDA2F3B" w14:textId="77777777" w:rsidTr="00721893">
        <w:trPr>
          <w:trHeight w:val="20"/>
        </w:trPr>
        <w:tc>
          <w:tcPr>
            <w:tcW w:w="1555" w:type="dxa"/>
            <w:shd w:val="clear" w:color="auto" w:fill="FFFFFF"/>
          </w:tcPr>
          <w:p w14:paraId="11EDECA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116000</w:t>
            </w:r>
          </w:p>
        </w:tc>
        <w:tc>
          <w:tcPr>
            <w:tcW w:w="7802" w:type="dxa"/>
            <w:shd w:val="clear" w:color="auto" w:fill="FFFFFF"/>
          </w:tcPr>
          <w:p w14:paraId="6F9D2D27" w14:textId="77777777" w:rsidR="00FA727B" w:rsidRPr="001A0A78" w:rsidRDefault="00FA727B" w:rsidP="00721893">
            <w:pPr>
              <w:ind w:left="178"/>
              <w:contextualSpacing/>
              <w:rPr>
                <w:rFonts w:ascii="Arial" w:hAnsi="Arial" w:cs="Arial"/>
                <w:b/>
                <w:bCs/>
                <w:iCs/>
                <w:color w:val="000000" w:themeColor="text1"/>
                <w:sz w:val="20"/>
              </w:rPr>
            </w:pPr>
            <w:r w:rsidRPr="001A0A78">
              <w:rPr>
                <w:rFonts w:ascii="Arial" w:eastAsia="Times New Roman" w:hAnsi="Arial" w:cs="Arial"/>
                <w:b/>
                <w:bCs/>
                <w:iCs/>
                <w:noProof/>
                <w:color w:val="000000" w:themeColor="text1"/>
                <w:sz w:val="20"/>
              </w:rPr>
              <w:t>Мөнгө, түүнтэй адилтгах хөрөнгөнд хуримтлуулж тооцсон хүүгийн авлага</w:t>
            </w:r>
          </w:p>
        </w:tc>
      </w:tr>
      <w:tr w:rsidR="00FA727B" w:rsidRPr="001A0A78" w14:paraId="64BCFB75" w14:textId="77777777" w:rsidTr="00721893">
        <w:trPr>
          <w:trHeight w:val="20"/>
        </w:trPr>
        <w:tc>
          <w:tcPr>
            <w:tcW w:w="1555" w:type="dxa"/>
            <w:shd w:val="clear" w:color="auto" w:fill="F2F2F2"/>
          </w:tcPr>
          <w:p w14:paraId="7C52EEF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120000</w:t>
            </w:r>
          </w:p>
        </w:tc>
        <w:tc>
          <w:tcPr>
            <w:tcW w:w="7802" w:type="dxa"/>
            <w:shd w:val="clear" w:color="auto" w:fill="F2F2F2"/>
          </w:tcPr>
          <w:p w14:paraId="14A6F977" w14:textId="77777777" w:rsidR="00FA727B" w:rsidRPr="001A0A78" w:rsidRDefault="00FA727B" w:rsidP="00721893">
            <w:pPr>
              <w:contextualSpacing/>
              <w:rPr>
                <w:rFonts w:ascii="Arial" w:hAnsi="Arial" w:cs="Arial"/>
                <w:b/>
                <w:iCs/>
                <w:color w:val="000000" w:themeColor="text1"/>
                <w:sz w:val="20"/>
              </w:rPr>
            </w:pPr>
            <w:r w:rsidRPr="001A0A78">
              <w:rPr>
                <w:rFonts w:ascii="Arial" w:hAnsi="Arial" w:cs="Arial"/>
                <w:b/>
                <w:iCs/>
                <w:color w:val="000000" w:themeColor="text1"/>
                <w:sz w:val="20"/>
              </w:rPr>
              <w:t xml:space="preserve">ЗЭЭЛ </w:t>
            </w:r>
          </w:p>
        </w:tc>
      </w:tr>
      <w:tr w:rsidR="00FA727B" w:rsidRPr="001A0A78" w14:paraId="2951320E" w14:textId="77777777" w:rsidTr="00721893">
        <w:trPr>
          <w:trHeight w:val="20"/>
        </w:trPr>
        <w:tc>
          <w:tcPr>
            <w:tcW w:w="1555" w:type="dxa"/>
            <w:shd w:val="clear" w:color="auto" w:fill="FFFFFF"/>
          </w:tcPr>
          <w:p w14:paraId="41079E4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121000</w:t>
            </w:r>
          </w:p>
        </w:tc>
        <w:tc>
          <w:tcPr>
            <w:tcW w:w="7802" w:type="dxa"/>
            <w:shd w:val="clear" w:color="auto" w:fill="FFFFFF"/>
          </w:tcPr>
          <w:p w14:paraId="5C50F844" w14:textId="77777777" w:rsidR="00FA727B" w:rsidRPr="001A0A78" w:rsidRDefault="00FA727B" w:rsidP="00721893">
            <w:pPr>
              <w:contextualSpacing/>
              <w:rPr>
                <w:rFonts w:ascii="Arial" w:hAnsi="Arial" w:cs="Arial"/>
                <w:b/>
                <w:iCs/>
                <w:color w:val="000000" w:themeColor="text1"/>
                <w:sz w:val="20"/>
              </w:rPr>
            </w:pPr>
            <w:r w:rsidRPr="001A0A78">
              <w:rPr>
                <w:rFonts w:ascii="Arial" w:hAnsi="Arial" w:cs="Arial"/>
                <w:b/>
                <w:iCs/>
                <w:color w:val="000000" w:themeColor="text1"/>
                <w:sz w:val="20"/>
              </w:rPr>
              <w:t xml:space="preserve">Хэвийн зээл </w:t>
            </w:r>
          </w:p>
        </w:tc>
      </w:tr>
      <w:tr w:rsidR="00FA727B" w:rsidRPr="001A0A78" w14:paraId="2F055A4A" w14:textId="77777777" w:rsidTr="00721893">
        <w:trPr>
          <w:trHeight w:val="20"/>
        </w:trPr>
        <w:tc>
          <w:tcPr>
            <w:tcW w:w="1555" w:type="dxa"/>
            <w:shd w:val="clear" w:color="auto" w:fill="FFFFFF"/>
          </w:tcPr>
          <w:p w14:paraId="2AFA0566"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121100</w:t>
            </w:r>
          </w:p>
        </w:tc>
        <w:tc>
          <w:tcPr>
            <w:tcW w:w="7802" w:type="dxa"/>
            <w:shd w:val="clear" w:color="auto" w:fill="FFFFFF"/>
          </w:tcPr>
          <w:p w14:paraId="54ADEA60"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Иргэн </w:t>
            </w:r>
          </w:p>
        </w:tc>
      </w:tr>
      <w:tr w:rsidR="00FA727B" w:rsidRPr="001A0A78" w14:paraId="5CCEB7DE" w14:textId="77777777" w:rsidTr="00721893">
        <w:trPr>
          <w:trHeight w:val="20"/>
        </w:trPr>
        <w:tc>
          <w:tcPr>
            <w:tcW w:w="1555" w:type="dxa"/>
            <w:shd w:val="clear" w:color="auto" w:fill="FFFFFF"/>
          </w:tcPr>
          <w:p w14:paraId="7B65948F"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121200</w:t>
            </w:r>
          </w:p>
        </w:tc>
        <w:tc>
          <w:tcPr>
            <w:tcW w:w="7802" w:type="dxa"/>
            <w:shd w:val="clear" w:color="auto" w:fill="FFFFFF"/>
          </w:tcPr>
          <w:p w14:paraId="03011D53" w14:textId="77777777" w:rsidR="00FA727B" w:rsidRPr="001A0A78" w:rsidRDefault="00FA727B" w:rsidP="00721893">
            <w:pPr>
              <w:ind w:left="523"/>
              <w:contextualSpacing/>
              <w:rPr>
                <w:rFonts w:ascii="Arial" w:hAnsi="Arial" w:cs="Arial"/>
                <w:iCs/>
                <w:color w:val="000000" w:themeColor="text1"/>
                <w:sz w:val="20"/>
              </w:rPr>
            </w:pPr>
            <w:r w:rsidRPr="001A0A78">
              <w:rPr>
                <w:rFonts w:ascii="Arial" w:hAnsi="Arial" w:cs="Arial"/>
                <w:iCs/>
                <w:color w:val="000000" w:themeColor="text1"/>
                <w:sz w:val="20"/>
              </w:rPr>
              <w:t>Хуулийн этгээд</w:t>
            </w:r>
          </w:p>
        </w:tc>
      </w:tr>
      <w:tr w:rsidR="00FA727B" w:rsidRPr="001A0A78" w14:paraId="63F0D975" w14:textId="77777777" w:rsidTr="00721893">
        <w:trPr>
          <w:trHeight w:val="20"/>
        </w:trPr>
        <w:tc>
          <w:tcPr>
            <w:tcW w:w="1555" w:type="dxa"/>
            <w:shd w:val="clear" w:color="auto" w:fill="FFFFFF"/>
          </w:tcPr>
          <w:p w14:paraId="01709AC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122000</w:t>
            </w:r>
          </w:p>
        </w:tc>
        <w:tc>
          <w:tcPr>
            <w:tcW w:w="7802" w:type="dxa"/>
            <w:shd w:val="clear" w:color="auto" w:fill="FFFFFF"/>
          </w:tcPr>
          <w:p w14:paraId="57EE16E3" w14:textId="77777777" w:rsidR="00FA727B" w:rsidRPr="001A0A78" w:rsidRDefault="00FA727B" w:rsidP="00721893">
            <w:pPr>
              <w:contextualSpacing/>
              <w:rPr>
                <w:rFonts w:ascii="Arial" w:hAnsi="Arial" w:cs="Arial"/>
                <w:b/>
                <w:bCs/>
                <w:iCs/>
                <w:color w:val="000000" w:themeColor="text1"/>
                <w:sz w:val="20"/>
              </w:rPr>
            </w:pPr>
            <w:r w:rsidRPr="001A0A78">
              <w:rPr>
                <w:rFonts w:ascii="Arial" w:hAnsi="Arial" w:cs="Arial"/>
                <w:b/>
                <w:bCs/>
                <w:iCs/>
                <w:color w:val="000000" w:themeColor="text1"/>
                <w:sz w:val="20"/>
              </w:rPr>
              <w:t>Хугацаа хэтэрсэн зээл</w:t>
            </w:r>
          </w:p>
        </w:tc>
      </w:tr>
      <w:tr w:rsidR="00FA727B" w:rsidRPr="001A0A78" w14:paraId="1D09DAB1" w14:textId="77777777" w:rsidTr="00721893">
        <w:trPr>
          <w:trHeight w:val="20"/>
        </w:trPr>
        <w:tc>
          <w:tcPr>
            <w:tcW w:w="1555" w:type="dxa"/>
            <w:shd w:val="clear" w:color="auto" w:fill="FFFFFF"/>
          </w:tcPr>
          <w:p w14:paraId="29D33E63"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122100</w:t>
            </w:r>
          </w:p>
        </w:tc>
        <w:tc>
          <w:tcPr>
            <w:tcW w:w="7802" w:type="dxa"/>
            <w:shd w:val="clear" w:color="auto" w:fill="FFFFFF"/>
          </w:tcPr>
          <w:p w14:paraId="280D307C" w14:textId="77777777" w:rsidR="00FA727B" w:rsidRPr="001A0A78" w:rsidRDefault="00FA727B" w:rsidP="00721893">
            <w:pPr>
              <w:ind w:left="523"/>
              <w:contextualSpacing/>
              <w:rPr>
                <w:rFonts w:ascii="Arial" w:hAnsi="Arial" w:cs="Arial"/>
                <w:color w:val="000000" w:themeColor="text1"/>
                <w:sz w:val="20"/>
              </w:rPr>
            </w:pPr>
            <w:r w:rsidRPr="001A0A78">
              <w:rPr>
                <w:rFonts w:ascii="Arial" w:hAnsi="Arial" w:cs="Arial"/>
                <w:color w:val="000000" w:themeColor="text1"/>
                <w:sz w:val="20"/>
              </w:rPr>
              <w:t>Иргэн</w:t>
            </w:r>
          </w:p>
        </w:tc>
      </w:tr>
      <w:tr w:rsidR="00FA727B" w:rsidRPr="001A0A78" w14:paraId="3DE762AE" w14:textId="77777777" w:rsidTr="00721893">
        <w:trPr>
          <w:trHeight w:val="20"/>
        </w:trPr>
        <w:tc>
          <w:tcPr>
            <w:tcW w:w="1555" w:type="dxa"/>
            <w:shd w:val="clear" w:color="auto" w:fill="FFFFFF"/>
          </w:tcPr>
          <w:p w14:paraId="1E178362"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122200</w:t>
            </w:r>
          </w:p>
        </w:tc>
        <w:tc>
          <w:tcPr>
            <w:tcW w:w="7802" w:type="dxa"/>
            <w:shd w:val="clear" w:color="auto" w:fill="FFFFFF"/>
          </w:tcPr>
          <w:p w14:paraId="0717FA3B" w14:textId="77777777" w:rsidR="00FA727B" w:rsidRPr="001A0A78" w:rsidRDefault="00FA727B" w:rsidP="00721893">
            <w:pPr>
              <w:ind w:left="523"/>
              <w:contextualSpacing/>
              <w:rPr>
                <w:rFonts w:ascii="Arial" w:hAnsi="Arial" w:cs="Arial"/>
                <w:color w:val="000000" w:themeColor="text1"/>
                <w:sz w:val="20"/>
              </w:rPr>
            </w:pPr>
            <w:r w:rsidRPr="001A0A78">
              <w:rPr>
                <w:rFonts w:ascii="Arial" w:hAnsi="Arial" w:cs="Arial"/>
                <w:color w:val="000000" w:themeColor="text1"/>
                <w:sz w:val="20"/>
              </w:rPr>
              <w:t>Хуулийн этгээд</w:t>
            </w:r>
          </w:p>
        </w:tc>
      </w:tr>
      <w:tr w:rsidR="00FA727B" w:rsidRPr="001A0A78" w14:paraId="4A4733EA" w14:textId="77777777" w:rsidTr="00721893">
        <w:trPr>
          <w:trHeight w:val="20"/>
        </w:trPr>
        <w:tc>
          <w:tcPr>
            <w:tcW w:w="1555" w:type="dxa"/>
            <w:shd w:val="clear" w:color="auto" w:fill="FFFFFF"/>
          </w:tcPr>
          <w:p w14:paraId="70C17E5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123000</w:t>
            </w:r>
          </w:p>
        </w:tc>
        <w:tc>
          <w:tcPr>
            <w:tcW w:w="7802" w:type="dxa"/>
            <w:shd w:val="clear" w:color="auto" w:fill="FFFFFF"/>
          </w:tcPr>
          <w:p w14:paraId="4A195E65" w14:textId="77777777" w:rsidR="00FA727B" w:rsidRPr="001A0A78" w:rsidRDefault="00FA727B" w:rsidP="00721893">
            <w:pPr>
              <w:ind w:left="36"/>
              <w:contextualSpacing/>
              <w:rPr>
                <w:rFonts w:ascii="Arial" w:hAnsi="Arial" w:cs="Arial"/>
                <w:b/>
                <w:bCs/>
                <w:color w:val="000000" w:themeColor="text1"/>
                <w:sz w:val="20"/>
              </w:rPr>
            </w:pPr>
            <w:r w:rsidRPr="001A0A78">
              <w:rPr>
                <w:rFonts w:ascii="Arial" w:hAnsi="Arial" w:cs="Arial"/>
                <w:b/>
                <w:bCs/>
                <w:color w:val="000000" w:themeColor="text1"/>
                <w:sz w:val="20"/>
              </w:rPr>
              <w:t>Чанаргүй зээл</w:t>
            </w:r>
          </w:p>
        </w:tc>
      </w:tr>
      <w:tr w:rsidR="00FA727B" w:rsidRPr="001A0A78" w14:paraId="2FCBD74D" w14:textId="77777777" w:rsidTr="00721893">
        <w:trPr>
          <w:trHeight w:val="20"/>
        </w:trPr>
        <w:tc>
          <w:tcPr>
            <w:tcW w:w="1555" w:type="dxa"/>
            <w:shd w:val="clear" w:color="auto" w:fill="FFFFFF"/>
          </w:tcPr>
          <w:p w14:paraId="289F6F14"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123100</w:t>
            </w:r>
          </w:p>
        </w:tc>
        <w:tc>
          <w:tcPr>
            <w:tcW w:w="7802" w:type="dxa"/>
            <w:shd w:val="clear" w:color="auto" w:fill="FFFFFF"/>
          </w:tcPr>
          <w:p w14:paraId="0775084B" w14:textId="77777777" w:rsidR="00FA727B" w:rsidRPr="001A0A78" w:rsidRDefault="00FA727B" w:rsidP="00721893">
            <w:pPr>
              <w:ind w:left="-197"/>
              <w:contextualSpacing/>
              <w:rPr>
                <w:rFonts w:ascii="Arial" w:hAnsi="Arial" w:cs="Arial"/>
                <w:b/>
                <w:i/>
                <w:color w:val="000000" w:themeColor="text1"/>
                <w:sz w:val="20"/>
              </w:rPr>
            </w:pPr>
            <w:r w:rsidRPr="001A0A78">
              <w:rPr>
                <w:rFonts w:ascii="Arial" w:hAnsi="Arial" w:cs="Arial"/>
                <w:i/>
                <w:color w:val="000000" w:themeColor="text1"/>
                <w:sz w:val="20"/>
              </w:rPr>
              <w:t xml:space="preserve">       </w:t>
            </w:r>
            <w:r w:rsidRPr="001A0A78">
              <w:rPr>
                <w:rFonts w:ascii="Arial" w:hAnsi="Arial" w:cs="Arial"/>
                <w:b/>
                <w:i/>
                <w:color w:val="000000" w:themeColor="text1"/>
                <w:sz w:val="20"/>
              </w:rPr>
              <w:t xml:space="preserve">Хэвийн бус зээл </w:t>
            </w:r>
          </w:p>
        </w:tc>
      </w:tr>
      <w:tr w:rsidR="00FA727B" w:rsidRPr="001A0A78" w14:paraId="144A0B5D" w14:textId="77777777" w:rsidTr="00721893">
        <w:trPr>
          <w:trHeight w:val="20"/>
        </w:trPr>
        <w:tc>
          <w:tcPr>
            <w:tcW w:w="1555" w:type="dxa"/>
            <w:shd w:val="clear" w:color="auto" w:fill="FFFFFF"/>
          </w:tcPr>
          <w:p w14:paraId="3A0F6556"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123110</w:t>
            </w:r>
          </w:p>
        </w:tc>
        <w:tc>
          <w:tcPr>
            <w:tcW w:w="7802" w:type="dxa"/>
            <w:shd w:val="clear" w:color="auto" w:fill="FFFFFF"/>
          </w:tcPr>
          <w:p w14:paraId="7BAF6F34" w14:textId="77777777" w:rsidR="00FA727B" w:rsidRPr="001A0A78" w:rsidRDefault="00FA727B" w:rsidP="00721893">
            <w:pPr>
              <w:ind w:left="523"/>
              <w:contextualSpacing/>
              <w:rPr>
                <w:rFonts w:ascii="Arial" w:hAnsi="Arial" w:cs="Arial"/>
                <w:color w:val="000000" w:themeColor="text1"/>
                <w:sz w:val="20"/>
              </w:rPr>
            </w:pPr>
            <w:r w:rsidRPr="001A0A78">
              <w:rPr>
                <w:rFonts w:ascii="Arial" w:hAnsi="Arial" w:cs="Arial"/>
                <w:color w:val="000000" w:themeColor="text1"/>
                <w:sz w:val="20"/>
              </w:rPr>
              <w:t>Иргэн</w:t>
            </w:r>
          </w:p>
        </w:tc>
      </w:tr>
      <w:tr w:rsidR="00FA727B" w:rsidRPr="001A0A78" w14:paraId="46AAA945" w14:textId="77777777" w:rsidTr="00721893">
        <w:trPr>
          <w:trHeight w:val="20"/>
        </w:trPr>
        <w:tc>
          <w:tcPr>
            <w:tcW w:w="1555" w:type="dxa"/>
            <w:shd w:val="clear" w:color="auto" w:fill="FFFFFF"/>
          </w:tcPr>
          <w:p w14:paraId="77A2B0CB"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lastRenderedPageBreak/>
              <w:t>123120</w:t>
            </w:r>
          </w:p>
        </w:tc>
        <w:tc>
          <w:tcPr>
            <w:tcW w:w="7802" w:type="dxa"/>
            <w:shd w:val="clear" w:color="auto" w:fill="FFFFFF"/>
          </w:tcPr>
          <w:p w14:paraId="37655CEC" w14:textId="77777777" w:rsidR="00FA727B" w:rsidRPr="001A0A78" w:rsidRDefault="00FA727B" w:rsidP="00721893">
            <w:pPr>
              <w:ind w:left="523"/>
              <w:contextualSpacing/>
              <w:rPr>
                <w:rFonts w:ascii="Arial" w:hAnsi="Arial" w:cs="Arial"/>
                <w:color w:val="000000" w:themeColor="text1"/>
                <w:sz w:val="20"/>
              </w:rPr>
            </w:pPr>
            <w:r w:rsidRPr="001A0A78">
              <w:rPr>
                <w:rFonts w:ascii="Arial" w:hAnsi="Arial" w:cs="Arial"/>
                <w:color w:val="000000" w:themeColor="text1"/>
                <w:sz w:val="20"/>
              </w:rPr>
              <w:t>Хуулийн этгээд</w:t>
            </w:r>
          </w:p>
        </w:tc>
      </w:tr>
      <w:tr w:rsidR="00FA727B" w:rsidRPr="001A0A78" w14:paraId="381E14E2" w14:textId="77777777" w:rsidTr="00721893">
        <w:trPr>
          <w:trHeight w:val="20"/>
        </w:trPr>
        <w:tc>
          <w:tcPr>
            <w:tcW w:w="1555" w:type="dxa"/>
            <w:shd w:val="clear" w:color="auto" w:fill="FFFFFF"/>
          </w:tcPr>
          <w:p w14:paraId="1C2C863F"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123200</w:t>
            </w:r>
          </w:p>
        </w:tc>
        <w:tc>
          <w:tcPr>
            <w:tcW w:w="7802" w:type="dxa"/>
            <w:shd w:val="clear" w:color="auto" w:fill="FFFFFF"/>
          </w:tcPr>
          <w:p w14:paraId="7326F1FB" w14:textId="77777777" w:rsidR="00FA727B" w:rsidRPr="001A0A78" w:rsidRDefault="00FA727B" w:rsidP="00721893">
            <w:pPr>
              <w:ind w:left="-287"/>
              <w:contextualSpacing/>
              <w:rPr>
                <w:rFonts w:ascii="Arial" w:hAnsi="Arial" w:cs="Arial"/>
                <w:b/>
                <w:i/>
                <w:color w:val="000000" w:themeColor="text1"/>
                <w:sz w:val="20"/>
              </w:rPr>
            </w:pPr>
            <w:r w:rsidRPr="001A0A78">
              <w:rPr>
                <w:rFonts w:ascii="Arial" w:hAnsi="Arial" w:cs="Arial"/>
                <w:i/>
                <w:color w:val="000000" w:themeColor="text1"/>
                <w:sz w:val="20"/>
              </w:rPr>
              <w:t xml:space="preserve">        </w:t>
            </w:r>
            <w:r w:rsidRPr="001A0A78">
              <w:rPr>
                <w:rFonts w:ascii="Arial" w:hAnsi="Arial" w:cs="Arial"/>
                <w:b/>
                <w:i/>
                <w:color w:val="000000" w:themeColor="text1"/>
                <w:sz w:val="20"/>
              </w:rPr>
              <w:t>Эргэлзээтэй зээл</w:t>
            </w:r>
          </w:p>
        </w:tc>
      </w:tr>
      <w:tr w:rsidR="00FA727B" w:rsidRPr="001A0A78" w14:paraId="60EC7D7D" w14:textId="77777777" w:rsidTr="00721893">
        <w:trPr>
          <w:trHeight w:val="20"/>
        </w:trPr>
        <w:tc>
          <w:tcPr>
            <w:tcW w:w="1555" w:type="dxa"/>
            <w:shd w:val="clear" w:color="auto" w:fill="FFFFFF"/>
          </w:tcPr>
          <w:p w14:paraId="7513EEC0"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123210</w:t>
            </w:r>
          </w:p>
        </w:tc>
        <w:tc>
          <w:tcPr>
            <w:tcW w:w="7802" w:type="dxa"/>
            <w:shd w:val="clear" w:color="auto" w:fill="FFFFFF"/>
          </w:tcPr>
          <w:p w14:paraId="18BB34FD" w14:textId="77777777" w:rsidR="00FA727B" w:rsidRPr="001A0A78" w:rsidRDefault="00FA727B" w:rsidP="00721893">
            <w:pPr>
              <w:ind w:left="523"/>
              <w:contextualSpacing/>
              <w:rPr>
                <w:rFonts w:ascii="Arial" w:hAnsi="Arial" w:cs="Arial"/>
                <w:color w:val="000000" w:themeColor="text1"/>
                <w:sz w:val="20"/>
              </w:rPr>
            </w:pPr>
            <w:r w:rsidRPr="001A0A78">
              <w:rPr>
                <w:rFonts w:ascii="Arial" w:hAnsi="Arial" w:cs="Arial"/>
                <w:color w:val="000000" w:themeColor="text1"/>
                <w:sz w:val="20"/>
              </w:rPr>
              <w:t>Иргэн</w:t>
            </w:r>
          </w:p>
        </w:tc>
      </w:tr>
      <w:tr w:rsidR="00FA727B" w:rsidRPr="001A0A78" w14:paraId="1CF9D011" w14:textId="77777777" w:rsidTr="00721893">
        <w:trPr>
          <w:trHeight w:val="20"/>
        </w:trPr>
        <w:tc>
          <w:tcPr>
            <w:tcW w:w="1555" w:type="dxa"/>
            <w:shd w:val="clear" w:color="auto" w:fill="FFFFFF"/>
          </w:tcPr>
          <w:p w14:paraId="6B970B5C"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123220</w:t>
            </w:r>
          </w:p>
        </w:tc>
        <w:tc>
          <w:tcPr>
            <w:tcW w:w="7802" w:type="dxa"/>
            <w:shd w:val="clear" w:color="auto" w:fill="FFFFFF"/>
          </w:tcPr>
          <w:p w14:paraId="1C9BB84B" w14:textId="77777777" w:rsidR="00FA727B" w:rsidRPr="001A0A78" w:rsidRDefault="00FA727B" w:rsidP="00721893">
            <w:pPr>
              <w:ind w:left="523"/>
              <w:contextualSpacing/>
              <w:rPr>
                <w:rFonts w:ascii="Arial" w:hAnsi="Arial" w:cs="Arial"/>
                <w:color w:val="000000" w:themeColor="text1"/>
                <w:sz w:val="20"/>
              </w:rPr>
            </w:pPr>
            <w:r w:rsidRPr="001A0A78">
              <w:rPr>
                <w:rFonts w:ascii="Arial" w:hAnsi="Arial" w:cs="Arial"/>
                <w:color w:val="000000" w:themeColor="text1"/>
                <w:sz w:val="20"/>
              </w:rPr>
              <w:t>Хуулийн этгээд</w:t>
            </w:r>
          </w:p>
        </w:tc>
      </w:tr>
      <w:tr w:rsidR="00FA727B" w:rsidRPr="001A0A78" w14:paraId="6B906315" w14:textId="77777777" w:rsidTr="00721893">
        <w:trPr>
          <w:trHeight w:val="20"/>
        </w:trPr>
        <w:tc>
          <w:tcPr>
            <w:tcW w:w="1555" w:type="dxa"/>
            <w:shd w:val="clear" w:color="auto" w:fill="FFFFFF"/>
          </w:tcPr>
          <w:p w14:paraId="36AFE635"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123300</w:t>
            </w:r>
          </w:p>
        </w:tc>
        <w:tc>
          <w:tcPr>
            <w:tcW w:w="7802" w:type="dxa"/>
            <w:shd w:val="clear" w:color="auto" w:fill="FFFFFF"/>
          </w:tcPr>
          <w:p w14:paraId="151F446A" w14:textId="77777777" w:rsidR="00FA727B" w:rsidRPr="001A0A78" w:rsidRDefault="00FA727B" w:rsidP="00721893">
            <w:pPr>
              <w:ind w:left="253"/>
              <w:contextualSpacing/>
              <w:rPr>
                <w:rFonts w:ascii="Arial" w:hAnsi="Arial" w:cs="Arial"/>
                <w:b/>
                <w:i/>
                <w:color w:val="000000" w:themeColor="text1"/>
                <w:sz w:val="20"/>
              </w:rPr>
            </w:pPr>
            <w:r w:rsidRPr="001A0A78">
              <w:rPr>
                <w:rFonts w:ascii="Arial" w:hAnsi="Arial" w:cs="Arial"/>
                <w:b/>
                <w:i/>
                <w:color w:val="000000" w:themeColor="text1"/>
                <w:sz w:val="20"/>
              </w:rPr>
              <w:t xml:space="preserve">Муу зээл </w:t>
            </w:r>
          </w:p>
        </w:tc>
      </w:tr>
      <w:tr w:rsidR="00FA727B" w:rsidRPr="001A0A78" w14:paraId="455F6152" w14:textId="77777777" w:rsidTr="00721893">
        <w:trPr>
          <w:trHeight w:val="20"/>
        </w:trPr>
        <w:tc>
          <w:tcPr>
            <w:tcW w:w="1555" w:type="dxa"/>
            <w:shd w:val="clear" w:color="auto" w:fill="FFFFFF"/>
          </w:tcPr>
          <w:p w14:paraId="1D360EE6"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123310</w:t>
            </w:r>
          </w:p>
        </w:tc>
        <w:tc>
          <w:tcPr>
            <w:tcW w:w="7802" w:type="dxa"/>
            <w:shd w:val="clear" w:color="auto" w:fill="FFFFFF"/>
          </w:tcPr>
          <w:p w14:paraId="3DE6412E" w14:textId="77777777" w:rsidR="00FA727B" w:rsidRPr="001A0A78" w:rsidRDefault="00FA727B" w:rsidP="00721893">
            <w:pPr>
              <w:ind w:left="523"/>
              <w:contextualSpacing/>
              <w:rPr>
                <w:rFonts w:ascii="Arial" w:hAnsi="Arial" w:cs="Arial"/>
                <w:color w:val="000000" w:themeColor="text1"/>
                <w:sz w:val="20"/>
              </w:rPr>
            </w:pPr>
            <w:r w:rsidRPr="001A0A78">
              <w:rPr>
                <w:rFonts w:ascii="Arial" w:hAnsi="Arial" w:cs="Arial"/>
                <w:color w:val="000000" w:themeColor="text1"/>
                <w:sz w:val="20"/>
              </w:rPr>
              <w:t>Иргэн</w:t>
            </w:r>
          </w:p>
        </w:tc>
      </w:tr>
      <w:tr w:rsidR="00FA727B" w:rsidRPr="001A0A78" w14:paraId="3FBB4D1E" w14:textId="77777777" w:rsidTr="00721893">
        <w:trPr>
          <w:trHeight w:val="20"/>
        </w:trPr>
        <w:tc>
          <w:tcPr>
            <w:tcW w:w="1555" w:type="dxa"/>
          </w:tcPr>
          <w:p w14:paraId="772557EF"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123320</w:t>
            </w:r>
          </w:p>
        </w:tc>
        <w:tc>
          <w:tcPr>
            <w:tcW w:w="7802" w:type="dxa"/>
          </w:tcPr>
          <w:p w14:paraId="6EAB6129" w14:textId="77777777" w:rsidR="00FA727B" w:rsidRPr="001A0A78" w:rsidRDefault="00FA727B" w:rsidP="00721893">
            <w:pPr>
              <w:ind w:left="523"/>
              <w:contextualSpacing/>
              <w:rPr>
                <w:rFonts w:ascii="Arial" w:hAnsi="Arial" w:cs="Arial"/>
                <w:color w:val="000000" w:themeColor="text1"/>
                <w:sz w:val="20"/>
              </w:rPr>
            </w:pPr>
            <w:r w:rsidRPr="001A0A78">
              <w:rPr>
                <w:rFonts w:ascii="Arial" w:hAnsi="Arial" w:cs="Arial"/>
                <w:color w:val="000000" w:themeColor="text1"/>
                <w:sz w:val="20"/>
              </w:rPr>
              <w:t>Хуулийн этгээд</w:t>
            </w:r>
          </w:p>
        </w:tc>
      </w:tr>
      <w:tr w:rsidR="00FA727B" w:rsidRPr="001A0A78" w14:paraId="52E35F34" w14:textId="77777777" w:rsidTr="00721893">
        <w:trPr>
          <w:trHeight w:val="20"/>
        </w:trPr>
        <w:tc>
          <w:tcPr>
            <w:tcW w:w="1555" w:type="dxa"/>
          </w:tcPr>
          <w:p w14:paraId="0F8A4F0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124000</w:t>
            </w:r>
          </w:p>
        </w:tc>
        <w:tc>
          <w:tcPr>
            <w:tcW w:w="7802" w:type="dxa"/>
            <w:vAlign w:val="center"/>
          </w:tcPr>
          <w:p w14:paraId="480715FD" w14:textId="77777777" w:rsidR="00FA727B" w:rsidRPr="001A0A78" w:rsidRDefault="00FA727B" w:rsidP="00721893">
            <w:pPr>
              <w:contextualSpacing/>
              <w:rPr>
                <w:rFonts w:ascii="Arial" w:hAnsi="Arial" w:cs="Arial"/>
                <w:b/>
                <w:bCs/>
                <w:color w:val="000000" w:themeColor="text1"/>
                <w:sz w:val="20"/>
              </w:rPr>
            </w:pPr>
            <w:r w:rsidRPr="001A0A78">
              <w:rPr>
                <w:rFonts w:ascii="Arial" w:eastAsia="Times New Roman" w:hAnsi="Arial" w:cs="Arial"/>
                <w:b/>
                <w:bCs/>
                <w:noProof/>
                <w:color w:val="000000" w:themeColor="text1"/>
                <w:sz w:val="20"/>
              </w:rPr>
              <w:t>Зээлийн хойшлогдсон орлого</w:t>
            </w:r>
          </w:p>
        </w:tc>
      </w:tr>
      <w:tr w:rsidR="00FA727B" w:rsidRPr="001A0A78" w14:paraId="3185046C" w14:textId="77777777" w:rsidTr="00721893">
        <w:trPr>
          <w:trHeight w:val="20"/>
        </w:trPr>
        <w:tc>
          <w:tcPr>
            <w:tcW w:w="1555" w:type="dxa"/>
          </w:tcPr>
          <w:p w14:paraId="77C834F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125000</w:t>
            </w:r>
          </w:p>
        </w:tc>
        <w:tc>
          <w:tcPr>
            <w:tcW w:w="7802" w:type="dxa"/>
            <w:vAlign w:val="center"/>
          </w:tcPr>
          <w:p w14:paraId="56A5CBB7" w14:textId="77777777" w:rsidR="00FA727B" w:rsidRPr="001A0A78" w:rsidRDefault="00FA727B" w:rsidP="00721893">
            <w:pPr>
              <w:contextualSpacing/>
              <w:rPr>
                <w:rFonts w:ascii="Arial" w:hAnsi="Arial" w:cs="Arial"/>
                <w:b/>
                <w:bCs/>
                <w:color w:val="000000" w:themeColor="text1"/>
                <w:sz w:val="20"/>
              </w:rPr>
            </w:pPr>
            <w:r w:rsidRPr="001A0A78">
              <w:rPr>
                <w:rFonts w:ascii="Arial" w:eastAsia="Times New Roman" w:hAnsi="Arial" w:cs="Arial"/>
                <w:b/>
                <w:bCs/>
                <w:noProof/>
                <w:color w:val="000000" w:themeColor="text1"/>
                <w:sz w:val="20"/>
              </w:rPr>
              <w:t>Зээлд хуримтлуулж тооцсон хүүгийн авлага</w:t>
            </w:r>
          </w:p>
        </w:tc>
      </w:tr>
      <w:tr w:rsidR="00FA727B" w:rsidRPr="001A0A78" w14:paraId="4CF0A3C5" w14:textId="77777777" w:rsidTr="00721893">
        <w:trPr>
          <w:trHeight w:val="20"/>
        </w:trPr>
        <w:tc>
          <w:tcPr>
            <w:tcW w:w="1555" w:type="dxa"/>
            <w:tcBorders>
              <w:bottom w:val="single" w:sz="4" w:space="0" w:color="B4C6E7"/>
            </w:tcBorders>
          </w:tcPr>
          <w:p w14:paraId="57076E0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126000</w:t>
            </w:r>
          </w:p>
        </w:tc>
        <w:tc>
          <w:tcPr>
            <w:tcW w:w="7802" w:type="dxa"/>
            <w:tcBorders>
              <w:bottom w:val="single" w:sz="4" w:space="0" w:color="B4C6E7"/>
            </w:tcBorders>
          </w:tcPr>
          <w:p w14:paraId="53144D91"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
                <w:bCs/>
                <w:color w:val="000000" w:themeColor="text1"/>
                <w:sz w:val="20"/>
              </w:rPr>
              <w:t>Зээлийн эрсдэлийн сан</w:t>
            </w:r>
          </w:p>
        </w:tc>
      </w:tr>
      <w:tr w:rsidR="00FA727B" w:rsidRPr="001A0A78" w14:paraId="6CC42B66" w14:textId="77777777" w:rsidTr="00721893">
        <w:trPr>
          <w:trHeight w:val="20"/>
        </w:trPr>
        <w:tc>
          <w:tcPr>
            <w:tcW w:w="1555" w:type="dxa"/>
            <w:tcBorders>
              <w:bottom w:val="single" w:sz="4" w:space="0" w:color="B4C6E7"/>
            </w:tcBorders>
          </w:tcPr>
          <w:p w14:paraId="46C78C37"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126010</w:t>
            </w:r>
          </w:p>
        </w:tc>
        <w:tc>
          <w:tcPr>
            <w:tcW w:w="7802" w:type="dxa"/>
            <w:tcBorders>
              <w:bottom w:val="single" w:sz="4" w:space="0" w:color="B4C6E7"/>
            </w:tcBorders>
          </w:tcPr>
          <w:p w14:paraId="705AF70A" w14:textId="77777777" w:rsidR="00FA727B" w:rsidRPr="001A0A78" w:rsidRDefault="00FA727B" w:rsidP="00721893">
            <w:pPr>
              <w:ind w:left="523"/>
              <w:contextualSpacing/>
              <w:rPr>
                <w:rFonts w:ascii="Arial" w:hAnsi="Arial" w:cs="Arial"/>
                <w:bCs/>
                <w:color w:val="000000" w:themeColor="text1"/>
                <w:sz w:val="20"/>
              </w:rPr>
            </w:pPr>
            <w:r w:rsidRPr="001A0A78">
              <w:rPr>
                <w:rFonts w:ascii="Arial" w:hAnsi="Arial" w:cs="Arial"/>
                <w:color w:val="000000" w:themeColor="text1"/>
                <w:sz w:val="20"/>
              </w:rPr>
              <w:t>Иргэн</w:t>
            </w:r>
          </w:p>
        </w:tc>
      </w:tr>
      <w:tr w:rsidR="00FA727B" w:rsidRPr="001A0A78" w14:paraId="113C51C6" w14:textId="77777777" w:rsidTr="00721893">
        <w:trPr>
          <w:trHeight w:val="20"/>
        </w:trPr>
        <w:tc>
          <w:tcPr>
            <w:tcW w:w="1555" w:type="dxa"/>
            <w:tcBorders>
              <w:bottom w:val="single" w:sz="4" w:space="0" w:color="B4C6E7"/>
            </w:tcBorders>
          </w:tcPr>
          <w:p w14:paraId="3CC1D021"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126020</w:t>
            </w:r>
          </w:p>
        </w:tc>
        <w:tc>
          <w:tcPr>
            <w:tcW w:w="7802" w:type="dxa"/>
            <w:tcBorders>
              <w:bottom w:val="single" w:sz="4" w:space="0" w:color="B4C6E7"/>
            </w:tcBorders>
          </w:tcPr>
          <w:p w14:paraId="725A675D" w14:textId="77777777" w:rsidR="00FA727B" w:rsidRPr="001A0A78" w:rsidRDefault="00FA727B" w:rsidP="00721893">
            <w:pPr>
              <w:ind w:left="523"/>
              <w:contextualSpacing/>
              <w:rPr>
                <w:rFonts w:ascii="Arial" w:hAnsi="Arial" w:cs="Arial"/>
                <w:bCs/>
                <w:color w:val="000000" w:themeColor="text1"/>
                <w:sz w:val="20"/>
              </w:rPr>
            </w:pPr>
            <w:r w:rsidRPr="001A0A78">
              <w:rPr>
                <w:rFonts w:ascii="Arial" w:hAnsi="Arial" w:cs="Arial"/>
                <w:color w:val="000000" w:themeColor="text1"/>
                <w:sz w:val="20"/>
              </w:rPr>
              <w:t>Хуулийн этгээд</w:t>
            </w:r>
          </w:p>
        </w:tc>
      </w:tr>
      <w:tr w:rsidR="00FA727B" w:rsidRPr="001A0A78" w14:paraId="184D219B" w14:textId="77777777" w:rsidTr="00721893">
        <w:trPr>
          <w:trHeight w:val="20"/>
        </w:trPr>
        <w:tc>
          <w:tcPr>
            <w:tcW w:w="1555" w:type="dxa"/>
            <w:tcBorders>
              <w:bottom w:val="single" w:sz="4" w:space="0" w:color="B4C6E7"/>
            </w:tcBorders>
          </w:tcPr>
          <w:p w14:paraId="5219DD7D"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127000</w:t>
            </w:r>
          </w:p>
        </w:tc>
        <w:tc>
          <w:tcPr>
            <w:tcW w:w="7802" w:type="dxa"/>
            <w:tcBorders>
              <w:bottom w:val="single" w:sz="4" w:space="0" w:color="B4C6E7"/>
            </w:tcBorders>
            <w:vAlign w:val="center"/>
          </w:tcPr>
          <w:p w14:paraId="4552E5F7"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
                <w:bCs/>
                <w:iCs/>
                <w:color w:val="000000" w:themeColor="text1"/>
                <w:sz w:val="20"/>
              </w:rPr>
              <w:t>Зах зээлийн хүүгийн түвшнээс доогуур хүүтэйгээр олгосон зээлийн бодит үнийн залруулга</w:t>
            </w:r>
          </w:p>
        </w:tc>
      </w:tr>
      <w:tr w:rsidR="00FA727B" w:rsidRPr="001A0A78" w14:paraId="231E27F5" w14:textId="77777777" w:rsidTr="00721893">
        <w:trPr>
          <w:trHeight w:val="20"/>
        </w:trPr>
        <w:tc>
          <w:tcPr>
            <w:tcW w:w="1555" w:type="dxa"/>
            <w:shd w:val="clear" w:color="auto" w:fill="F2F2F2"/>
          </w:tcPr>
          <w:p w14:paraId="620EE7D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130000</w:t>
            </w:r>
          </w:p>
        </w:tc>
        <w:tc>
          <w:tcPr>
            <w:tcW w:w="7802" w:type="dxa"/>
            <w:shd w:val="clear" w:color="auto" w:fill="F2F2F2"/>
          </w:tcPr>
          <w:p w14:paraId="70E1D7BB"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БУСАД САНХҮҮГИЙН ХӨРӨНГӨ</w:t>
            </w:r>
          </w:p>
        </w:tc>
      </w:tr>
      <w:tr w:rsidR="00FA727B" w:rsidRPr="001A0A78" w14:paraId="0C2D8F85" w14:textId="77777777" w:rsidTr="00721893">
        <w:trPr>
          <w:trHeight w:val="20"/>
        </w:trPr>
        <w:tc>
          <w:tcPr>
            <w:tcW w:w="1555" w:type="dxa"/>
            <w:shd w:val="clear" w:color="auto" w:fill="FFFFFF"/>
          </w:tcPr>
          <w:p w14:paraId="56EFA1C4"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131000</w:t>
            </w:r>
          </w:p>
        </w:tc>
        <w:tc>
          <w:tcPr>
            <w:tcW w:w="7802" w:type="dxa"/>
            <w:shd w:val="clear" w:color="auto" w:fill="FFFFFF"/>
          </w:tcPr>
          <w:p w14:paraId="421DCC25"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Дансны авлага</w:t>
            </w:r>
          </w:p>
        </w:tc>
      </w:tr>
      <w:tr w:rsidR="00FA727B" w:rsidRPr="001A0A78" w14:paraId="010C8889" w14:textId="77777777" w:rsidTr="00721893">
        <w:trPr>
          <w:trHeight w:val="20"/>
        </w:trPr>
        <w:tc>
          <w:tcPr>
            <w:tcW w:w="1555" w:type="dxa"/>
            <w:shd w:val="clear" w:color="auto" w:fill="FFFFFF"/>
          </w:tcPr>
          <w:p w14:paraId="4AE7A041"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131100</w:t>
            </w:r>
          </w:p>
        </w:tc>
        <w:tc>
          <w:tcPr>
            <w:tcW w:w="7802" w:type="dxa"/>
            <w:shd w:val="clear" w:color="auto" w:fill="FFFFFF"/>
          </w:tcPr>
          <w:p w14:paraId="32FBCDA2" w14:textId="77777777" w:rsidR="00FA727B" w:rsidRPr="001A0A78" w:rsidRDefault="00FA727B" w:rsidP="00721893">
            <w:pPr>
              <w:ind w:left="319"/>
              <w:contextualSpacing/>
              <w:rPr>
                <w:rFonts w:ascii="Arial" w:hAnsi="Arial" w:cs="Arial"/>
                <w:b/>
                <w:iCs/>
                <w:color w:val="000000" w:themeColor="text1"/>
                <w:sz w:val="20"/>
              </w:rPr>
            </w:pPr>
            <w:r w:rsidRPr="001A0A78">
              <w:rPr>
                <w:rFonts w:ascii="Arial" w:hAnsi="Arial" w:cs="Arial"/>
                <w:b/>
                <w:iCs/>
                <w:color w:val="000000" w:themeColor="text1"/>
                <w:sz w:val="20"/>
              </w:rPr>
              <w:t>Гишүүдээс авах авлага</w:t>
            </w:r>
          </w:p>
        </w:tc>
      </w:tr>
      <w:tr w:rsidR="00FA727B" w:rsidRPr="001A0A78" w14:paraId="391DD117" w14:textId="77777777" w:rsidTr="00721893">
        <w:trPr>
          <w:trHeight w:val="20"/>
        </w:trPr>
        <w:tc>
          <w:tcPr>
            <w:tcW w:w="1555" w:type="dxa"/>
            <w:shd w:val="clear" w:color="auto" w:fill="FFFFFF"/>
          </w:tcPr>
          <w:p w14:paraId="58DEAA96"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131110</w:t>
            </w:r>
          </w:p>
        </w:tc>
        <w:tc>
          <w:tcPr>
            <w:tcW w:w="7802" w:type="dxa"/>
            <w:shd w:val="clear" w:color="auto" w:fill="FFFFFF"/>
          </w:tcPr>
          <w:p w14:paraId="71432CE2"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Хэвийн авлага</w:t>
            </w:r>
          </w:p>
        </w:tc>
      </w:tr>
      <w:tr w:rsidR="00FA727B" w:rsidRPr="001A0A78" w14:paraId="46EEE62F" w14:textId="77777777" w:rsidTr="00721893">
        <w:trPr>
          <w:trHeight w:val="20"/>
        </w:trPr>
        <w:tc>
          <w:tcPr>
            <w:tcW w:w="1555" w:type="dxa"/>
            <w:shd w:val="clear" w:color="auto" w:fill="FFFFFF"/>
          </w:tcPr>
          <w:p w14:paraId="47EB23EA"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131120</w:t>
            </w:r>
          </w:p>
        </w:tc>
        <w:tc>
          <w:tcPr>
            <w:tcW w:w="7802" w:type="dxa"/>
            <w:shd w:val="clear" w:color="auto" w:fill="FFFFFF"/>
          </w:tcPr>
          <w:p w14:paraId="22CDA991"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Хугацаа хэтэрсэн авлага</w:t>
            </w:r>
          </w:p>
        </w:tc>
      </w:tr>
      <w:tr w:rsidR="00FA727B" w:rsidRPr="001A0A78" w14:paraId="70AA66DD" w14:textId="77777777" w:rsidTr="00721893">
        <w:trPr>
          <w:trHeight w:val="20"/>
        </w:trPr>
        <w:tc>
          <w:tcPr>
            <w:tcW w:w="1555" w:type="dxa"/>
            <w:shd w:val="clear" w:color="auto" w:fill="FFFFFF"/>
          </w:tcPr>
          <w:p w14:paraId="56016FFD"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131130</w:t>
            </w:r>
          </w:p>
        </w:tc>
        <w:tc>
          <w:tcPr>
            <w:tcW w:w="7802" w:type="dxa"/>
            <w:shd w:val="clear" w:color="auto" w:fill="FFFFFF"/>
          </w:tcPr>
          <w:p w14:paraId="103231BA"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Чанаргүй авлага</w:t>
            </w:r>
          </w:p>
        </w:tc>
      </w:tr>
      <w:tr w:rsidR="00FA727B" w:rsidRPr="001A0A78" w14:paraId="0A91DE29" w14:textId="77777777" w:rsidTr="00721893">
        <w:trPr>
          <w:trHeight w:val="20"/>
        </w:trPr>
        <w:tc>
          <w:tcPr>
            <w:tcW w:w="1555" w:type="dxa"/>
            <w:shd w:val="clear" w:color="auto" w:fill="FFFFFF"/>
          </w:tcPr>
          <w:p w14:paraId="54391243"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131131</w:t>
            </w:r>
          </w:p>
        </w:tc>
        <w:tc>
          <w:tcPr>
            <w:tcW w:w="7802" w:type="dxa"/>
            <w:shd w:val="clear" w:color="auto" w:fill="FFFFFF"/>
          </w:tcPr>
          <w:p w14:paraId="2C7E766C"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Хэвийн бус  </w:t>
            </w:r>
          </w:p>
        </w:tc>
      </w:tr>
      <w:tr w:rsidR="00FA727B" w:rsidRPr="001A0A78" w14:paraId="57BD4ED7" w14:textId="77777777" w:rsidTr="00721893">
        <w:trPr>
          <w:trHeight w:val="20"/>
        </w:trPr>
        <w:tc>
          <w:tcPr>
            <w:tcW w:w="1555" w:type="dxa"/>
            <w:shd w:val="clear" w:color="auto" w:fill="FFFFFF"/>
          </w:tcPr>
          <w:p w14:paraId="190484F7"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131132</w:t>
            </w:r>
          </w:p>
        </w:tc>
        <w:tc>
          <w:tcPr>
            <w:tcW w:w="7802" w:type="dxa"/>
            <w:shd w:val="clear" w:color="auto" w:fill="FFFFFF"/>
          </w:tcPr>
          <w:p w14:paraId="5D6DC8CD"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Эргэлзээтэй </w:t>
            </w:r>
          </w:p>
        </w:tc>
      </w:tr>
      <w:tr w:rsidR="00FA727B" w:rsidRPr="001A0A78" w14:paraId="3A0BB6B9" w14:textId="77777777" w:rsidTr="00721893">
        <w:trPr>
          <w:trHeight w:val="20"/>
        </w:trPr>
        <w:tc>
          <w:tcPr>
            <w:tcW w:w="1555" w:type="dxa"/>
            <w:shd w:val="clear" w:color="auto" w:fill="FFFFFF"/>
          </w:tcPr>
          <w:p w14:paraId="14867D4D"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131133</w:t>
            </w:r>
          </w:p>
        </w:tc>
        <w:tc>
          <w:tcPr>
            <w:tcW w:w="7802" w:type="dxa"/>
            <w:shd w:val="clear" w:color="auto" w:fill="FFFFFF"/>
          </w:tcPr>
          <w:p w14:paraId="0681BBBB"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Муу</w:t>
            </w:r>
          </w:p>
        </w:tc>
      </w:tr>
      <w:tr w:rsidR="00FA727B" w:rsidRPr="001A0A78" w14:paraId="44746461" w14:textId="77777777" w:rsidTr="00721893">
        <w:trPr>
          <w:trHeight w:val="20"/>
        </w:trPr>
        <w:tc>
          <w:tcPr>
            <w:tcW w:w="1555" w:type="dxa"/>
            <w:shd w:val="clear" w:color="auto" w:fill="FFFFFF"/>
          </w:tcPr>
          <w:p w14:paraId="6E6D9D1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131200</w:t>
            </w:r>
          </w:p>
        </w:tc>
        <w:tc>
          <w:tcPr>
            <w:tcW w:w="7802" w:type="dxa"/>
          </w:tcPr>
          <w:p w14:paraId="7E314D6E" w14:textId="77777777" w:rsidR="00FA727B" w:rsidRPr="001A0A78" w:rsidRDefault="00FA727B" w:rsidP="00721893">
            <w:pPr>
              <w:ind w:left="319"/>
              <w:contextualSpacing/>
              <w:rPr>
                <w:rFonts w:ascii="Arial" w:hAnsi="Arial" w:cs="Arial"/>
                <w:b/>
                <w:iCs/>
                <w:color w:val="000000" w:themeColor="text1"/>
                <w:sz w:val="20"/>
              </w:rPr>
            </w:pPr>
            <w:r w:rsidRPr="001A0A78">
              <w:rPr>
                <w:rFonts w:ascii="Arial" w:hAnsi="Arial" w:cs="Arial"/>
                <w:b/>
                <w:iCs/>
                <w:color w:val="000000" w:themeColor="text1"/>
                <w:sz w:val="20"/>
              </w:rPr>
              <w:t>Хуулийн этгээдээс авах авлага</w:t>
            </w:r>
          </w:p>
        </w:tc>
      </w:tr>
      <w:tr w:rsidR="00FA727B" w:rsidRPr="001A0A78" w14:paraId="3D1A91E4" w14:textId="77777777" w:rsidTr="00721893">
        <w:trPr>
          <w:trHeight w:val="20"/>
        </w:trPr>
        <w:tc>
          <w:tcPr>
            <w:tcW w:w="1555" w:type="dxa"/>
            <w:shd w:val="clear" w:color="auto" w:fill="FFFFFF"/>
          </w:tcPr>
          <w:p w14:paraId="403BBAF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131210</w:t>
            </w:r>
          </w:p>
        </w:tc>
        <w:tc>
          <w:tcPr>
            <w:tcW w:w="7802" w:type="dxa"/>
          </w:tcPr>
          <w:p w14:paraId="4E80C536"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Хэвийн авлага</w:t>
            </w:r>
          </w:p>
        </w:tc>
      </w:tr>
      <w:tr w:rsidR="00FA727B" w:rsidRPr="001A0A78" w14:paraId="6774B9A7" w14:textId="77777777" w:rsidTr="00721893">
        <w:trPr>
          <w:trHeight w:val="20"/>
        </w:trPr>
        <w:tc>
          <w:tcPr>
            <w:tcW w:w="1555" w:type="dxa"/>
            <w:shd w:val="clear" w:color="auto" w:fill="FFFFFF"/>
          </w:tcPr>
          <w:p w14:paraId="3F5BB98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131220</w:t>
            </w:r>
          </w:p>
        </w:tc>
        <w:tc>
          <w:tcPr>
            <w:tcW w:w="7802" w:type="dxa"/>
          </w:tcPr>
          <w:p w14:paraId="3CE99137"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Хугацаа хэтэрсэн авлага</w:t>
            </w:r>
          </w:p>
        </w:tc>
      </w:tr>
      <w:tr w:rsidR="00FA727B" w:rsidRPr="001A0A78" w14:paraId="3AE4757D" w14:textId="77777777" w:rsidTr="00721893">
        <w:trPr>
          <w:trHeight w:val="20"/>
        </w:trPr>
        <w:tc>
          <w:tcPr>
            <w:tcW w:w="1555" w:type="dxa"/>
            <w:shd w:val="clear" w:color="auto" w:fill="FFFFFF"/>
          </w:tcPr>
          <w:p w14:paraId="0403313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131230</w:t>
            </w:r>
          </w:p>
        </w:tc>
        <w:tc>
          <w:tcPr>
            <w:tcW w:w="7802" w:type="dxa"/>
          </w:tcPr>
          <w:p w14:paraId="09847E0D"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Чанаргүй авлага</w:t>
            </w:r>
          </w:p>
        </w:tc>
      </w:tr>
      <w:tr w:rsidR="00FA727B" w:rsidRPr="001A0A78" w14:paraId="1C2B09BE" w14:textId="77777777" w:rsidTr="00721893">
        <w:trPr>
          <w:trHeight w:val="20"/>
        </w:trPr>
        <w:tc>
          <w:tcPr>
            <w:tcW w:w="1555" w:type="dxa"/>
            <w:shd w:val="clear" w:color="auto" w:fill="FFFFFF"/>
          </w:tcPr>
          <w:p w14:paraId="697C222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131231</w:t>
            </w:r>
          </w:p>
        </w:tc>
        <w:tc>
          <w:tcPr>
            <w:tcW w:w="7802" w:type="dxa"/>
          </w:tcPr>
          <w:p w14:paraId="5A37725C"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Хэвийн бус  </w:t>
            </w:r>
          </w:p>
        </w:tc>
      </w:tr>
      <w:tr w:rsidR="00FA727B" w:rsidRPr="001A0A78" w14:paraId="7C971C60" w14:textId="77777777" w:rsidTr="00721893">
        <w:trPr>
          <w:trHeight w:val="20"/>
        </w:trPr>
        <w:tc>
          <w:tcPr>
            <w:tcW w:w="1555" w:type="dxa"/>
            <w:shd w:val="clear" w:color="auto" w:fill="FFFFFF"/>
          </w:tcPr>
          <w:p w14:paraId="3A217B1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131232</w:t>
            </w:r>
          </w:p>
        </w:tc>
        <w:tc>
          <w:tcPr>
            <w:tcW w:w="7802" w:type="dxa"/>
          </w:tcPr>
          <w:p w14:paraId="317BFC9F"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Эргэлзээтэй </w:t>
            </w:r>
          </w:p>
        </w:tc>
      </w:tr>
      <w:tr w:rsidR="00FA727B" w:rsidRPr="001A0A78" w14:paraId="15CD7C88" w14:textId="77777777" w:rsidTr="00721893">
        <w:trPr>
          <w:trHeight w:val="20"/>
        </w:trPr>
        <w:tc>
          <w:tcPr>
            <w:tcW w:w="1555" w:type="dxa"/>
            <w:shd w:val="clear" w:color="auto" w:fill="FFFFFF"/>
          </w:tcPr>
          <w:p w14:paraId="4C288D0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131233</w:t>
            </w:r>
          </w:p>
        </w:tc>
        <w:tc>
          <w:tcPr>
            <w:tcW w:w="7802" w:type="dxa"/>
          </w:tcPr>
          <w:p w14:paraId="4AB8276E"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Муу</w:t>
            </w:r>
          </w:p>
        </w:tc>
      </w:tr>
      <w:tr w:rsidR="00FA727B" w:rsidRPr="001A0A78" w14:paraId="58CA0C0C" w14:textId="77777777" w:rsidTr="00721893">
        <w:trPr>
          <w:trHeight w:val="20"/>
        </w:trPr>
        <w:tc>
          <w:tcPr>
            <w:tcW w:w="1555" w:type="dxa"/>
            <w:shd w:val="clear" w:color="auto" w:fill="FFFFFF"/>
          </w:tcPr>
          <w:p w14:paraId="072F318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132000</w:t>
            </w:r>
          </w:p>
        </w:tc>
        <w:tc>
          <w:tcPr>
            <w:tcW w:w="7802" w:type="dxa"/>
            <w:shd w:val="clear" w:color="auto" w:fill="FFFFFF"/>
          </w:tcPr>
          <w:p w14:paraId="388B7310" w14:textId="77777777" w:rsidR="00FA727B" w:rsidRPr="001A0A78" w:rsidRDefault="00FA727B" w:rsidP="00721893">
            <w:pPr>
              <w:ind w:left="324"/>
              <w:contextualSpacing/>
              <w:rPr>
                <w:rFonts w:ascii="Arial" w:hAnsi="Arial" w:cs="Arial"/>
                <w:b/>
                <w:bCs/>
                <w:iCs/>
                <w:color w:val="000000" w:themeColor="text1"/>
                <w:sz w:val="20"/>
              </w:rPr>
            </w:pPr>
            <w:r w:rsidRPr="001A0A78">
              <w:rPr>
                <w:rFonts w:ascii="Arial" w:hAnsi="Arial" w:cs="Arial"/>
                <w:b/>
                <w:bCs/>
                <w:iCs/>
                <w:color w:val="000000" w:themeColor="text1"/>
                <w:sz w:val="20"/>
              </w:rPr>
              <w:t>Авлагын эрсдэлийн сан</w:t>
            </w:r>
          </w:p>
        </w:tc>
      </w:tr>
      <w:tr w:rsidR="00FA727B" w:rsidRPr="001A0A78" w14:paraId="246D6377" w14:textId="77777777" w:rsidTr="00721893">
        <w:trPr>
          <w:trHeight w:val="20"/>
        </w:trPr>
        <w:tc>
          <w:tcPr>
            <w:tcW w:w="1555" w:type="dxa"/>
            <w:shd w:val="clear" w:color="auto" w:fill="FFFFFF"/>
          </w:tcPr>
          <w:p w14:paraId="5A3CFD07"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132100</w:t>
            </w:r>
          </w:p>
        </w:tc>
        <w:tc>
          <w:tcPr>
            <w:tcW w:w="7802" w:type="dxa"/>
            <w:shd w:val="clear" w:color="auto" w:fill="FFFFFF"/>
          </w:tcPr>
          <w:p w14:paraId="70C3D91F"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iCs/>
                <w:color w:val="000000" w:themeColor="text1"/>
                <w:sz w:val="20"/>
              </w:rPr>
              <w:t xml:space="preserve">          Иргэн</w:t>
            </w:r>
          </w:p>
        </w:tc>
      </w:tr>
      <w:tr w:rsidR="00FA727B" w:rsidRPr="001A0A78" w14:paraId="238E69AD" w14:textId="77777777" w:rsidTr="00721893">
        <w:trPr>
          <w:trHeight w:val="20"/>
        </w:trPr>
        <w:tc>
          <w:tcPr>
            <w:tcW w:w="1555" w:type="dxa"/>
            <w:shd w:val="clear" w:color="auto" w:fill="FFFFFF"/>
          </w:tcPr>
          <w:p w14:paraId="138D809C"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132200</w:t>
            </w:r>
          </w:p>
        </w:tc>
        <w:tc>
          <w:tcPr>
            <w:tcW w:w="7802" w:type="dxa"/>
            <w:shd w:val="clear" w:color="auto" w:fill="FFFFFF"/>
          </w:tcPr>
          <w:p w14:paraId="368B92E0" w14:textId="77777777" w:rsidR="00FA727B" w:rsidRPr="001A0A78" w:rsidRDefault="00FA727B" w:rsidP="00721893">
            <w:pPr>
              <w:ind w:left="603"/>
              <w:contextualSpacing/>
              <w:rPr>
                <w:rFonts w:ascii="Arial" w:hAnsi="Arial" w:cs="Arial"/>
                <w:i/>
                <w:color w:val="000000" w:themeColor="text1"/>
                <w:sz w:val="20"/>
              </w:rPr>
            </w:pPr>
            <w:r w:rsidRPr="001A0A78">
              <w:rPr>
                <w:rFonts w:ascii="Arial" w:hAnsi="Arial" w:cs="Arial"/>
                <w:color w:val="000000" w:themeColor="text1"/>
                <w:sz w:val="20"/>
              </w:rPr>
              <w:t>Хуулийн этгээд</w:t>
            </w:r>
          </w:p>
        </w:tc>
      </w:tr>
      <w:tr w:rsidR="00FA727B" w:rsidRPr="001A0A78" w14:paraId="07F53E74" w14:textId="77777777" w:rsidTr="00721893">
        <w:trPr>
          <w:trHeight w:val="20"/>
        </w:trPr>
        <w:tc>
          <w:tcPr>
            <w:tcW w:w="1555" w:type="dxa"/>
          </w:tcPr>
          <w:p w14:paraId="2978E49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133000</w:t>
            </w:r>
          </w:p>
        </w:tc>
        <w:tc>
          <w:tcPr>
            <w:tcW w:w="7802" w:type="dxa"/>
          </w:tcPr>
          <w:p w14:paraId="1DE57CE6"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Холбоотой талаас авах авлага</w:t>
            </w:r>
          </w:p>
        </w:tc>
      </w:tr>
      <w:tr w:rsidR="00FA727B" w:rsidRPr="001A0A78" w14:paraId="131092D5" w14:textId="77777777" w:rsidTr="00721893">
        <w:trPr>
          <w:trHeight w:val="20"/>
        </w:trPr>
        <w:tc>
          <w:tcPr>
            <w:tcW w:w="1555" w:type="dxa"/>
          </w:tcPr>
          <w:p w14:paraId="666992C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134000</w:t>
            </w:r>
          </w:p>
        </w:tc>
        <w:tc>
          <w:tcPr>
            <w:tcW w:w="7802" w:type="dxa"/>
          </w:tcPr>
          <w:p w14:paraId="7B309D54" w14:textId="77777777" w:rsidR="00FA727B" w:rsidRPr="001A0A78" w:rsidRDefault="00FA727B" w:rsidP="00721893">
            <w:pPr>
              <w:contextualSpacing/>
              <w:rPr>
                <w:rFonts w:ascii="Arial" w:hAnsi="Arial" w:cs="Arial"/>
                <w:bCs/>
                <w:color w:val="000000" w:themeColor="text1"/>
                <w:sz w:val="20"/>
              </w:rPr>
            </w:pPr>
            <w:r w:rsidRPr="001A0A78">
              <w:rPr>
                <w:rFonts w:ascii="Arial" w:hAnsi="Arial" w:cs="Arial"/>
                <w:bCs/>
                <w:color w:val="000000" w:themeColor="text1"/>
                <w:sz w:val="20"/>
              </w:rPr>
              <w:t>Салбар хоорондын тооцоо</w:t>
            </w:r>
          </w:p>
        </w:tc>
      </w:tr>
      <w:tr w:rsidR="00FA727B" w:rsidRPr="001A0A78" w14:paraId="2DF0A15C" w14:textId="77777777" w:rsidTr="00721893">
        <w:trPr>
          <w:trHeight w:val="20"/>
        </w:trPr>
        <w:tc>
          <w:tcPr>
            <w:tcW w:w="1555" w:type="dxa"/>
          </w:tcPr>
          <w:p w14:paraId="7DDDBDD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135000</w:t>
            </w:r>
          </w:p>
        </w:tc>
        <w:tc>
          <w:tcPr>
            <w:tcW w:w="7802" w:type="dxa"/>
          </w:tcPr>
          <w:p w14:paraId="3EC88705" w14:textId="77777777" w:rsidR="00FA727B" w:rsidRPr="001A0A78" w:rsidRDefault="00FA727B" w:rsidP="00721893">
            <w:pPr>
              <w:ind w:left="36" w:hanging="36"/>
              <w:contextualSpacing/>
              <w:rPr>
                <w:rFonts w:ascii="Arial" w:hAnsi="Arial" w:cs="Arial"/>
                <w:b/>
                <w:color w:val="000000" w:themeColor="text1"/>
                <w:sz w:val="20"/>
              </w:rPr>
            </w:pPr>
            <w:r w:rsidRPr="001A0A78">
              <w:rPr>
                <w:rFonts w:ascii="Arial" w:hAnsi="Arial" w:cs="Arial"/>
                <w:color w:val="000000" w:themeColor="text1"/>
                <w:sz w:val="20"/>
              </w:rPr>
              <w:t>Ажиллагчдаас авах авлага</w:t>
            </w:r>
          </w:p>
        </w:tc>
      </w:tr>
      <w:tr w:rsidR="00FA727B" w:rsidRPr="001A0A78" w14:paraId="41DDE9F6" w14:textId="77777777" w:rsidTr="00721893">
        <w:trPr>
          <w:trHeight w:val="20"/>
        </w:trPr>
        <w:tc>
          <w:tcPr>
            <w:tcW w:w="1555" w:type="dxa"/>
            <w:shd w:val="clear" w:color="auto" w:fill="FFFFFF"/>
          </w:tcPr>
          <w:p w14:paraId="036B186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136000</w:t>
            </w:r>
          </w:p>
        </w:tc>
        <w:tc>
          <w:tcPr>
            <w:tcW w:w="7802" w:type="dxa"/>
            <w:shd w:val="clear" w:color="auto" w:fill="FFFFFF"/>
          </w:tcPr>
          <w:p w14:paraId="3E93A997" w14:textId="77777777" w:rsidR="00FA727B" w:rsidRPr="001A0A78" w:rsidRDefault="00FA727B" w:rsidP="00721893">
            <w:pPr>
              <w:contextualSpacing/>
              <w:rPr>
                <w:rFonts w:ascii="Arial" w:hAnsi="Arial" w:cs="Arial"/>
                <w:bCs/>
                <w:color w:val="000000" w:themeColor="text1"/>
                <w:sz w:val="20"/>
              </w:rPr>
            </w:pPr>
            <w:r w:rsidRPr="001A0A78">
              <w:rPr>
                <w:rFonts w:ascii="Arial" w:hAnsi="Arial" w:cs="Arial"/>
                <w:bCs/>
                <w:color w:val="000000" w:themeColor="text1"/>
                <w:sz w:val="20"/>
              </w:rPr>
              <w:t>Бусад</w:t>
            </w:r>
          </w:p>
        </w:tc>
      </w:tr>
      <w:tr w:rsidR="00FA727B" w:rsidRPr="001A0A78" w14:paraId="71D29601" w14:textId="77777777" w:rsidTr="00721893">
        <w:trPr>
          <w:trHeight w:val="20"/>
        </w:trPr>
        <w:tc>
          <w:tcPr>
            <w:tcW w:w="1555" w:type="dxa"/>
            <w:shd w:val="clear" w:color="auto" w:fill="FFFFFF"/>
          </w:tcPr>
          <w:p w14:paraId="79654F9D" w14:textId="77777777" w:rsidR="00FA727B" w:rsidRPr="001A0A78" w:rsidRDefault="00FA727B" w:rsidP="00721893">
            <w:pPr>
              <w:contextualSpacing/>
              <w:rPr>
                <w:rFonts w:ascii="Arial" w:hAnsi="Arial" w:cs="Arial"/>
                <w:color w:val="000000" w:themeColor="text1"/>
                <w:sz w:val="20"/>
              </w:rPr>
            </w:pPr>
          </w:p>
        </w:tc>
        <w:tc>
          <w:tcPr>
            <w:tcW w:w="7802" w:type="dxa"/>
            <w:shd w:val="clear" w:color="auto" w:fill="FFFFFF"/>
          </w:tcPr>
          <w:p w14:paraId="3EAC44A7" w14:textId="77777777" w:rsidR="00FA727B" w:rsidRPr="001A0A78" w:rsidRDefault="00FA727B" w:rsidP="00721893">
            <w:pPr>
              <w:contextualSpacing/>
              <w:rPr>
                <w:rFonts w:ascii="Arial" w:hAnsi="Arial" w:cs="Arial"/>
                <w:bCs/>
                <w:color w:val="000000" w:themeColor="text1"/>
                <w:sz w:val="20"/>
              </w:rPr>
            </w:pPr>
          </w:p>
        </w:tc>
      </w:tr>
      <w:tr w:rsidR="00FA727B" w:rsidRPr="001A0A78" w14:paraId="5471B5EF" w14:textId="77777777" w:rsidTr="00721893">
        <w:trPr>
          <w:trHeight w:val="20"/>
        </w:trPr>
        <w:tc>
          <w:tcPr>
            <w:tcW w:w="1555" w:type="dxa"/>
            <w:shd w:val="clear" w:color="auto" w:fill="FFFFFF"/>
          </w:tcPr>
          <w:p w14:paraId="36D18E5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150000</w:t>
            </w:r>
          </w:p>
        </w:tc>
        <w:tc>
          <w:tcPr>
            <w:tcW w:w="7802" w:type="dxa"/>
            <w:shd w:val="clear" w:color="auto" w:fill="FFFFFF"/>
          </w:tcPr>
          <w:p w14:paraId="204D66E9"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САНХҮҮГИЙН БУС ХӨРӨНГӨ</w:t>
            </w:r>
          </w:p>
        </w:tc>
      </w:tr>
      <w:tr w:rsidR="00FA727B" w:rsidRPr="001A0A78" w14:paraId="4C77DAC4" w14:textId="77777777" w:rsidTr="00721893">
        <w:trPr>
          <w:trHeight w:val="20"/>
        </w:trPr>
        <w:tc>
          <w:tcPr>
            <w:tcW w:w="1555" w:type="dxa"/>
            <w:shd w:val="clear" w:color="auto" w:fill="FFFFFF"/>
          </w:tcPr>
          <w:p w14:paraId="295D81F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150100</w:t>
            </w:r>
          </w:p>
        </w:tc>
        <w:tc>
          <w:tcPr>
            <w:tcW w:w="7802" w:type="dxa"/>
            <w:shd w:val="clear" w:color="auto" w:fill="FFFFFF"/>
          </w:tcPr>
          <w:p w14:paraId="0350C3E5"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Татварын авлага</w:t>
            </w:r>
          </w:p>
        </w:tc>
      </w:tr>
      <w:tr w:rsidR="00FA727B" w:rsidRPr="001A0A78" w14:paraId="65F1D3CD" w14:textId="77777777" w:rsidTr="00721893">
        <w:trPr>
          <w:trHeight w:val="20"/>
        </w:trPr>
        <w:tc>
          <w:tcPr>
            <w:tcW w:w="1555" w:type="dxa"/>
            <w:shd w:val="clear" w:color="auto" w:fill="FFFFFF"/>
          </w:tcPr>
          <w:p w14:paraId="2D10825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150110</w:t>
            </w:r>
          </w:p>
        </w:tc>
        <w:tc>
          <w:tcPr>
            <w:tcW w:w="7802" w:type="dxa"/>
            <w:shd w:val="clear" w:color="auto" w:fill="FFFFFF"/>
          </w:tcPr>
          <w:p w14:paraId="6D656573" w14:textId="77777777" w:rsidR="00FA727B" w:rsidRPr="001A0A78" w:rsidRDefault="00FA727B" w:rsidP="00412E90">
            <w:pPr>
              <w:ind w:left="321"/>
              <w:contextualSpacing/>
              <w:rPr>
                <w:rFonts w:ascii="Arial" w:hAnsi="Arial" w:cs="Arial"/>
                <w:b/>
                <w:color w:val="000000" w:themeColor="text1"/>
                <w:sz w:val="20"/>
              </w:rPr>
            </w:pPr>
            <w:r w:rsidRPr="001A0A78">
              <w:rPr>
                <w:rFonts w:ascii="Arial" w:hAnsi="Arial" w:cs="Arial"/>
                <w:color w:val="000000" w:themeColor="text1"/>
                <w:sz w:val="20"/>
              </w:rPr>
              <w:t>ААНОАТ-ын авлага</w:t>
            </w:r>
          </w:p>
        </w:tc>
      </w:tr>
      <w:tr w:rsidR="00FA727B" w:rsidRPr="001A0A78" w14:paraId="06091A44" w14:textId="77777777" w:rsidTr="00721893">
        <w:trPr>
          <w:trHeight w:val="20"/>
        </w:trPr>
        <w:tc>
          <w:tcPr>
            <w:tcW w:w="1555" w:type="dxa"/>
            <w:shd w:val="clear" w:color="auto" w:fill="FFFFFF"/>
          </w:tcPr>
          <w:p w14:paraId="0957566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150120</w:t>
            </w:r>
          </w:p>
        </w:tc>
        <w:tc>
          <w:tcPr>
            <w:tcW w:w="7802" w:type="dxa"/>
            <w:shd w:val="clear" w:color="auto" w:fill="FFFFFF"/>
          </w:tcPr>
          <w:p w14:paraId="7699D18E" w14:textId="77777777" w:rsidR="00FA727B" w:rsidRPr="001A0A78" w:rsidRDefault="00FA727B" w:rsidP="00412E90">
            <w:pPr>
              <w:ind w:left="321"/>
              <w:contextualSpacing/>
              <w:rPr>
                <w:rFonts w:ascii="Arial" w:hAnsi="Arial" w:cs="Arial"/>
                <w:b/>
                <w:color w:val="000000" w:themeColor="text1"/>
                <w:sz w:val="20"/>
              </w:rPr>
            </w:pPr>
            <w:r w:rsidRPr="001A0A78">
              <w:rPr>
                <w:rFonts w:ascii="Arial" w:hAnsi="Arial" w:cs="Arial"/>
                <w:color w:val="000000" w:themeColor="text1"/>
                <w:sz w:val="20"/>
              </w:rPr>
              <w:t>ХХОАТ-ын авлага</w:t>
            </w:r>
          </w:p>
        </w:tc>
      </w:tr>
      <w:tr w:rsidR="00FA727B" w:rsidRPr="001A0A78" w14:paraId="7ED695A7" w14:textId="77777777" w:rsidTr="00721893">
        <w:trPr>
          <w:trHeight w:val="20"/>
        </w:trPr>
        <w:tc>
          <w:tcPr>
            <w:tcW w:w="1555" w:type="dxa"/>
            <w:shd w:val="clear" w:color="auto" w:fill="FFFFFF"/>
          </w:tcPr>
          <w:p w14:paraId="264168E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150130</w:t>
            </w:r>
          </w:p>
        </w:tc>
        <w:tc>
          <w:tcPr>
            <w:tcW w:w="7802" w:type="dxa"/>
            <w:shd w:val="clear" w:color="auto" w:fill="FFFFFF"/>
          </w:tcPr>
          <w:p w14:paraId="3662940D" w14:textId="77777777" w:rsidR="00FA727B" w:rsidRPr="001A0A78" w:rsidRDefault="00FA727B" w:rsidP="00412E90">
            <w:pPr>
              <w:ind w:left="321"/>
              <w:contextualSpacing/>
              <w:rPr>
                <w:rFonts w:ascii="Arial" w:hAnsi="Arial" w:cs="Arial"/>
                <w:b/>
                <w:color w:val="000000" w:themeColor="text1"/>
                <w:sz w:val="20"/>
              </w:rPr>
            </w:pPr>
            <w:r w:rsidRPr="001A0A78">
              <w:rPr>
                <w:rFonts w:ascii="Arial" w:hAnsi="Arial" w:cs="Arial"/>
                <w:color w:val="000000" w:themeColor="text1"/>
                <w:sz w:val="20"/>
              </w:rPr>
              <w:t>Үл хөдлөх эд хөрөнгийн албан татварын авлага</w:t>
            </w:r>
          </w:p>
        </w:tc>
      </w:tr>
      <w:tr w:rsidR="00FA727B" w:rsidRPr="001A0A78" w14:paraId="38499BF1" w14:textId="77777777" w:rsidTr="00721893">
        <w:trPr>
          <w:trHeight w:val="20"/>
        </w:trPr>
        <w:tc>
          <w:tcPr>
            <w:tcW w:w="1555" w:type="dxa"/>
            <w:shd w:val="clear" w:color="auto" w:fill="FFFFFF"/>
          </w:tcPr>
          <w:p w14:paraId="09382D3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150140</w:t>
            </w:r>
          </w:p>
        </w:tc>
        <w:tc>
          <w:tcPr>
            <w:tcW w:w="7802" w:type="dxa"/>
            <w:shd w:val="clear" w:color="auto" w:fill="FFFFFF"/>
          </w:tcPr>
          <w:p w14:paraId="4B2A7EA7" w14:textId="77777777" w:rsidR="00FA727B" w:rsidRPr="001A0A78" w:rsidRDefault="00FA727B" w:rsidP="00412E90">
            <w:pPr>
              <w:ind w:left="321"/>
              <w:contextualSpacing/>
              <w:rPr>
                <w:rFonts w:ascii="Arial" w:hAnsi="Arial" w:cs="Arial"/>
                <w:b/>
                <w:color w:val="000000" w:themeColor="text1"/>
                <w:sz w:val="20"/>
              </w:rPr>
            </w:pPr>
            <w:r w:rsidRPr="001A0A78">
              <w:rPr>
                <w:rFonts w:ascii="Arial" w:hAnsi="Arial" w:cs="Arial"/>
                <w:color w:val="000000" w:themeColor="text1"/>
                <w:sz w:val="20"/>
              </w:rPr>
              <w:t>Бусад татварын авлага</w:t>
            </w:r>
          </w:p>
        </w:tc>
      </w:tr>
      <w:tr w:rsidR="00FA727B" w:rsidRPr="001A0A78" w14:paraId="7DD0DF8C" w14:textId="77777777" w:rsidTr="00721893">
        <w:trPr>
          <w:trHeight w:val="20"/>
        </w:trPr>
        <w:tc>
          <w:tcPr>
            <w:tcW w:w="1555" w:type="dxa"/>
            <w:shd w:val="clear" w:color="auto" w:fill="FFFFFF"/>
          </w:tcPr>
          <w:p w14:paraId="7AF04D2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150200</w:t>
            </w:r>
          </w:p>
        </w:tc>
        <w:tc>
          <w:tcPr>
            <w:tcW w:w="7802" w:type="dxa"/>
            <w:shd w:val="clear" w:color="auto" w:fill="FFFFFF"/>
          </w:tcPr>
          <w:p w14:paraId="6FCBF05C" w14:textId="77777777" w:rsidR="00FA727B" w:rsidRPr="001A0A78" w:rsidRDefault="00FA727B" w:rsidP="00721893">
            <w:pPr>
              <w:contextualSpacing/>
              <w:rPr>
                <w:rFonts w:ascii="Arial" w:hAnsi="Arial" w:cs="Arial"/>
                <w:b/>
                <w:color w:val="000000" w:themeColor="text1"/>
                <w:sz w:val="20"/>
              </w:rPr>
            </w:pPr>
            <w:r w:rsidRPr="001A0A78">
              <w:rPr>
                <w:rFonts w:ascii="Arial" w:eastAsia="Times New Roman" w:hAnsi="Arial" w:cs="Arial"/>
                <w:b/>
                <w:bCs/>
                <w:noProof/>
                <w:color w:val="000000" w:themeColor="text1"/>
                <w:sz w:val="20"/>
              </w:rPr>
              <w:t>Эрүүл мэнд, нийгмийн даатгалын шимтгэлийн авлага</w:t>
            </w:r>
          </w:p>
        </w:tc>
      </w:tr>
      <w:tr w:rsidR="00FA727B" w:rsidRPr="001A0A78" w14:paraId="3FB35EED" w14:textId="77777777" w:rsidTr="00721893">
        <w:trPr>
          <w:trHeight w:val="20"/>
        </w:trPr>
        <w:tc>
          <w:tcPr>
            <w:tcW w:w="1555" w:type="dxa"/>
            <w:shd w:val="clear" w:color="auto" w:fill="FFFFFF"/>
          </w:tcPr>
          <w:p w14:paraId="511CEDE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150300</w:t>
            </w:r>
          </w:p>
        </w:tc>
        <w:tc>
          <w:tcPr>
            <w:tcW w:w="7802" w:type="dxa"/>
            <w:shd w:val="clear" w:color="auto" w:fill="FFFFFF"/>
          </w:tcPr>
          <w:p w14:paraId="5DDE997E"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Урьдчилж төлсөн зардал/тооцоо</w:t>
            </w:r>
          </w:p>
        </w:tc>
      </w:tr>
      <w:tr w:rsidR="00FA727B" w:rsidRPr="001A0A78" w14:paraId="6EFF4D64" w14:textId="77777777" w:rsidTr="00721893">
        <w:trPr>
          <w:trHeight w:val="20"/>
        </w:trPr>
        <w:tc>
          <w:tcPr>
            <w:tcW w:w="1555" w:type="dxa"/>
            <w:shd w:val="clear" w:color="auto" w:fill="FFFFFF"/>
          </w:tcPr>
          <w:p w14:paraId="5F4D700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150310 </w:t>
            </w:r>
          </w:p>
        </w:tc>
        <w:tc>
          <w:tcPr>
            <w:tcW w:w="7802" w:type="dxa"/>
            <w:shd w:val="clear" w:color="auto" w:fill="FFFFFF"/>
          </w:tcPr>
          <w:p w14:paraId="38CEC243" w14:textId="77777777" w:rsidR="00FA727B" w:rsidRPr="001A0A78" w:rsidRDefault="00FA727B" w:rsidP="00412E90">
            <w:pPr>
              <w:ind w:left="321"/>
              <w:contextualSpacing/>
              <w:rPr>
                <w:rFonts w:ascii="Arial" w:hAnsi="Arial" w:cs="Arial"/>
                <w:b/>
                <w:color w:val="000000" w:themeColor="text1"/>
                <w:sz w:val="20"/>
              </w:rPr>
            </w:pPr>
            <w:r w:rsidRPr="001A0A78">
              <w:rPr>
                <w:rFonts w:ascii="Arial" w:hAnsi="Arial" w:cs="Arial"/>
                <w:color w:val="000000" w:themeColor="text1"/>
                <w:sz w:val="20"/>
              </w:rPr>
              <w:t>Урьдчилж төлсөн тооцоо</w:t>
            </w:r>
          </w:p>
        </w:tc>
      </w:tr>
      <w:tr w:rsidR="00FA727B" w:rsidRPr="001A0A78" w14:paraId="67E794D1" w14:textId="77777777" w:rsidTr="00721893">
        <w:trPr>
          <w:trHeight w:val="20"/>
        </w:trPr>
        <w:tc>
          <w:tcPr>
            <w:tcW w:w="1555" w:type="dxa"/>
            <w:shd w:val="clear" w:color="auto" w:fill="FFFFFF"/>
          </w:tcPr>
          <w:p w14:paraId="5348F95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150320</w:t>
            </w:r>
          </w:p>
        </w:tc>
        <w:tc>
          <w:tcPr>
            <w:tcW w:w="7802" w:type="dxa"/>
            <w:shd w:val="clear" w:color="auto" w:fill="FFFFFF"/>
          </w:tcPr>
          <w:p w14:paraId="3192CDA2" w14:textId="77777777" w:rsidR="00FA727B" w:rsidRPr="001A0A78" w:rsidRDefault="00FA727B" w:rsidP="00412E90">
            <w:pPr>
              <w:ind w:left="321"/>
              <w:contextualSpacing/>
              <w:rPr>
                <w:rFonts w:ascii="Arial" w:hAnsi="Arial" w:cs="Arial"/>
                <w:b/>
                <w:color w:val="000000" w:themeColor="text1"/>
                <w:sz w:val="20"/>
              </w:rPr>
            </w:pPr>
            <w:r w:rsidRPr="001A0A78">
              <w:rPr>
                <w:rFonts w:ascii="Arial" w:hAnsi="Arial" w:cs="Arial"/>
                <w:color w:val="000000" w:themeColor="text1"/>
                <w:sz w:val="20"/>
              </w:rPr>
              <w:t>Дapaa тайлангийн тооцоо</w:t>
            </w:r>
          </w:p>
        </w:tc>
      </w:tr>
      <w:tr w:rsidR="00FA727B" w:rsidRPr="001A0A78" w14:paraId="704826E0" w14:textId="77777777" w:rsidTr="00721893">
        <w:trPr>
          <w:trHeight w:val="20"/>
        </w:trPr>
        <w:tc>
          <w:tcPr>
            <w:tcW w:w="1555" w:type="dxa"/>
            <w:shd w:val="clear" w:color="auto" w:fill="FFFFFF"/>
          </w:tcPr>
          <w:p w14:paraId="3A45156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150330</w:t>
            </w:r>
          </w:p>
        </w:tc>
        <w:tc>
          <w:tcPr>
            <w:tcW w:w="7802" w:type="dxa"/>
            <w:shd w:val="clear" w:color="auto" w:fill="FFFFFF"/>
          </w:tcPr>
          <w:p w14:paraId="075202F5" w14:textId="77777777" w:rsidR="00FA727B" w:rsidRPr="001A0A78" w:rsidRDefault="00FA727B" w:rsidP="00412E90">
            <w:pPr>
              <w:ind w:left="321"/>
              <w:contextualSpacing/>
              <w:rPr>
                <w:rFonts w:ascii="Arial" w:hAnsi="Arial" w:cs="Arial"/>
                <w:b/>
                <w:color w:val="000000" w:themeColor="text1"/>
                <w:sz w:val="20"/>
              </w:rPr>
            </w:pPr>
            <w:r w:rsidRPr="001A0A78">
              <w:rPr>
                <w:rFonts w:ascii="Arial" w:hAnsi="Arial" w:cs="Arial"/>
                <w:color w:val="000000" w:themeColor="text1"/>
                <w:sz w:val="20"/>
              </w:rPr>
              <w:t>Урьдчилж төлсөн зардал</w:t>
            </w:r>
          </w:p>
        </w:tc>
      </w:tr>
      <w:tr w:rsidR="00FA727B" w:rsidRPr="001A0A78" w14:paraId="2306D03C" w14:textId="77777777" w:rsidTr="00721893">
        <w:trPr>
          <w:trHeight w:val="20"/>
        </w:trPr>
        <w:tc>
          <w:tcPr>
            <w:tcW w:w="1555" w:type="dxa"/>
            <w:shd w:val="clear" w:color="auto" w:fill="FFFFFF"/>
          </w:tcPr>
          <w:p w14:paraId="1B08503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150400</w:t>
            </w:r>
          </w:p>
        </w:tc>
        <w:tc>
          <w:tcPr>
            <w:tcW w:w="7802" w:type="dxa"/>
            <w:shd w:val="clear" w:color="auto" w:fill="FFFFFF"/>
          </w:tcPr>
          <w:p w14:paraId="28FA3D1A" w14:textId="77777777" w:rsidR="00FA727B" w:rsidRPr="001A0A78" w:rsidRDefault="00FA727B" w:rsidP="00721893">
            <w:pPr>
              <w:contextualSpacing/>
              <w:rPr>
                <w:rFonts w:ascii="Arial" w:hAnsi="Arial" w:cs="Arial"/>
                <w:b/>
                <w:color w:val="000000" w:themeColor="text1"/>
                <w:sz w:val="20"/>
              </w:rPr>
            </w:pPr>
            <w:r w:rsidRPr="001A0A78">
              <w:rPr>
                <w:rFonts w:ascii="Arial" w:eastAsia="Times New Roman" w:hAnsi="Arial" w:cs="Arial"/>
                <w:b/>
                <w:bCs/>
                <w:noProof/>
                <w:color w:val="000000" w:themeColor="text1"/>
                <w:sz w:val="20"/>
              </w:rPr>
              <w:t>Бараа материал</w:t>
            </w:r>
          </w:p>
        </w:tc>
      </w:tr>
      <w:tr w:rsidR="00FA727B" w:rsidRPr="001A0A78" w14:paraId="28433BF1" w14:textId="77777777" w:rsidTr="00721893">
        <w:trPr>
          <w:trHeight w:val="20"/>
        </w:trPr>
        <w:tc>
          <w:tcPr>
            <w:tcW w:w="1555" w:type="dxa"/>
            <w:shd w:val="clear" w:color="auto" w:fill="FFFFFF"/>
          </w:tcPr>
          <w:p w14:paraId="576F53B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150410</w:t>
            </w:r>
          </w:p>
        </w:tc>
        <w:tc>
          <w:tcPr>
            <w:tcW w:w="7802" w:type="dxa"/>
            <w:shd w:val="clear" w:color="auto" w:fill="FFFFFF"/>
          </w:tcPr>
          <w:p w14:paraId="64EB0C49" w14:textId="77777777" w:rsidR="00FA727B" w:rsidRPr="001A0A78" w:rsidRDefault="00FA727B" w:rsidP="00412E90">
            <w:pPr>
              <w:ind w:left="179"/>
              <w:contextualSpacing/>
              <w:rPr>
                <w:rFonts w:ascii="Arial" w:hAnsi="Arial" w:cs="Arial"/>
                <w:bCs/>
                <w:color w:val="000000" w:themeColor="text1"/>
                <w:sz w:val="20"/>
              </w:rPr>
            </w:pPr>
            <w:r w:rsidRPr="001A0A78">
              <w:rPr>
                <w:rFonts w:ascii="Arial" w:hAnsi="Arial" w:cs="Arial"/>
                <w:b/>
                <w:color w:val="000000" w:themeColor="text1"/>
                <w:sz w:val="20"/>
              </w:rPr>
              <w:t xml:space="preserve">   </w:t>
            </w:r>
            <w:r w:rsidRPr="001A0A78">
              <w:rPr>
                <w:rFonts w:ascii="Arial" w:hAnsi="Arial" w:cs="Arial"/>
                <w:bCs/>
                <w:color w:val="000000" w:themeColor="text1"/>
                <w:sz w:val="20"/>
              </w:rPr>
              <w:t>Хангамжийн материал</w:t>
            </w:r>
          </w:p>
        </w:tc>
      </w:tr>
      <w:tr w:rsidR="00FA727B" w:rsidRPr="001A0A78" w14:paraId="392315CB" w14:textId="77777777" w:rsidTr="00721893">
        <w:trPr>
          <w:trHeight w:val="20"/>
        </w:trPr>
        <w:tc>
          <w:tcPr>
            <w:tcW w:w="1555" w:type="dxa"/>
            <w:shd w:val="clear" w:color="auto" w:fill="FFFFFF"/>
          </w:tcPr>
          <w:p w14:paraId="365F43D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150420</w:t>
            </w:r>
          </w:p>
        </w:tc>
        <w:tc>
          <w:tcPr>
            <w:tcW w:w="7802" w:type="dxa"/>
            <w:shd w:val="clear" w:color="auto" w:fill="FFFFFF"/>
          </w:tcPr>
          <w:p w14:paraId="7FBAB79E" w14:textId="77777777" w:rsidR="00FA727B" w:rsidRPr="001A0A78" w:rsidRDefault="00FA727B" w:rsidP="00412E90">
            <w:pPr>
              <w:ind w:left="179"/>
              <w:contextualSpacing/>
              <w:rPr>
                <w:rFonts w:ascii="Arial" w:hAnsi="Arial" w:cs="Arial"/>
                <w:bCs/>
                <w:color w:val="000000" w:themeColor="text1"/>
                <w:sz w:val="20"/>
              </w:rPr>
            </w:pPr>
            <w:r w:rsidRPr="001A0A78">
              <w:rPr>
                <w:rFonts w:ascii="Arial" w:hAnsi="Arial" w:cs="Arial"/>
                <w:b/>
                <w:color w:val="000000" w:themeColor="text1"/>
                <w:sz w:val="20"/>
              </w:rPr>
              <w:t xml:space="preserve">   </w:t>
            </w:r>
            <w:r w:rsidRPr="001A0A78">
              <w:rPr>
                <w:rFonts w:ascii="Arial" w:hAnsi="Arial" w:cs="Arial"/>
                <w:bCs/>
                <w:color w:val="000000" w:themeColor="text1"/>
                <w:sz w:val="20"/>
              </w:rPr>
              <w:t>Бусад</w:t>
            </w:r>
          </w:p>
        </w:tc>
      </w:tr>
      <w:tr w:rsidR="00FA727B" w:rsidRPr="001A0A78" w14:paraId="5EB0B3B6" w14:textId="77777777" w:rsidTr="00721893">
        <w:trPr>
          <w:trHeight w:val="20"/>
        </w:trPr>
        <w:tc>
          <w:tcPr>
            <w:tcW w:w="1555" w:type="dxa"/>
            <w:shd w:val="clear" w:color="auto" w:fill="FFFFFF"/>
          </w:tcPr>
          <w:p w14:paraId="1207EE1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150500</w:t>
            </w:r>
          </w:p>
        </w:tc>
        <w:tc>
          <w:tcPr>
            <w:tcW w:w="7802" w:type="dxa"/>
            <w:shd w:val="clear" w:color="auto" w:fill="FFFFFF"/>
          </w:tcPr>
          <w:p w14:paraId="55454D3B"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Өмчлөх бусад хөрөнгө</w:t>
            </w:r>
          </w:p>
        </w:tc>
      </w:tr>
      <w:tr w:rsidR="00FA727B" w:rsidRPr="001A0A78" w14:paraId="73E8B883" w14:textId="77777777" w:rsidTr="00721893">
        <w:trPr>
          <w:trHeight w:val="20"/>
        </w:trPr>
        <w:tc>
          <w:tcPr>
            <w:tcW w:w="1555" w:type="dxa"/>
            <w:shd w:val="clear" w:color="auto" w:fill="FFFFFF"/>
          </w:tcPr>
          <w:p w14:paraId="3BEB40C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150510 </w:t>
            </w:r>
          </w:p>
        </w:tc>
        <w:tc>
          <w:tcPr>
            <w:tcW w:w="7802" w:type="dxa"/>
            <w:shd w:val="clear" w:color="auto" w:fill="FFFFFF"/>
          </w:tcPr>
          <w:p w14:paraId="4B220A0F" w14:textId="77777777" w:rsidR="00FA727B" w:rsidRPr="001A0A78" w:rsidRDefault="00FA727B" w:rsidP="00721893">
            <w:pPr>
              <w:contextualSpacing/>
              <w:rPr>
                <w:rFonts w:ascii="Arial" w:hAnsi="Arial" w:cs="Arial"/>
                <w:bCs/>
                <w:color w:val="000000" w:themeColor="text1"/>
                <w:sz w:val="20"/>
              </w:rPr>
            </w:pPr>
            <w:r w:rsidRPr="001A0A78">
              <w:rPr>
                <w:rFonts w:ascii="Arial" w:hAnsi="Arial" w:cs="Arial"/>
                <w:bCs/>
                <w:color w:val="000000" w:themeColor="text1"/>
                <w:sz w:val="20"/>
              </w:rPr>
              <w:t>Өмчлөх бусад хөдлөх хөрөнгө</w:t>
            </w:r>
          </w:p>
        </w:tc>
      </w:tr>
      <w:tr w:rsidR="00FA727B" w:rsidRPr="001A0A78" w14:paraId="4803FC6A" w14:textId="77777777" w:rsidTr="00721893">
        <w:trPr>
          <w:trHeight w:val="20"/>
        </w:trPr>
        <w:tc>
          <w:tcPr>
            <w:tcW w:w="1555" w:type="dxa"/>
            <w:shd w:val="clear" w:color="auto" w:fill="FFFFFF"/>
          </w:tcPr>
          <w:p w14:paraId="41FB7C5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150511</w:t>
            </w:r>
          </w:p>
        </w:tc>
        <w:tc>
          <w:tcPr>
            <w:tcW w:w="7802" w:type="dxa"/>
            <w:shd w:val="clear" w:color="auto" w:fill="FFFFFF"/>
          </w:tcPr>
          <w:p w14:paraId="67DDEE18"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Хэвийн өмчлөх бусад хөдлөх хөрөнгө</w:t>
            </w:r>
          </w:p>
        </w:tc>
      </w:tr>
      <w:tr w:rsidR="00FA727B" w:rsidRPr="001A0A78" w14:paraId="17CC8421" w14:textId="77777777" w:rsidTr="00721893">
        <w:trPr>
          <w:trHeight w:val="20"/>
        </w:trPr>
        <w:tc>
          <w:tcPr>
            <w:tcW w:w="1555" w:type="dxa"/>
            <w:shd w:val="clear" w:color="auto" w:fill="FFFFFF"/>
          </w:tcPr>
          <w:p w14:paraId="5BF7455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150512</w:t>
            </w:r>
          </w:p>
        </w:tc>
        <w:tc>
          <w:tcPr>
            <w:tcW w:w="7802" w:type="dxa"/>
            <w:shd w:val="clear" w:color="auto" w:fill="FFFFFF"/>
          </w:tcPr>
          <w:p w14:paraId="382C552D"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Хугацаа хэтэрсэн өмчлөх бусад хөдлөх хөрөнгө</w:t>
            </w:r>
          </w:p>
        </w:tc>
      </w:tr>
      <w:tr w:rsidR="00FA727B" w:rsidRPr="001A0A78" w14:paraId="0FEED725" w14:textId="77777777" w:rsidTr="00721893">
        <w:trPr>
          <w:trHeight w:val="20"/>
        </w:trPr>
        <w:tc>
          <w:tcPr>
            <w:tcW w:w="1555" w:type="dxa"/>
            <w:shd w:val="clear" w:color="auto" w:fill="FFFFFF"/>
          </w:tcPr>
          <w:p w14:paraId="1BF5A53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150513</w:t>
            </w:r>
          </w:p>
        </w:tc>
        <w:tc>
          <w:tcPr>
            <w:tcW w:w="7802" w:type="dxa"/>
            <w:shd w:val="clear" w:color="auto" w:fill="FFFFFF"/>
          </w:tcPr>
          <w:p w14:paraId="39D08799"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Чанаргүй өмчлөх бусад хөдлөх хөрөнгө</w:t>
            </w:r>
          </w:p>
        </w:tc>
      </w:tr>
      <w:tr w:rsidR="00FA727B" w:rsidRPr="001A0A78" w14:paraId="0907747D" w14:textId="77777777" w:rsidTr="00721893">
        <w:trPr>
          <w:trHeight w:val="20"/>
        </w:trPr>
        <w:tc>
          <w:tcPr>
            <w:tcW w:w="1555" w:type="dxa"/>
            <w:shd w:val="clear" w:color="auto" w:fill="FFFFFF"/>
          </w:tcPr>
          <w:p w14:paraId="58C062C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lastRenderedPageBreak/>
              <w:t>1505131</w:t>
            </w:r>
          </w:p>
        </w:tc>
        <w:tc>
          <w:tcPr>
            <w:tcW w:w="7802" w:type="dxa"/>
            <w:shd w:val="clear" w:color="auto" w:fill="FFFFFF"/>
          </w:tcPr>
          <w:p w14:paraId="67998EC8"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Хэвийн бус  </w:t>
            </w:r>
          </w:p>
        </w:tc>
      </w:tr>
      <w:tr w:rsidR="00FA727B" w:rsidRPr="001A0A78" w14:paraId="71549E98" w14:textId="77777777" w:rsidTr="00721893">
        <w:trPr>
          <w:trHeight w:val="20"/>
        </w:trPr>
        <w:tc>
          <w:tcPr>
            <w:tcW w:w="1555" w:type="dxa"/>
            <w:shd w:val="clear" w:color="auto" w:fill="FFFFFF"/>
          </w:tcPr>
          <w:p w14:paraId="7E0C8D1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1505132</w:t>
            </w:r>
          </w:p>
        </w:tc>
        <w:tc>
          <w:tcPr>
            <w:tcW w:w="7802" w:type="dxa"/>
            <w:shd w:val="clear" w:color="auto" w:fill="FFFFFF"/>
          </w:tcPr>
          <w:p w14:paraId="428E8A18"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Эргэлзээтэй </w:t>
            </w:r>
          </w:p>
        </w:tc>
      </w:tr>
      <w:tr w:rsidR="00FA727B" w:rsidRPr="001A0A78" w14:paraId="00B2D591" w14:textId="77777777" w:rsidTr="00721893">
        <w:trPr>
          <w:trHeight w:val="20"/>
        </w:trPr>
        <w:tc>
          <w:tcPr>
            <w:tcW w:w="1555" w:type="dxa"/>
            <w:tcBorders>
              <w:top w:val="single" w:sz="4" w:space="0" w:color="B4C6E7"/>
            </w:tcBorders>
            <w:shd w:val="clear" w:color="auto" w:fill="FFFFFF"/>
          </w:tcPr>
          <w:p w14:paraId="5655324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1505133</w:t>
            </w:r>
          </w:p>
        </w:tc>
        <w:tc>
          <w:tcPr>
            <w:tcW w:w="7802" w:type="dxa"/>
            <w:tcBorders>
              <w:top w:val="single" w:sz="4" w:space="0" w:color="B4C6E7"/>
            </w:tcBorders>
            <w:shd w:val="clear" w:color="auto" w:fill="FFFFFF"/>
          </w:tcPr>
          <w:p w14:paraId="1D773181"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Муу</w:t>
            </w:r>
          </w:p>
        </w:tc>
      </w:tr>
      <w:tr w:rsidR="00FA727B" w:rsidRPr="001A0A78" w14:paraId="04F15A60" w14:textId="77777777" w:rsidTr="00721893">
        <w:trPr>
          <w:trHeight w:val="20"/>
        </w:trPr>
        <w:tc>
          <w:tcPr>
            <w:tcW w:w="1555" w:type="dxa"/>
            <w:shd w:val="clear" w:color="auto" w:fill="FFFFFF"/>
          </w:tcPr>
          <w:p w14:paraId="67B7DBE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150520 </w:t>
            </w:r>
          </w:p>
        </w:tc>
        <w:tc>
          <w:tcPr>
            <w:tcW w:w="7802" w:type="dxa"/>
            <w:shd w:val="clear" w:color="auto" w:fill="FFFFFF"/>
          </w:tcPr>
          <w:p w14:paraId="137B86DC" w14:textId="77777777" w:rsidR="00FA727B" w:rsidRPr="001A0A78" w:rsidRDefault="00FA727B" w:rsidP="00721893">
            <w:pPr>
              <w:contextualSpacing/>
              <w:rPr>
                <w:rFonts w:ascii="Arial" w:hAnsi="Arial" w:cs="Arial"/>
                <w:bCs/>
                <w:color w:val="000000" w:themeColor="text1"/>
                <w:sz w:val="20"/>
              </w:rPr>
            </w:pPr>
            <w:r w:rsidRPr="001A0A78">
              <w:rPr>
                <w:rFonts w:ascii="Arial" w:hAnsi="Arial" w:cs="Arial"/>
                <w:bCs/>
                <w:color w:val="000000" w:themeColor="text1"/>
                <w:sz w:val="20"/>
              </w:rPr>
              <w:t>Өмчлөх бусад үл хөдлөх хөрөнгө</w:t>
            </w:r>
          </w:p>
        </w:tc>
      </w:tr>
      <w:tr w:rsidR="00FA727B" w:rsidRPr="001A0A78" w14:paraId="1EADBD3B" w14:textId="77777777" w:rsidTr="00721893">
        <w:trPr>
          <w:trHeight w:val="20"/>
        </w:trPr>
        <w:tc>
          <w:tcPr>
            <w:tcW w:w="1555" w:type="dxa"/>
            <w:shd w:val="clear" w:color="auto" w:fill="FFFFFF"/>
          </w:tcPr>
          <w:p w14:paraId="3A24CE0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150521</w:t>
            </w:r>
          </w:p>
        </w:tc>
        <w:tc>
          <w:tcPr>
            <w:tcW w:w="7802" w:type="dxa"/>
            <w:shd w:val="clear" w:color="auto" w:fill="FFFFFF"/>
          </w:tcPr>
          <w:p w14:paraId="31016C8A" w14:textId="77777777" w:rsidR="00FA727B" w:rsidRPr="001A0A78" w:rsidRDefault="00FA727B" w:rsidP="00721893">
            <w:pPr>
              <w:ind w:left="179"/>
              <w:contextualSpacing/>
              <w:rPr>
                <w:rFonts w:ascii="Arial" w:hAnsi="Arial" w:cs="Arial"/>
                <w:b/>
                <w:color w:val="000000" w:themeColor="text1"/>
                <w:sz w:val="20"/>
              </w:rPr>
            </w:pPr>
            <w:r w:rsidRPr="001A0A78">
              <w:rPr>
                <w:rFonts w:ascii="Arial" w:hAnsi="Arial" w:cs="Arial"/>
                <w:color w:val="000000" w:themeColor="text1"/>
                <w:sz w:val="20"/>
              </w:rPr>
              <w:t>Хэвийн өмчлөх бусад үл хөдлөх хөрөнгө</w:t>
            </w:r>
          </w:p>
        </w:tc>
      </w:tr>
      <w:tr w:rsidR="00FA727B" w:rsidRPr="001A0A78" w14:paraId="3A136537" w14:textId="77777777" w:rsidTr="00721893">
        <w:trPr>
          <w:trHeight w:val="20"/>
        </w:trPr>
        <w:tc>
          <w:tcPr>
            <w:tcW w:w="1555" w:type="dxa"/>
            <w:shd w:val="clear" w:color="auto" w:fill="FFFFFF"/>
          </w:tcPr>
          <w:p w14:paraId="0A4144C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150522</w:t>
            </w:r>
          </w:p>
        </w:tc>
        <w:tc>
          <w:tcPr>
            <w:tcW w:w="7802" w:type="dxa"/>
            <w:shd w:val="clear" w:color="auto" w:fill="FFFFFF"/>
          </w:tcPr>
          <w:p w14:paraId="04F80639" w14:textId="77777777" w:rsidR="00FA727B" w:rsidRPr="001A0A78" w:rsidRDefault="00FA727B" w:rsidP="00721893">
            <w:pPr>
              <w:ind w:left="179"/>
              <w:contextualSpacing/>
              <w:rPr>
                <w:rFonts w:ascii="Arial" w:hAnsi="Arial" w:cs="Arial"/>
                <w:b/>
                <w:color w:val="000000" w:themeColor="text1"/>
                <w:sz w:val="20"/>
              </w:rPr>
            </w:pPr>
            <w:r w:rsidRPr="001A0A78">
              <w:rPr>
                <w:rFonts w:ascii="Arial" w:hAnsi="Arial" w:cs="Arial"/>
                <w:color w:val="000000" w:themeColor="text1"/>
                <w:sz w:val="20"/>
              </w:rPr>
              <w:t>Хугацаа хэтэрсэн өмчлөх бусад үл хөдлөх хөрөнгө</w:t>
            </w:r>
          </w:p>
        </w:tc>
      </w:tr>
      <w:tr w:rsidR="00FA727B" w:rsidRPr="001A0A78" w14:paraId="5116EDA9" w14:textId="77777777" w:rsidTr="00721893">
        <w:trPr>
          <w:trHeight w:val="20"/>
        </w:trPr>
        <w:tc>
          <w:tcPr>
            <w:tcW w:w="1555" w:type="dxa"/>
            <w:shd w:val="clear" w:color="auto" w:fill="FFFFFF"/>
          </w:tcPr>
          <w:p w14:paraId="151EC4C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150523</w:t>
            </w:r>
          </w:p>
        </w:tc>
        <w:tc>
          <w:tcPr>
            <w:tcW w:w="7802" w:type="dxa"/>
            <w:shd w:val="clear" w:color="auto" w:fill="FFFFFF"/>
          </w:tcPr>
          <w:p w14:paraId="586FB8F1" w14:textId="77777777" w:rsidR="00FA727B" w:rsidRPr="001A0A78" w:rsidRDefault="00FA727B" w:rsidP="00721893">
            <w:pPr>
              <w:ind w:left="179"/>
              <w:contextualSpacing/>
              <w:rPr>
                <w:rFonts w:ascii="Arial" w:hAnsi="Arial" w:cs="Arial"/>
                <w:b/>
                <w:color w:val="000000" w:themeColor="text1"/>
                <w:sz w:val="20"/>
              </w:rPr>
            </w:pPr>
            <w:r w:rsidRPr="001A0A78">
              <w:rPr>
                <w:rFonts w:ascii="Arial" w:hAnsi="Arial" w:cs="Arial"/>
                <w:color w:val="000000" w:themeColor="text1"/>
                <w:sz w:val="20"/>
              </w:rPr>
              <w:t>Чанаргүй өмчлөх бусад үл хөдлөх хөрөнгө</w:t>
            </w:r>
          </w:p>
        </w:tc>
      </w:tr>
      <w:tr w:rsidR="00FA727B" w:rsidRPr="001A0A78" w14:paraId="117FFA8D" w14:textId="77777777" w:rsidTr="00721893">
        <w:trPr>
          <w:trHeight w:val="20"/>
        </w:trPr>
        <w:tc>
          <w:tcPr>
            <w:tcW w:w="1555" w:type="dxa"/>
            <w:shd w:val="clear" w:color="auto" w:fill="FFFFFF"/>
          </w:tcPr>
          <w:p w14:paraId="77A84CC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1505231</w:t>
            </w:r>
          </w:p>
        </w:tc>
        <w:tc>
          <w:tcPr>
            <w:tcW w:w="7802" w:type="dxa"/>
            <w:shd w:val="clear" w:color="auto" w:fill="FFFFFF"/>
          </w:tcPr>
          <w:p w14:paraId="0E955239" w14:textId="77777777" w:rsidR="00FA727B" w:rsidRPr="001A0A78" w:rsidRDefault="00FA727B" w:rsidP="00721893">
            <w:pPr>
              <w:ind w:left="463"/>
              <w:contextualSpacing/>
              <w:rPr>
                <w:rFonts w:ascii="Arial" w:hAnsi="Arial" w:cs="Arial"/>
                <w:b/>
                <w:bCs/>
                <w:color w:val="000000" w:themeColor="text1"/>
                <w:sz w:val="20"/>
              </w:rPr>
            </w:pPr>
            <w:r w:rsidRPr="001A0A78">
              <w:rPr>
                <w:rFonts w:ascii="Arial" w:hAnsi="Arial" w:cs="Arial"/>
                <w:color w:val="000000" w:themeColor="text1"/>
                <w:sz w:val="20"/>
              </w:rPr>
              <w:t xml:space="preserve">Хэвийн бус  </w:t>
            </w:r>
          </w:p>
        </w:tc>
      </w:tr>
      <w:tr w:rsidR="00FA727B" w:rsidRPr="001A0A78" w14:paraId="4E8E17B0" w14:textId="77777777" w:rsidTr="00721893">
        <w:trPr>
          <w:trHeight w:val="20"/>
        </w:trPr>
        <w:tc>
          <w:tcPr>
            <w:tcW w:w="1555" w:type="dxa"/>
            <w:shd w:val="clear" w:color="auto" w:fill="FFFFFF"/>
          </w:tcPr>
          <w:p w14:paraId="75BB9C4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1505232</w:t>
            </w:r>
          </w:p>
        </w:tc>
        <w:tc>
          <w:tcPr>
            <w:tcW w:w="7802" w:type="dxa"/>
            <w:shd w:val="clear" w:color="auto" w:fill="FFFFFF"/>
          </w:tcPr>
          <w:p w14:paraId="396764AD" w14:textId="77777777" w:rsidR="00FA727B" w:rsidRPr="001A0A78" w:rsidRDefault="00FA727B" w:rsidP="00721893">
            <w:pPr>
              <w:ind w:left="463"/>
              <w:contextualSpacing/>
              <w:rPr>
                <w:rFonts w:ascii="Arial" w:hAnsi="Arial" w:cs="Arial"/>
                <w:b/>
                <w:color w:val="000000" w:themeColor="text1"/>
                <w:sz w:val="20"/>
              </w:rPr>
            </w:pPr>
            <w:r w:rsidRPr="001A0A78">
              <w:rPr>
                <w:rFonts w:ascii="Arial" w:hAnsi="Arial" w:cs="Arial"/>
                <w:color w:val="000000" w:themeColor="text1"/>
                <w:sz w:val="20"/>
              </w:rPr>
              <w:t xml:space="preserve">Эргэлзээтэй </w:t>
            </w:r>
          </w:p>
        </w:tc>
      </w:tr>
      <w:tr w:rsidR="00FA727B" w:rsidRPr="001A0A78" w14:paraId="1EF0B8EE" w14:textId="77777777" w:rsidTr="00721893">
        <w:trPr>
          <w:trHeight w:val="20"/>
        </w:trPr>
        <w:tc>
          <w:tcPr>
            <w:tcW w:w="1555" w:type="dxa"/>
            <w:shd w:val="clear" w:color="auto" w:fill="FFFFFF"/>
          </w:tcPr>
          <w:p w14:paraId="3C2FA8C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Cs/>
                <w:color w:val="000000" w:themeColor="text1"/>
                <w:sz w:val="20"/>
              </w:rPr>
              <w:t>1505233</w:t>
            </w:r>
          </w:p>
        </w:tc>
        <w:tc>
          <w:tcPr>
            <w:tcW w:w="7802" w:type="dxa"/>
            <w:shd w:val="clear" w:color="auto" w:fill="FFFFFF"/>
          </w:tcPr>
          <w:p w14:paraId="0B6AE570"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Муу</w:t>
            </w:r>
          </w:p>
        </w:tc>
      </w:tr>
      <w:tr w:rsidR="00FA727B" w:rsidRPr="001A0A78" w14:paraId="2F949D42" w14:textId="77777777" w:rsidTr="00721893">
        <w:trPr>
          <w:trHeight w:val="20"/>
        </w:trPr>
        <w:tc>
          <w:tcPr>
            <w:tcW w:w="1555" w:type="dxa"/>
            <w:shd w:val="clear" w:color="auto" w:fill="FFFFFF"/>
          </w:tcPr>
          <w:p w14:paraId="13F341A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150530</w:t>
            </w:r>
          </w:p>
        </w:tc>
        <w:tc>
          <w:tcPr>
            <w:tcW w:w="7802" w:type="dxa"/>
            <w:shd w:val="clear" w:color="auto" w:fill="FFFFFF"/>
          </w:tcPr>
          <w:p w14:paraId="762975AE" w14:textId="77777777" w:rsidR="00FA727B" w:rsidRPr="001A0A78" w:rsidRDefault="00FA727B" w:rsidP="00721893">
            <w:pPr>
              <w:ind w:left="37"/>
              <w:contextualSpacing/>
              <w:rPr>
                <w:rFonts w:ascii="Arial" w:hAnsi="Arial" w:cs="Arial"/>
                <w:b/>
                <w:color w:val="000000" w:themeColor="text1"/>
                <w:sz w:val="20"/>
              </w:rPr>
            </w:pPr>
            <w:r w:rsidRPr="001A0A78">
              <w:rPr>
                <w:rFonts w:ascii="Arial" w:hAnsi="Arial" w:cs="Arial"/>
                <w:b/>
                <w:bCs/>
                <w:iCs/>
                <w:color w:val="000000" w:themeColor="text1"/>
                <w:sz w:val="20"/>
              </w:rPr>
              <w:t>Өмчлөх бусад хөрөнгийн эрсдэлийн сан</w:t>
            </w:r>
          </w:p>
        </w:tc>
      </w:tr>
      <w:tr w:rsidR="00FA727B" w:rsidRPr="001A0A78" w14:paraId="16D8537E" w14:textId="77777777" w:rsidTr="00721893">
        <w:trPr>
          <w:trHeight w:val="20"/>
        </w:trPr>
        <w:tc>
          <w:tcPr>
            <w:tcW w:w="1555" w:type="dxa"/>
            <w:shd w:val="clear" w:color="auto" w:fill="FFFFFF"/>
          </w:tcPr>
          <w:p w14:paraId="7361A8F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150600</w:t>
            </w:r>
          </w:p>
        </w:tc>
        <w:tc>
          <w:tcPr>
            <w:tcW w:w="7802" w:type="dxa"/>
            <w:shd w:val="clear" w:color="auto" w:fill="FFFFFF"/>
          </w:tcPr>
          <w:p w14:paraId="049D0513"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
                <w:bCs/>
                <w:color w:val="000000" w:themeColor="text1"/>
                <w:sz w:val="20"/>
              </w:rPr>
              <w:t>Бусад санхүүгийн бус хөрөнгө</w:t>
            </w:r>
          </w:p>
        </w:tc>
      </w:tr>
      <w:tr w:rsidR="00FA727B" w:rsidRPr="001A0A78" w14:paraId="20F47BBB" w14:textId="77777777" w:rsidTr="00721893">
        <w:trPr>
          <w:trHeight w:val="20"/>
        </w:trPr>
        <w:tc>
          <w:tcPr>
            <w:tcW w:w="1555" w:type="dxa"/>
            <w:shd w:val="clear" w:color="auto" w:fill="FFFFFF"/>
          </w:tcPr>
          <w:p w14:paraId="0407B4F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150610</w:t>
            </w:r>
          </w:p>
        </w:tc>
        <w:tc>
          <w:tcPr>
            <w:tcW w:w="7802" w:type="dxa"/>
            <w:shd w:val="clear" w:color="auto" w:fill="FFFFFF"/>
          </w:tcPr>
          <w:p w14:paraId="36B6E178" w14:textId="77777777" w:rsidR="00FA727B" w:rsidRPr="001A0A78" w:rsidRDefault="00FA727B" w:rsidP="00721893">
            <w:pPr>
              <w:ind w:left="179"/>
              <w:contextualSpacing/>
              <w:rPr>
                <w:rFonts w:ascii="Arial" w:hAnsi="Arial" w:cs="Arial"/>
                <w:color w:val="000000" w:themeColor="text1"/>
                <w:sz w:val="20"/>
              </w:rPr>
            </w:pPr>
            <w:r w:rsidRPr="001A0A78">
              <w:rPr>
                <w:rFonts w:ascii="Arial" w:eastAsia="Times New Roman" w:hAnsi="Arial" w:cs="Arial"/>
                <w:noProof/>
                <w:color w:val="000000" w:themeColor="text1"/>
                <w:sz w:val="20"/>
              </w:rPr>
              <w:t>Хойшлогдсон татварын хөрөнгө</w:t>
            </w:r>
          </w:p>
        </w:tc>
      </w:tr>
      <w:tr w:rsidR="00FA727B" w:rsidRPr="001A0A78" w14:paraId="0B84E255" w14:textId="77777777" w:rsidTr="00721893">
        <w:trPr>
          <w:trHeight w:val="20"/>
        </w:trPr>
        <w:tc>
          <w:tcPr>
            <w:tcW w:w="1555" w:type="dxa"/>
            <w:shd w:val="clear" w:color="auto" w:fill="FFFFFF"/>
          </w:tcPr>
          <w:p w14:paraId="5E3B852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150620</w:t>
            </w:r>
          </w:p>
        </w:tc>
        <w:tc>
          <w:tcPr>
            <w:tcW w:w="7802" w:type="dxa"/>
            <w:shd w:val="clear" w:color="auto" w:fill="FFFFFF"/>
            <w:vAlign w:val="center"/>
          </w:tcPr>
          <w:p w14:paraId="2C712428" w14:textId="77777777" w:rsidR="00FA727B" w:rsidRPr="001A0A78" w:rsidRDefault="00FA727B" w:rsidP="00721893">
            <w:pPr>
              <w:ind w:left="179"/>
              <w:contextualSpacing/>
              <w:rPr>
                <w:rFonts w:ascii="Arial" w:hAnsi="Arial" w:cs="Arial"/>
                <w:b/>
                <w:bCs/>
                <w:color w:val="000000" w:themeColor="text1"/>
                <w:sz w:val="20"/>
              </w:rPr>
            </w:pPr>
            <w:r w:rsidRPr="001A0A78">
              <w:rPr>
                <w:rFonts w:ascii="Arial" w:eastAsia="Times New Roman" w:hAnsi="Arial" w:cs="Arial"/>
                <w:noProof/>
                <w:color w:val="000000" w:themeColor="text1"/>
                <w:sz w:val="20"/>
              </w:rPr>
              <w:t>Борлуулах зорилгоор эзэмшиж буй эргэлтийн бус хөрөнгө</w:t>
            </w:r>
          </w:p>
        </w:tc>
      </w:tr>
      <w:tr w:rsidR="00FA727B" w:rsidRPr="001A0A78" w14:paraId="74CB1648" w14:textId="77777777" w:rsidTr="00721893">
        <w:trPr>
          <w:trHeight w:val="20"/>
        </w:trPr>
        <w:tc>
          <w:tcPr>
            <w:tcW w:w="1555" w:type="dxa"/>
            <w:shd w:val="clear" w:color="auto" w:fill="FFFFFF"/>
          </w:tcPr>
          <w:p w14:paraId="03EB9B8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150630</w:t>
            </w:r>
          </w:p>
        </w:tc>
        <w:tc>
          <w:tcPr>
            <w:tcW w:w="7802" w:type="dxa"/>
            <w:shd w:val="clear" w:color="auto" w:fill="FFFFFF"/>
            <w:vAlign w:val="center"/>
          </w:tcPr>
          <w:p w14:paraId="00B9D91E" w14:textId="77777777" w:rsidR="00FA727B" w:rsidRPr="001A0A78" w:rsidRDefault="00FA727B" w:rsidP="00721893">
            <w:pPr>
              <w:ind w:left="179"/>
              <w:contextualSpacing/>
              <w:rPr>
                <w:rFonts w:ascii="Arial" w:eastAsia="Times New Roman" w:hAnsi="Arial" w:cs="Arial"/>
                <w:b/>
                <w:bCs/>
                <w:noProof/>
                <w:color w:val="000000" w:themeColor="text1"/>
                <w:sz w:val="20"/>
              </w:rPr>
            </w:pPr>
            <w:r w:rsidRPr="001A0A78">
              <w:rPr>
                <w:rFonts w:ascii="Arial" w:eastAsia="Times New Roman" w:hAnsi="Arial" w:cs="Arial"/>
                <w:noProof/>
                <w:color w:val="000000" w:themeColor="text1"/>
                <w:sz w:val="20"/>
              </w:rPr>
              <w:t>Дуусаагүй барилга</w:t>
            </w:r>
          </w:p>
        </w:tc>
      </w:tr>
      <w:tr w:rsidR="00FA727B" w:rsidRPr="001A0A78" w14:paraId="621744C7" w14:textId="77777777" w:rsidTr="00721893">
        <w:trPr>
          <w:trHeight w:val="20"/>
        </w:trPr>
        <w:tc>
          <w:tcPr>
            <w:tcW w:w="1555" w:type="dxa"/>
            <w:shd w:val="clear" w:color="auto" w:fill="FFFFFF"/>
          </w:tcPr>
          <w:p w14:paraId="2E22C5D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150640</w:t>
            </w:r>
          </w:p>
        </w:tc>
        <w:tc>
          <w:tcPr>
            <w:tcW w:w="7802" w:type="dxa"/>
            <w:shd w:val="clear" w:color="auto" w:fill="FFFFFF"/>
            <w:vAlign w:val="center"/>
          </w:tcPr>
          <w:p w14:paraId="070B931C" w14:textId="77777777" w:rsidR="00FA727B" w:rsidRPr="001A0A78" w:rsidRDefault="00FA727B" w:rsidP="00721893">
            <w:pPr>
              <w:ind w:left="179"/>
              <w:contextualSpacing/>
              <w:rPr>
                <w:rFonts w:ascii="Arial" w:eastAsia="Times New Roman" w:hAnsi="Arial" w:cs="Arial"/>
                <w:noProof/>
                <w:color w:val="000000" w:themeColor="text1"/>
                <w:sz w:val="20"/>
              </w:rPr>
            </w:pPr>
            <w:r w:rsidRPr="001A0A78">
              <w:rPr>
                <w:rFonts w:ascii="Arial" w:eastAsia="Times New Roman" w:hAnsi="Arial" w:cs="Arial"/>
                <w:noProof/>
                <w:color w:val="000000" w:themeColor="text1"/>
                <w:sz w:val="20"/>
              </w:rPr>
              <w:t>Бусад</w:t>
            </w:r>
          </w:p>
        </w:tc>
      </w:tr>
      <w:tr w:rsidR="00FA727B" w:rsidRPr="001A0A78" w14:paraId="0F08858E" w14:textId="77777777" w:rsidTr="00721893">
        <w:trPr>
          <w:trHeight w:val="20"/>
        </w:trPr>
        <w:tc>
          <w:tcPr>
            <w:tcW w:w="1555" w:type="dxa"/>
            <w:shd w:val="clear" w:color="auto" w:fill="FFFFFF"/>
          </w:tcPr>
          <w:p w14:paraId="31B67B8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150700</w:t>
            </w:r>
          </w:p>
        </w:tc>
        <w:tc>
          <w:tcPr>
            <w:tcW w:w="7802" w:type="dxa"/>
            <w:shd w:val="clear" w:color="auto" w:fill="FFFFFF"/>
            <w:vAlign w:val="center"/>
          </w:tcPr>
          <w:p w14:paraId="40AEDAB1" w14:textId="77777777" w:rsidR="00FA727B" w:rsidRPr="001A0A78" w:rsidRDefault="00FA727B" w:rsidP="00721893">
            <w:pPr>
              <w:ind w:left="37"/>
              <w:contextualSpacing/>
              <w:rPr>
                <w:rFonts w:ascii="Arial" w:eastAsia="Times New Roman" w:hAnsi="Arial" w:cs="Arial"/>
                <w:b/>
                <w:bCs/>
                <w:noProof/>
                <w:color w:val="000000" w:themeColor="text1"/>
                <w:sz w:val="20"/>
              </w:rPr>
            </w:pPr>
            <w:r w:rsidRPr="001A0A78">
              <w:rPr>
                <w:rFonts w:ascii="Arial" w:eastAsia="Times New Roman" w:hAnsi="Arial" w:cs="Arial"/>
                <w:b/>
                <w:bCs/>
                <w:noProof/>
                <w:color w:val="000000" w:themeColor="text1"/>
                <w:sz w:val="20"/>
              </w:rPr>
              <w:t>Хөрөнгө оруулалтын зориулалттай үл хөдлөх хөрөнгө</w:t>
            </w:r>
          </w:p>
        </w:tc>
      </w:tr>
      <w:tr w:rsidR="00FA727B" w:rsidRPr="001A0A78" w14:paraId="4D1B943D" w14:textId="77777777" w:rsidTr="00721893">
        <w:trPr>
          <w:trHeight w:val="20"/>
        </w:trPr>
        <w:tc>
          <w:tcPr>
            <w:tcW w:w="1555" w:type="dxa"/>
            <w:shd w:val="clear" w:color="auto" w:fill="FFFFFF"/>
          </w:tcPr>
          <w:p w14:paraId="54F8567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150710</w:t>
            </w:r>
          </w:p>
        </w:tc>
        <w:tc>
          <w:tcPr>
            <w:tcW w:w="7802" w:type="dxa"/>
            <w:shd w:val="clear" w:color="auto" w:fill="FFFFFF"/>
          </w:tcPr>
          <w:p w14:paraId="561A618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     Хуримтлагдсан элэгдэл</w:t>
            </w:r>
          </w:p>
        </w:tc>
      </w:tr>
      <w:tr w:rsidR="00FA727B" w:rsidRPr="001A0A78" w14:paraId="717C73CF" w14:textId="77777777" w:rsidTr="00721893">
        <w:trPr>
          <w:trHeight w:val="20"/>
        </w:trPr>
        <w:tc>
          <w:tcPr>
            <w:tcW w:w="1555" w:type="dxa"/>
            <w:shd w:val="clear" w:color="auto" w:fill="FFFFFF"/>
          </w:tcPr>
          <w:p w14:paraId="3612C41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150720</w:t>
            </w:r>
          </w:p>
        </w:tc>
        <w:tc>
          <w:tcPr>
            <w:tcW w:w="7802" w:type="dxa"/>
            <w:shd w:val="clear" w:color="auto" w:fill="FFFFFF"/>
          </w:tcPr>
          <w:p w14:paraId="08F9C80E" w14:textId="77777777" w:rsidR="00FA727B" w:rsidRPr="001A0A78" w:rsidRDefault="00FA727B" w:rsidP="00721893">
            <w:pPr>
              <w:contextualSpacing/>
              <w:rPr>
                <w:rFonts w:ascii="Arial" w:eastAsia="Times New Roman" w:hAnsi="Arial" w:cs="Arial"/>
                <w:noProof/>
                <w:color w:val="000000" w:themeColor="text1"/>
                <w:sz w:val="20"/>
              </w:rPr>
            </w:pPr>
            <w:r w:rsidRPr="001A0A78">
              <w:rPr>
                <w:rFonts w:ascii="Arial" w:hAnsi="Arial" w:cs="Arial"/>
                <w:color w:val="000000" w:themeColor="text1"/>
                <w:sz w:val="20"/>
              </w:rPr>
              <w:t xml:space="preserve">     Хуримтлагдсан үнэ цэнийн бууралт</w:t>
            </w:r>
          </w:p>
        </w:tc>
      </w:tr>
      <w:tr w:rsidR="00FA727B" w:rsidRPr="001A0A78" w14:paraId="7A60E062" w14:textId="77777777" w:rsidTr="00721893">
        <w:trPr>
          <w:trHeight w:val="20"/>
        </w:trPr>
        <w:tc>
          <w:tcPr>
            <w:tcW w:w="1555" w:type="dxa"/>
            <w:shd w:val="clear" w:color="auto" w:fill="F2F2F2"/>
            <w:vAlign w:val="center"/>
          </w:tcPr>
          <w:p w14:paraId="4E73CB4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160000</w:t>
            </w:r>
          </w:p>
        </w:tc>
        <w:tc>
          <w:tcPr>
            <w:tcW w:w="7802" w:type="dxa"/>
            <w:shd w:val="clear" w:color="auto" w:fill="F2F2F2"/>
          </w:tcPr>
          <w:p w14:paraId="4B4A3F08" w14:textId="77777777" w:rsidR="00FA727B" w:rsidRPr="001A0A78" w:rsidRDefault="00FA727B" w:rsidP="00721893">
            <w:pPr>
              <w:contextualSpacing/>
              <w:jc w:val="both"/>
              <w:rPr>
                <w:rFonts w:ascii="Arial" w:hAnsi="Arial" w:cs="Arial"/>
                <w:b/>
                <w:color w:val="000000" w:themeColor="text1"/>
                <w:sz w:val="20"/>
              </w:rPr>
            </w:pPr>
            <w:r w:rsidRPr="001A0A78">
              <w:rPr>
                <w:rFonts w:ascii="Arial" w:hAnsi="Arial" w:cs="Arial"/>
                <w:b/>
                <w:color w:val="000000" w:themeColor="text1"/>
                <w:sz w:val="20"/>
              </w:rPr>
              <w:t>ҮНДСЭН ХӨРӨНГӨ</w:t>
            </w:r>
          </w:p>
        </w:tc>
      </w:tr>
      <w:tr w:rsidR="00FA727B" w:rsidRPr="001A0A78" w14:paraId="5FB2C8B5" w14:textId="77777777" w:rsidTr="00721893">
        <w:trPr>
          <w:trHeight w:val="20"/>
        </w:trPr>
        <w:tc>
          <w:tcPr>
            <w:tcW w:w="1555" w:type="dxa"/>
            <w:shd w:val="clear" w:color="auto" w:fill="FFFFFF"/>
          </w:tcPr>
          <w:p w14:paraId="718CFE9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161000</w:t>
            </w:r>
          </w:p>
        </w:tc>
        <w:tc>
          <w:tcPr>
            <w:tcW w:w="7802" w:type="dxa"/>
            <w:shd w:val="clear" w:color="auto" w:fill="FFFFFF"/>
          </w:tcPr>
          <w:p w14:paraId="490F0154"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Газрын сайжруулалт</w:t>
            </w:r>
          </w:p>
        </w:tc>
      </w:tr>
      <w:tr w:rsidR="00FA727B" w:rsidRPr="001A0A78" w14:paraId="1E9FE9CF" w14:textId="77777777" w:rsidTr="00721893">
        <w:trPr>
          <w:trHeight w:val="20"/>
        </w:trPr>
        <w:tc>
          <w:tcPr>
            <w:tcW w:w="1555" w:type="dxa"/>
            <w:shd w:val="clear" w:color="auto" w:fill="FFFFFF"/>
          </w:tcPr>
          <w:p w14:paraId="68CAB5BF"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161100</w:t>
            </w:r>
          </w:p>
        </w:tc>
        <w:tc>
          <w:tcPr>
            <w:tcW w:w="7802" w:type="dxa"/>
          </w:tcPr>
          <w:p w14:paraId="43AB531A"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Хуримтлагдсан элэгдэл</w:t>
            </w:r>
          </w:p>
        </w:tc>
      </w:tr>
      <w:tr w:rsidR="00FA727B" w:rsidRPr="001A0A78" w14:paraId="30637C8F" w14:textId="77777777" w:rsidTr="00721893">
        <w:trPr>
          <w:trHeight w:val="20"/>
        </w:trPr>
        <w:tc>
          <w:tcPr>
            <w:tcW w:w="1555" w:type="dxa"/>
            <w:shd w:val="clear" w:color="auto" w:fill="FFFFFF"/>
          </w:tcPr>
          <w:p w14:paraId="77D96A1C"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161200</w:t>
            </w:r>
          </w:p>
        </w:tc>
        <w:tc>
          <w:tcPr>
            <w:tcW w:w="7802" w:type="dxa"/>
          </w:tcPr>
          <w:p w14:paraId="6AC8B20D"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Хуримтлагдсан үнэ цэнийн бууралт</w:t>
            </w:r>
          </w:p>
        </w:tc>
      </w:tr>
      <w:tr w:rsidR="00FA727B" w:rsidRPr="001A0A78" w14:paraId="6B8E86AC" w14:textId="77777777" w:rsidTr="00721893">
        <w:trPr>
          <w:trHeight w:val="20"/>
        </w:trPr>
        <w:tc>
          <w:tcPr>
            <w:tcW w:w="1555" w:type="dxa"/>
            <w:shd w:val="clear" w:color="auto" w:fill="FFFFFF"/>
          </w:tcPr>
          <w:p w14:paraId="73AE39B6"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162000</w:t>
            </w:r>
          </w:p>
        </w:tc>
        <w:tc>
          <w:tcPr>
            <w:tcW w:w="7802" w:type="dxa"/>
            <w:shd w:val="clear" w:color="auto" w:fill="FFFFFF"/>
          </w:tcPr>
          <w:p w14:paraId="7DE8EB0E"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Барилга, байгууламж</w:t>
            </w:r>
          </w:p>
        </w:tc>
      </w:tr>
      <w:tr w:rsidR="00FA727B" w:rsidRPr="001A0A78" w14:paraId="4272D5BD" w14:textId="77777777" w:rsidTr="00721893">
        <w:trPr>
          <w:trHeight w:val="20"/>
        </w:trPr>
        <w:tc>
          <w:tcPr>
            <w:tcW w:w="1555" w:type="dxa"/>
            <w:shd w:val="clear" w:color="auto" w:fill="FFFFFF"/>
          </w:tcPr>
          <w:p w14:paraId="55D167CC"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162100</w:t>
            </w:r>
          </w:p>
        </w:tc>
        <w:tc>
          <w:tcPr>
            <w:tcW w:w="7802" w:type="dxa"/>
            <w:shd w:val="clear" w:color="auto" w:fill="FFFFFF"/>
          </w:tcPr>
          <w:p w14:paraId="5D87EBED"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Барилга</w:t>
            </w:r>
          </w:p>
        </w:tc>
      </w:tr>
      <w:tr w:rsidR="00FA727B" w:rsidRPr="001A0A78" w14:paraId="03821F68" w14:textId="77777777" w:rsidTr="00721893">
        <w:trPr>
          <w:trHeight w:val="20"/>
        </w:trPr>
        <w:tc>
          <w:tcPr>
            <w:tcW w:w="1555" w:type="dxa"/>
            <w:shd w:val="clear" w:color="auto" w:fill="FFFFFF"/>
          </w:tcPr>
          <w:p w14:paraId="4A7E8A0D"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162110</w:t>
            </w:r>
          </w:p>
        </w:tc>
        <w:tc>
          <w:tcPr>
            <w:tcW w:w="7802" w:type="dxa"/>
            <w:shd w:val="clear" w:color="auto" w:fill="FFFFFF"/>
          </w:tcPr>
          <w:p w14:paraId="7382FF1E"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Хуримтлагдсан элэгдэл</w:t>
            </w:r>
          </w:p>
        </w:tc>
      </w:tr>
      <w:tr w:rsidR="00FA727B" w:rsidRPr="001A0A78" w14:paraId="5D5558B3" w14:textId="77777777" w:rsidTr="00721893">
        <w:trPr>
          <w:trHeight w:val="20"/>
        </w:trPr>
        <w:tc>
          <w:tcPr>
            <w:tcW w:w="1555" w:type="dxa"/>
            <w:shd w:val="clear" w:color="auto" w:fill="FFFFFF"/>
          </w:tcPr>
          <w:p w14:paraId="31FB95D9"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162120</w:t>
            </w:r>
          </w:p>
        </w:tc>
        <w:tc>
          <w:tcPr>
            <w:tcW w:w="7802" w:type="dxa"/>
            <w:shd w:val="clear" w:color="auto" w:fill="FFFFFF"/>
          </w:tcPr>
          <w:p w14:paraId="1BB08119"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Хуримтлагдсан үнэ цэнийн бууралт</w:t>
            </w:r>
          </w:p>
        </w:tc>
      </w:tr>
      <w:tr w:rsidR="00FA727B" w:rsidRPr="001A0A78" w14:paraId="283ABA22" w14:textId="77777777" w:rsidTr="00721893">
        <w:trPr>
          <w:trHeight w:val="20"/>
        </w:trPr>
        <w:tc>
          <w:tcPr>
            <w:tcW w:w="1555" w:type="dxa"/>
            <w:shd w:val="clear" w:color="auto" w:fill="FFFFFF"/>
          </w:tcPr>
          <w:p w14:paraId="2E38A2D8"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162200</w:t>
            </w:r>
          </w:p>
        </w:tc>
        <w:tc>
          <w:tcPr>
            <w:tcW w:w="7802" w:type="dxa"/>
            <w:shd w:val="clear" w:color="auto" w:fill="FFFFFF"/>
          </w:tcPr>
          <w:p w14:paraId="4DCC0DD0"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Байгууламж</w:t>
            </w:r>
          </w:p>
        </w:tc>
      </w:tr>
      <w:tr w:rsidR="00FA727B" w:rsidRPr="001A0A78" w14:paraId="0AFA900F" w14:textId="77777777" w:rsidTr="00721893">
        <w:trPr>
          <w:trHeight w:val="20"/>
        </w:trPr>
        <w:tc>
          <w:tcPr>
            <w:tcW w:w="1555" w:type="dxa"/>
            <w:shd w:val="clear" w:color="auto" w:fill="FFFFFF"/>
          </w:tcPr>
          <w:p w14:paraId="70036E75"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162210</w:t>
            </w:r>
          </w:p>
        </w:tc>
        <w:tc>
          <w:tcPr>
            <w:tcW w:w="7802" w:type="dxa"/>
            <w:shd w:val="clear" w:color="auto" w:fill="FFFFFF"/>
          </w:tcPr>
          <w:p w14:paraId="4EB182FA"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Хуримтлагдсан элэгдэл</w:t>
            </w:r>
          </w:p>
        </w:tc>
      </w:tr>
      <w:tr w:rsidR="00FA727B" w:rsidRPr="001A0A78" w14:paraId="6C27877F" w14:textId="77777777" w:rsidTr="00721893">
        <w:trPr>
          <w:trHeight w:val="20"/>
        </w:trPr>
        <w:tc>
          <w:tcPr>
            <w:tcW w:w="1555" w:type="dxa"/>
            <w:shd w:val="clear" w:color="auto" w:fill="FFFFFF"/>
          </w:tcPr>
          <w:p w14:paraId="49753DC1"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162220</w:t>
            </w:r>
          </w:p>
        </w:tc>
        <w:tc>
          <w:tcPr>
            <w:tcW w:w="7802" w:type="dxa"/>
            <w:shd w:val="clear" w:color="auto" w:fill="FFFFFF"/>
          </w:tcPr>
          <w:p w14:paraId="31CEF8B2"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Хуримтлагдсан үнэ цэнийн бууралт</w:t>
            </w:r>
          </w:p>
        </w:tc>
      </w:tr>
      <w:tr w:rsidR="00FA727B" w:rsidRPr="001A0A78" w14:paraId="2299CDBE" w14:textId="77777777" w:rsidTr="00721893">
        <w:trPr>
          <w:trHeight w:val="20"/>
        </w:trPr>
        <w:tc>
          <w:tcPr>
            <w:tcW w:w="1555" w:type="dxa"/>
            <w:shd w:val="clear" w:color="auto" w:fill="FFFFFF"/>
          </w:tcPr>
          <w:p w14:paraId="4386143D"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163000</w:t>
            </w:r>
          </w:p>
        </w:tc>
        <w:tc>
          <w:tcPr>
            <w:tcW w:w="7802" w:type="dxa"/>
            <w:shd w:val="clear" w:color="auto" w:fill="FFFFFF"/>
          </w:tcPr>
          <w:p w14:paraId="09C340CE"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Компьютер, дагалдах хэрэгсэл</w:t>
            </w:r>
          </w:p>
        </w:tc>
      </w:tr>
      <w:tr w:rsidR="00FA727B" w:rsidRPr="001A0A78" w14:paraId="7E3DBACB" w14:textId="77777777" w:rsidTr="00721893">
        <w:trPr>
          <w:trHeight w:val="20"/>
        </w:trPr>
        <w:tc>
          <w:tcPr>
            <w:tcW w:w="1555" w:type="dxa"/>
            <w:shd w:val="clear" w:color="auto" w:fill="FFFFFF"/>
          </w:tcPr>
          <w:p w14:paraId="0176C0A1"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163110</w:t>
            </w:r>
          </w:p>
        </w:tc>
        <w:tc>
          <w:tcPr>
            <w:tcW w:w="7802" w:type="dxa"/>
            <w:shd w:val="clear" w:color="auto" w:fill="FFFFFF"/>
          </w:tcPr>
          <w:p w14:paraId="43C8825B"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Хуримтлагдсан элэгдэл</w:t>
            </w:r>
          </w:p>
        </w:tc>
      </w:tr>
      <w:tr w:rsidR="00FA727B" w:rsidRPr="001A0A78" w14:paraId="1F6FF1C8" w14:textId="77777777" w:rsidTr="00721893">
        <w:trPr>
          <w:trHeight w:val="20"/>
        </w:trPr>
        <w:tc>
          <w:tcPr>
            <w:tcW w:w="1555" w:type="dxa"/>
            <w:shd w:val="clear" w:color="auto" w:fill="FFFFFF"/>
          </w:tcPr>
          <w:p w14:paraId="2133EBF8"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163120</w:t>
            </w:r>
          </w:p>
        </w:tc>
        <w:tc>
          <w:tcPr>
            <w:tcW w:w="7802" w:type="dxa"/>
            <w:shd w:val="clear" w:color="auto" w:fill="FFFFFF"/>
          </w:tcPr>
          <w:p w14:paraId="5FF04410"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Хуримтлагдсан үнэ цэнийн бууралт</w:t>
            </w:r>
          </w:p>
        </w:tc>
      </w:tr>
      <w:tr w:rsidR="00FA727B" w:rsidRPr="001A0A78" w14:paraId="3DE8A0CB" w14:textId="77777777" w:rsidTr="00721893">
        <w:trPr>
          <w:trHeight w:val="20"/>
        </w:trPr>
        <w:tc>
          <w:tcPr>
            <w:tcW w:w="1555" w:type="dxa"/>
            <w:shd w:val="clear" w:color="auto" w:fill="FFFFFF"/>
          </w:tcPr>
          <w:p w14:paraId="249B4293"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164000</w:t>
            </w:r>
          </w:p>
        </w:tc>
        <w:tc>
          <w:tcPr>
            <w:tcW w:w="7802" w:type="dxa"/>
            <w:shd w:val="clear" w:color="auto" w:fill="FFFFFF"/>
          </w:tcPr>
          <w:p w14:paraId="7355CEBA"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Тээврийн хэрэгсэл</w:t>
            </w:r>
          </w:p>
        </w:tc>
      </w:tr>
      <w:tr w:rsidR="00FA727B" w:rsidRPr="001A0A78" w14:paraId="46BC2995" w14:textId="77777777" w:rsidTr="00721893">
        <w:trPr>
          <w:trHeight w:val="20"/>
        </w:trPr>
        <w:tc>
          <w:tcPr>
            <w:tcW w:w="1555" w:type="dxa"/>
            <w:shd w:val="clear" w:color="auto" w:fill="FFFFFF"/>
          </w:tcPr>
          <w:p w14:paraId="206D62E4"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164110</w:t>
            </w:r>
          </w:p>
        </w:tc>
        <w:tc>
          <w:tcPr>
            <w:tcW w:w="7802" w:type="dxa"/>
            <w:shd w:val="clear" w:color="auto" w:fill="FFFFFF"/>
          </w:tcPr>
          <w:p w14:paraId="1F7781D2"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Хуримтлагдсан элэгдэл</w:t>
            </w:r>
          </w:p>
        </w:tc>
      </w:tr>
      <w:tr w:rsidR="00FA727B" w:rsidRPr="001A0A78" w14:paraId="2CCFC03E" w14:textId="77777777" w:rsidTr="00721893">
        <w:trPr>
          <w:trHeight w:val="20"/>
        </w:trPr>
        <w:tc>
          <w:tcPr>
            <w:tcW w:w="1555" w:type="dxa"/>
            <w:shd w:val="clear" w:color="auto" w:fill="FFFFFF"/>
          </w:tcPr>
          <w:p w14:paraId="3B94203B"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164120</w:t>
            </w:r>
          </w:p>
        </w:tc>
        <w:tc>
          <w:tcPr>
            <w:tcW w:w="7802" w:type="dxa"/>
            <w:shd w:val="clear" w:color="auto" w:fill="FFFFFF"/>
          </w:tcPr>
          <w:p w14:paraId="3CA54EE0"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Хуримтлагдсан үнэ цэнийн бууралт</w:t>
            </w:r>
          </w:p>
        </w:tc>
      </w:tr>
      <w:tr w:rsidR="00FA727B" w:rsidRPr="001A0A78" w14:paraId="2EA3E70A" w14:textId="77777777" w:rsidTr="00721893">
        <w:trPr>
          <w:trHeight w:val="20"/>
        </w:trPr>
        <w:tc>
          <w:tcPr>
            <w:tcW w:w="1555" w:type="dxa"/>
            <w:shd w:val="clear" w:color="auto" w:fill="FFFFFF"/>
          </w:tcPr>
          <w:p w14:paraId="390ECE56"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 xml:space="preserve">165000 </w:t>
            </w:r>
          </w:p>
        </w:tc>
        <w:tc>
          <w:tcPr>
            <w:tcW w:w="7802" w:type="dxa"/>
            <w:shd w:val="clear" w:color="auto" w:fill="FFFFFF"/>
          </w:tcPr>
          <w:p w14:paraId="080E7B7C"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Тавилга, эд хогшил</w:t>
            </w:r>
          </w:p>
        </w:tc>
      </w:tr>
      <w:tr w:rsidR="00FA727B" w:rsidRPr="001A0A78" w14:paraId="4E9ED49C" w14:textId="77777777" w:rsidTr="00721893">
        <w:trPr>
          <w:trHeight w:val="20"/>
        </w:trPr>
        <w:tc>
          <w:tcPr>
            <w:tcW w:w="1555" w:type="dxa"/>
            <w:shd w:val="clear" w:color="auto" w:fill="FFFFFF"/>
          </w:tcPr>
          <w:p w14:paraId="60E33DCD"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165110</w:t>
            </w:r>
          </w:p>
        </w:tc>
        <w:tc>
          <w:tcPr>
            <w:tcW w:w="7802" w:type="dxa"/>
            <w:shd w:val="clear" w:color="auto" w:fill="FFFFFF"/>
          </w:tcPr>
          <w:p w14:paraId="08C6D324"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Хуримтлагдсан элэгдэл</w:t>
            </w:r>
          </w:p>
        </w:tc>
      </w:tr>
      <w:tr w:rsidR="00FA727B" w:rsidRPr="001A0A78" w14:paraId="0DBBF25B" w14:textId="77777777" w:rsidTr="00721893">
        <w:trPr>
          <w:trHeight w:val="20"/>
        </w:trPr>
        <w:tc>
          <w:tcPr>
            <w:tcW w:w="1555" w:type="dxa"/>
            <w:shd w:val="clear" w:color="auto" w:fill="FFFFFF"/>
          </w:tcPr>
          <w:p w14:paraId="3E4F37EB"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165120</w:t>
            </w:r>
          </w:p>
        </w:tc>
        <w:tc>
          <w:tcPr>
            <w:tcW w:w="7802" w:type="dxa"/>
            <w:shd w:val="clear" w:color="auto" w:fill="FFFFFF"/>
          </w:tcPr>
          <w:p w14:paraId="002104A6"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Хуримтлагдсан үнэ цэнийн бууралт</w:t>
            </w:r>
          </w:p>
        </w:tc>
      </w:tr>
      <w:tr w:rsidR="00FA727B" w:rsidRPr="001A0A78" w14:paraId="1DAB37BD" w14:textId="77777777" w:rsidTr="00721893">
        <w:trPr>
          <w:trHeight w:val="20"/>
        </w:trPr>
        <w:tc>
          <w:tcPr>
            <w:tcW w:w="1555" w:type="dxa"/>
            <w:shd w:val="clear" w:color="auto" w:fill="FFFFFF"/>
          </w:tcPr>
          <w:p w14:paraId="7E4D3A50"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166000</w:t>
            </w:r>
          </w:p>
        </w:tc>
        <w:tc>
          <w:tcPr>
            <w:tcW w:w="7802" w:type="dxa"/>
            <w:shd w:val="clear" w:color="auto" w:fill="FFFFFF"/>
          </w:tcPr>
          <w:p w14:paraId="73C3128A"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Бусад үндсэн хөрөнгө</w:t>
            </w:r>
          </w:p>
        </w:tc>
      </w:tr>
      <w:tr w:rsidR="00FA727B" w:rsidRPr="001A0A78" w14:paraId="794E6D8C" w14:textId="77777777" w:rsidTr="00721893">
        <w:trPr>
          <w:trHeight w:val="20"/>
        </w:trPr>
        <w:tc>
          <w:tcPr>
            <w:tcW w:w="1555" w:type="dxa"/>
            <w:shd w:val="clear" w:color="auto" w:fill="FFFFFF"/>
          </w:tcPr>
          <w:p w14:paraId="4C860E06"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166110</w:t>
            </w:r>
          </w:p>
        </w:tc>
        <w:tc>
          <w:tcPr>
            <w:tcW w:w="7802" w:type="dxa"/>
            <w:shd w:val="clear" w:color="auto" w:fill="FFFFFF"/>
          </w:tcPr>
          <w:p w14:paraId="4DD4D724"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Хуримтлагдсан элэгдэл</w:t>
            </w:r>
          </w:p>
        </w:tc>
      </w:tr>
      <w:tr w:rsidR="00FA727B" w:rsidRPr="001A0A78" w14:paraId="6BBFAA50" w14:textId="77777777" w:rsidTr="00721893">
        <w:trPr>
          <w:trHeight w:val="20"/>
        </w:trPr>
        <w:tc>
          <w:tcPr>
            <w:tcW w:w="1555" w:type="dxa"/>
            <w:shd w:val="clear" w:color="auto" w:fill="FFFFFF"/>
          </w:tcPr>
          <w:p w14:paraId="50CD7C29"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Cs/>
                <w:color w:val="000000" w:themeColor="text1"/>
                <w:sz w:val="20"/>
              </w:rPr>
              <w:t>166120</w:t>
            </w:r>
          </w:p>
        </w:tc>
        <w:tc>
          <w:tcPr>
            <w:tcW w:w="7802" w:type="dxa"/>
            <w:shd w:val="clear" w:color="auto" w:fill="FFFFFF"/>
          </w:tcPr>
          <w:p w14:paraId="762104BC"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Хуримтлагдсан үнэ цэнийн бууралт</w:t>
            </w:r>
          </w:p>
        </w:tc>
      </w:tr>
      <w:tr w:rsidR="00FA727B" w:rsidRPr="001A0A78" w14:paraId="7C6C1C50" w14:textId="77777777" w:rsidTr="00721893">
        <w:trPr>
          <w:trHeight w:val="20"/>
        </w:trPr>
        <w:tc>
          <w:tcPr>
            <w:tcW w:w="1555" w:type="dxa"/>
            <w:shd w:val="clear" w:color="auto" w:fill="F2F2F2"/>
          </w:tcPr>
          <w:p w14:paraId="32F5AF6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170000</w:t>
            </w:r>
          </w:p>
        </w:tc>
        <w:tc>
          <w:tcPr>
            <w:tcW w:w="7802" w:type="dxa"/>
            <w:shd w:val="clear" w:color="auto" w:fill="F2F2F2"/>
          </w:tcPr>
          <w:p w14:paraId="165600DF"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БИЕТ БУС ХӨРӨНГӨ</w:t>
            </w:r>
          </w:p>
        </w:tc>
      </w:tr>
      <w:tr w:rsidR="00FA727B" w:rsidRPr="001A0A78" w14:paraId="59804608" w14:textId="77777777" w:rsidTr="00721893">
        <w:trPr>
          <w:trHeight w:val="20"/>
        </w:trPr>
        <w:tc>
          <w:tcPr>
            <w:tcW w:w="1555" w:type="dxa"/>
            <w:shd w:val="clear" w:color="auto" w:fill="FFFFFF"/>
          </w:tcPr>
          <w:p w14:paraId="5A8716D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170100</w:t>
            </w:r>
          </w:p>
        </w:tc>
        <w:tc>
          <w:tcPr>
            <w:tcW w:w="7802" w:type="dxa"/>
            <w:shd w:val="clear" w:color="auto" w:fill="FFFFFF"/>
          </w:tcPr>
          <w:p w14:paraId="0B83C745" w14:textId="77777777" w:rsidR="00FA727B" w:rsidRPr="001A0A78" w:rsidRDefault="00FA727B" w:rsidP="00721893">
            <w:pPr>
              <w:contextualSpacing/>
              <w:rPr>
                <w:rFonts w:ascii="Arial" w:hAnsi="Arial" w:cs="Arial"/>
                <w:bCs/>
                <w:color w:val="000000" w:themeColor="text1"/>
                <w:sz w:val="20"/>
              </w:rPr>
            </w:pPr>
            <w:r w:rsidRPr="001A0A78">
              <w:rPr>
                <w:rFonts w:ascii="Arial" w:hAnsi="Arial" w:cs="Arial"/>
                <w:sz w:val="20"/>
              </w:rPr>
              <w:t>Зохиогчийн эрх</w:t>
            </w:r>
          </w:p>
        </w:tc>
      </w:tr>
      <w:tr w:rsidR="00FA727B" w:rsidRPr="001A0A78" w14:paraId="335FA558" w14:textId="77777777" w:rsidTr="00721893">
        <w:trPr>
          <w:trHeight w:val="20"/>
        </w:trPr>
        <w:tc>
          <w:tcPr>
            <w:tcW w:w="1555" w:type="dxa"/>
            <w:shd w:val="clear" w:color="auto" w:fill="FFFFFF"/>
          </w:tcPr>
          <w:p w14:paraId="290B81F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170110</w:t>
            </w:r>
          </w:p>
        </w:tc>
        <w:tc>
          <w:tcPr>
            <w:tcW w:w="7802" w:type="dxa"/>
            <w:shd w:val="clear" w:color="auto" w:fill="FFFFFF"/>
          </w:tcPr>
          <w:p w14:paraId="3984B6A5" w14:textId="77777777" w:rsidR="00FA727B" w:rsidRPr="001A0A78" w:rsidRDefault="00FA727B" w:rsidP="00721893">
            <w:pPr>
              <w:ind w:left="321"/>
              <w:contextualSpacing/>
              <w:rPr>
                <w:rFonts w:ascii="Arial" w:hAnsi="Arial" w:cs="Arial"/>
                <w:bCs/>
                <w:color w:val="000000" w:themeColor="text1"/>
                <w:sz w:val="20"/>
              </w:rPr>
            </w:pPr>
            <w:r w:rsidRPr="001A0A78">
              <w:rPr>
                <w:rFonts w:ascii="Arial" w:hAnsi="Arial" w:cs="Arial"/>
                <w:sz w:val="20"/>
              </w:rPr>
              <w:t>Зохиогчийн эрхийн хуримтлагдсан хорогдол</w:t>
            </w:r>
          </w:p>
        </w:tc>
      </w:tr>
      <w:tr w:rsidR="00FA727B" w:rsidRPr="001A0A78" w14:paraId="5E4BF2EC" w14:textId="77777777" w:rsidTr="00721893">
        <w:trPr>
          <w:trHeight w:val="20"/>
        </w:trPr>
        <w:tc>
          <w:tcPr>
            <w:tcW w:w="1555" w:type="dxa"/>
            <w:shd w:val="clear" w:color="auto" w:fill="FFFFFF"/>
          </w:tcPr>
          <w:p w14:paraId="7756ECC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170120</w:t>
            </w:r>
          </w:p>
        </w:tc>
        <w:tc>
          <w:tcPr>
            <w:tcW w:w="7802" w:type="dxa"/>
            <w:shd w:val="clear" w:color="auto" w:fill="FFFFFF"/>
          </w:tcPr>
          <w:p w14:paraId="5CC7210E" w14:textId="77777777" w:rsidR="00FA727B" w:rsidRPr="001A0A78" w:rsidRDefault="00FA727B" w:rsidP="00721893">
            <w:pPr>
              <w:ind w:left="321"/>
              <w:contextualSpacing/>
              <w:rPr>
                <w:rFonts w:ascii="Arial" w:hAnsi="Arial" w:cs="Arial"/>
                <w:bCs/>
                <w:color w:val="000000" w:themeColor="text1"/>
                <w:sz w:val="20"/>
              </w:rPr>
            </w:pPr>
            <w:r w:rsidRPr="001A0A78">
              <w:rPr>
                <w:rFonts w:ascii="Arial" w:hAnsi="Arial" w:cs="Arial"/>
                <w:sz w:val="20"/>
              </w:rPr>
              <w:t>Зохиогчийн эрхийн үнэ цэнийн бууралт</w:t>
            </w:r>
          </w:p>
        </w:tc>
      </w:tr>
      <w:tr w:rsidR="00FA727B" w:rsidRPr="001A0A78" w14:paraId="615D9B57" w14:textId="77777777" w:rsidTr="00721893">
        <w:trPr>
          <w:trHeight w:val="20"/>
        </w:trPr>
        <w:tc>
          <w:tcPr>
            <w:tcW w:w="1555" w:type="dxa"/>
            <w:shd w:val="clear" w:color="auto" w:fill="FFFFFF"/>
          </w:tcPr>
          <w:p w14:paraId="22B3239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170200</w:t>
            </w:r>
          </w:p>
        </w:tc>
        <w:tc>
          <w:tcPr>
            <w:tcW w:w="7802" w:type="dxa"/>
            <w:shd w:val="clear" w:color="auto" w:fill="FFFFFF"/>
          </w:tcPr>
          <w:p w14:paraId="4D697295" w14:textId="77777777" w:rsidR="00FA727B" w:rsidRPr="001A0A78" w:rsidRDefault="00FA727B" w:rsidP="00721893">
            <w:pPr>
              <w:contextualSpacing/>
              <w:rPr>
                <w:rFonts w:ascii="Arial" w:hAnsi="Arial" w:cs="Arial"/>
                <w:bCs/>
                <w:color w:val="000000" w:themeColor="text1"/>
                <w:sz w:val="20"/>
              </w:rPr>
            </w:pPr>
            <w:r w:rsidRPr="001A0A78">
              <w:rPr>
                <w:rFonts w:ascii="Arial" w:hAnsi="Arial" w:cs="Arial"/>
                <w:bCs/>
                <w:color w:val="000000" w:themeColor="text1"/>
                <w:sz w:val="20"/>
              </w:rPr>
              <w:t>Программ хангамж</w:t>
            </w:r>
          </w:p>
        </w:tc>
      </w:tr>
      <w:tr w:rsidR="00FA727B" w:rsidRPr="001A0A78" w14:paraId="518D0C91" w14:textId="77777777" w:rsidTr="00721893">
        <w:trPr>
          <w:trHeight w:val="20"/>
        </w:trPr>
        <w:tc>
          <w:tcPr>
            <w:tcW w:w="1555" w:type="dxa"/>
            <w:shd w:val="clear" w:color="auto" w:fill="FFFFFF"/>
          </w:tcPr>
          <w:p w14:paraId="5F1D30F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170210</w:t>
            </w:r>
          </w:p>
        </w:tc>
        <w:tc>
          <w:tcPr>
            <w:tcW w:w="7802" w:type="dxa"/>
            <w:shd w:val="clear" w:color="auto" w:fill="FFFFFF"/>
          </w:tcPr>
          <w:p w14:paraId="7DEB93AB" w14:textId="77777777" w:rsidR="00FA727B" w:rsidRPr="001A0A78" w:rsidRDefault="00FA727B" w:rsidP="00721893">
            <w:pPr>
              <w:ind w:left="321"/>
              <w:contextualSpacing/>
              <w:rPr>
                <w:rFonts w:ascii="Arial" w:hAnsi="Arial" w:cs="Arial"/>
                <w:bCs/>
                <w:color w:val="000000" w:themeColor="text1"/>
                <w:sz w:val="20"/>
              </w:rPr>
            </w:pPr>
            <w:r w:rsidRPr="001A0A78">
              <w:rPr>
                <w:rFonts w:ascii="Arial" w:hAnsi="Arial" w:cs="Arial"/>
                <w:sz w:val="20"/>
              </w:rPr>
              <w:t>Программ хангамжийн хуримтлагдсан хорогдол</w:t>
            </w:r>
          </w:p>
        </w:tc>
      </w:tr>
      <w:tr w:rsidR="00FA727B" w:rsidRPr="001A0A78" w14:paraId="5E34904E" w14:textId="77777777" w:rsidTr="00721893">
        <w:trPr>
          <w:trHeight w:val="20"/>
        </w:trPr>
        <w:tc>
          <w:tcPr>
            <w:tcW w:w="1555" w:type="dxa"/>
            <w:shd w:val="clear" w:color="auto" w:fill="FFFFFF"/>
          </w:tcPr>
          <w:p w14:paraId="2B2803D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170220</w:t>
            </w:r>
          </w:p>
        </w:tc>
        <w:tc>
          <w:tcPr>
            <w:tcW w:w="7802" w:type="dxa"/>
            <w:shd w:val="clear" w:color="auto" w:fill="FFFFFF"/>
          </w:tcPr>
          <w:p w14:paraId="39286842" w14:textId="77777777" w:rsidR="00FA727B" w:rsidRPr="001A0A78" w:rsidRDefault="00FA727B" w:rsidP="00721893">
            <w:pPr>
              <w:ind w:left="321"/>
              <w:contextualSpacing/>
              <w:rPr>
                <w:rFonts w:ascii="Arial" w:hAnsi="Arial" w:cs="Arial"/>
                <w:bCs/>
                <w:color w:val="000000" w:themeColor="text1"/>
                <w:sz w:val="20"/>
              </w:rPr>
            </w:pPr>
            <w:r w:rsidRPr="001A0A78">
              <w:rPr>
                <w:rFonts w:ascii="Arial" w:hAnsi="Arial" w:cs="Arial"/>
                <w:sz w:val="20"/>
              </w:rPr>
              <w:t>Программ хангамжийн үнэ цэнийн бууралт</w:t>
            </w:r>
          </w:p>
        </w:tc>
      </w:tr>
      <w:tr w:rsidR="00FA727B" w:rsidRPr="001A0A78" w14:paraId="1ABDFD12" w14:textId="77777777" w:rsidTr="00721893">
        <w:trPr>
          <w:trHeight w:val="20"/>
        </w:trPr>
        <w:tc>
          <w:tcPr>
            <w:tcW w:w="1555" w:type="dxa"/>
            <w:shd w:val="clear" w:color="auto" w:fill="FFFFFF"/>
          </w:tcPr>
          <w:p w14:paraId="2190E27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170300</w:t>
            </w:r>
          </w:p>
        </w:tc>
        <w:tc>
          <w:tcPr>
            <w:tcW w:w="7802" w:type="dxa"/>
            <w:shd w:val="clear" w:color="auto" w:fill="FFFFFF"/>
          </w:tcPr>
          <w:p w14:paraId="4E4DD3AA" w14:textId="77777777" w:rsidR="00FA727B" w:rsidRPr="001A0A78" w:rsidRDefault="00FA727B" w:rsidP="00721893">
            <w:pPr>
              <w:contextualSpacing/>
              <w:rPr>
                <w:rFonts w:ascii="Arial" w:hAnsi="Arial" w:cs="Arial"/>
                <w:bCs/>
                <w:color w:val="000000" w:themeColor="text1"/>
                <w:sz w:val="20"/>
              </w:rPr>
            </w:pPr>
            <w:r w:rsidRPr="001A0A78">
              <w:rPr>
                <w:rFonts w:ascii="Arial" w:hAnsi="Arial" w:cs="Arial"/>
                <w:bCs/>
                <w:color w:val="000000" w:themeColor="text1"/>
                <w:sz w:val="20"/>
              </w:rPr>
              <w:t>Мэдээллийн сан</w:t>
            </w:r>
          </w:p>
        </w:tc>
      </w:tr>
      <w:tr w:rsidR="00FA727B" w:rsidRPr="001A0A78" w14:paraId="6C9BFF47" w14:textId="77777777" w:rsidTr="00721893">
        <w:trPr>
          <w:trHeight w:val="20"/>
        </w:trPr>
        <w:tc>
          <w:tcPr>
            <w:tcW w:w="1555" w:type="dxa"/>
            <w:shd w:val="clear" w:color="auto" w:fill="FFFFFF"/>
          </w:tcPr>
          <w:p w14:paraId="05A26CF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170310</w:t>
            </w:r>
          </w:p>
        </w:tc>
        <w:tc>
          <w:tcPr>
            <w:tcW w:w="7802" w:type="dxa"/>
            <w:shd w:val="clear" w:color="auto" w:fill="FFFFFF"/>
          </w:tcPr>
          <w:p w14:paraId="433BEA65" w14:textId="77777777" w:rsidR="00FA727B" w:rsidRPr="001A0A78" w:rsidRDefault="00FA727B" w:rsidP="00721893">
            <w:pPr>
              <w:ind w:left="321"/>
              <w:contextualSpacing/>
              <w:rPr>
                <w:rFonts w:ascii="Arial" w:hAnsi="Arial" w:cs="Arial"/>
                <w:b/>
                <w:color w:val="000000" w:themeColor="text1"/>
                <w:sz w:val="20"/>
              </w:rPr>
            </w:pPr>
            <w:r w:rsidRPr="001A0A78">
              <w:rPr>
                <w:rFonts w:ascii="Arial" w:hAnsi="Arial" w:cs="Arial"/>
                <w:sz w:val="20"/>
              </w:rPr>
              <w:t>Мэдээллийн сангийн хуримтлагдсан хорогдол</w:t>
            </w:r>
          </w:p>
        </w:tc>
      </w:tr>
      <w:tr w:rsidR="00FA727B" w:rsidRPr="001A0A78" w14:paraId="1F269649" w14:textId="77777777" w:rsidTr="00721893">
        <w:trPr>
          <w:trHeight w:val="20"/>
        </w:trPr>
        <w:tc>
          <w:tcPr>
            <w:tcW w:w="1555" w:type="dxa"/>
            <w:shd w:val="clear" w:color="auto" w:fill="FFFFFF"/>
          </w:tcPr>
          <w:p w14:paraId="379D37C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170320</w:t>
            </w:r>
          </w:p>
        </w:tc>
        <w:tc>
          <w:tcPr>
            <w:tcW w:w="7802" w:type="dxa"/>
            <w:shd w:val="clear" w:color="auto" w:fill="FFFFFF"/>
          </w:tcPr>
          <w:p w14:paraId="2571F090" w14:textId="77777777" w:rsidR="00FA727B" w:rsidRPr="001A0A78" w:rsidRDefault="00FA727B" w:rsidP="00721893">
            <w:pPr>
              <w:ind w:left="321"/>
              <w:contextualSpacing/>
              <w:rPr>
                <w:rFonts w:ascii="Arial" w:hAnsi="Arial" w:cs="Arial"/>
                <w:b/>
                <w:color w:val="000000" w:themeColor="text1"/>
                <w:sz w:val="20"/>
              </w:rPr>
            </w:pPr>
            <w:r w:rsidRPr="001A0A78">
              <w:rPr>
                <w:rFonts w:ascii="Arial" w:hAnsi="Arial" w:cs="Arial"/>
                <w:sz w:val="20"/>
              </w:rPr>
              <w:t>Мэдээллийн сангийн үнэ цэнийн бууралт</w:t>
            </w:r>
          </w:p>
        </w:tc>
      </w:tr>
      <w:tr w:rsidR="00FA727B" w:rsidRPr="001A0A78" w14:paraId="7154E512" w14:textId="77777777" w:rsidTr="00721893">
        <w:trPr>
          <w:trHeight w:val="20"/>
        </w:trPr>
        <w:tc>
          <w:tcPr>
            <w:tcW w:w="1555" w:type="dxa"/>
            <w:shd w:val="clear" w:color="auto" w:fill="FFFFFF"/>
          </w:tcPr>
          <w:p w14:paraId="26603D6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170400</w:t>
            </w:r>
          </w:p>
        </w:tc>
        <w:tc>
          <w:tcPr>
            <w:tcW w:w="7802" w:type="dxa"/>
            <w:shd w:val="clear" w:color="auto" w:fill="FFFFFF"/>
          </w:tcPr>
          <w:p w14:paraId="552115F9"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sz w:val="20"/>
              </w:rPr>
              <w:t>Патент</w:t>
            </w:r>
          </w:p>
        </w:tc>
      </w:tr>
      <w:tr w:rsidR="00FA727B" w:rsidRPr="001A0A78" w14:paraId="59DE1994" w14:textId="77777777" w:rsidTr="00721893">
        <w:trPr>
          <w:trHeight w:val="20"/>
        </w:trPr>
        <w:tc>
          <w:tcPr>
            <w:tcW w:w="1555" w:type="dxa"/>
            <w:shd w:val="clear" w:color="auto" w:fill="FFFFFF"/>
          </w:tcPr>
          <w:p w14:paraId="60E4C7C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170410</w:t>
            </w:r>
          </w:p>
        </w:tc>
        <w:tc>
          <w:tcPr>
            <w:tcW w:w="7802" w:type="dxa"/>
            <w:shd w:val="clear" w:color="auto" w:fill="FFFFFF"/>
          </w:tcPr>
          <w:p w14:paraId="43D19215" w14:textId="77777777" w:rsidR="00FA727B" w:rsidRPr="001A0A78" w:rsidRDefault="00FA727B" w:rsidP="00721893">
            <w:pPr>
              <w:ind w:left="321"/>
              <w:contextualSpacing/>
              <w:rPr>
                <w:rFonts w:ascii="Arial" w:hAnsi="Arial" w:cs="Arial"/>
                <w:b/>
                <w:color w:val="000000" w:themeColor="text1"/>
                <w:sz w:val="20"/>
              </w:rPr>
            </w:pPr>
            <w:r w:rsidRPr="001A0A78">
              <w:rPr>
                <w:rFonts w:ascii="Arial" w:hAnsi="Arial" w:cs="Arial"/>
                <w:sz w:val="20"/>
              </w:rPr>
              <w:t>Патентын хуримтлагдсан хорогдол</w:t>
            </w:r>
          </w:p>
        </w:tc>
      </w:tr>
      <w:tr w:rsidR="00FA727B" w:rsidRPr="001A0A78" w14:paraId="41E8868A" w14:textId="77777777" w:rsidTr="00721893">
        <w:trPr>
          <w:trHeight w:val="20"/>
        </w:trPr>
        <w:tc>
          <w:tcPr>
            <w:tcW w:w="1555" w:type="dxa"/>
            <w:shd w:val="clear" w:color="auto" w:fill="FFFFFF"/>
          </w:tcPr>
          <w:p w14:paraId="3888167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170420</w:t>
            </w:r>
          </w:p>
        </w:tc>
        <w:tc>
          <w:tcPr>
            <w:tcW w:w="7802" w:type="dxa"/>
            <w:shd w:val="clear" w:color="auto" w:fill="FFFFFF"/>
          </w:tcPr>
          <w:p w14:paraId="57D28296" w14:textId="77777777" w:rsidR="00FA727B" w:rsidRPr="001A0A78" w:rsidRDefault="00FA727B" w:rsidP="00721893">
            <w:pPr>
              <w:ind w:left="321"/>
              <w:contextualSpacing/>
              <w:rPr>
                <w:rFonts w:ascii="Arial" w:hAnsi="Arial" w:cs="Arial"/>
                <w:b/>
                <w:color w:val="000000" w:themeColor="text1"/>
                <w:sz w:val="20"/>
              </w:rPr>
            </w:pPr>
            <w:r w:rsidRPr="001A0A78">
              <w:rPr>
                <w:rFonts w:ascii="Arial" w:hAnsi="Arial" w:cs="Arial"/>
                <w:sz w:val="20"/>
              </w:rPr>
              <w:t>Патентын үнэ цэнийн бууралт</w:t>
            </w:r>
          </w:p>
        </w:tc>
      </w:tr>
      <w:tr w:rsidR="00FA727B" w:rsidRPr="001A0A78" w14:paraId="43F8D62C" w14:textId="77777777" w:rsidTr="00721893">
        <w:trPr>
          <w:trHeight w:val="20"/>
        </w:trPr>
        <w:tc>
          <w:tcPr>
            <w:tcW w:w="1555" w:type="dxa"/>
            <w:shd w:val="clear" w:color="auto" w:fill="FFFFFF"/>
          </w:tcPr>
          <w:p w14:paraId="107E320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170500</w:t>
            </w:r>
          </w:p>
        </w:tc>
        <w:tc>
          <w:tcPr>
            <w:tcW w:w="7802" w:type="dxa"/>
            <w:shd w:val="clear" w:color="auto" w:fill="FFFFFF"/>
          </w:tcPr>
          <w:p w14:paraId="545109FB"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sz w:val="20"/>
              </w:rPr>
              <w:t>Тусгай зөвшөөрөл</w:t>
            </w:r>
          </w:p>
        </w:tc>
      </w:tr>
      <w:tr w:rsidR="00FA727B" w:rsidRPr="001A0A78" w14:paraId="3CE8EE7C" w14:textId="77777777" w:rsidTr="00721893">
        <w:trPr>
          <w:trHeight w:val="20"/>
        </w:trPr>
        <w:tc>
          <w:tcPr>
            <w:tcW w:w="1555" w:type="dxa"/>
            <w:shd w:val="clear" w:color="auto" w:fill="FFFFFF"/>
          </w:tcPr>
          <w:p w14:paraId="3C3D36B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170510</w:t>
            </w:r>
          </w:p>
        </w:tc>
        <w:tc>
          <w:tcPr>
            <w:tcW w:w="7802" w:type="dxa"/>
            <w:shd w:val="clear" w:color="auto" w:fill="FFFFFF"/>
          </w:tcPr>
          <w:p w14:paraId="1368F76E" w14:textId="77777777" w:rsidR="00FA727B" w:rsidRPr="001A0A78" w:rsidRDefault="00FA727B" w:rsidP="00721893">
            <w:pPr>
              <w:ind w:left="321"/>
              <w:contextualSpacing/>
              <w:rPr>
                <w:rFonts w:ascii="Arial" w:hAnsi="Arial" w:cs="Arial"/>
                <w:b/>
                <w:color w:val="000000" w:themeColor="text1"/>
                <w:sz w:val="20"/>
              </w:rPr>
            </w:pPr>
            <w:r w:rsidRPr="001A0A78">
              <w:rPr>
                <w:rFonts w:ascii="Arial" w:hAnsi="Arial" w:cs="Arial"/>
                <w:sz w:val="20"/>
              </w:rPr>
              <w:t>Тусгай зөвшөөрлийн хуримтлагдсан хорогдол</w:t>
            </w:r>
          </w:p>
        </w:tc>
      </w:tr>
      <w:tr w:rsidR="00FA727B" w:rsidRPr="001A0A78" w14:paraId="2A4A3ABD" w14:textId="77777777" w:rsidTr="00721893">
        <w:trPr>
          <w:trHeight w:val="20"/>
        </w:trPr>
        <w:tc>
          <w:tcPr>
            <w:tcW w:w="1555" w:type="dxa"/>
            <w:shd w:val="clear" w:color="auto" w:fill="FFFFFF"/>
          </w:tcPr>
          <w:p w14:paraId="4F11D56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lastRenderedPageBreak/>
              <w:t>170520</w:t>
            </w:r>
          </w:p>
        </w:tc>
        <w:tc>
          <w:tcPr>
            <w:tcW w:w="7802" w:type="dxa"/>
            <w:shd w:val="clear" w:color="auto" w:fill="FFFFFF"/>
          </w:tcPr>
          <w:p w14:paraId="7A33A4E7" w14:textId="77777777" w:rsidR="00FA727B" w:rsidRPr="001A0A78" w:rsidRDefault="00FA727B" w:rsidP="00721893">
            <w:pPr>
              <w:ind w:left="321"/>
              <w:contextualSpacing/>
              <w:rPr>
                <w:rFonts w:ascii="Arial" w:hAnsi="Arial" w:cs="Arial"/>
                <w:b/>
                <w:color w:val="000000" w:themeColor="text1"/>
                <w:sz w:val="20"/>
              </w:rPr>
            </w:pPr>
            <w:r w:rsidRPr="001A0A78">
              <w:rPr>
                <w:rFonts w:ascii="Arial" w:hAnsi="Arial" w:cs="Arial"/>
                <w:sz w:val="20"/>
              </w:rPr>
              <w:t>Тусгай зөвшөөрлийн хуримтлагдсан үнэ цэнийн бууралт</w:t>
            </w:r>
          </w:p>
        </w:tc>
      </w:tr>
      <w:tr w:rsidR="00FA727B" w:rsidRPr="001A0A78" w14:paraId="3C2A4975" w14:textId="77777777" w:rsidTr="00721893">
        <w:trPr>
          <w:trHeight w:val="20"/>
        </w:trPr>
        <w:tc>
          <w:tcPr>
            <w:tcW w:w="1555" w:type="dxa"/>
            <w:shd w:val="clear" w:color="auto" w:fill="FFFFFF"/>
          </w:tcPr>
          <w:p w14:paraId="7CBC323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170600</w:t>
            </w:r>
          </w:p>
        </w:tc>
        <w:tc>
          <w:tcPr>
            <w:tcW w:w="7802" w:type="dxa"/>
            <w:shd w:val="clear" w:color="auto" w:fill="FFFFFF"/>
          </w:tcPr>
          <w:p w14:paraId="5ADF1B61"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sz w:val="20"/>
              </w:rPr>
              <w:t>Газар эзэмших эрх</w:t>
            </w:r>
          </w:p>
        </w:tc>
      </w:tr>
      <w:tr w:rsidR="00FA727B" w:rsidRPr="001A0A78" w14:paraId="359D9541" w14:textId="77777777" w:rsidTr="00721893">
        <w:trPr>
          <w:trHeight w:val="20"/>
        </w:trPr>
        <w:tc>
          <w:tcPr>
            <w:tcW w:w="1555" w:type="dxa"/>
            <w:shd w:val="clear" w:color="auto" w:fill="FFFFFF"/>
          </w:tcPr>
          <w:p w14:paraId="3D50D29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170610</w:t>
            </w:r>
          </w:p>
        </w:tc>
        <w:tc>
          <w:tcPr>
            <w:tcW w:w="7802" w:type="dxa"/>
            <w:shd w:val="clear" w:color="auto" w:fill="FFFFFF"/>
          </w:tcPr>
          <w:p w14:paraId="60ABB076" w14:textId="77777777" w:rsidR="00FA727B" w:rsidRPr="001A0A78" w:rsidRDefault="00FA727B" w:rsidP="00721893">
            <w:pPr>
              <w:ind w:left="321"/>
              <w:contextualSpacing/>
              <w:rPr>
                <w:rFonts w:ascii="Arial" w:hAnsi="Arial" w:cs="Arial"/>
                <w:b/>
                <w:color w:val="000000" w:themeColor="text1"/>
                <w:sz w:val="20"/>
              </w:rPr>
            </w:pPr>
            <w:r w:rsidRPr="001A0A78">
              <w:rPr>
                <w:rFonts w:ascii="Arial" w:hAnsi="Arial" w:cs="Arial"/>
                <w:sz w:val="20"/>
              </w:rPr>
              <w:t>Газар эзэмших эрхийн хуримтлагдсан хорогдол</w:t>
            </w:r>
          </w:p>
        </w:tc>
      </w:tr>
      <w:tr w:rsidR="00FA727B" w:rsidRPr="001A0A78" w14:paraId="4A505C8A" w14:textId="77777777" w:rsidTr="00721893">
        <w:trPr>
          <w:trHeight w:val="20"/>
        </w:trPr>
        <w:tc>
          <w:tcPr>
            <w:tcW w:w="1555" w:type="dxa"/>
            <w:shd w:val="clear" w:color="auto" w:fill="FFFFFF"/>
          </w:tcPr>
          <w:p w14:paraId="7973B82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170620</w:t>
            </w:r>
          </w:p>
        </w:tc>
        <w:tc>
          <w:tcPr>
            <w:tcW w:w="7802" w:type="dxa"/>
            <w:shd w:val="clear" w:color="auto" w:fill="FFFFFF"/>
          </w:tcPr>
          <w:p w14:paraId="676C8C54" w14:textId="77777777" w:rsidR="00FA727B" w:rsidRPr="001A0A78" w:rsidRDefault="00FA727B" w:rsidP="00721893">
            <w:pPr>
              <w:ind w:left="321"/>
              <w:contextualSpacing/>
              <w:rPr>
                <w:rFonts w:ascii="Arial" w:hAnsi="Arial" w:cs="Arial"/>
                <w:b/>
                <w:color w:val="000000" w:themeColor="text1"/>
                <w:sz w:val="20"/>
              </w:rPr>
            </w:pPr>
            <w:r w:rsidRPr="001A0A78">
              <w:rPr>
                <w:rFonts w:ascii="Arial" w:hAnsi="Arial" w:cs="Arial"/>
                <w:sz w:val="20"/>
              </w:rPr>
              <w:t>Газар эзэмших эрхийн үнэ цэнийн бууралт</w:t>
            </w:r>
          </w:p>
        </w:tc>
      </w:tr>
      <w:tr w:rsidR="00FA727B" w:rsidRPr="001A0A78" w14:paraId="00CA7D2E" w14:textId="77777777" w:rsidTr="00721893">
        <w:trPr>
          <w:trHeight w:val="20"/>
        </w:trPr>
        <w:tc>
          <w:tcPr>
            <w:tcW w:w="1555" w:type="dxa"/>
            <w:shd w:val="clear" w:color="auto" w:fill="FFFFFF"/>
          </w:tcPr>
          <w:p w14:paraId="07FAF4C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170700</w:t>
            </w:r>
          </w:p>
        </w:tc>
        <w:tc>
          <w:tcPr>
            <w:tcW w:w="7802" w:type="dxa"/>
            <w:shd w:val="clear" w:color="auto" w:fill="FFFFFF"/>
          </w:tcPr>
          <w:p w14:paraId="418E07B5"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sz w:val="20"/>
              </w:rPr>
              <w:t xml:space="preserve">Хөрөнгөөр хүлээн зөвшөөрсөн хөгжүүлэлтийн хөрөнгө </w:t>
            </w:r>
          </w:p>
        </w:tc>
      </w:tr>
      <w:tr w:rsidR="00FA727B" w:rsidRPr="001A0A78" w14:paraId="347D9A09" w14:textId="77777777" w:rsidTr="00721893">
        <w:trPr>
          <w:trHeight w:val="20"/>
        </w:trPr>
        <w:tc>
          <w:tcPr>
            <w:tcW w:w="1555" w:type="dxa"/>
            <w:shd w:val="clear" w:color="auto" w:fill="FFFFFF"/>
          </w:tcPr>
          <w:p w14:paraId="7330F9B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170710</w:t>
            </w:r>
          </w:p>
        </w:tc>
        <w:tc>
          <w:tcPr>
            <w:tcW w:w="7802" w:type="dxa"/>
            <w:shd w:val="clear" w:color="auto" w:fill="FFFFFF"/>
          </w:tcPr>
          <w:p w14:paraId="38E7ED0B" w14:textId="77777777" w:rsidR="00FA727B" w:rsidRPr="001A0A78" w:rsidRDefault="00FA727B" w:rsidP="00721893">
            <w:pPr>
              <w:ind w:left="321"/>
              <w:contextualSpacing/>
              <w:rPr>
                <w:rFonts w:ascii="Arial" w:hAnsi="Arial" w:cs="Arial"/>
                <w:b/>
                <w:color w:val="000000" w:themeColor="text1"/>
                <w:sz w:val="20"/>
              </w:rPr>
            </w:pPr>
            <w:r w:rsidRPr="001A0A78">
              <w:rPr>
                <w:rFonts w:ascii="Arial" w:hAnsi="Arial" w:cs="Arial"/>
                <w:sz w:val="20"/>
              </w:rPr>
              <w:t>хөгжүүлэлтийн хөрөнгийн хуримтлагдсан хорогдол</w:t>
            </w:r>
          </w:p>
        </w:tc>
      </w:tr>
      <w:tr w:rsidR="00FA727B" w:rsidRPr="001A0A78" w14:paraId="312F6B06" w14:textId="77777777" w:rsidTr="00721893">
        <w:trPr>
          <w:trHeight w:val="20"/>
        </w:trPr>
        <w:tc>
          <w:tcPr>
            <w:tcW w:w="1555" w:type="dxa"/>
            <w:shd w:val="clear" w:color="auto" w:fill="FFFFFF"/>
          </w:tcPr>
          <w:p w14:paraId="518B195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170720</w:t>
            </w:r>
          </w:p>
        </w:tc>
        <w:tc>
          <w:tcPr>
            <w:tcW w:w="7802" w:type="dxa"/>
            <w:shd w:val="clear" w:color="auto" w:fill="FFFFFF"/>
          </w:tcPr>
          <w:p w14:paraId="60582925" w14:textId="77777777" w:rsidR="00FA727B" w:rsidRPr="001A0A78" w:rsidRDefault="00FA727B" w:rsidP="00721893">
            <w:pPr>
              <w:ind w:left="321"/>
              <w:contextualSpacing/>
              <w:rPr>
                <w:rFonts w:ascii="Arial" w:hAnsi="Arial" w:cs="Arial"/>
                <w:b/>
                <w:color w:val="000000" w:themeColor="text1"/>
                <w:sz w:val="20"/>
              </w:rPr>
            </w:pPr>
            <w:r w:rsidRPr="001A0A78">
              <w:rPr>
                <w:rFonts w:ascii="Arial" w:hAnsi="Arial" w:cs="Arial"/>
                <w:sz w:val="20"/>
              </w:rPr>
              <w:t>хөгжүүлэлтийн хөрөнгийн хуримтлагдсан үнэ цэнийн бууралт</w:t>
            </w:r>
          </w:p>
        </w:tc>
      </w:tr>
      <w:tr w:rsidR="00FA727B" w:rsidRPr="001A0A78" w14:paraId="78BED79D" w14:textId="77777777" w:rsidTr="00721893">
        <w:trPr>
          <w:trHeight w:val="20"/>
        </w:trPr>
        <w:tc>
          <w:tcPr>
            <w:tcW w:w="1555" w:type="dxa"/>
            <w:shd w:val="clear" w:color="auto" w:fill="FFFFFF"/>
          </w:tcPr>
          <w:p w14:paraId="0329A55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170800</w:t>
            </w:r>
          </w:p>
        </w:tc>
        <w:tc>
          <w:tcPr>
            <w:tcW w:w="7802" w:type="dxa"/>
            <w:shd w:val="clear" w:color="auto" w:fill="FFFFFF"/>
          </w:tcPr>
          <w:p w14:paraId="6FB7C99F"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sz w:val="20"/>
              </w:rPr>
              <w:t>Ашиглах эрхтэй хөрөнгө</w:t>
            </w:r>
          </w:p>
        </w:tc>
      </w:tr>
      <w:tr w:rsidR="00FA727B" w:rsidRPr="001A0A78" w14:paraId="3613A914" w14:textId="77777777" w:rsidTr="00721893">
        <w:trPr>
          <w:trHeight w:val="20"/>
        </w:trPr>
        <w:tc>
          <w:tcPr>
            <w:tcW w:w="1555" w:type="dxa"/>
            <w:shd w:val="clear" w:color="auto" w:fill="FFFFFF"/>
          </w:tcPr>
          <w:p w14:paraId="4C62A6B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170810</w:t>
            </w:r>
          </w:p>
        </w:tc>
        <w:tc>
          <w:tcPr>
            <w:tcW w:w="7802" w:type="dxa"/>
            <w:shd w:val="clear" w:color="auto" w:fill="FFFFFF"/>
          </w:tcPr>
          <w:p w14:paraId="7FA34825" w14:textId="77777777" w:rsidR="00FA727B" w:rsidRPr="001A0A78" w:rsidRDefault="00FA727B" w:rsidP="00721893">
            <w:pPr>
              <w:ind w:left="321"/>
              <w:contextualSpacing/>
              <w:rPr>
                <w:rFonts w:ascii="Arial" w:hAnsi="Arial" w:cs="Arial"/>
                <w:b/>
                <w:color w:val="000000" w:themeColor="text1"/>
                <w:sz w:val="20"/>
              </w:rPr>
            </w:pPr>
            <w:r w:rsidRPr="001A0A78">
              <w:rPr>
                <w:rFonts w:ascii="Arial" w:hAnsi="Arial" w:cs="Arial"/>
                <w:sz w:val="20"/>
              </w:rPr>
              <w:t>Ашиглах эрхтэй хөрөнгийн хуримтлагдсан хорогдол</w:t>
            </w:r>
          </w:p>
        </w:tc>
      </w:tr>
      <w:tr w:rsidR="00FA727B" w:rsidRPr="001A0A78" w14:paraId="216C4D04" w14:textId="77777777" w:rsidTr="00721893">
        <w:trPr>
          <w:trHeight w:val="20"/>
        </w:trPr>
        <w:tc>
          <w:tcPr>
            <w:tcW w:w="1555" w:type="dxa"/>
            <w:shd w:val="clear" w:color="auto" w:fill="FFFFFF"/>
          </w:tcPr>
          <w:p w14:paraId="2B4A4500" w14:textId="5D182BD9"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w:t>
            </w:r>
            <w:r w:rsidR="000115A0" w:rsidRPr="001A0A78">
              <w:rPr>
                <w:rFonts w:ascii="Arial" w:hAnsi="Arial" w:cs="Arial"/>
                <w:color w:val="000000" w:themeColor="text1"/>
                <w:sz w:val="20"/>
              </w:rPr>
              <w:t>9</w:t>
            </w:r>
            <w:r w:rsidR="00D73F60" w:rsidRPr="001A0A78">
              <w:rPr>
                <w:rFonts w:ascii="Arial" w:hAnsi="Arial" w:cs="Arial"/>
                <w:color w:val="000000" w:themeColor="text1"/>
                <w:sz w:val="20"/>
              </w:rPr>
              <w:t>0</w:t>
            </w:r>
            <w:r w:rsidRPr="001A0A78">
              <w:rPr>
                <w:rFonts w:ascii="Arial" w:hAnsi="Arial" w:cs="Arial"/>
                <w:color w:val="000000" w:themeColor="text1"/>
                <w:sz w:val="20"/>
              </w:rPr>
              <w:t>0</w:t>
            </w:r>
          </w:p>
        </w:tc>
        <w:tc>
          <w:tcPr>
            <w:tcW w:w="7802" w:type="dxa"/>
            <w:shd w:val="clear" w:color="auto" w:fill="FFFFFF"/>
            <w:vAlign w:val="center"/>
          </w:tcPr>
          <w:p w14:paraId="5B45D795" w14:textId="77777777" w:rsidR="00FA727B" w:rsidRPr="001A0A78" w:rsidRDefault="00FA727B" w:rsidP="00721893">
            <w:pPr>
              <w:contextualSpacing/>
              <w:rPr>
                <w:rFonts w:ascii="Arial" w:hAnsi="Arial" w:cs="Arial"/>
                <w:bCs/>
                <w:color w:val="000000" w:themeColor="text1"/>
                <w:sz w:val="20"/>
              </w:rPr>
            </w:pPr>
            <w:r w:rsidRPr="001A0A78">
              <w:rPr>
                <w:rFonts w:ascii="Arial" w:hAnsi="Arial" w:cs="Arial"/>
                <w:iCs/>
                <w:noProof/>
                <w:sz w:val="20"/>
              </w:rPr>
              <w:t xml:space="preserve">Бусад биет бус хөрөнгө </w:t>
            </w:r>
          </w:p>
        </w:tc>
      </w:tr>
      <w:tr w:rsidR="00FA727B" w:rsidRPr="001A0A78" w14:paraId="0CCD5366" w14:textId="77777777" w:rsidTr="00721893">
        <w:trPr>
          <w:trHeight w:val="20"/>
        </w:trPr>
        <w:tc>
          <w:tcPr>
            <w:tcW w:w="1555" w:type="dxa"/>
            <w:shd w:val="clear" w:color="auto" w:fill="FFFFFF"/>
          </w:tcPr>
          <w:p w14:paraId="52D35CC8" w14:textId="3AA4E8C9"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1709</w:t>
            </w:r>
            <w:r w:rsidR="00D73F60" w:rsidRPr="001A0A78">
              <w:rPr>
                <w:rFonts w:ascii="Arial" w:hAnsi="Arial" w:cs="Arial"/>
                <w:color w:val="000000" w:themeColor="text1"/>
                <w:sz w:val="20"/>
              </w:rPr>
              <w:t>1</w:t>
            </w:r>
            <w:r w:rsidRPr="001A0A78">
              <w:rPr>
                <w:rFonts w:ascii="Arial" w:hAnsi="Arial" w:cs="Arial"/>
                <w:color w:val="000000" w:themeColor="text1"/>
                <w:sz w:val="20"/>
              </w:rPr>
              <w:t>0</w:t>
            </w:r>
          </w:p>
        </w:tc>
        <w:tc>
          <w:tcPr>
            <w:tcW w:w="7802" w:type="dxa"/>
            <w:shd w:val="clear" w:color="auto" w:fill="FFFFFF"/>
            <w:vAlign w:val="center"/>
          </w:tcPr>
          <w:p w14:paraId="119B45B1" w14:textId="77777777" w:rsidR="00FA727B" w:rsidRPr="001A0A78" w:rsidRDefault="00FA727B" w:rsidP="00721893">
            <w:pPr>
              <w:ind w:left="321"/>
              <w:contextualSpacing/>
              <w:rPr>
                <w:rFonts w:ascii="Arial" w:hAnsi="Arial" w:cs="Arial"/>
                <w:b/>
                <w:color w:val="000000" w:themeColor="text1"/>
                <w:sz w:val="20"/>
              </w:rPr>
            </w:pPr>
            <w:r w:rsidRPr="001A0A78">
              <w:rPr>
                <w:rFonts w:ascii="Arial" w:hAnsi="Arial" w:cs="Arial"/>
                <w:noProof/>
                <w:sz w:val="20"/>
              </w:rPr>
              <w:t>Бусад биет бус хөрөнгийн хуримтлагдсан хорогдол</w:t>
            </w:r>
          </w:p>
        </w:tc>
      </w:tr>
      <w:tr w:rsidR="00FA727B" w:rsidRPr="001A0A78" w14:paraId="69E830CE" w14:textId="77777777" w:rsidTr="00721893">
        <w:trPr>
          <w:trHeight w:val="20"/>
        </w:trPr>
        <w:tc>
          <w:tcPr>
            <w:tcW w:w="1555" w:type="dxa"/>
            <w:shd w:val="clear" w:color="auto" w:fill="FFFFFF"/>
          </w:tcPr>
          <w:p w14:paraId="3C051718" w14:textId="3F3C13FF"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1709</w:t>
            </w:r>
            <w:r w:rsidR="00D73F60" w:rsidRPr="001A0A78">
              <w:rPr>
                <w:rFonts w:ascii="Arial" w:hAnsi="Arial" w:cs="Arial"/>
                <w:color w:val="000000" w:themeColor="text1"/>
                <w:sz w:val="20"/>
              </w:rPr>
              <w:t>2</w:t>
            </w:r>
            <w:r w:rsidRPr="001A0A78">
              <w:rPr>
                <w:rFonts w:ascii="Arial" w:hAnsi="Arial" w:cs="Arial"/>
                <w:color w:val="000000" w:themeColor="text1"/>
                <w:sz w:val="20"/>
              </w:rPr>
              <w:t>0</w:t>
            </w:r>
          </w:p>
        </w:tc>
        <w:tc>
          <w:tcPr>
            <w:tcW w:w="7802" w:type="dxa"/>
            <w:shd w:val="clear" w:color="auto" w:fill="FFFFFF"/>
            <w:vAlign w:val="center"/>
          </w:tcPr>
          <w:p w14:paraId="2A53BF8C" w14:textId="77777777" w:rsidR="00FA727B" w:rsidRPr="001A0A78" w:rsidRDefault="00FA727B" w:rsidP="00721893">
            <w:pPr>
              <w:ind w:left="321"/>
              <w:contextualSpacing/>
              <w:rPr>
                <w:rFonts w:ascii="Arial" w:hAnsi="Arial" w:cs="Arial"/>
                <w:color w:val="000000" w:themeColor="text1"/>
                <w:sz w:val="20"/>
              </w:rPr>
            </w:pPr>
            <w:r w:rsidRPr="001A0A78">
              <w:rPr>
                <w:rFonts w:ascii="Arial" w:hAnsi="Arial" w:cs="Arial"/>
                <w:noProof/>
                <w:sz w:val="20"/>
              </w:rPr>
              <w:t>Бусад биет бус хөрөнгийн үнэ цэнийн бууралт</w:t>
            </w:r>
          </w:p>
        </w:tc>
      </w:tr>
      <w:tr w:rsidR="00FA727B" w:rsidRPr="001A0A78" w14:paraId="5A866179" w14:textId="77777777" w:rsidTr="00721893">
        <w:trPr>
          <w:trHeight w:val="20"/>
        </w:trPr>
        <w:tc>
          <w:tcPr>
            <w:tcW w:w="9357" w:type="dxa"/>
            <w:gridSpan w:val="2"/>
            <w:tcBorders>
              <w:bottom w:val="single" w:sz="4" w:space="0" w:color="B4C6E7"/>
            </w:tcBorders>
            <w:shd w:val="clear" w:color="auto" w:fill="F2F2F2"/>
          </w:tcPr>
          <w:p w14:paraId="0BA52B9A"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200000                   ӨР ТӨЛБӨР</w:t>
            </w:r>
          </w:p>
        </w:tc>
      </w:tr>
      <w:tr w:rsidR="00FA727B" w:rsidRPr="001A0A78" w14:paraId="3C28EE67" w14:textId="77777777" w:rsidTr="00721893">
        <w:trPr>
          <w:trHeight w:val="20"/>
        </w:trPr>
        <w:tc>
          <w:tcPr>
            <w:tcW w:w="1555" w:type="dxa"/>
            <w:tcBorders>
              <w:top w:val="single" w:sz="4" w:space="0" w:color="B4C6E7"/>
              <w:bottom w:val="single" w:sz="4" w:space="0" w:color="B4C6E7"/>
            </w:tcBorders>
            <w:shd w:val="clear" w:color="auto" w:fill="F2F2F2" w:themeFill="background1" w:themeFillShade="F2"/>
          </w:tcPr>
          <w:p w14:paraId="70565770" w14:textId="77777777" w:rsidR="00FA727B" w:rsidRPr="001A0A78" w:rsidRDefault="00FA727B" w:rsidP="00721893">
            <w:pPr>
              <w:contextualSpacing/>
              <w:rPr>
                <w:rFonts w:ascii="Arial" w:hAnsi="Arial" w:cs="Arial"/>
                <w:bCs/>
                <w:color w:val="000000" w:themeColor="text1"/>
                <w:sz w:val="20"/>
              </w:rPr>
            </w:pPr>
            <w:r w:rsidRPr="001A0A78">
              <w:rPr>
                <w:rFonts w:ascii="Arial" w:hAnsi="Arial" w:cs="Arial"/>
                <w:bCs/>
                <w:color w:val="000000" w:themeColor="text1"/>
                <w:sz w:val="20"/>
              </w:rPr>
              <w:t>210000</w:t>
            </w:r>
          </w:p>
        </w:tc>
        <w:tc>
          <w:tcPr>
            <w:tcW w:w="7802" w:type="dxa"/>
            <w:tcBorders>
              <w:top w:val="single" w:sz="4" w:space="0" w:color="B4C6E7"/>
              <w:bottom w:val="single" w:sz="4" w:space="0" w:color="B4C6E7"/>
            </w:tcBorders>
            <w:shd w:val="clear" w:color="auto" w:fill="F2F2F2" w:themeFill="background1" w:themeFillShade="F2"/>
          </w:tcPr>
          <w:p w14:paraId="3B6566E3"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Хадгаламж</w:t>
            </w:r>
          </w:p>
        </w:tc>
      </w:tr>
      <w:tr w:rsidR="00FA727B" w:rsidRPr="001A0A78" w14:paraId="44398ECD" w14:textId="77777777" w:rsidTr="00721893">
        <w:trPr>
          <w:trHeight w:val="20"/>
        </w:trPr>
        <w:tc>
          <w:tcPr>
            <w:tcW w:w="1555" w:type="dxa"/>
            <w:tcBorders>
              <w:top w:val="single" w:sz="4" w:space="0" w:color="B4C6E7"/>
            </w:tcBorders>
            <w:shd w:val="clear" w:color="auto" w:fill="FFFFFF"/>
          </w:tcPr>
          <w:p w14:paraId="094EBA6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211000</w:t>
            </w:r>
          </w:p>
        </w:tc>
        <w:tc>
          <w:tcPr>
            <w:tcW w:w="7802" w:type="dxa"/>
            <w:tcBorders>
              <w:top w:val="single" w:sz="4" w:space="0" w:color="B4C6E7"/>
            </w:tcBorders>
            <w:shd w:val="clear" w:color="auto" w:fill="FFFFFF"/>
          </w:tcPr>
          <w:p w14:paraId="2C51410E" w14:textId="77777777" w:rsidR="00FA727B" w:rsidRPr="001A0A78" w:rsidRDefault="00FA727B" w:rsidP="00721893">
            <w:pPr>
              <w:ind w:left="315"/>
              <w:contextualSpacing/>
              <w:rPr>
                <w:rFonts w:ascii="Arial" w:hAnsi="Arial" w:cs="Arial"/>
                <w:b/>
                <w:color w:val="000000" w:themeColor="text1"/>
                <w:sz w:val="20"/>
              </w:rPr>
            </w:pPr>
            <w:r w:rsidRPr="001A0A78">
              <w:rPr>
                <w:rFonts w:ascii="Arial" w:hAnsi="Arial" w:cs="Arial"/>
                <w:b/>
                <w:color w:val="000000" w:themeColor="text1"/>
                <w:sz w:val="20"/>
              </w:rPr>
              <w:t>Хугацаагүй хадгаламж</w:t>
            </w:r>
          </w:p>
        </w:tc>
      </w:tr>
      <w:tr w:rsidR="00FA727B" w:rsidRPr="001A0A78" w14:paraId="2E9C8057" w14:textId="77777777" w:rsidTr="00721893">
        <w:trPr>
          <w:trHeight w:val="20"/>
        </w:trPr>
        <w:tc>
          <w:tcPr>
            <w:tcW w:w="1555" w:type="dxa"/>
            <w:shd w:val="clear" w:color="auto" w:fill="FFFFFF"/>
          </w:tcPr>
          <w:p w14:paraId="6F282AB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212000</w:t>
            </w:r>
          </w:p>
        </w:tc>
        <w:tc>
          <w:tcPr>
            <w:tcW w:w="7802" w:type="dxa"/>
            <w:shd w:val="clear" w:color="auto" w:fill="FFFFFF"/>
          </w:tcPr>
          <w:p w14:paraId="72FB5298" w14:textId="77777777" w:rsidR="00FA727B" w:rsidRPr="001A0A78" w:rsidRDefault="00FA727B" w:rsidP="00721893">
            <w:pPr>
              <w:ind w:left="315"/>
              <w:contextualSpacing/>
              <w:rPr>
                <w:rFonts w:ascii="Arial" w:hAnsi="Arial" w:cs="Arial"/>
                <w:b/>
                <w:color w:val="000000" w:themeColor="text1"/>
                <w:sz w:val="20"/>
              </w:rPr>
            </w:pPr>
            <w:r w:rsidRPr="001A0A78">
              <w:rPr>
                <w:rFonts w:ascii="Arial" w:hAnsi="Arial" w:cs="Arial"/>
                <w:b/>
                <w:color w:val="000000" w:themeColor="text1"/>
                <w:sz w:val="20"/>
              </w:rPr>
              <w:t>Идэвхгүй гишүүний хугацаагүй хадгаламж</w:t>
            </w:r>
          </w:p>
        </w:tc>
      </w:tr>
      <w:tr w:rsidR="00FA727B" w:rsidRPr="001A0A78" w14:paraId="7B2B6E5E" w14:textId="77777777" w:rsidTr="00721893">
        <w:trPr>
          <w:trHeight w:val="20"/>
        </w:trPr>
        <w:tc>
          <w:tcPr>
            <w:tcW w:w="1555" w:type="dxa"/>
            <w:shd w:val="clear" w:color="auto" w:fill="FFFFFF"/>
          </w:tcPr>
          <w:p w14:paraId="44F44B7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213000</w:t>
            </w:r>
          </w:p>
        </w:tc>
        <w:tc>
          <w:tcPr>
            <w:tcW w:w="7802" w:type="dxa"/>
            <w:shd w:val="clear" w:color="auto" w:fill="FFFFFF"/>
          </w:tcPr>
          <w:p w14:paraId="6B000778" w14:textId="77777777" w:rsidR="00FA727B" w:rsidRPr="001A0A78" w:rsidRDefault="00FA727B" w:rsidP="00721893">
            <w:pPr>
              <w:ind w:left="315"/>
              <w:contextualSpacing/>
              <w:rPr>
                <w:rFonts w:ascii="Arial" w:hAnsi="Arial" w:cs="Arial"/>
                <w:b/>
                <w:color w:val="000000" w:themeColor="text1"/>
                <w:sz w:val="20"/>
              </w:rPr>
            </w:pPr>
            <w:r w:rsidRPr="001A0A78">
              <w:rPr>
                <w:rFonts w:ascii="Arial" w:hAnsi="Arial" w:cs="Arial"/>
                <w:b/>
                <w:color w:val="000000" w:themeColor="text1"/>
                <w:sz w:val="20"/>
              </w:rPr>
              <w:t>Хугацаатай хадгаламж</w:t>
            </w:r>
          </w:p>
        </w:tc>
      </w:tr>
      <w:tr w:rsidR="00FA727B" w:rsidRPr="001A0A78" w14:paraId="2495653F" w14:textId="77777777" w:rsidTr="00721893">
        <w:trPr>
          <w:trHeight w:val="20"/>
        </w:trPr>
        <w:tc>
          <w:tcPr>
            <w:tcW w:w="1555" w:type="dxa"/>
            <w:shd w:val="clear" w:color="auto" w:fill="FFFFFF"/>
          </w:tcPr>
          <w:p w14:paraId="4C35FC0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213100</w:t>
            </w:r>
          </w:p>
        </w:tc>
        <w:tc>
          <w:tcPr>
            <w:tcW w:w="7802" w:type="dxa"/>
            <w:shd w:val="clear" w:color="auto" w:fill="FFFFFF"/>
          </w:tcPr>
          <w:p w14:paraId="4E1206A2"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30 хоног хүртэлх</w:t>
            </w:r>
          </w:p>
        </w:tc>
      </w:tr>
      <w:tr w:rsidR="00FA727B" w:rsidRPr="001A0A78" w14:paraId="3B2F5A17" w14:textId="77777777" w:rsidTr="00721893">
        <w:trPr>
          <w:trHeight w:val="20"/>
        </w:trPr>
        <w:tc>
          <w:tcPr>
            <w:tcW w:w="1555" w:type="dxa"/>
            <w:shd w:val="clear" w:color="auto" w:fill="FFFFFF"/>
          </w:tcPr>
          <w:p w14:paraId="1259E70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213200</w:t>
            </w:r>
          </w:p>
        </w:tc>
        <w:tc>
          <w:tcPr>
            <w:tcW w:w="7802" w:type="dxa"/>
            <w:shd w:val="clear" w:color="auto" w:fill="FFFFFF"/>
          </w:tcPr>
          <w:p w14:paraId="1E0183F0"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1-3 сарын хугацаатай</w:t>
            </w:r>
          </w:p>
        </w:tc>
      </w:tr>
      <w:tr w:rsidR="00FA727B" w:rsidRPr="001A0A78" w14:paraId="33B27606" w14:textId="77777777" w:rsidTr="00721893">
        <w:trPr>
          <w:trHeight w:val="20"/>
        </w:trPr>
        <w:tc>
          <w:tcPr>
            <w:tcW w:w="1555" w:type="dxa"/>
            <w:shd w:val="clear" w:color="auto" w:fill="FFFFFF"/>
          </w:tcPr>
          <w:p w14:paraId="229FFE4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213300</w:t>
            </w:r>
          </w:p>
        </w:tc>
        <w:tc>
          <w:tcPr>
            <w:tcW w:w="7802" w:type="dxa"/>
            <w:shd w:val="clear" w:color="auto" w:fill="FFFFFF"/>
          </w:tcPr>
          <w:p w14:paraId="6EEA75B4"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3-6 сарын хугацаатай</w:t>
            </w:r>
          </w:p>
        </w:tc>
      </w:tr>
      <w:tr w:rsidR="00FA727B" w:rsidRPr="001A0A78" w14:paraId="071617FC" w14:textId="77777777" w:rsidTr="00721893">
        <w:trPr>
          <w:trHeight w:val="20"/>
        </w:trPr>
        <w:tc>
          <w:tcPr>
            <w:tcW w:w="1555" w:type="dxa"/>
            <w:shd w:val="clear" w:color="auto" w:fill="FFFFFF"/>
          </w:tcPr>
          <w:p w14:paraId="606692E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213400</w:t>
            </w:r>
          </w:p>
        </w:tc>
        <w:tc>
          <w:tcPr>
            <w:tcW w:w="7802" w:type="dxa"/>
            <w:shd w:val="clear" w:color="auto" w:fill="FFFFFF"/>
          </w:tcPr>
          <w:p w14:paraId="5A1F8AA1"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6-12 сарын хугацаатай</w:t>
            </w:r>
          </w:p>
        </w:tc>
      </w:tr>
      <w:tr w:rsidR="00FA727B" w:rsidRPr="001A0A78" w14:paraId="49AF3D8E" w14:textId="77777777" w:rsidTr="00721893">
        <w:trPr>
          <w:trHeight w:val="20"/>
        </w:trPr>
        <w:tc>
          <w:tcPr>
            <w:tcW w:w="1555" w:type="dxa"/>
            <w:shd w:val="clear" w:color="auto" w:fill="FFFFFF"/>
          </w:tcPr>
          <w:p w14:paraId="75A2DBA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213500</w:t>
            </w:r>
          </w:p>
        </w:tc>
        <w:tc>
          <w:tcPr>
            <w:tcW w:w="7802" w:type="dxa"/>
            <w:shd w:val="clear" w:color="auto" w:fill="FFFFFF"/>
          </w:tcPr>
          <w:p w14:paraId="03D2D12C" w14:textId="77777777" w:rsidR="00FA727B" w:rsidRPr="001A0A78" w:rsidRDefault="00FA727B" w:rsidP="00721893">
            <w:pPr>
              <w:ind w:left="608"/>
              <w:contextualSpacing/>
              <w:rPr>
                <w:rFonts w:ascii="Arial" w:hAnsi="Arial" w:cs="Arial"/>
                <w:b/>
                <w:color w:val="000000" w:themeColor="text1"/>
                <w:sz w:val="20"/>
              </w:rPr>
            </w:pPr>
            <w:r w:rsidRPr="001A0A78">
              <w:rPr>
                <w:rFonts w:ascii="Arial" w:hAnsi="Arial" w:cs="Arial"/>
                <w:color w:val="000000" w:themeColor="text1"/>
                <w:sz w:val="20"/>
              </w:rPr>
              <w:t>1-5 жилийн хугацаатай</w:t>
            </w:r>
          </w:p>
        </w:tc>
      </w:tr>
      <w:tr w:rsidR="00FA727B" w:rsidRPr="001A0A78" w14:paraId="1C3CD3B2" w14:textId="77777777" w:rsidTr="00721893">
        <w:trPr>
          <w:trHeight w:val="20"/>
        </w:trPr>
        <w:tc>
          <w:tcPr>
            <w:tcW w:w="1555" w:type="dxa"/>
            <w:tcBorders>
              <w:bottom w:val="single" w:sz="4" w:space="0" w:color="B4C6E7"/>
            </w:tcBorders>
            <w:shd w:val="clear" w:color="auto" w:fill="FFFFFF"/>
          </w:tcPr>
          <w:p w14:paraId="62D94FB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213600</w:t>
            </w:r>
          </w:p>
        </w:tc>
        <w:tc>
          <w:tcPr>
            <w:tcW w:w="7802" w:type="dxa"/>
            <w:tcBorders>
              <w:bottom w:val="single" w:sz="4" w:space="0" w:color="B4C6E7"/>
            </w:tcBorders>
            <w:shd w:val="clear" w:color="auto" w:fill="FFFFFF"/>
          </w:tcPr>
          <w:p w14:paraId="45D52016" w14:textId="77777777" w:rsidR="00FA727B" w:rsidRPr="001A0A78" w:rsidRDefault="00FA727B" w:rsidP="00721893">
            <w:pPr>
              <w:ind w:left="608"/>
              <w:contextualSpacing/>
              <w:rPr>
                <w:rFonts w:ascii="Arial" w:hAnsi="Arial" w:cs="Arial"/>
                <w:b/>
                <w:color w:val="000000" w:themeColor="text1"/>
                <w:sz w:val="20"/>
              </w:rPr>
            </w:pPr>
            <w:r w:rsidRPr="001A0A78">
              <w:rPr>
                <w:rFonts w:ascii="Arial" w:hAnsi="Arial" w:cs="Arial"/>
                <w:color w:val="000000" w:themeColor="text1"/>
                <w:sz w:val="20"/>
              </w:rPr>
              <w:t>5 жилээс дээш хугацаатай</w:t>
            </w:r>
          </w:p>
        </w:tc>
      </w:tr>
      <w:tr w:rsidR="00FA727B" w:rsidRPr="001A0A78" w14:paraId="4AA07646" w14:textId="77777777" w:rsidTr="00721893">
        <w:trPr>
          <w:trHeight w:val="20"/>
        </w:trPr>
        <w:tc>
          <w:tcPr>
            <w:tcW w:w="1555" w:type="dxa"/>
            <w:tcBorders>
              <w:bottom w:val="single" w:sz="4" w:space="0" w:color="B4C6E7"/>
            </w:tcBorders>
            <w:shd w:val="clear" w:color="auto" w:fill="FFFFFF"/>
          </w:tcPr>
          <w:p w14:paraId="6492162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214000</w:t>
            </w:r>
          </w:p>
        </w:tc>
        <w:tc>
          <w:tcPr>
            <w:tcW w:w="7802" w:type="dxa"/>
            <w:tcBorders>
              <w:bottom w:val="single" w:sz="4" w:space="0" w:color="B4C6E7"/>
            </w:tcBorders>
            <w:shd w:val="clear" w:color="auto" w:fill="FFFFFF"/>
          </w:tcPr>
          <w:p w14:paraId="5367A7E2" w14:textId="77777777" w:rsidR="00FA727B" w:rsidRPr="001A0A78" w:rsidRDefault="00FA727B" w:rsidP="00721893">
            <w:pPr>
              <w:ind w:left="311"/>
              <w:contextualSpacing/>
              <w:rPr>
                <w:rFonts w:ascii="Arial" w:hAnsi="Arial" w:cs="Arial"/>
                <w:b/>
                <w:bCs/>
                <w:color w:val="000000" w:themeColor="text1"/>
                <w:sz w:val="20"/>
              </w:rPr>
            </w:pPr>
            <w:r w:rsidRPr="001A0A78">
              <w:rPr>
                <w:rFonts w:ascii="Arial" w:hAnsi="Arial" w:cs="Arial"/>
                <w:b/>
                <w:bCs/>
                <w:color w:val="000000" w:themeColor="text1"/>
                <w:sz w:val="20"/>
              </w:rPr>
              <w:t>Хадгаламжид хуримтлуулж тооцсон хүүгийн өглөг</w:t>
            </w:r>
          </w:p>
        </w:tc>
      </w:tr>
      <w:tr w:rsidR="00FA727B" w:rsidRPr="001A0A78" w14:paraId="4427469F" w14:textId="77777777" w:rsidTr="00721893">
        <w:trPr>
          <w:trHeight w:val="20"/>
        </w:trPr>
        <w:tc>
          <w:tcPr>
            <w:tcW w:w="1555" w:type="dxa"/>
            <w:tcBorders>
              <w:top w:val="single" w:sz="4" w:space="0" w:color="B4C6E7"/>
              <w:bottom w:val="single" w:sz="4" w:space="0" w:color="B4C6E7"/>
            </w:tcBorders>
            <w:shd w:val="clear" w:color="auto" w:fill="F2F2F2" w:themeFill="background1" w:themeFillShade="F2"/>
          </w:tcPr>
          <w:p w14:paraId="08E627D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220000</w:t>
            </w:r>
          </w:p>
        </w:tc>
        <w:tc>
          <w:tcPr>
            <w:tcW w:w="7802" w:type="dxa"/>
            <w:tcBorders>
              <w:top w:val="single" w:sz="4" w:space="0" w:color="B4C6E7"/>
              <w:bottom w:val="single" w:sz="4" w:space="0" w:color="B4C6E7"/>
            </w:tcBorders>
            <w:shd w:val="clear" w:color="auto" w:fill="F2F2F2" w:themeFill="background1" w:themeFillShade="F2"/>
          </w:tcPr>
          <w:p w14:paraId="0093E0E4"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Банк, санхүүгийн байгууллагаас авсан зээл</w:t>
            </w:r>
          </w:p>
        </w:tc>
      </w:tr>
      <w:tr w:rsidR="00FA727B" w:rsidRPr="001A0A78" w14:paraId="45B6F5D8" w14:textId="77777777" w:rsidTr="00721893">
        <w:trPr>
          <w:trHeight w:val="20"/>
        </w:trPr>
        <w:tc>
          <w:tcPr>
            <w:tcW w:w="1555" w:type="dxa"/>
            <w:tcBorders>
              <w:top w:val="single" w:sz="4" w:space="0" w:color="B4C6E7"/>
            </w:tcBorders>
            <w:shd w:val="clear" w:color="auto" w:fill="FFFFFF"/>
          </w:tcPr>
          <w:p w14:paraId="31CD19A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221000</w:t>
            </w:r>
          </w:p>
        </w:tc>
        <w:tc>
          <w:tcPr>
            <w:tcW w:w="7802" w:type="dxa"/>
            <w:tcBorders>
              <w:top w:val="single" w:sz="4" w:space="0" w:color="B4C6E7"/>
            </w:tcBorders>
            <w:shd w:val="clear" w:color="auto" w:fill="FFFFFF"/>
          </w:tcPr>
          <w:p w14:paraId="245E0372" w14:textId="77777777" w:rsidR="00FA727B" w:rsidRPr="001A0A78" w:rsidRDefault="00FA727B" w:rsidP="00721893">
            <w:pPr>
              <w:ind w:left="324"/>
              <w:contextualSpacing/>
              <w:rPr>
                <w:rFonts w:ascii="Arial" w:hAnsi="Arial" w:cs="Arial"/>
                <w:b/>
                <w:color w:val="000000" w:themeColor="text1"/>
                <w:sz w:val="20"/>
              </w:rPr>
            </w:pPr>
            <w:r w:rsidRPr="001A0A78">
              <w:rPr>
                <w:rFonts w:ascii="Arial" w:hAnsi="Arial" w:cs="Arial"/>
                <w:b/>
                <w:color w:val="000000" w:themeColor="text1"/>
                <w:sz w:val="20"/>
              </w:rPr>
              <w:t xml:space="preserve">Банкнаас авсан зээл </w:t>
            </w:r>
          </w:p>
        </w:tc>
      </w:tr>
      <w:tr w:rsidR="00FA727B" w:rsidRPr="001A0A78" w14:paraId="10ED8678" w14:textId="77777777" w:rsidTr="00721893">
        <w:trPr>
          <w:trHeight w:val="20"/>
        </w:trPr>
        <w:tc>
          <w:tcPr>
            <w:tcW w:w="1555" w:type="dxa"/>
            <w:shd w:val="clear" w:color="auto" w:fill="FFFFFF"/>
          </w:tcPr>
          <w:p w14:paraId="1702399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221100</w:t>
            </w:r>
          </w:p>
        </w:tc>
        <w:tc>
          <w:tcPr>
            <w:tcW w:w="7802" w:type="dxa"/>
            <w:shd w:val="clear" w:color="auto" w:fill="FFFFFF"/>
          </w:tcPr>
          <w:p w14:paraId="4B68DCDA"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30 хоног хүртэлх</w:t>
            </w:r>
          </w:p>
        </w:tc>
      </w:tr>
      <w:tr w:rsidR="00FA727B" w:rsidRPr="001A0A78" w14:paraId="70CC12C4" w14:textId="77777777" w:rsidTr="00721893">
        <w:trPr>
          <w:trHeight w:val="20"/>
        </w:trPr>
        <w:tc>
          <w:tcPr>
            <w:tcW w:w="1555" w:type="dxa"/>
            <w:shd w:val="clear" w:color="auto" w:fill="FFFFFF"/>
          </w:tcPr>
          <w:p w14:paraId="034C52F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221200</w:t>
            </w:r>
          </w:p>
        </w:tc>
        <w:tc>
          <w:tcPr>
            <w:tcW w:w="7802" w:type="dxa"/>
            <w:shd w:val="clear" w:color="auto" w:fill="FFFFFF"/>
          </w:tcPr>
          <w:p w14:paraId="22173EAC"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1-3 сарын хугацаатай</w:t>
            </w:r>
          </w:p>
        </w:tc>
      </w:tr>
      <w:tr w:rsidR="00FA727B" w:rsidRPr="001A0A78" w14:paraId="64270ABB" w14:textId="77777777" w:rsidTr="00721893">
        <w:trPr>
          <w:trHeight w:val="20"/>
        </w:trPr>
        <w:tc>
          <w:tcPr>
            <w:tcW w:w="1555" w:type="dxa"/>
            <w:shd w:val="clear" w:color="auto" w:fill="FFFFFF"/>
          </w:tcPr>
          <w:p w14:paraId="5FF8E89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221300</w:t>
            </w:r>
          </w:p>
        </w:tc>
        <w:tc>
          <w:tcPr>
            <w:tcW w:w="7802" w:type="dxa"/>
            <w:shd w:val="clear" w:color="auto" w:fill="FFFFFF"/>
          </w:tcPr>
          <w:p w14:paraId="6AFF6DE0"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3-6 сарын хугацаатай</w:t>
            </w:r>
          </w:p>
        </w:tc>
      </w:tr>
      <w:tr w:rsidR="00FA727B" w:rsidRPr="001A0A78" w14:paraId="4F0C5E19" w14:textId="77777777" w:rsidTr="00721893">
        <w:trPr>
          <w:trHeight w:val="20"/>
        </w:trPr>
        <w:tc>
          <w:tcPr>
            <w:tcW w:w="1555" w:type="dxa"/>
            <w:shd w:val="clear" w:color="auto" w:fill="FFFFFF"/>
          </w:tcPr>
          <w:p w14:paraId="48D3988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221400</w:t>
            </w:r>
          </w:p>
        </w:tc>
        <w:tc>
          <w:tcPr>
            <w:tcW w:w="7802" w:type="dxa"/>
            <w:shd w:val="clear" w:color="auto" w:fill="FFFFFF"/>
          </w:tcPr>
          <w:p w14:paraId="78903349"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6-12 сарын хугацаатай</w:t>
            </w:r>
          </w:p>
        </w:tc>
      </w:tr>
      <w:tr w:rsidR="00FA727B" w:rsidRPr="001A0A78" w14:paraId="7EC25EC1" w14:textId="77777777" w:rsidTr="00721893">
        <w:trPr>
          <w:trHeight w:val="20"/>
        </w:trPr>
        <w:tc>
          <w:tcPr>
            <w:tcW w:w="1555" w:type="dxa"/>
            <w:shd w:val="clear" w:color="auto" w:fill="FFFFFF"/>
          </w:tcPr>
          <w:p w14:paraId="2882B22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221500</w:t>
            </w:r>
          </w:p>
        </w:tc>
        <w:tc>
          <w:tcPr>
            <w:tcW w:w="7802" w:type="dxa"/>
            <w:shd w:val="clear" w:color="auto" w:fill="FFFFFF"/>
          </w:tcPr>
          <w:p w14:paraId="38FA8B64"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1-5 жилийн хугацаатай</w:t>
            </w:r>
          </w:p>
        </w:tc>
      </w:tr>
      <w:tr w:rsidR="00FA727B" w:rsidRPr="001A0A78" w14:paraId="7F215722" w14:textId="77777777" w:rsidTr="00721893">
        <w:trPr>
          <w:trHeight w:val="20"/>
        </w:trPr>
        <w:tc>
          <w:tcPr>
            <w:tcW w:w="1555" w:type="dxa"/>
            <w:shd w:val="clear" w:color="auto" w:fill="FFFFFF"/>
          </w:tcPr>
          <w:p w14:paraId="01BA13B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221600</w:t>
            </w:r>
          </w:p>
        </w:tc>
        <w:tc>
          <w:tcPr>
            <w:tcW w:w="7802" w:type="dxa"/>
            <w:shd w:val="clear" w:color="auto" w:fill="FFFFFF"/>
          </w:tcPr>
          <w:p w14:paraId="5A941CCA"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5 жилээс дээш хугацаатай</w:t>
            </w:r>
          </w:p>
        </w:tc>
      </w:tr>
      <w:tr w:rsidR="00FA727B" w:rsidRPr="001A0A78" w14:paraId="4B6A0863" w14:textId="77777777" w:rsidTr="00721893">
        <w:trPr>
          <w:trHeight w:val="20"/>
        </w:trPr>
        <w:tc>
          <w:tcPr>
            <w:tcW w:w="1555" w:type="dxa"/>
            <w:shd w:val="clear" w:color="auto" w:fill="FFFFFF"/>
          </w:tcPr>
          <w:p w14:paraId="3D18BDD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222000</w:t>
            </w:r>
          </w:p>
        </w:tc>
        <w:tc>
          <w:tcPr>
            <w:tcW w:w="7802" w:type="dxa"/>
            <w:shd w:val="clear" w:color="auto" w:fill="FFFFFF"/>
          </w:tcPr>
          <w:p w14:paraId="7936EE89" w14:textId="77777777" w:rsidR="00FA727B" w:rsidRPr="001A0A78" w:rsidRDefault="00FA727B" w:rsidP="00721893">
            <w:pPr>
              <w:ind w:left="324"/>
              <w:contextualSpacing/>
              <w:rPr>
                <w:rFonts w:ascii="Arial" w:hAnsi="Arial" w:cs="Arial"/>
                <w:b/>
                <w:color w:val="000000" w:themeColor="text1"/>
                <w:sz w:val="20"/>
              </w:rPr>
            </w:pPr>
            <w:r w:rsidRPr="001A0A78">
              <w:rPr>
                <w:rFonts w:ascii="Arial" w:hAnsi="Arial" w:cs="Arial"/>
                <w:b/>
                <w:color w:val="000000" w:themeColor="text1"/>
                <w:sz w:val="20"/>
              </w:rPr>
              <w:t xml:space="preserve">Санхүүгийн байгууллагаас авсан зээл </w:t>
            </w:r>
          </w:p>
        </w:tc>
      </w:tr>
      <w:tr w:rsidR="00FA727B" w:rsidRPr="001A0A78" w14:paraId="44E1196E" w14:textId="77777777" w:rsidTr="00721893">
        <w:trPr>
          <w:trHeight w:val="20"/>
        </w:trPr>
        <w:tc>
          <w:tcPr>
            <w:tcW w:w="1555" w:type="dxa"/>
            <w:shd w:val="clear" w:color="auto" w:fill="FFFFFF"/>
          </w:tcPr>
          <w:p w14:paraId="3DD0994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222100</w:t>
            </w:r>
          </w:p>
        </w:tc>
        <w:tc>
          <w:tcPr>
            <w:tcW w:w="7802" w:type="dxa"/>
            <w:shd w:val="clear" w:color="auto" w:fill="FFFFFF"/>
          </w:tcPr>
          <w:p w14:paraId="069608ED"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30 хоног хүртэлх</w:t>
            </w:r>
          </w:p>
        </w:tc>
      </w:tr>
      <w:tr w:rsidR="00FA727B" w:rsidRPr="001A0A78" w14:paraId="6AF500D8" w14:textId="77777777" w:rsidTr="00721893">
        <w:trPr>
          <w:trHeight w:val="20"/>
        </w:trPr>
        <w:tc>
          <w:tcPr>
            <w:tcW w:w="1555" w:type="dxa"/>
            <w:shd w:val="clear" w:color="auto" w:fill="FFFFFF"/>
          </w:tcPr>
          <w:p w14:paraId="0A9966A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222200</w:t>
            </w:r>
          </w:p>
        </w:tc>
        <w:tc>
          <w:tcPr>
            <w:tcW w:w="7802" w:type="dxa"/>
            <w:shd w:val="clear" w:color="auto" w:fill="FFFFFF"/>
          </w:tcPr>
          <w:p w14:paraId="3A04F342"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1-3 сарын хугацаатай</w:t>
            </w:r>
          </w:p>
        </w:tc>
      </w:tr>
      <w:tr w:rsidR="00FA727B" w:rsidRPr="001A0A78" w14:paraId="6E32E0CE" w14:textId="77777777" w:rsidTr="00721893">
        <w:trPr>
          <w:trHeight w:val="20"/>
        </w:trPr>
        <w:tc>
          <w:tcPr>
            <w:tcW w:w="1555" w:type="dxa"/>
            <w:shd w:val="clear" w:color="auto" w:fill="FFFFFF"/>
          </w:tcPr>
          <w:p w14:paraId="542E3E7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222300</w:t>
            </w:r>
          </w:p>
        </w:tc>
        <w:tc>
          <w:tcPr>
            <w:tcW w:w="7802" w:type="dxa"/>
            <w:shd w:val="clear" w:color="auto" w:fill="FFFFFF"/>
          </w:tcPr>
          <w:p w14:paraId="0D1EB5D8"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3-6 сарын хугацаатай</w:t>
            </w:r>
          </w:p>
        </w:tc>
      </w:tr>
      <w:tr w:rsidR="00FA727B" w:rsidRPr="001A0A78" w14:paraId="49973FB5" w14:textId="77777777" w:rsidTr="00721893">
        <w:trPr>
          <w:trHeight w:val="20"/>
        </w:trPr>
        <w:tc>
          <w:tcPr>
            <w:tcW w:w="1555" w:type="dxa"/>
            <w:shd w:val="clear" w:color="auto" w:fill="FFFFFF"/>
          </w:tcPr>
          <w:p w14:paraId="30E727A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222400</w:t>
            </w:r>
          </w:p>
        </w:tc>
        <w:tc>
          <w:tcPr>
            <w:tcW w:w="7802" w:type="dxa"/>
            <w:shd w:val="clear" w:color="auto" w:fill="FFFFFF"/>
          </w:tcPr>
          <w:p w14:paraId="2EE95CBB"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6-12 сарын хугацаатай</w:t>
            </w:r>
          </w:p>
        </w:tc>
      </w:tr>
      <w:tr w:rsidR="00FA727B" w:rsidRPr="001A0A78" w14:paraId="2287F5D3" w14:textId="77777777" w:rsidTr="00721893">
        <w:trPr>
          <w:trHeight w:val="20"/>
        </w:trPr>
        <w:tc>
          <w:tcPr>
            <w:tcW w:w="1555" w:type="dxa"/>
            <w:shd w:val="clear" w:color="auto" w:fill="FFFFFF"/>
          </w:tcPr>
          <w:p w14:paraId="4A73F16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222500</w:t>
            </w:r>
          </w:p>
        </w:tc>
        <w:tc>
          <w:tcPr>
            <w:tcW w:w="7802" w:type="dxa"/>
            <w:shd w:val="clear" w:color="auto" w:fill="FFFFFF"/>
          </w:tcPr>
          <w:p w14:paraId="5D01A0F0"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1-5 жилийн хугацаатай</w:t>
            </w:r>
          </w:p>
        </w:tc>
      </w:tr>
      <w:tr w:rsidR="00FA727B" w:rsidRPr="001A0A78" w14:paraId="06FB75B8" w14:textId="77777777" w:rsidTr="00721893">
        <w:trPr>
          <w:trHeight w:val="20"/>
        </w:trPr>
        <w:tc>
          <w:tcPr>
            <w:tcW w:w="1555" w:type="dxa"/>
            <w:shd w:val="clear" w:color="auto" w:fill="FFFFFF"/>
          </w:tcPr>
          <w:p w14:paraId="54EE62F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222600</w:t>
            </w:r>
          </w:p>
        </w:tc>
        <w:tc>
          <w:tcPr>
            <w:tcW w:w="7802" w:type="dxa"/>
            <w:shd w:val="clear" w:color="auto" w:fill="FFFFFF"/>
          </w:tcPr>
          <w:p w14:paraId="58566F5F" w14:textId="77777777" w:rsidR="00FA727B" w:rsidRPr="001A0A78" w:rsidRDefault="00FA727B" w:rsidP="00721893">
            <w:pPr>
              <w:ind w:left="608"/>
              <w:contextualSpacing/>
              <w:rPr>
                <w:rFonts w:ascii="Arial" w:hAnsi="Arial" w:cs="Arial"/>
                <w:color w:val="000000" w:themeColor="text1"/>
                <w:sz w:val="20"/>
              </w:rPr>
            </w:pPr>
            <w:r w:rsidRPr="001A0A78">
              <w:rPr>
                <w:rFonts w:ascii="Arial" w:hAnsi="Arial" w:cs="Arial"/>
                <w:color w:val="000000" w:themeColor="text1"/>
                <w:sz w:val="20"/>
              </w:rPr>
              <w:t>5 жилээс дээш хугацаатай</w:t>
            </w:r>
          </w:p>
        </w:tc>
      </w:tr>
      <w:tr w:rsidR="00FA727B" w:rsidRPr="001A0A78" w14:paraId="10C24BF8" w14:textId="77777777" w:rsidTr="00721893">
        <w:trPr>
          <w:trHeight w:val="20"/>
        </w:trPr>
        <w:tc>
          <w:tcPr>
            <w:tcW w:w="1555" w:type="dxa"/>
            <w:shd w:val="clear" w:color="auto" w:fill="FFFFFF"/>
          </w:tcPr>
          <w:p w14:paraId="77DFBE0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223000</w:t>
            </w:r>
          </w:p>
        </w:tc>
        <w:tc>
          <w:tcPr>
            <w:tcW w:w="7802" w:type="dxa"/>
            <w:shd w:val="clear" w:color="auto" w:fill="FFFFFF"/>
          </w:tcPr>
          <w:p w14:paraId="5D89F67F" w14:textId="77777777" w:rsidR="00FA727B" w:rsidRPr="001A0A78" w:rsidRDefault="00FA727B" w:rsidP="00721893">
            <w:pPr>
              <w:ind w:left="324"/>
              <w:contextualSpacing/>
              <w:rPr>
                <w:rFonts w:ascii="Arial" w:hAnsi="Arial" w:cs="Arial"/>
                <w:b/>
                <w:color w:val="000000" w:themeColor="text1"/>
                <w:sz w:val="20"/>
              </w:rPr>
            </w:pPr>
            <w:r w:rsidRPr="001A0A78">
              <w:rPr>
                <w:rFonts w:ascii="Arial" w:hAnsi="Arial" w:cs="Arial"/>
                <w:b/>
                <w:bCs/>
                <w:iCs/>
                <w:color w:val="000000" w:themeColor="text1"/>
                <w:sz w:val="20"/>
              </w:rPr>
              <w:t>Банк, санхүүгийн байгууллагаас авсан зээлийн хойшлогдсон төлбөр</w:t>
            </w:r>
          </w:p>
        </w:tc>
      </w:tr>
      <w:tr w:rsidR="00FA727B" w:rsidRPr="001A0A78" w14:paraId="6EB3EBEC" w14:textId="77777777" w:rsidTr="00721893">
        <w:trPr>
          <w:trHeight w:val="20"/>
        </w:trPr>
        <w:tc>
          <w:tcPr>
            <w:tcW w:w="1555" w:type="dxa"/>
            <w:tcBorders>
              <w:bottom w:val="single" w:sz="4" w:space="0" w:color="B4C6E7"/>
            </w:tcBorders>
            <w:shd w:val="clear" w:color="auto" w:fill="FFFFFF"/>
          </w:tcPr>
          <w:p w14:paraId="08E916C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224000</w:t>
            </w:r>
          </w:p>
        </w:tc>
        <w:tc>
          <w:tcPr>
            <w:tcW w:w="7802" w:type="dxa"/>
            <w:tcBorders>
              <w:bottom w:val="single" w:sz="4" w:space="0" w:color="B4C6E7"/>
            </w:tcBorders>
            <w:shd w:val="clear" w:color="auto" w:fill="FFFFFF"/>
          </w:tcPr>
          <w:p w14:paraId="711C88AB" w14:textId="77777777" w:rsidR="00FA727B" w:rsidRPr="001A0A78" w:rsidRDefault="00FA727B" w:rsidP="00721893">
            <w:pPr>
              <w:ind w:left="324"/>
              <w:contextualSpacing/>
              <w:rPr>
                <w:rFonts w:ascii="Arial" w:hAnsi="Arial" w:cs="Arial"/>
                <w:b/>
                <w:color w:val="000000" w:themeColor="text1"/>
                <w:sz w:val="20"/>
              </w:rPr>
            </w:pPr>
            <w:r w:rsidRPr="001A0A78">
              <w:rPr>
                <w:rFonts w:ascii="Arial" w:hAnsi="Arial" w:cs="Arial"/>
                <w:b/>
                <w:bCs/>
                <w:iCs/>
                <w:color w:val="000000" w:themeColor="text1"/>
                <w:sz w:val="20"/>
              </w:rPr>
              <w:t>Банк, санхүүгийн байгууллагаас авсан зээлд хуримтлуулж тооцсон хүүгийн өглөг</w:t>
            </w:r>
          </w:p>
        </w:tc>
      </w:tr>
      <w:tr w:rsidR="00FA727B" w:rsidRPr="001A0A78" w14:paraId="04A3603F" w14:textId="77777777" w:rsidTr="00721893">
        <w:trPr>
          <w:trHeight w:val="20"/>
        </w:trPr>
        <w:tc>
          <w:tcPr>
            <w:tcW w:w="1555" w:type="dxa"/>
            <w:tcBorders>
              <w:top w:val="single" w:sz="4" w:space="0" w:color="B4C6E7"/>
              <w:bottom w:val="single" w:sz="4" w:space="0" w:color="B4C6E7"/>
            </w:tcBorders>
            <w:shd w:val="clear" w:color="auto" w:fill="F2F2F2" w:themeFill="background1" w:themeFillShade="F2"/>
          </w:tcPr>
          <w:p w14:paraId="076EBAD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230000</w:t>
            </w:r>
          </w:p>
        </w:tc>
        <w:tc>
          <w:tcPr>
            <w:tcW w:w="7802" w:type="dxa"/>
            <w:tcBorders>
              <w:top w:val="single" w:sz="4" w:space="0" w:color="B4C6E7"/>
              <w:bottom w:val="single" w:sz="4" w:space="0" w:color="B4C6E7"/>
            </w:tcBorders>
            <w:shd w:val="clear" w:color="auto" w:fill="F2F2F2" w:themeFill="background1" w:themeFillShade="F2"/>
          </w:tcPr>
          <w:p w14:paraId="3E02988E"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
                <w:bCs/>
                <w:color w:val="000000" w:themeColor="text1"/>
                <w:sz w:val="20"/>
              </w:rPr>
              <w:t>БУСАД САНХҮҮГИЙН ӨР ТӨЛБӨР</w:t>
            </w:r>
          </w:p>
        </w:tc>
      </w:tr>
      <w:tr w:rsidR="00FA727B" w:rsidRPr="001A0A78" w14:paraId="0832A52F" w14:textId="77777777" w:rsidTr="00721893">
        <w:trPr>
          <w:trHeight w:val="20"/>
        </w:trPr>
        <w:tc>
          <w:tcPr>
            <w:tcW w:w="1555" w:type="dxa"/>
            <w:shd w:val="clear" w:color="auto" w:fill="FFFFFF"/>
          </w:tcPr>
          <w:p w14:paraId="0AB0108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231000</w:t>
            </w:r>
          </w:p>
        </w:tc>
        <w:tc>
          <w:tcPr>
            <w:tcW w:w="7802" w:type="dxa"/>
            <w:shd w:val="clear" w:color="auto" w:fill="FFFFFF"/>
          </w:tcPr>
          <w:p w14:paraId="1F75E082"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Дансны өглөг</w:t>
            </w:r>
          </w:p>
        </w:tc>
      </w:tr>
      <w:tr w:rsidR="00FA727B" w:rsidRPr="001A0A78" w14:paraId="6A70A1F2" w14:textId="77777777" w:rsidTr="00721893">
        <w:trPr>
          <w:trHeight w:val="20"/>
        </w:trPr>
        <w:tc>
          <w:tcPr>
            <w:tcW w:w="1555" w:type="dxa"/>
            <w:shd w:val="clear" w:color="auto" w:fill="FFFFFF"/>
          </w:tcPr>
          <w:p w14:paraId="19F7BA4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232000</w:t>
            </w:r>
          </w:p>
        </w:tc>
        <w:tc>
          <w:tcPr>
            <w:tcW w:w="7802" w:type="dxa"/>
            <w:shd w:val="clear" w:color="auto" w:fill="FFFFFF"/>
          </w:tcPr>
          <w:p w14:paraId="4FB19366"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Ногдол ашгийн өглөг</w:t>
            </w:r>
          </w:p>
        </w:tc>
      </w:tr>
      <w:tr w:rsidR="00FA727B" w:rsidRPr="001A0A78" w14:paraId="5C8A664F" w14:textId="77777777" w:rsidTr="00721893">
        <w:trPr>
          <w:trHeight w:val="20"/>
        </w:trPr>
        <w:tc>
          <w:tcPr>
            <w:tcW w:w="1555" w:type="dxa"/>
            <w:shd w:val="clear" w:color="auto" w:fill="FFFFFF"/>
          </w:tcPr>
          <w:p w14:paraId="7E019E5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232010</w:t>
            </w:r>
          </w:p>
        </w:tc>
        <w:tc>
          <w:tcPr>
            <w:tcW w:w="7802" w:type="dxa"/>
            <w:shd w:val="clear" w:color="auto" w:fill="FFFFFF"/>
          </w:tcPr>
          <w:p w14:paraId="1F24A994"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Гишүүний ногдол ашгийн өглөг</w:t>
            </w:r>
          </w:p>
        </w:tc>
      </w:tr>
      <w:tr w:rsidR="00FA727B" w:rsidRPr="001A0A78" w14:paraId="7C712197" w14:textId="77777777" w:rsidTr="00721893">
        <w:trPr>
          <w:trHeight w:val="20"/>
        </w:trPr>
        <w:tc>
          <w:tcPr>
            <w:tcW w:w="1555" w:type="dxa"/>
            <w:shd w:val="clear" w:color="auto" w:fill="FFFFFF"/>
          </w:tcPr>
          <w:p w14:paraId="4483D2D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232020</w:t>
            </w:r>
          </w:p>
        </w:tc>
        <w:tc>
          <w:tcPr>
            <w:tcW w:w="7802" w:type="dxa"/>
            <w:shd w:val="clear" w:color="auto" w:fill="FFFFFF"/>
          </w:tcPr>
          <w:p w14:paraId="103C82C3"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 xml:space="preserve">    Идэвхгүй гишүүний ногдол ашгийн өглөг</w:t>
            </w:r>
          </w:p>
        </w:tc>
      </w:tr>
      <w:tr w:rsidR="00FA727B" w:rsidRPr="001A0A78" w14:paraId="3B506647" w14:textId="77777777" w:rsidTr="00721893">
        <w:trPr>
          <w:trHeight w:val="20"/>
        </w:trPr>
        <w:tc>
          <w:tcPr>
            <w:tcW w:w="1555" w:type="dxa"/>
            <w:shd w:val="clear" w:color="auto" w:fill="FFFFFF"/>
          </w:tcPr>
          <w:p w14:paraId="1B22AB3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233000</w:t>
            </w:r>
          </w:p>
        </w:tc>
        <w:tc>
          <w:tcPr>
            <w:tcW w:w="7802" w:type="dxa"/>
            <w:shd w:val="clear" w:color="auto" w:fill="FFFFFF"/>
          </w:tcPr>
          <w:p w14:paraId="1C106070"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Салбар хоорондын тооцоо</w:t>
            </w:r>
          </w:p>
        </w:tc>
      </w:tr>
      <w:tr w:rsidR="00FA727B" w:rsidRPr="001A0A78" w14:paraId="729C23CB" w14:textId="77777777" w:rsidTr="00721893">
        <w:trPr>
          <w:trHeight w:val="20"/>
        </w:trPr>
        <w:tc>
          <w:tcPr>
            <w:tcW w:w="1555" w:type="dxa"/>
            <w:shd w:val="clear" w:color="auto" w:fill="FFFFFF"/>
          </w:tcPr>
          <w:p w14:paraId="1670977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233100</w:t>
            </w:r>
          </w:p>
        </w:tc>
        <w:tc>
          <w:tcPr>
            <w:tcW w:w="7802" w:type="dxa"/>
            <w:shd w:val="clear" w:color="auto" w:fill="FFFFFF"/>
          </w:tcPr>
          <w:p w14:paraId="786FC316" w14:textId="77777777" w:rsidR="00FA727B" w:rsidRPr="001A0A78" w:rsidRDefault="00FA727B" w:rsidP="00721893">
            <w:pPr>
              <w:ind w:left="183"/>
              <w:contextualSpacing/>
              <w:rPr>
                <w:rFonts w:ascii="Arial" w:hAnsi="Arial" w:cs="Arial"/>
                <w:b/>
                <w:color w:val="000000" w:themeColor="text1"/>
                <w:sz w:val="20"/>
              </w:rPr>
            </w:pPr>
            <w:r w:rsidRPr="001A0A78">
              <w:rPr>
                <w:rFonts w:ascii="Arial" w:hAnsi="Arial" w:cs="Arial"/>
                <w:color w:val="000000" w:themeColor="text1"/>
                <w:sz w:val="20"/>
              </w:rPr>
              <w:t xml:space="preserve">Салбар хоорондын тооцооны өглөг </w:t>
            </w:r>
          </w:p>
        </w:tc>
      </w:tr>
      <w:tr w:rsidR="00FA727B" w:rsidRPr="001A0A78" w14:paraId="719AC708" w14:textId="77777777" w:rsidTr="00721893">
        <w:trPr>
          <w:trHeight w:val="20"/>
        </w:trPr>
        <w:tc>
          <w:tcPr>
            <w:tcW w:w="1555" w:type="dxa"/>
            <w:shd w:val="clear" w:color="auto" w:fill="FFFFFF"/>
          </w:tcPr>
          <w:p w14:paraId="6B1605E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234000</w:t>
            </w:r>
          </w:p>
        </w:tc>
        <w:tc>
          <w:tcPr>
            <w:tcW w:w="7802" w:type="dxa"/>
            <w:shd w:val="clear" w:color="auto" w:fill="FFFFFF"/>
          </w:tcPr>
          <w:p w14:paraId="46EC4834"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
                <w:bCs/>
                <w:color w:val="000000" w:themeColor="text1"/>
                <w:sz w:val="20"/>
              </w:rPr>
              <w:t>Түрээсийн өглөг</w:t>
            </w:r>
          </w:p>
        </w:tc>
      </w:tr>
      <w:tr w:rsidR="00FA727B" w:rsidRPr="001A0A78" w14:paraId="05A44396" w14:textId="77777777" w:rsidTr="00721893">
        <w:trPr>
          <w:trHeight w:val="20"/>
        </w:trPr>
        <w:tc>
          <w:tcPr>
            <w:tcW w:w="1555" w:type="dxa"/>
            <w:shd w:val="clear" w:color="auto" w:fill="FFFFFF"/>
          </w:tcPr>
          <w:p w14:paraId="59D27D6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235000</w:t>
            </w:r>
          </w:p>
        </w:tc>
        <w:tc>
          <w:tcPr>
            <w:tcW w:w="7802" w:type="dxa"/>
            <w:shd w:val="clear" w:color="auto" w:fill="FFFFFF"/>
          </w:tcPr>
          <w:p w14:paraId="7B22EB27"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
                <w:bCs/>
                <w:color w:val="000000" w:themeColor="text1"/>
                <w:sz w:val="20"/>
              </w:rPr>
              <w:t>Даатгалын өглөг</w:t>
            </w:r>
          </w:p>
        </w:tc>
      </w:tr>
      <w:tr w:rsidR="00FA727B" w:rsidRPr="001A0A78" w14:paraId="4B156D4A" w14:textId="77777777" w:rsidTr="00721893">
        <w:trPr>
          <w:trHeight w:val="20"/>
        </w:trPr>
        <w:tc>
          <w:tcPr>
            <w:tcW w:w="1555" w:type="dxa"/>
            <w:shd w:val="clear" w:color="auto" w:fill="FFFFFF"/>
          </w:tcPr>
          <w:p w14:paraId="09C1944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236000</w:t>
            </w:r>
          </w:p>
        </w:tc>
        <w:tc>
          <w:tcPr>
            <w:tcW w:w="7802" w:type="dxa"/>
            <w:shd w:val="clear" w:color="auto" w:fill="FFFFFF"/>
          </w:tcPr>
          <w:p w14:paraId="62615562"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
                <w:color w:val="000000" w:themeColor="text1"/>
                <w:sz w:val="20"/>
              </w:rPr>
              <w:t>Бусад өглөг</w:t>
            </w:r>
          </w:p>
        </w:tc>
      </w:tr>
      <w:tr w:rsidR="00FA727B" w:rsidRPr="001A0A78" w14:paraId="0D377F84" w14:textId="77777777" w:rsidTr="00721893">
        <w:trPr>
          <w:trHeight w:val="20"/>
        </w:trPr>
        <w:tc>
          <w:tcPr>
            <w:tcW w:w="1555" w:type="dxa"/>
            <w:shd w:val="clear" w:color="auto" w:fill="FFFFFF"/>
          </w:tcPr>
          <w:p w14:paraId="100E7DD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236100</w:t>
            </w:r>
          </w:p>
        </w:tc>
        <w:tc>
          <w:tcPr>
            <w:tcW w:w="7802" w:type="dxa"/>
            <w:shd w:val="clear" w:color="auto" w:fill="FFFFFF"/>
          </w:tcPr>
          <w:p w14:paraId="16FD4472" w14:textId="77777777" w:rsidR="00FA727B" w:rsidRPr="001A0A78" w:rsidRDefault="00FA727B" w:rsidP="00721893">
            <w:pPr>
              <w:ind w:left="183"/>
              <w:contextualSpacing/>
              <w:rPr>
                <w:rFonts w:ascii="Arial" w:hAnsi="Arial" w:cs="Arial"/>
                <w:bCs/>
                <w:color w:val="000000" w:themeColor="text1"/>
                <w:sz w:val="20"/>
              </w:rPr>
            </w:pPr>
            <w:r w:rsidRPr="001A0A78">
              <w:rPr>
                <w:rFonts w:ascii="Arial" w:hAnsi="Arial" w:cs="Arial"/>
                <w:bCs/>
                <w:color w:val="000000" w:themeColor="text1"/>
                <w:sz w:val="20"/>
              </w:rPr>
              <w:t>Цалингийн өглөг</w:t>
            </w:r>
          </w:p>
        </w:tc>
      </w:tr>
      <w:tr w:rsidR="00FA727B" w:rsidRPr="001A0A78" w14:paraId="052FC327" w14:textId="77777777" w:rsidTr="00721893">
        <w:trPr>
          <w:trHeight w:val="20"/>
        </w:trPr>
        <w:tc>
          <w:tcPr>
            <w:tcW w:w="1555" w:type="dxa"/>
            <w:shd w:val="clear" w:color="auto" w:fill="FFFFFF"/>
          </w:tcPr>
          <w:p w14:paraId="2523A3F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236200</w:t>
            </w:r>
          </w:p>
        </w:tc>
        <w:tc>
          <w:tcPr>
            <w:tcW w:w="7802" w:type="dxa"/>
            <w:shd w:val="clear" w:color="auto" w:fill="FFFFFF"/>
          </w:tcPr>
          <w:p w14:paraId="63566A10" w14:textId="77777777" w:rsidR="00FA727B" w:rsidRPr="001A0A78" w:rsidRDefault="00FA727B" w:rsidP="00721893">
            <w:pPr>
              <w:ind w:left="183"/>
              <w:contextualSpacing/>
              <w:rPr>
                <w:rFonts w:ascii="Arial" w:hAnsi="Arial" w:cs="Arial"/>
                <w:b/>
                <w:bCs/>
                <w:color w:val="000000" w:themeColor="text1"/>
                <w:sz w:val="20"/>
              </w:rPr>
            </w:pPr>
            <w:r w:rsidRPr="001A0A78">
              <w:rPr>
                <w:rFonts w:ascii="Arial" w:hAnsi="Arial" w:cs="Arial"/>
                <w:color w:val="000000" w:themeColor="text1"/>
                <w:sz w:val="20"/>
              </w:rPr>
              <w:t>Холбоотой талд өгөх өглөг</w:t>
            </w:r>
          </w:p>
        </w:tc>
      </w:tr>
      <w:tr w:rsidR="00FA727B" w:rsidRPr="001A0A78" w14:paraId="7201BFEA" w14:textId="77777777" w:rsidTr="00721893">
        <w:trPr>
          <w:trHeight w:val="20"/>
        </w:trPr>
        <w:tc>
          <w:tcPr>
            <w:tcW w:w="1555" w:type="dxa"/>
            <w:shd w:val="clear" w:color="auto" w:fill="FFFFFF"/>
          </w:tcPr>
          <w:p w14:paraId="145E72C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236300</w:t>
            </w:r>
          </w:p>
        </w:tc>
        <w:tc>
          <w:tcPr>
            <w:tcW w:w="7802" w:type="dxa"/>
            <w:shd w:val="clear" w:color="auto" w:fill="FFFFFF"/>
          </w:tcPr>
          <w:p w14:paraId="066529D0" w14:textId="77777777" w:rsidR="00FA727B" w:rsidRPr="001A0A78" w:rsidRDefault="00FA727B" w:rsidP="00721893">
            <w:pPr>
              <w:ind w:left="183"/>
              <w:contextualSpacing/>
              <w:rPr>
                <w:rFonts w:ascii="Arial" w:hAnsi="Arial" w:cs="Arial"/>
                <w:color w:val="000000" w:themeColor="text1"/>
                <w:sz w:val="20"/>
              </w:rPr>
            </w:pPr>
            <w:r w:rsidRPr="001A0A78">
              <w:rPr>
                <w:rFonts w:ascii="Arial" w:hAnsi="Arial" w:cs="Arial"/>
                <w:color w:val="000000" w:themeColor="text1"/>
                <w:sz w:val="20"/>
              </w:rPr>
              <w:t>Ажиллагчдад өгөх өглөг</w:t>
            </w:r>
          </w:p>
        </w:tc>
      </w:tr>
      <w:tr w:rsidR="00FA727B" w:rsidRPr="001A0A78" w14:paraId="48398484" w14:textId="77777777" w:rsidTr="00721893">
        <w:trPr>
          <w:trHeight w:val="20"/>
        </w:trPr>
        <w:tc>
          <w:tcPr>
            <w:tcW w:w="1555" w:type="dxa"/>
            <w:shd w:val="clear" w:color="auto" w:fill="FFFFFF"/>
          </w:tcPr>
          <w:p w14:paraId="482C6C6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236400</w:t>
            </w:r>
          </w:p>
        </w:tc>
        <w:tc>
          <w:tcPr>
            <w:tcW w:w="7802" w:type="dxa"/>
            <w:shd w:val="clear" w:color="auto" w:fill="FFFFFF"/>
          </w:tcPr>
          <w:p w14:paraId="6B481AD0" w14:textId="77777777" w:rsidR="00FA727B" w:rsidRPr="001A0A78" w:rsidRDefault="00FA727B" w:rsidP="00721893">
            <w:pPr>
              <w:ind w:left="183"/>
              <w:contextualSpacing/>
              <w:rPr>
                <w:rFonts w:ascii="Arial" w:hAnsi="Arial" w:cs="Arial"/>
                <w:color w:val="000000" w:themeColor="text1"/>
                <w:sz w:val="20"/>
              </w:rPr>
            </w:pPr>
            <w:r w:rsidRPr="001A0A78">
              <w:rPr>
                <w:rFonts w:ascii="Arial" w:hAnsi="Arial" w:cs="Arial"/>
                <w:color w:val="000000"/>
                <w:sz w:val="20"/>
              </w:rPr>
              <w:t>Тэтгэвэр, тэтгэмжийн сан</w:t>
            </w:r>
          </w:p>
        </w:tc>
      </w:tr>
      <w:tr w:rsidR="00FA727B" w:rsidRPr="001A0A78" w14:paraId="0031AFE2" w14:textId="77777777" w:rsidTr="00721893">
        <w:trPr>
          <w:trHeight w:val="20"/>
        </w:trPr>
        <w:tc>
          <w:tcPr>
            <w:tcW w:w="1555" w:type="dxa"/>
            <w:shd w:val="clear" w:color="auto" w:fill="FFFFFF"/>
          </w:tcPr>
          <w:p w14:paraId="619D859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236500</w:t>
            </w:r>
          </w:p>
        </w:tc>
        <w:tc>
          <w:tcPr>
            <w:tcW w:w="7802" w:type="dxa"/>
            <w:shd w:val="clear" w:color="auto" w:fill="FFFFFF"/>
          </w:tcPr>
          <w:p w14:paraId="731B7A59" w14:textId="77777777" w:rsidR="00FA727B" w:rsidRPr="001A0A78" w:rsidRDefault="00FA727B" w:rsidP="00721893">
            <w:pPr>
              <w:ind w:left="183"/>
              <w:contextualSpacing/>
              <w:rPr>
                <w:rFonts w:ascii="Arial" w:hAnsi="Arial" w:cs="Arial"/>
                <w:color w:val="000000" w:themeColor="text1"/>
                <w:sz w:val="20"/>
              </w:rPr>
            </w:pPr>
            <w:r w:rsidRPr="001A0A78">
              <w:rPr>
                <w:rFonts w:ascii="Arial" w:hAnsi="Arial" w:cs="Arial"/>
                <w:color w:val="000000" w:themeColor="text1"/>
                <w:sz w:val="20"/>
              </w:rPr>
              <w:t>Гишүүн байгууллагын татварын өглөг</w:t>
            </w:r>
          </w:p>
        </w:tc>
      </w:tr>
      <w:tr w:rsidR="00FA727B" w:rsidRPr="001A0A78" w14:paraId="2938BA6B" w14:textId="77777777" w:rsidTr="00721893">
        <w:trPr>
          <w:trHeight w:val="20"/>
        </w:trPr>
        <w:tc>
          <w:tcPr>
            <w:tcW w:w="1555" w:type="dxa"/>
            <w:shd w:val="clear" w:color="auto" w:fill="FFFFFF"/>
          </w:tcPr>
          <w:p w14:paraId="0D3514D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lastRenderedPageBreak/>
              <w:t>236600</w:t>
            </w:r>
          </w:p>
        </w:tc>
        <w:tc>
          <w:tcPr>
            <w:tcW w:w="7802" w:type="dxa"/>
            <w:shd w:val="clear" w:color="auto" w:fill="FFFFFF"/>
          </w:tcPr>
          <w:p w14:paraId="486D6E99" w14:textId="77777777" w:rsidR="00FA727B" w:rsidRPr="001A0A78" w:rsidRDefault="00FA727B" w:rsidP="00721893">
            <w:pPr>
              <w:ind w:left="183"/>
              <w:contextualSpacing/>
              <w:rPr>
                <w:rFonts w:ascii="Arial" w:hAnsi="Arial" w:cs="Arial"/>
                <w:b/>
                <w:bCs/>
                <w:color w:val="000000" w:themeColor="text1"/>
                <w:sz w:val="20"/>
              </w:rPr>
            </w:pPr>
            <w:r w:rsidRPr="001A0A78">
              <w:rPr>
                <w:rFonts w:ascii="Arial" w:hAnsi="Arial" w:cs="Arial"/>
                <w:color w:val="000000" w:themeColor="text1"/>
                <w:sz w:val="20"/>
              </w:rPr>
              <w:t>Бусад</w:t>
            </w:r>
          </w:p>
        </w:tc>
      </w:tr>
      <w:tr w:rsidR="00FA727B" w:rsidRPr="001A0A78" w14:paraId="2A98D4DE" w14:textId="77777777" w:rsidTr="00721893">
        <w:trPr>
          <w:trHeight w:val="20"/>
        </w:trPr>
        <w:tc>
          <w:tcPr>
            <w:tcW w:w="1555" w:type="dxa"/>
            <w:tcBorders>
              <w:top w:val="single" w:sz="4" w:space="0" w:color="B4C6E7"/>
              <w:bottom w:val="single" w:sz="4" w:space="0" w:color="B4C6E7"/>
            </w:tcBorders>
            <w:shd w:val="clear" w:color="auto" w:fill="F2F2F2" w:themeFill="background1" w:themeFillShade="F2"/>
          </w:tcPr>
          <w:p w14:paraId="0054531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240000</w:t>
            </w:r>
          </w:p>
        </w:tc>
        <w:tc>
          <w:tcPr>
            <w:tcW w:w="7802" w:type="dxa"/>
            <w:tcBorders>
              <w:top w:val="single" w:sz="4" w:space="0" w:color="B4C6E7"/>
              <w:bottom w:val="single" w:sz="4" w:space="0" w:color="B4C6E7"/>
            </w:tcBorders>
            <w:shd w:val="clear" w:color="auto" w:fill="F2F2F2" w:themeFill="background1" w:themeFillShade="F2"/>
          </w:tcPr>
          <w:p w14:paraId="3E0395DB"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bCs/>
                <w:color w:val="000000" w:themeColor="text1"/>
                <w:sz w:val="20"/>
              </w:rPr>
              <w:t>ТАТВАР, НИЙГМИЙН ДААТГАЛЫН ШИМТГЭЛИЙН ӨР ТӨЛБӨР</w:t>
            </w:r>
          </w:p>
        </w:tc>
      </w:tr>
      <w:tr w:rsidR="00FA727B" w:rsidRPr="001A0A78" w14:paraId="7469BB82" w14:textId="77777777" w:rsidTr="00721893">
        <w:trPr>
          <w:trHeight w:val="20"/>
        </w:trPr>
        <w:tc>
          <w:tcPr>
            <w:tcW w:w="1555" w:type="dxa"/>
            <w:shd w:val="clear" w:color="auto" w:fill="FFFFFF"/>
          </w:tcPr>
          <w:p w14:paraId="442B168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241000</w:t>
            </w:r>
          </w:p>
        </w:tc>
        <w:tc>
          <w:tcPr>
            <w:tcW w:w="7802" w:type="dxa"/>
            <w:shd w:val="clear" w:color="auto" w:fill="FFFFFF"/>
          </w:tcPr>
          <w:p w14:paraId="440AFBC6"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 xml:space="preserve">Татварын өглөг </w:t>
            </w:r>
          </w:p>
        </w:tc>
      </w:tr>
      <w:tr w:rsidR="00FA727B" w:rsidRPr="001A0A78" w14:paraId="14AADDB3" w14:textId="77777777" w:rsidTr="00721893">
        <w:trPr>
          <w:trHeight w:val="20"/>
        </w:trPr>
        <w:tc>
          <w:tcPr>
            <w:tcW w:w="1555" w:type="dxa"/>
            <w:shd w:val="clear" w:color="auto" w:fill="FFFFFF"/>
          </w:tcPr>
          <w:p w14:paraId="174B6F9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241100</w:t>
            </w:r>
          </w:p>
        </w:tc>
        <w:tc>
          <w:tcPr>
            <w:tcW w:w="7802" w:type="dxa"/>
            <w:shd w:val="clear" w:color="auto" w:fill="FFFFFF"/>
            <w:vAlign w:val="center"/>
          </w:tcPr>
          <w:p w14:paraId="440526B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iCs/>
                <w:noProof/>
                <w:color w:val="000000" w:themeColor="text1"/>
                <w:sz w:val="20"/>
              </w:rPr>
              <w:t xml:space="preserve">    НӨАТ-ын өглөг</w:t>
            </w:r>
          </w:p>
        </w:tc>
      </w:tr>
      <w:tr w:rsidR="00FA727B" w:rsidRPr="001A0A78" w14:paraId="18AA4D63" w14:textId="77777777" w:rsidTr="00721893">
        <w:trPr>
          <w:trHeight w:val="20"/>
        </w:trPr>
        <w:tc>
          <w:tcPr>
            <w:tcW w:w="1555" w:type="dxa"/>
            <w:shd w:val="clear" w:color="auto" w:fill="FFFFFF"/>
          </w:tcPr>
          <w:p w14:paraId="7A07DDB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241200</w:t>
            </w:r>
          </w:p>
        </w:tc>
        <w:tc>
          <w:tcPr>
            <w:tcW w:w="7802" w:type="dxa"/>
            <w:shd w:val="clear" w:color="auto" w:fill="FFFFFF"/>
            <w:vAlign w:val="center"/>
          </w:tcPr>
          <w:p w14:paraId="1AD280F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iCs/>
                <w:noProof/>
                <w:color w:val="000000" w:themeColor="text1"/>
                <w:sz w:val="20"/>
              </w:rPr>
              <w:t xml:space="preserve">    ААНОАТ-ын өглөг</w:t>
            </w:r>
          </w:p>
        </w:tc>
      </w:tr>
      <w:tr w:rsidR="00FA727B" w:rsidRPr="001A0A78" w14:paraId="198D73A8" w14:textId="77777777" w:rsidTr="00721893">
        <w:trPr>
          <w:trHeight w:val="20"/>
        </w:trPr>
        <w:tc>
          <w:tcPr>
            <w:tcW w:w="1555" w:type="dxa"/>
            <w:shd w:val="clear" w:color="auto" w:fill="FFFFFF"/>
          </w:tcPr>
          <w:p w14:paraId="586797A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241300</w:t>
            </w:r>
          </w:p>
        </w:tc>
        <w:tc>
          <w:tcPr>
            <w:tcW w:w="7802" w:type="dxa"/>
            <w:shd w:val="clear" w:color="auto" w:fill="FFFFFF"/>
            <w:vAlign w:val="center"/>
          </w:tcPr>
          <w:p w14:paraId="19317620" w14:textId="77777777" w:rsidR="00FA727B" w:rsidRPr="001A0A78" w:rsidRDefault="00FA727B" w:rsidP="00721893">
            <w:pPr>
              <w:ind w:left="250"/>
              <w:contextualSpacing/>
              <w:rPr>
                <w:rFonts w:ascii="Arial" w:hAnsi="Arial" w:cs="Arial"/>
                <w:color w:val="000000" w:themeColor="text1"/>
                <w:sz w:val="20"/>
              </w:rPr>
            </w:pPr>
            <w:r w:rsidRPr="001A0A78">
              <w:rPr>
                <w:rFonts w:ascii="Arial" w:hAnsi="Arial" w:cs="Arial"/>
                <w:iCs/>
                <w:noProof/>
                <w:color w:val="000000" w:themeColor="text1"/>
                <w:sz w:val="20"/>
              </w:rPr>
              <w:t>ХАОАТ-ын өглөг</w:t>
            </w:r>
          </w:p>
        </w:tc>
      </w:tr>
      <w:tr w:rsidR="00FA727B" w:rsidRPr="001A0A78" w14:paraId="1BD4AA25" w14:textId="77777777" w:rsidTr="00721893">
        <w:trPr>
          <w:trHeight w:val="20"/>
        </w:trPr>
        <w:tc>
          <w:tcPr>
            <w:tcW w:w="1555" w:type="dxa"/>
            <w:shd w:val="clear" w:color="auto" w:fill="FFFFFF"/>
          </w:tcPr>
          <w:p w14:paraId="629AB93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241400</w:t>
            </w:r>
          </w:p>
        </w:tc>
        <w:tc>
          <w:tcPr>
            <w:tcW w:w="7802" w:type="dxa"/>
            <w:shd w:val="clear" w:color="auto" w:fill="FFFFFF"/>
            <w:vAlign w:val="center"/>
          </w:tcPr>
          <w:p w14:paraId="64BF5960" w14:textId="77777777" w:rsidR="00FA727B" w:rsidRPr="001A0A78" w:rsidRDefault="00FA727B" w:rsidP="00721893">
            <w:pPr>
              <w:ind w:left="250"/>
              <w:contextualSpacing/>
              <w:rPr>
                <w:rFonts w:ascii="Arial" w:hAnsi="Arial" w:cs="Arial"/>
                <w:color w:val="000000" w:themeColor="text1"/>
                <w:sz w:val="20"/>
              </w:rPr>
            </w:pPr>
            <w:r w:rsidRPr="001A0A78">
              <w:rPr>
                <w:rFonts w:ascii="Arial" w:hAnsi="Arial" w:cs="Arial"/>
                <w:iCs/>
                <w:noProof/>
                <w:color w:val="000000" w:themeColor="text1"/>
                <w:sz w:val="20"/>
              </w:rPr>
              <w:t>Бусад татварын тооцоо</w:t>
            </w:r>
          </w:p>
        </w:tc>
      </w:tr>
      <w:tr w:rsidR="00FA727B" w:rsidRPr="001A0A78" w14:paraId="542E2E46" w14:textId="77777777" w:rsidTr="00721893">
        <w:trPr>
          <w:trHeight w:val="20"/>
        </w:trPr>
        <w:tc>
          <w:tcPr>
            <w:tcW w:w="1555" w:type="dxa"/>
            <w:shd w:val="clear" w:color="auto" w:fill="FFFFFF"/>
          </w:tcPr>
          <w:p w14:paraId="489000F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242000</w:t>
            </w:r>
          </w:p>
        </w:tc>
        <w:tc>
          <w:tcPr>
            <w:tcW w:w="7802" w:type="dxa"/>
            <w:shd w:val="clear" w:color="auto" w:fill="FFFFFF"/>
          </w:tcPr>
          <w:p w14:paraId="5782E8EA"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Эрүүл мэнд, нийгмийн даатгалын шимтгэлийн өглөг</w:t>
            </w:r>
          </w:p>
        </w:tc>
      </w:tr>
      <w:tr w:rsidR="00FA727B" w:rsidRPr="001A0A78" w14:paraId="5EB7F00E" w14:textId="77777777" w:rsidTr="00721893">
        <w:trPr>
          <w:trHeight w:val="20"/>
        </w:trPr>
        <w:tc>
          <w:tcPr>
            <w:tcW w:w="1555" w:type="dxa"/>
            <w:shd w:val="clear" w:color="auto" w:fill="FFFFFF"/>
          </w:tcPr>
          <w:p w14:paraId="7BCDCF6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250000</w:t>
            </w:r>
          </w:p>
        </w:tc>
        <w:tc>
          <w:tcPr>
            <w:tcW w:w="7802" w:type="dxa"/>
            <w:shd w:val="clear" w:color="auto" w:fill="FFFFFF"/>
          </w:tcPr>
          <w:p w14:paraId="219B527B"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
                <w:color w:val="000000" w:themeColor="text1"/>
                <w:sz w:val="20"/>
              </w:rPr>
              <w:t>НӨӨЦ, БОЛЗОШГҮЙ ӨР ТӨЛБӨР</w:t>
            </w:r>
          </w:p>
        </w:tc>
      </w:tr>
      <w:tr w:rsidR="00FA727B" w:rsidRPr="001A0A78" w14:paraId="1D902AF2" w14:textId="77777777" w:rsidTr="00721893">
        <w:trPr>
          <w:trHeight w:val="20"/>
        </w:trPr>
        <w:tc>
          <w:tcPr>
            <w:tcW w:w="1555" w:type="dxa"/>
            <w:shd w:val="clear" w:color="auto" w:fill="FFFFFF"/>
          </w:tcPr>
          <w:p w14:paraId="51812BD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251000</w:t>
            </w:r>
          </w:p>
        </w:tc>
        <w:tc>
          <w:tcPr>
            <w:tcW w:w="7802" w:type="dxa"/>
            <w:shd w:val="clear" w:color="auto" w:fill="FFFFFF"/>
            <w:vAlign w:val="center"/>
          </w:tcPr>
          <w:p w14:paraId="637BC061" w14:textId="77777777" w:rsidR="00FA727B" w:rsidRPr="001A0A78" w:rsidRDefault="00FA727B" w:rsidP="00B93078">
            <w:pPr>
              <w:ind w:left="179"/>
              <w:contextualSpacing/>
              <w:rPr>
                <w:rFonts w:ascii="Arial" w:hAnsi="Arial" w:cs="Arial"/>
                <w:b/>
                <w:bCs/>
                <w:color w:val="000000" w:themeColor="text1"/>
                <w:sz w:val="20"/>
              </w:rPr>
            </w:pPr>
            <w:r w:rsidRPr="001A0A78">
              <w:rPr>
                <w:rFonts w:ascii="Arial" w:eastAsia="Times New Roman" w:hAnsi="Arial" w:cs="Arial"/>
                <w:noProof/>
                <w:color w:val="000000" w:themeColor="text1"/>
                <w:sz w:val="20"/>
              </w:rPr>
              <w:t xml:space="preserve">Хуулийн байгууллагаар шийдэгдэж байгаа зүйлсэд байгуулсан нөөц </w:t>
            </w:r>
          </w:p>
        </w:tc>
      </w:tr>
      <w:tr w:rsidR="00FA727B" w:rsidRPr="001A0A78" w14:paraId="392E7048" w14:textId="77777777" w:rsidTr="00721893">
        <w:trPr>
          <w:trHeight w:val="20"/>
        </w:trPr>
        <w:tc>
          <w:tcPr>
            <w:tcW w:w="1555" w:type="dxa"/>
            <w:shd w:val="clear" w:color="auto" w:fill="FFFFFF"/>
          </w:tcPr>
          <w:p w14:paraId="3ECC5A5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252000</w:t>
            </w:r>
          </w:p>
        </w:tc>
        <w:tc>
          <w:tcPr>
            <w:tcW w:w="7802" w:type="dxa"/>
            <w:shd w:val="clear" w:color="auto" w:fill="FFFFFF"/>
            <w:vAlign w:val="center"/>
          </w:tcPr>
          <w:p w14:paraId="40B34A19" w14:textId="77777777" w:rsidR="00FA727B" w:rsidRPr="001A0A78" w:rsidRDefault="00FA727B" w:rsidP="00B93078">
            <w:pPr>
              <w:ind w:left="179"/>
              <w:contextualSpacing/>
              <w:rPr>
                <w:rFonts w:ascii="Arial" w:hAnsi="Arial" w:cs="Arial"/>
                <w:b/>
                <w:bCs/>
                <w:color w:val="000000" w:themeColor="text1"/>
                <w:sz w:val="20"/>
              </w:rPr>
            </w:pPr>
            <w:r w:rsidRPr="001A0A78">
              <w:rPr>
                <w:rFonts w:ascii="Arial" w:eastAsia="Times New Roman" w:hAnsi="Arial" w:cs="Arial"/>
                <w:noProof/>
                <w:color w:val="000000" w:themeColor="text1"/>
                <w:sz w:val="20"/>
              </w:rPr>
              <w:t xml:space="preserve">Зээл, зээлтэй адилтгах хөрөнгөнд хамаарах үүргийн нөөц </w:t>
            </w:r>
          </w:p>
        </w:tc>
      </w:tr>
      <w:tr w:rsidR="00FA727B" w:rsidRPr="001A0A78" w14:paraId="504D856A" w14:textId="77777777" w:rsidTr="00721893">
        <w:trPr>
          <w:trHeight w:val="20"/>
        </w:trPr>
        <w:tc>
          <w:tcPr>
            <w:tcW w:w="1555" w:type="dxa"/>
            <w:shd w:val="clear" w:color="auto" w:fill="FFFFFF"/>
          </w:tcPr>
          <w:p w14:paraId="459653C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253000</w:t>
            </w:r>
          </w:p>
        </w:tc>
        <w:tc>
          <w:tcPr>
            <w:tcW w:w="7802" w:type="dxa"/>
            <w:shd w:val="clear" w:color="auto" w:fill="FFFFFF"/>
          </w:tcPr>
          <w:p w14:paraId="33188FB3" w14:textId="77777777" w:rsidR="00FA727B" w:rsidRPr="001A0A78" w:rsidRDefault="00FA727B" w:rsidP="00B93078">
            <w:pPr>
              <w:ind w:left="179"/>
              <w:contextualSpacing/>
              <w:rPr>
                <w:rFonts w:ascii="Arial" w:hAnsi="Arial" w:cs="Arial"/>
                <w:b/>
                <w:color w:val="000000" w:themeColor="text1"/>
                <w:sz w:val="20"/>
              </w:rPr>
            </w:pPr>
            <w:r w:rsidRPr="001A0A78">
              <w:rPr>
                <w:rFonts w:ascii="Arial" w:hAnsi="Arial" w:cs="Arial"/>
                <w:bCs/>
                <w:color w:val="000000" w:themeColor="text1"/>
                <w:sz w:val="20"/>
              </w:rPr>
              <w:t>Бусад нөөц</w:t>
            </w:r>
          </w:p>
        </w:tc>
      </w:tr>
      <w:tr w:rsidR="00FA727B" w:rsidRPr="001A0A78" w14:paraId="2C56335C" w14:textId="77777777" w:rsidTr="00721893">
        <w:trPr>
          <w:trHeight w:val="20"/>
        </w:trPr>
        <w:tc>
          <w:tcPr>
            <w:tcW w:w="1555" w:type="dxa"/>
            <w:shd w:val="clear" w:color="auto" w:fill="FFFFFF"/>
          </w:tcPr>
          <w:p w14:paraId="490426F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260000</w:t>
            </w:r>
          </w:p>
        </w:tc>
        <w:tc>
          <w:tcPr>
            <w:tcW w:w="7802" w:type="dxa"/>
            <w:shd w:val="clear" w:color="auto" w:fill="FFFFFF"/>
          </w:tcPr>
          <w:p w14:paraId="3F57F4C6" w14:textId="77777777" w:rsidR="00FA727B" w:rsidRPr="001A0A78" w:rsidRDefault="00FA727B" w:rsidP="00721893">
            <w:pPr>
              <w:contextualSpacing/>
              <w:rPr>
                <w:rFonts w:ascii="Arial" w:hAnsi="Arial" w:cs="Arial"/>
                <w:bCs/>
                <w:color w:val="000000" w:themeColor="text1"/>
                <w:sz w:val="20"/>
              </w:rPr>
            </w:pPr>
            <w:r w:rsidRPr="001A0A78">
              <w:rPr>
                <w:rFonts w:ascii="Arial" w:hAnsi="Arial" w:cs="Arial"/>
                <w:b/>
                <w:bCs/>
                <w:color w:val="000000" w:themeColor="text1"/>
                <w:sz w:val="20"/>
              </w:rPr>
              <w:t>БУСАД САНХҮҮГИЙН БУС ӨР ТӨЛБӨР</w:t>
            </w:r>
          </w:p>
        </w:tc>
      </w:tr>
      <w:tr w:rsidR="00FA727B" w:rsidRPr="001A0A78" w14:paraId="54050E67" w14:textId="77777777" w:rsidTr="00721893">
        <w:trPr>
          <w:trHeight w:val="20"/>
        </w:trPr>
        <w:tc>
          <w:tcPr>
            <w:tcW w:w="1555" w:type="dxa"/>
            <w:shd w:val="clear" w:color="auto" w:fill="FFFFFF"/>
          </w:tcPr>
          <w:p w14:paraId="01FD2BB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261000</w:t>
            </w:r>
          </w:p>
        </w:tc>
        <w:tc>
          <w:tcPr>
            <w:tcW w:w="7802" w:type="dxa"/>
            <w:shd w:val="clear" w:color="auto" w:fill="FFFFFF"/>
          </w:tcPr>
          <w:p w14:paraId="6881BB8D" w14:textId="77777777" w:rsidR="00FA727B" w:rsidRPr="001A0A78" w:rsidRDefault="00FA727B" w:rsidP="00B93078">
            <w:pPr>
              <w:ind w:left="179"/>
              <w:contextualSpacing/>
              <w:rPr>
                <w:rFonts w:ascii="Arial" w:hAnsi="Arial" w:cs="Arial"/>
                <w:bCs/>
                <w:color w:val="000000" w:themeColor="text1"/>
                <w:sz w:val="20"/>
              </w:rPr>
            </w:pPr>
            <w:r w:rsidRPr="001A0A78">
              <w:rPr>
                <w:rFonts w:ascii="Arial" w:hAnsi="Arial" w:cs="Arial"/>
                <w:bCs/>
                <w:color w:val="000000" w:themeColor="text1"/>
                <w:sz w:val="20"/>
              </w:rPr>
              <w:t>Хойшлогдсон орлого</w:t>
            </w:r>
          </w:p>
        </w:tc>
      </w:tr>
      <w:tr w:rsidR="00FA727B" w:rsidRPr="001A0A78" w14:paraId="7A573CAF" w14:textId="77777777" w:rsidTr="00721893">
        <w:trPr>
          <w:trHeight w:val="20"/>
        </w:trPr>
        <w:tc>
          <w:tcPr>
            <w:tcW w:w="1555" w:type="dxa"/>
            <w:shd w:val="clear" w:color="auto" w:fill="FFFFFF"/>
          </w:tcPr>
          <w:p w14:paraId="610671C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262000</w:t>
            </w:r>
          </w:p>
        </w:tc>
        <w:tc>
          <w:tcPr>
            <w:tcW w:w="7802" w:type="dxa"/>
            <w:shd w:val="clear" w:color="auto" w:fill="FFFFFF"/>
          </w:tcPr>
          <w:p w14:paraId="4F4738B4" w14:textId="77777777" w:rsidR="00FA727B" w:rsidRPr="001A0A78" w:rsidRDefault="00FA727B" w:rsidP="00B93078">
            <w:pPr>
              <w:ind w:left="179"/>
              <w:contextualSpacing/>
              <w:rPr>
                <w:rFonts w:ascii="Arial" w:hAnsi="Arial" w:cs="Arial"/>
                <w:bCs/>
                <w:color w:val="000000" w:themeColor="text1"/>
                <w:sz w:val="20"/>
              </w:rPr>
            </w:pPr>
            <w:r w:rsidRPr="001A0A78">
              <w:rPr>
                <w:rFonts w:ascii="Arial" w:hAnsi="Arial" w:cs="Arial"/>
                <w:bCs/>
                <w:color w:val="000000" w:themeColor="text1"/>
                <w:sz w:val="20"/>
              </w:rPr>
              <w:t>Борлуулах зорилгоор эзэмшиж буй эргэлтийн бус хөрөнгөнд хамаарах өр</w:t>
            </w:r>
          </w:p>
        </w:tc>
      </w:tr>
      <w:tr w:rsidR="00FA727B" w:rsidRPr="001A0A78" w14:paraId="39C00AF2" w14:textId="77777777" w:rsidTr="00721893">
        <w:trPr>
          <w:trHeight w:val="20"/>
        </w:trPr>
        <w:tc>
          <w:tcPr>
            <w:tcW w:w="1555" w:type="dxa"/>
            <w:shd w:val="clear" w:color="auto" w:fill="FFFFFF"/>
          </w:tcPr>
          <w:p w14:paraId="7FC009F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263000</w:t>
            </w:r>
          </w:p>
        </w:tc>
        <w:tc>
          <w:tcPr>
            <w:tcW w:w="7802" w:type="dxa"/>
            <w:shd w:val="clear" w:color="auto" w:fill="FFFFFF"/>
          </w:tcPr>
          <w:p w14:paraId="054B6DCD" w14:textId="77777777" w:rsidR="00FA727B" w:rsidRPr="001A0A78" w:rsidRDefault="00FA727B" w:rsidP="00B93078">
            <w:pPr>
              <w:ind w:left="179"/>
              <w:contextualSpacing/>
              <w:rPr>
                <w:rFonts w:ascii="Arial" w:hAnsi="Arial" w:cs="Arial"/>
                <w:bCs/>
                <w:color w:val="000000" w:themeColor="text1"/>
                <w:sz w:val="20"/>
              </w:rPr>
            </w:pPr>
            <w:r w:rsidRPr="001A0A78">
              <w:rPr>
                <w:rFonts w:ascii="Arial" w:hAnsi="Arial" w:cs="Arial"/>
                <w:bCs/>
                <w:color w:val="000000" w:themeColor="text1"/>
                <w:sz w:val="20"/>
              </w:rPr>
              <w:t xml:space="preserve">Хойшлогдсон татварын өр төлбөр </w:t>
            </w:r>
          </w:p>
        </w:tc>
      </w:tr>
      <w:tr w:rsidR="00FA727B" w:rsidRPr="001A0A78" w14:paraId="7AED3C90" w14:textId="77777777" w:rsidTr="00721893">
        <w:trPr>
          <w:trHeight w:val="20"/>
        </w:trPr>
        <w:tc>
          <w:tcPr>
            <w:tcW w:w="1555" w:type="dxa"/>
            <w:shd w:val="clear" w:color="auto" w:fill="FFFFFF"/>
          </w:tcPr>
          <w:p w14:paraId="1770A59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264000</w:t>
            </w:r>
          </w:p>
        </w:tc>
        <w:tc>
          <w:tcPr>
            <w:tcW w:w="7802" w:type="dxa"/>
            <w:tcBorders>
              <w:bottom w:val="single" w:sz="4" w:space="0" w:color="B4C6E7"/>
            </w:tcBorders>
            <w:shd w:val="clear" w:color="auto" w:fill="FFFFFF"/>
          </w:tcPr>
          <w:p w14:paraId="578DEDEB" w14:textId="77777777" w:rsidR="00FA727B" w:rsidRPr="001A0A78" w:rsidRDefault="00FA727B" w:rsidP="00B93078">
            <w:pPr>
              <w:ind w:left="179"/>
              <w:contextualSpacing/>
              <w:rPr>
                <w:rFonts w:ascii="Arial" w:hAnsi="Arial" w:cs="Arial"/>
                <w:bCs/>
                <w:color w:val="000000" w:themeColor="text1"/>
                <w:sz w:val="20"/>
              </w:rPr>
            </w:pPr>
            <w:r w:rsidRPr="001A0A78">
              <w:rPr>
                <w:rFonts w:ascii="Arial" w:hAnsi="Arial" w:cs="Arial"/>
                <w:bCs/>
                <w:color w:val="000000" w:themeColor="text1"/>
                <w:sz w:val="20"/>
              </w:rPr>
              <w:t>Бусад</w:t>
            </w:r>
          </w:p>
        </w:tc>
      </w:tr>
      <w:tr w:rsidR="00FA727B" w:rsidRPr="001A0A78" w14:paraId="2A1F2352" w14:textId="77777777" w:rsidTr="00721893">
        <w:trPr>
          <w:trHeight w:val="20"/>
        </w:trPr>
        <w:tc>
          <w:tcPr>
            <w:tcW w:w="1555" w:type="dxa"/>
            <w:shd w:val="clear" w:color="auto" w:fill="F2F2F2"/>
          </w:tcPr>
          <w:p w14:paraId="1FE6E5F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300000</w:t>
            </w:r>
          </w:p>
        </w:tc>
        <w:tc>
          <w:tcPr>
            <w:tcW w:w="7802" w:type="dxa"/>
            <w:shd w:val="clear" w:color="auto" w:fill="F2F2F2"/>
          </w:tcPr>
          <w:p w14:paraId="7810732B"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ӨӨРИЙН ХӨРӨНГӨ</w:t>
            </w:r>
          </w:p>
        </w:tc>
      </w:tr>
      <w:tr w:rsidR="00FA727B" w:rsidRPr="001A0A78" w14:paraId="14894588" w14:textId="77777777" w:rsidTr="00721893">
        <w:trPr>
          <w:trHeight w:val="20"/>
        </w:trPr>
        <w:tc>
          <w:tcPr>
            <w:tcW w:w="1555" w:type="dxa"/>
            <w:shd w:val="clear" w:color="auto" w:fill="FFFFFF"/>
          </w:tcPr>
          <w:p w14:paraId="079ACD7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310000</w:t>
            </w:r>
          </w:p>
        </w:tc>
        <w:tc>
          <w:tcPr>
            <w:tcW w:w="7802" w:type="dxa"/>
            <w:shd w:val="clear" w:color="auto" w:fill="FFFFFF"/>
          </w:tcPr>
          <w:p w14:paraId="58C83AE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
                <w:color w:val="000000" w:themeColor="text1"/>
                <w:sz w:val="20"/>
              </w:rPr>
              <w:t>Гишүүний оруулсан хувь хөрөнгө</w:t>
            </w:r>
          </w:p>
        </w:tc>
      </w:tr>
      <w:tr w:rsidR="00FA727B" w:rsidRPr="001A0A78" w14:paraId="54669899" w14:textId="77777777" w:rsidTr="00721893">
        <w:trPr>
          <w:trHeight w:val="20"/>
        </w:trPr>
        <w:tc>
          <w:tcPr>
            <w:tcW w:w="1555" w:type="dxa"/>
            <w:shd w:val="clear" w:color="auto" w:fill="FFFFFF"/>
          </w:tcPr>
          <w:p w14:paraId="713D250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311000</w:t>
            </w:r>
          </w:p>
        </w:tc>
        <w:tc>
          <w:tcPr>
            <w:tcW w:w="7802" w:type="dxa"/>
            <w:shd w:val="clear" w:color="auto" w:fill="FFFFFF"/>
          </w:tcPr>
          <w:p w14:paraId="51C3823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      Идэвхтэй гишүүний оруулсан хувь хөрөнгө</w:t>
            </w:r>
          </w:p>
        </w:tc>
      </w:tr>
      <w:tr w:rsidR="00FA727B" w:rsidRPr="001A0A78" w14:paraId="234D6F8A" w14:textId="77777777" w:rsidTr="00721893">
        <w:trPr>
          <w:trHeight w:val="20"/>
        </w:trPr>
        <w:tc>
          <w:tcPr>
            <w:tcW w:w="1555" w:type="dxa"/>
            <w:shd w:val="clear" w:color="auto" w:fill="FFFFFF"/>
          </w:tcPr>
          <w:p w14:paraId="7EF8F6A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312000</w:t>
            </w:r>
          </w:p>
        </w:tc>
        <w:tc>
          <w:tcPr>
            <w:tcW w:w="7802" w:type="dxa"/>
            <w:shd w:val="clear" w:color="auto" w:fill="FFFFFF"/>
          </w:tcPr>
          <w:p w14:paraId="301B530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      Идэвхгүй гишүүний оруулсан хувь хөрөнгө</w:t>
            </w:r>
          </w:p>
        </w:tc>
      </w:tr>
      <w:tr w:rsidR="00FA727B" w:rsidRPr="001A0A78" w14:paraId="396B7837" w14:textId="77777777" w:rsidTr="00721893">
        <w:trPr>
          <w:trHeight w:val="20"/>
        </w:trPr>
        <w:tc>
          <w:tcPr>
            <w:tcW w:w="1555" w:type="dxa"/>
            <w:shd w:val="clear" w:color="auto" w:fill="FFFFFF"/>
          </w:tcPr>
          <w:p w14:paraId="6CBCD0D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320000</w:t>
            </w:r>
          </w:p>
        </w:tc>
        <w:tc>
          <w:tcPr>
            <w:tcW w:w="7802" w:type="dxa"/>
            <w:shd w:val="clear" w:color="auto" w:fill="FFFFFF"/>
          </w:tcPr>
          <w:p w14:paraId="22A5459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
                <w:color w:val="000000" w:themeColor="text1"/>
                <w:sz w:val="20"/>
              </w:rPr>
              <w:t>Хөрөнгийн дахин үнэлгээний нэмэгдэл</w:t>
            </w:r>
          </w:p>
        </w:tc>
      </w:tr>
      <w:tr w:rsidR="00FA727B" w:rsidRPr="001A0A78" w14:paraId="1C9E916F" w14:textId="77777777" w:rsidTr="00721893">
        <w:trPr>
          <w:trHeight w:val="20"/>
        </w:trPr>
        <w:tc>
          <w:tcPr>
            <w:tcW w:w="1555" w:type="dxa"/>
            <w:shd w:val="clear" w:color="auto" w:fill="FFFFFF"/>
          </w:tcPr>
          <w:p w14:paraId="6AEF9EF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321000</w:t>
            </w:r>
          </w:p>
        </w:tc>
        <w:tc>
          <w:tcPr>
            <w:tcW w:w="7802" w:type="dxa"/>
            <w:shd w:val="clear" w:color="auto" w:fill="FFFFFF"/>
          </w:tcPr>
          <w:p w14:paraId="05B21A1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       Үндсэн хөрөнгийн дахин үнэлгээний нэмэгдэл</w:t>
            </w:r>
          </w:p>
        </w:tc>
      </w:tr>
      <w:tr w:rsidR="00FA727B" w:rsidRPr="001A0A78" w14:paraId="168774AD" w14:textId="77777777" w:rsidTr="00721893">
        <w:trPr>
          <w:trHeight w:val="20"/>
        </w:trPr>
        <w:tc>
          <w:tcPr>
            <w:tcW w:w="1555" w:type="dxa"/>
            <w:shd w:val="clear" w:color="auto" w:fill="FFFFFF"/>
          </w:tcPr>
          <w:p w14:paraId="0A3E1CF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322000</w:t>
            </w:r>
          </w:p>
        </w:tc>
        <w:tc>
          <w:tcPr>
            <w:tcW w:w="7802" w:type="dxa"/>
            <w:shd w:val="clear" w:color="auto" w:fill="FFFFFF"/>
          </w:tcPr>
          <w:p w14:paraId="0BE9770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       Биет бус хөрөнгийн дахин үнэлгээний нэмэгдэл</w:t>
            </w:r>
          </w:p>
        </w:tc>
      </w:tr>
      <w:tr w:rsidR="00FA727B" w:rsidRPr="001A0A78" w14:paraId="0A924F24" w14:textId="77777777" w:rsidTr="00721893">
        <w:trPr>
          <w:trHeight w:val="20"/>
        </w:trPr>
        <w:tc>
          <w:tcPr>
            <w:tcW w:w="1555" w:type="dxa"/>
            <w:shd w:val="clear" w:color="auto" w:fill="FFFFFF"/>
          </w:tcPr>
          <w:p w14:paraId="6593C85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330000</w:t>
            </w:r>
          </w:p>
        </w:tc>
        <w:tc>
          <w:tcPr>
            <w:tcW w:w="7802" w:type="dxa"/>
            <w:shd w:val="clear" w:color="auto" w:fill="FFFFFF"/>
          </w:tcPr>
          <w:p w14:paraId="717AAED7" w14:textId="77777777" w:rsidR="00FA727B" w:rsidRPr="001A0A78" w:rsidRDefault="00FA727B" w:rsidP="00721893">
            <w:pPr>
              <w:contextualSpacing/>
              <w:rPr>
                <w:rFonts w:ascii="Arial" w:hAnsi="Arial" w:cs="Arial"/>
                <w:b/>
                <w:bCs/>
                <w:color w:val="000000" w:themeColor="text1"/>
                <w:sz w:val="20"/>
              </w:rPr>
            </w:pPr>
            <w:r w:rsidRPr="001A0A78">
              <w:rPr>
                <w:rFonts w:ascii="Arial" w:hAnsi="Arial" w:cs="Arial"/>
                <w:b/>
                <w:bCs/>
                <w:color w:val="000000" w:themeColor="text1"/>
                <w:sz w:val="20"/>
              </w:rPr>
              <w:t>Хандив, тусламж</w:t>
            </w:r>
          </w:p>
        </w:tc>
      </w:tr>
      <w:tr w:rsidR="00FA727B" w:rsidRPr="001A0A78" w14:paraId="229830AF" w14:textId="77777777" w:rsidTr="00721893">
        <w:trPr>
          <w:trHeight w:val="20"/>
        </w:trPr>
        <w:tc>
          <w:tcPr>
            <w:tcW w:w="1555" w:type="dxa"/>
            <w:shd w:val="clear" w:color="auto" w:fill="FFFFFF"/>
          </w:tcPr>
          <w:p w14:paraId="29F2D43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340000</w:t>
            </w:r>
          </w:p>
        </w:tc>
        <w:tc>
          <w:tcPr>
            <w:tcW w:w="7802" w:type="dxa"/>
            <w:shd w:val="clear" w:color="auto" w:fill="FFFFFF"/>
          </w:tcPr>
          <w:p w14:paraId="63C54941"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Сангууд</w:t>
            </w:r>
          </w:p>
        </w:tc>
      </w:tr>
      <w:tr w:rsidR="00FA727B" w:rsidRPr="001A0A78" w14:paraId="3779009D" w14:textId="77777777" w:rsidTr="00721893">
        <w:trPr>
          <w:trHeight w:val="20"/>
        </w:trPr>
        <w:tc>
          <w:tcPr>
            <w:tcW w:w="1555" w:type="dxa"/>
            <w:shd w:val="clear" w:color="auto" w:fill="FFFFFF"/>
          </w:tcPr>
          <w:p w14:paraId="43907CE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341000</w:t>
            </w:r>
          </w:p>
        </w:tc>
        <w:tc>
          <w:tcPr>
            <w:tcW w:w="7802" w:type="dxa"/>
            <w:shd w:val="clear" w:color="auto" w:fill="FFFFFF"/>
          </w:tcPr>
          <w:p w14:paraId="1914366F" w14:textId="0A9C585B" w:rsidR="00FA727B" w:rsidRPr="001A0A78" w:rsidRDefault="00FA727B" w:rsidP="00CD5B74">
            <w:pPr>
              <w:ind w:left="179"/>
              <w:contextualSpacing/>
              <w:rPr>
                <w:rFonts w:ascii="Arial" w:hAnsi="Arial" w:cs="Arial"/>
                <w:color w:val="000000" w:themeColor="text1"/>
                <w:sz w:val="20"/>
              </w:rPr>
            </w:pPr>
            <w:r w:rsidRPr="001A0A78">
              <w:rPr>
                <w:rFonts w:ascii="Arial" w:hAnsi="Arial" w:cs="Arial"/>
                <w:color w:val="000000" w:themeColor="text1"/>
                <w:sz w:val="20"/>
              </w:rPr>
              <w:t>Нөөцийн сан</w:t>
            </w:r>
          </w:p>
        </w:tc>
      </w:tr>
      <w:tr w:rsidR="00C73BFB" w:rsidRPr="001A0A78" w14:paraId="580237FC" w14:textId="77777777" w:rsidTr="00721893">
        <w:trPr>
          <w:trHeight w:val="20"/>
        </w:trPr>
        <w:tc>
          <w:tcPr>
            <w:tcW w:w="1555" w:type="dxa"/>
            <w:shd w:val="clear" w:color="auto" w:fill="FFFFFF"/>
          </w:tcPr>
          <w:p w14:paraId="54C73A1A" w14:textId="3591C19D" w:rsidR="00C73BFB" w:rsidRPr="001A0A78" w:rsidRDefault="00CD5B74" w:rsidP="00721893">
            <w:pPr>
              <w:contextualSpacing/>
              <w:rPr>
                <w:rFonts w:ascii="Arial" w:hAnsi="Arial" w:cs="Arial"/>
                <w:color w:val="000000" w:themeColor="text1"/>
                <w:sz w:val="20"/>
              </w:rPr>
            </w:pPr>
            <w:r w:rsidRPr="001A0A78">
              <w:rPr>
                <w:rFonts w:ascii="Arial" w:hAnsi="Arial" w:cs="Arial"/>
                <w:color w:val="000000" w:themeColor="text1"/>
                <w:sz w:val="20"/>
              </w:rPr>
              <w:t>342000</w:t>
            </w:r>
          </w:p>
        </w:tc>
        <w:tc>
          <w:tcPr>
            <w:tcW w:w="7802" w:type="dxa"/>
            <w:shd w:val="clear" w:color="auto" w:fill="FFFFFF"/>
          </w:tcPr>
          <w:p w14:paraId="7A0CCC30" w14:textId="2DC1F6A1" w:rsidR="00C73BFB" w:rsidRPr="001A0A78" w:rsidRDefault="00CD5B74" w:rsidP="00CD5B74">
            <w:pPr>
              <w:ind w:left="179"/>
              <w:contextualSpacing/>
              <w:rPr>
                <w:rFonts w:ascii="Arial" w:hAnsi="Arial" w:cs="Arial"/>
                <w:color w:val="000000" w:themeColor="text1"/>
                <w:sz w:val="20"/>
              </w:rPr>
            </w:pPr>
            <w:r w:rsidRPr="001A0A78">
              <w:rPr>
                <w:rFonts w:ascii="Arial" w:hAnsi="Arial" w:cs="Arial"/>
                <w:bCs/>
                <w:iCs/>
                <w:noProof/>
                <w:color w:val="000000" w:themeColor="text1"/>
                <w:sz w:val="20"/>
              </w:rPr>
              <w:t>Тогтворжилтын сан</w:t>
            </w:r>
          </w:p>
        </w:tc>
      </w:tr>
      <w:tr w:rsidR="00FA727B" w:rsidRPr="001A0A78" w14:paraId="2BF2B947" w14:textId="77777777" w:rsidTr="00721893">
        <w:trPr>
          <w:trHeight w:val="20"/>
        </w:trPr>
        <w:tc>
          <w:tcPr>
            <w:tcW w:w="1555" w:type="dxa"/>
            <w:shd w:val="clear" w:color="auto" w:fill="FFFFFF"/>
          </w:tcPr>
          <w:p w14:paraId="38195B0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343000</w:t>
            </w:r>
          </w:p>
        </w:tc>
        <w:tc>
          <w:tcPr>
            <w:tcW w:w="7802" w:type="dxa"/>
            <w:shd w:val="clear" w:color="auto" w:fill="FFFFFF"/>
          </w:tcPr>
          <w:p w14:paraId="3FC60D22" w14:textId="391536F0" w:rsidR="00FA727B" w:rsidRPr="001A0A78" w:rsidRDefault="00FA727B" w:rsidP="00CD5B74">
            <w:pPr>
              <w:ind w:left="179"/>
              <w:contextualSpacing/>
              <w:rPr>
                <w:rFonts w:ascii="Arial" w:hAnsi="Arial" w:cs="Arial"/>
                <w:color w:val="000000" w:themeColor="text1"/>
                <w:sz w:val="20"/>
              </w:rPr>
            </w:pPr>
            <w:r w:rsidRPr="001A0A78">
              <w:rPr>
                <w:rFonts w:ascii="Arial" w:hAnsi="Arial" w:cs="Arial"/>
                <w:color w:val="000000" w:themeColor="text1"/>
                <w:sz w:val="20"/>
              </w:rPr>
              <w:t>Хадгаламж хамгаалалтын сан</w:t>
            </w:r>
          </w:p>
        </w:tc>
      </w:tr>
      <w:tr w:rsidR="00FA727B" w:rsidRPr="001A0A78" w14:paraId="1916C1AE" w14:textId="77777777" w:rsidTr="00721893">
        <w:trPr>
          <w:trHeight w:val="20"/>
        </w:trPr>
        <w:tc>
          <w:tcPr>
            <w:tcW w:w="1555" w:type="dxa"/>
            <w:shd w:val="clear" w:color="auto" w:fill="FFFFFF"/>
          </w:tcPr>
          <w:p w14:paraId="19BAB02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344000</w:t>
            </w:r>
          </w:p>
        </w:tc>
        <w:tc>
          <w:tcPr>
            <w:tcW w:w="7802" w:type="dxa"/>
            <w:shd w:val="clear" w:color="auto" w:fill="FFFFFF"/>
          </w:tcPr>
          <w:p w14:paraId="2A04E6CB" w14:textId="1E1BEEE1" w:rsidR="00FA727B" w:rsidRPr="001A0A78" w:rsidRDefault="00FA727B" w:rsidP="00CD5B74">
            <w:pPr>
              <w:ind w:left="179"/>
              <w:contextualSpacing/>
              <w:rPr>
                <w:rFonts w:ascii="Arial" w:hAnsi="Arial" w:cs="Arial"/>
                <w:color w:val="000000" w:themeColor="text1"/>
                <w:sz w:val="20"/>
              </w:rPr>
            </w:pPr>
            <w:r w:rsidRPr="001A0A78">
              <w:rPr>
                <w:rFonts w:ascii="Arial" w:hAnsi="Arial" w:cs="Arial"/>
                <w:color w:val="000000" w:themeColor="text1"/>
                <w:sz w:val="20"/>
              </w:rPr>
              <w:t>Нийгмийн хөгжлийн сан</w:t>
            </w:r>
          </w:p>
        </w:tc>
      </w:tr>
      <w:tr w:rsidR="00FA727B" w:rsidRPr="001A0A78" w14:paraId="014FAD13" w14:textId="77777777" w:rsidTr="00721893">
        <w:trPr>
          <w:trHeight w:val="20"/>
        </w:trPr>
        <w:tc>
          <w:tcPr>
            <w:tcW w:w="1555" w:type="dxa"/>
            <w:shd w:val="clear" w:color="auto" w:fill="FFFFFF"/>
          </w:tcPr>
          <w:p w14:paraId="1910F21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345000</w:t>
            </w:r>
          </w:p>
        </w:tc>
        <w:tc>
          <w:tcPr>
            <w:tcW w:w="7802" w:type="dxa"/>
            <w:shd w:val="clear" w:color="auto" w:fill="FFFFFF"/>
          </w:tcPr>
          <w:p w14:paraId="3A238FC8" w14:textId="5A2F3D1A" w:rsidR="00FA727B" w:rsidRPr="001A0A78" w:rsidRDefault="00FA727B" w:rsidP="00CD5B74">
            <w:pPr>
              <w:ind w:left="179"/>
              <w:contextualSpacing/>
              <w:rPr>
                <w:rFonts w:ascii="Arial" w:hAnsi="Arial" w:cs="Arial"/>
                <w:color w:val="000000" w:themeColor="text1"/>
                <w:sz w:val="20"/>
              </w:rPr>
            </w:pPr>
            <w:r w:rsidRPr="001A0A78">
              <w:rPr>
                <w:rFonts w:ascii="Arial" w:hAnsi="Arial" w:cs="Arial"/>
                <w:color w:val="000000" w:themeColor="text1"/>
                <w:sz w:val="20"/>
              </w:rPr>
              <w:t>Бусад сан</w:t>
            </w:r>
          </w:p>
        </w:tc>
      </w:tr>
      <w:tr w:rsidR="00FA727B" w:rsidRPr="001A0A78" w14:paraId="37863872" w14:textId="77777777" w:rsidTr="00721893">
        <w:trPr>
          <w:trHeight w:val="20"/>
        </w:trPr>
        <w:tc>
          <w:tcPr>
            <w:tcW w:w="1555" w:type="dxa"/>
            <w:shd w:val="clear" w:color="auto" w:fill="FFFFFF"/>
          </w:tcPr>
          <w:p w14:paraId="68AF54F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350000</w:t>
            </w:r>
          </w:p>
        </w:tc>
        <w:tc>
          <w:tcPr>
            <w:tcW w:w="7802" w:type="dxa"/>
            <w:shd w:val="clear" w:color="auto" w:fill="FFFFFF"/>
          </w:tcPr>
          <w:p w14:paraId="295B883C"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Хуримтлагдсан орлого, алдагдал</w:t>
            </w:r>
          </w:p>
        </w:tc>
      </w:tr>
      <w:tr w:rsidR="00FA727B" w:rsidRPr="001A0A78" w14:paraId="283EBE52" w14:textId="77777777" w:rsidTr="00721893">
        <w:trPr>
          <w:trHeight w:val="20"/>
        </w:trPr>
        <w:tc>
          <w:tcPr>
            <w:tcW w:w="1555" w:type="dxa"/>
            <w:shd w:val="clear" w:color="auto" w:fill="FFFFFF"/>
          </w:tcPr>
          <w:p w14:paraId="33302E4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351000</w:t>
            </w:r>
          </w:p>
        </w:tc>
        <w:tc>
          <w:tcPr>
            <w:tcW w:w="7802" w:type="dxa"/>
            <w:shd w:val="clear" w:color="auto" w:fill="FFFFFF"/>
          </w:tcPr>
          <w:p w14:paraId="5A6D255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      Тайлант үеийн цэвэр орлого, алдагдал </w:t>
            </w:r>
          </w:p>
        </w:tc>
      </w:tr>
      <w:tr w:rsidR="00FA727B" w:rsidRPr="001A0A78" w14:paraId="778AA055" w14:textId="77777777" w:rsidTr="00721893">
        <w:trPr>
          <w:trHeight w:val="20"/>
        </w:trPr>
        <w:tc>
          <w:tcPr>
            <w:tcW w:w="1555" w:type="dxa"/>
            <w:shd w:val="clear" w:color="auto" w:fill="FFFFFF"/>
          </w:tcPr>
          <w:p w14:paraId="0A18145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352000</w:t>
            </w:r>
          </w:p>
        </w:tc>
        <w:tc>
          <w:tcPr>
            <w:tcW w:w="7802" w:type="dxa"/>
            <w:shd w:val="clear" w:color="auto" w:fill="FFFFFF"/>
          </w:tcPr>
          <w:p w14:paraId="58D17BE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      Өмнөх үеийн хуримтлагдсан орлого, алдагдал </w:t>
            </w:r>
          </w:p>
        </w:tc>
      </w:tr>
    </w:tbl>
    <w:p w14:paraId="1C35DA29" w14:textId="77777777" w:rsidR="00FA727B" w:rsidRPr="001A0A78" w:rsidRDefault="00FA727B" w:rsidP="00FA727B">
      <w:pPr>
        <w:spacing w:line="276" w:lineRule="auto"/>
        <w:jc w:val="both"/>
        <w:rPr>
          <w:rFonts w:ascii="Arial" w:hAnsi="Arial" w:cs="Arial"/>
          <w:color w:val="000000" w:themeColor="text1"/>
          <w:sz w:val="20"/>
        </w:rPr>
      </w:pPr>
      <w:r w:rsidRPr="001A0A78">
        <w:rPr>
          <w:rFonts w:ascii="Arial" w:hAnsi="Arial" w:cs="Arial"/>
          <w:color w:val="000000" w:themeColor="text1"/>
          <w:sz w:val="20"/>
        </w:rPr>
        <w:t xml:space="preserve"> </w:t>
      </w:r>
    </w:p>
    <w:p w14:paraId="58FF2558" w14:textId="77777777" w:rsidR="00FA727B" w:rsidRPr="001A0A78" w:rsidRDefault="00FA727B" w:rsidP="00FA727B">
      <w:pPr>
        <w:spacing w:before="120" w:after="120"/>
        <w:rPr>
          <w:rFonts w:ascii="Arial" w:hAnsi="Arial" w:cs="Arial"/>
          <w:b/>
          <w:color w:val="000000" w:themeColor="text1"/>
          <w:sz w:val="20"/>
        </w:rPr>
      </w:pPr>
      <w:r w:rsidRPr="001A0A78">
        <w:rPr>
          <w:rFonts w:ascii="Arial" w:hAnsi="Arial" w:cs="Arial"/>
          <w:b/>
          <w:color w:val="000000" w:themeColor="text1"/>
          <w:sz w:val="20"/>
        </w:rPr>
        <w:t>2.2.Орлого, зардлын данс</w:t>
      </w:r>
    </w:p>
    <w:tbl>
      <w:tblPr>
        <w:tblW w:w="9351" w:type="dxa"/>
        <w:tblBorders>
          <w:top w:val="single" w:sz="4" w:space="0" w:color="7F7F7F"/>
          <w:left w:val="single" w:sz="4" w:space="0" w:color="B4C6E7"/>
          <w:bottom w:val="single" w:sz="4" w:space="0" w:color="7F7F7F"/>
          <w:right w:val="single" w:sz="4" w:space="0" w:color="B4C6E7"/>
          <w:insideH w:val="single" w:sz="4" w:space="0" w:color="B4C6E7"/>
          <w:insideV w:val="single" w:sz="4" w:space="0" w:color="B4C6E7"/>
        </w:tblBorders>
        <w:tblLayout w:type="fixed"/>
        <w:tblLook w:val="06A0" w:firstRow="1" w:lastRow="0" w:firstColumn="1" w:lastColumn="0" w:noHBand="1" w:noVBand="1"/>
      </w:tblPr>
      <w:tblGrid>
        <w:gridCol w:w="1413"/>
        <w:gridCol w:w="7938"/>
      </w:tblGrid>
      <w:tr w:rsidR="00FA727B" w:rsidRPr="001A0A78" w14:paraId="76E07073" w14:textId="77777777" w:rsidTr="00721893">
        <w:trPr>
          <w:trHeight w:val="20"/>
          <w:tblHeader/>
        </w:trPr>
        <w:tc>
          <w:tcPr>
            <w:tcW w:w="1413" w:type="dxa"/>
            <w:shd w:val="clear" w:color="auto" w:fill="DEEBF6"/>
          </w:tcPr>
          <w:p w14:paraId="4F4881A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Дансны код</w:t>
            </w:r>
          </w:p>
        </w:tc>
        <w:tc>
          <w:tcPr>
            <w:tcW w:w="7938" w:type="dxa"/>
            <w:shd w:val="clear" w:color="auto" w:fill="DEEBF6"/>
          </w:tcPr>
          <w:p w14:paraId="2BA1BD1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Дансны нэр</w:t>
            </w:r>
          </w:p>
        </w:tc>
      </w:tr>
      <w:tr w:rsidR="00FA727B" w:rsidRPr="001A0A78" w14:paraId="41B45300" w14:textId="77777777" w:rsidTr="00721893">
        <w:trPr>
          <w:trHeight w:val="20"/>
        </w:trPr>
        <w:tc>
          <w:tcPr>
            <w:tcW w:w="1413" w:type="dxa"/>
            <w:shd w:val="clear" w:color="auto" w:fill="F2F2F2"/>
          </w:tcPr>
          <w:p w14:paraId="1B46DC1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400000</w:t>
            </w:r>
          </w:p>
        </w:tc>
        <w:tc>
          <w:tcPr>
            <w:tcW w:w="7938" w:type="dxa"/>
            <w:shd w:val="clear" w:color="auto" w:fill="F2F2F2"/>
            <w:vAlign w:val="center"/>
          </w:tcPr>
          <w:p w14:paraId="0876695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ОРЛОГО</w:t>
            </w:r>
          </w:p>
        </w:tc>
      </w:tr>
      <w:tr w:rsidR="00FA727B" w:rsidRPr="001A0A78" w14:paraId="64DC2F94" w14:textId="77777777" w:rsidTr="00721893">
        <w:trPr>
          <w:trHeight w:val="20"/>
        </w:trPr>
        <w:tc>
          <w:tcPr>
            <w:tcW w:w="1413" w:type="dxa"/>
          </w:tcPr>
          <w:p w14:paraId="3DE0EE6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410000</w:t>
            </w:r>
          </w:p>
        </w:tc>
        <w:tc>
          <w:tcPr>
            <w:tcW w:w="7938" w:type="dxa"/>
            <w:vAlign w:val="center"/>
          </w:tcPr>
          <w:p w14:paraId="7926E997"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Хүүгийн орлого</w:t>
            </w:r>
          </w:p>
        </w:tc>
      </w:tr>
      <w:tr w:rsidR="00FA727B" w:rsidRPr="001A0A78" w14:paraId="686BBF1A" w14:textId="77777777" w:rsidTr="00721893">
        <w:trPr>
          <w:trHeight w:val="20"/>
        </w:trPr>
        <w:tc>
          <w:tcPr>
            <w:tcW w:w="1413" w:type="dxa"/>
          </w:tcPr>
          <w:p w14:paraId="6E1A25F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411000</w:t>
            </w:r>
          </w:p>
        </w:tc>
        <w:tc>
          <w:tcPr>
            <w:tcW w:w="7938" w:type="dxa"/>
          </w:tcPr>
          <w:p w14:paraId="7C306A5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Зээлийн хүүгийн орлого</w:t>
            </w:r>
          </w:p>
        </w:tc>
      </w:tr>
      <w:tr w:rsidR="00FA727B" w:rsidRPr="001A0A78" w14:paraId="59012E93" w14:textId="77777777" w:rsidTr="00721893">
        <w:trPr>
          <w:trHeight w:val="20"/>
        </w:trPr>
        <w:tc>
          <w:tcPr>
            <w:tcW w:w="1413" w:type="dxa"/>
          </w:tcPr>
          <w:p w14:paraId="088F374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411100</w:t>
            </w:r>
          </w:p>
        </w:tc>
        <w:tc>
          <w:tcPr>
            <w:tcW w:w="7938" w:type="dxa"/>
          </w:tcPr>
          <w:p w14:paraId="7947F7F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        Иргэн</w:t>
            </w:r>
          </w:p>
        </w:tc>
      </w:tr>
      <w:tr w:rsidR="00FA727B" w:rsidRPr="001A0A78" w14:paraId="5BC9E648" w14:textId="77777777" w:rsidTr="00721893">
        <w:trPr>
          <w:trHeight w:val="20"/>
        </w:trPr>
        <w:tc>
          <w:tcPr>
            <w:tcW w:w="1413" w:type="dxa"/>
          </w:tcPr>
          <w:p w14:paraId="1D64A7E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411200</w:t>
            </w:r>
          </w:p>
        </w:tc>
        <w:tc>
          <w:tcPr>
            <w:tcW w:w="7938" w:type="dxa"/>
          </w:tcPr>
          <w:p w14:paraId="39891A7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        Хуулийн этгээд</w:t>
            </w:r>
          </w:p>
        </w:tc>
      </w:tr>
      <w:tr w:rsidR="00FA727B" w:rsidRPr="001A0A78" w14:paraId="455F86B5" w14:textId="77777777" w:rsidTr="00721893">
        <w:trPr>
          <w:trHeight w:val="20"/>
        </w:trPr>
        <w:tc>
          <w:tcPr>
            <w:tcW w:w="1413" w:type="dxa"/>
          </w:tcPr>
          <w:p w14:paraId="6B942CD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412000</w:t>
            </w:r>
          </w:p>
        </w:tc>
        <w:tc>
          <w:tcPr>
            <w:tcW w:w="7938" w:type="dxa"/>
          </w:tcPr>
          <w:p w14:paraId="2E887E3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Зээлийн нэмэгдүүлсэн хүүгийн орлого</w:t>
            </w:r>
          </w:p>
        </w:tc>
      </w:tr>
      <w:tr w:rsidR="00FA727B" w:rsidRPr="001A0A78" w14:paraId="0453C9D1" w14:textId="77777777" w:rsidTr="00721893">
        <w:trPr>
          <w:trHeight w:val="20"/>
        </w:trPr>
        <w:tc>
          <w:tcPr>
            <w:tcW w:w="1413" w:type="dxa"/>
          </w:tcPr>
          <w:p w14:paraId="7CBFAF7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413000</w:t>
            </w:r>
          </w:p>
        </w:tc>
        <w:tc>
          <w:tcPr>
            <w:tcW w:w="7938" w:type="dxa"/>
          </w:tcPr>
          <w:p w14:paraId="60BB164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Банкнаас авсан хүүгийн орлого</w:t>
            </w:r>
          </w:p>
        </w:tc>
      </w:tr>
      <w:tr w:rsidR="00FA727B" w:rsidRPr="001A0A78" w14:paraId="506B7E1A" w14:textId="77777777" w:rsidTr="00721893">
        <w:trPr>
          <w:trHeight w:val="20"/>
        </w:trPr>
        <w:tc>
          <w:tcPr>
            <w:tcW w:w="1413" w:type="dxa"/>
          </w:tcPr>
          <w:p w14:paraId="1D7206B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414000</w:t>
            </w:r>
          </w:p>
        </w:tc>
        <w:tc>
          <w:tcPr>
            <w:tcW w:w="7938" w:type="dxa"/>
          </w:tcPr>
          <w:p w14:paraId="3A79096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Зээлийн хүүгийн орлогын буцаалт</w:t>
            </w:r>
          </w:p>
        </w:tc>
      </w:tr>
      <w:tr w:rsidR="00FA727B" w:rsidRPr="001A0A78" w14:paraId="3D026BF2" w14:textId="77777777" w:rsidTr="00721893">
        <w:trPr>
          <w:trHeight w:val="20"/>
        </w:trPr>
        <w:tc>
          <w:tcPr>
            <w:tcW w:w="1413" w:type="dxa"/>
          </w:tcPr>
          <w:p w14:paraId="46D18DA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420000</w:t>
            </w:r>
          </w:p>
        </w:tc>
        <w:tc>
          <w:tcPr>
            <w:tcW w:w="7938" w:type="dxa"/>
          </w:tcPr>
          <w:p w14:paraId="703504B4"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Хүүгийн бус орлого</w:t>
            </w:r>
          </w:p>
        </w:tc>
      </w:tr>
      <w:tr w:rsidR="00FA727B" w:rsidRPr="001A0A78" w14:paraId="06D7A501" w14:textId="77777777" w:rsidTr="00721893">
        <w:trPr>
          <w:trHeight w:val="20"/>
        </w:trPr>
        <w:tc>
          <w:tcPr>
            <w:tcW w:w="1413" w:type="dxa"/>
          </w:tcPr>
          <w:p w14:paraId="20F3F4D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421000</w:t>
            </w:r>
          </w:p>
        </w:tc>
        <w:tc>
          <w:tcPr>
            <w:tcW w:w="7938" w:type="dxa"/>
          </w:tcPr>
          <w:p w14:paraId="4A03977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Элсэлтийн хураамж</w:t>
            </w:r>
          </w:p>
        </w:tc>
      </w:tr>
      <w:tr w:rsidR="00FA727B" w:rsidRPr="001A0A78" w14:paraId="5EB0FB99" w14:textId="77777777" w:rsidTr="00721893">
        <w:trPr>
          <w:trHeight w:val="20"/>
        </w:trPr>
        <w:tc>
          <w:tcPr>
            <w:tcW w:w="1413" w:type="dxa"/>
          </w:tcPr>
          <w:p w14:paraId="19E1BDE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422000</w:t>
            </w:r>
          </w:p>
        </w:tc>
        <w:tc>
          <w:tcPr>
            <w:tcW w:w="7938" w:type="dxa"/>
          </w:tcPr>
          <w:p w14:paraId="043E222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Үйлчилгээний шимтгэл, хураамж</w:t>
            </w:r>
          </w:p>
        </w:tc>
      </w:tr>
      <w:tr w:rsidR="00FA727B" w:rsidRPr="001A0A78" w14:paraId="2C616B3C" w14:textId="77777777" w:rsidTr="00721893">
        <w:trPr>
          <w:trHeight w:val="20"/>
        </w:trPr>
        <w:tc>
          <w:tcPr>
            <w:tcW w:w="1413" w:type="dxa"/>
          </w:tcPr>
          <w:p w14:paraId="46B0F6B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423000</w:t>
            </w:r>
          </w:p>
        </w:tc>
        <w:tc>
          <w:tcPr>
            <w:tcW w:w="7938" w:type="dxa"/>
            <w:shd w:val="clear" w:color="auto" w:fill="FFFFFF"/>
          </w:tcPr>
          <w:p w14:paraId="0DF5DE6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Түрээсийн орлого</w:t>
            </w:r>
          </w:p>
        </w:tc>
      </w:tr>
      <w:tr w:rsidR="00FA727B" w:rsidRPr="001A0A78" w14:paraId="4F28729D" w14:textId="77777777" w:rsidTr="00721893">
        <w:trPr>
          <w:trHeight w:val="20"/>
        </w:trPr>
        <w:tc>
          <w:tcPr>
            <w:tcW w:w="1413" w:type="dxa"/>
            <w:shd w:val="clear" w:color="auto" w:fill="auto"/>
          </w:tcPr>
          <w:p w14:paraId="305BAC8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424000</w:t>
            </w:r>
          </w:p>
        </w:tc>
        <w:tc>
          <w:tcPr>
            <w:tcW w:w="7938" w:type="dxa"/>
            <w:shd w:val="clear" w:color="auto" w:fill="auto"/>
          </w:tcPr>
          <w:p w14:paraId="47F64E5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Бусад хүүгийн бус орлого</w:t>
            </w:r>
          </w:p>
        </w:tc>
      </w:tr>
      <w:tr w:rsidR="00FA727B" w:rsidRPr="001A0A78" w14:paraId="54407589" w14:textId="77777777" w:rsidTr="00721893">
        <w:trPr>
          <w:trHeight w:val="20"/>
        </w:trPr>
        <w:tc>
          <w:tcPr>
            <w:tcW w:w="1413" w:type="dxa"/>
            <w:shd w:val="clear" w:color="auto" w:fill="auto"/>
          </w:tcPr>
          <w:p w14:paraId="5DC1D96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430000</w:t>
            </w:r>
          </w:p>
        </w:tc>
        <w:tc>
          <w:tcPr>
            <w:tcW w:w="7938" w:type="dxa"/>
            <w:shd w:val="clear" w:color="auto" w:fill="auto"/>
          </w:tcPr>
          <w:p w14:paraId="70BE6BF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
                <w:color w:val="000000" w:themeColor="text1"/>
                <w:sz w:val="20"/>
              </w:rPr>
              <w:t>Бусад орлого, олз</w:t>
            </w:r>
          </w:p>
        </w:tc>
      </w:tr>
      <w:tr w:rsidR="00FA727B" w:rsidRPr="001A0A78" w14:paraId="0AC66420" w14:textId="77777777" w:rsidTr="00721893">
        <w:trPr>
          <w:trHeight w:val="20"/>
        </w:trPr>
        <w:tc>
          <w:tcPr>
            <w:tcW w:w="1413" w:type="dxa"/>
            <w:shd w:val="clear" w:color="auto" w:fill="auto"/>
          </w:tcPr>
          <w:p w14:paraId="47E9F96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430100</w:t>
            </w:r>
          </w:p>
        </w:tc>
        <w:tc>
          <w:tcPr>
            <w:tcW w:w="7938" w:type="dxa"/>
            <w:shd w:val="clear" w:color="auto" w:fill="auto"/>
          </w:tcPr>
          <w:p w14:paraId="7611250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iCs/>
                <w:color w:val="000000" w:themeColor="text1"/>
                <w:sz w:val="20"/>
              </w:rPr>
              <w:t>Тэнцлийн гадуурх данснаас орсон орлого</w:t>
            </w:r>
          </w:p>
        </w:tc>
      </w:tr>
      <w:tr w:rsidR="00FA727B" w:rsidRPr="001A0A78" w14:paraId="3D0B2CE0" w14:textId="77777777" w:rsidTr="00721893">
        <w:trPr>
          <w:trHeight w:val="20"/>
        </w:trPr>
        <w:tc>
          <w:tcPr>
            <w:tcW w:w="1413" w:type="dxa"/>
            <w:shd w:val="clear" w:color="auto" w:fill="auto"/>
          </w:tcPr>
          <w:p w14:paraId="77FBC65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430200</w:t>
            </w:r>
          </w:p>
        </w:tc>
        <w:tc>
          <w:tcPr>
            <w:tcW w:w="7938" w:type="dxa"/>
            <w:shd w:val="clear" w:color="auto" w:fill="auto"/>
          </w:tcPr>
          <w:p w14:paraId="10F5B41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Торгуулийн орлого</w:t>
            </w:r>
          </w:p>
        </w:tc>
      </w:tr>
      <w:tr w:rsidR="00FA727B" w:rsidRPr="001A0A78" w14:paraId="62490E0E" w14:textId="77777777" w:rsidTr="00721893">
        <w:trPr>
          <w:trHeight w:val="20"/>
        </w:trPr>
        <w:tc>
          <w:tcPr>
            <w:tcW w:w="1413" w:type="dxa"/>
            <w:shd w:val="clear" w:color="auto" w:fill="auto"/>
          </w:tcPr>
          <w:p w14:paraId="70C568A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430300</w:t>
            </w:r>
          </w:p>
        </w:tc>
        <w:tc>
          <w:tcPr>
            <w:tcW w:w="7938" w:type="dxa"/>
            <w:shd w:val="clear" w:color="auto" w:fill="auto"/>
          </w:tcPr>
          <w:p w14:paraId="604C183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iCs/>
                <w:color w:val="000000" w:themeColor="text1"/>
                <w:sz w:val="20"/>
              </w:rPr>
              <w:t>Хандив, тусламжийн орлого</w:t>
            </w:r>
          </w:p>
        </w:tc>
      </w:tr>
      <w:tr w:rsidR="00FA727B" w:rsidRPr="001A0A78" w14:paraId="3D2E2E59" w14:textId="77777777" w:rsidTr="00721893">
        <w:trPr>
          <w:trHeight w:val="20"/>
        </w:trPr>
        <w:tc>
          <w:tcPr>
            <w:tcW w:w="1413" w:type="dxa"/>
            <w:shd w:val="clear" w:color="auto" w:fill="auto"/>
          </w:tcPr>
          <w:p w14:paraId="27AD0B6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430400</w:t>
            </w:r>
          </w:p>
        </w:tc>
        <w:tc>
          <w:tcPr>
            <w:tcW w:w="7938" w:type="dxa"/>
            <w:shd w:val="clear" w:color="auto" w:fill="auto"/>
          </w:tcPr>
          <w:p w14:paraId="349B1981"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color w:val="000000" w:themeColor="text1"/>
                <w:sz w:val="20"/>
              </w:rPr>
              <w:t>Гадаад валютын ханшийн зөрүүний олз</w:t>
            </w:r>
          </w:p>
        </w:tc>
      </w:tr>
      <w:tr w:rsidR="00FA727B" w:rsidRPr="001A0A78" w14:paraId="3E5FE454" w14:textId="77777777" w:rsidTr="00721893">
        <w:trPr>
          <w:trHeight w:val="20"/>
        </w:trPr>
        <w:tc>
          <w:tcPr>
            <w:tcW w:w="1413" w:type="dxa"/>
            <w:shd w:val="clear" w:color="auto" w:fill="auto"/>
          </w:tcPr>
          <w:p w14:paraId="2FB4E6E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430500</w:t>
            </w:r>
          </w:p>
        </w:tc>
        <w:tc>
          <w:tcPr>
            <w:tcW w:w="7938" w:type="dxa"/>
            <w:shd w:val="clear" w:color="auto" w:fill="auto"/>
          </w:tcPr>
          <w:p w14:paraId="4A0BB65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Үндсэн хөрөнгө, биет бус хөрөнгө борлуулсны, данснаас хассаны олз</w:t>
            </w:r>
          </w:p>
        </w:tc>
      </w:tr>
      <w:tr w:rsidR="00FA727B" w:rsidRPr="001A0A78" w14:paraId="52C3F8E1" w14:textId="77777777" w:rsidTr="00721893">
        <w:trPr>
          <w:trHeight w:val="20"/>
        </w:trPr>
        <w:tc>
          <w:tcPr>
            <w:tcW w:w="1413" w:type="dxa"/>
          </w:tcPr>
          <w:p w14:paraId="7FC73C7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lastRenderedPageBreak/>
              <w:t>430600</w:t>
            </w:r>
          </w:p>
        </w:tc>
        <w:tc>
          <w:tcPr>
            <w:tcW w:w="7938" w:type="dxa"/>
            <w:shd w:val="clear" w:color="auto" w:fill="auto"/>
          </w:tcPr>
          <w:p w14:paraId="1968565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Үндсэн хөрөнгө ,биет бус хөрөнгийн үнэ цэний бууралтын буцаалтын орлого, олз</w:t>
            </w:r>
          </w:p>
        </w:tc>
      </w:tr>
      <w:tr w:rsidR="00FA727B" w:rsidRPr="001A0A78" w14:paraId="613DF047" w14:textId="77777777" w:rsidTr="00721893">
        <w:trPr>
          <w:trHeight w:val="20"/>
        </w:trPr>
        <w:tc>
          <w:tcPr>
            <w:tcW w:w="1413" w:type="dxa"/>
          </w:tcPr>
          <w:p w14:paraId="432FA3F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430700</w:t>
            </w:r>
          </w:p>
        </w:tc>
        <w:tc>
          <w:tcPr>
            <w:tcW w:w="7938" w:type="dxa"/>
          </w:tcPr>
          <w:p w14:paraId="15B1CE2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iCs/>
                <w:color w:val="000000" w:themeColor="text1"/>
                <w:sz w:val="20"/>
              </w:rPr>
              <w:t>Хөрөнгийг зах зээлийн түвшнээс өндөр хувь хэмжээгээр анх удаад хүлээн зөвшөөрсний олз</w:t>
            </w:r>
          </w:p>
        </w:tc>
      </w:tr>
      <w:tr w:rsidR="00FA727B" w:rsidRPr="001A0A78" w14:paraId="31A7090A" w14:textId="77777777" w:rsidTr="00721893">
        <w:trPr>
          <w:trHeight w:val="20"/>
        </w:trPr>
        <w:tc>
          <w:tcPr>
            <w:tcW w:w="1413" w:type="dxa"/>
          </w:tcPr>
          <w:p w14:paraId="2037AC4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430800</w:t>
            </w:r>
          </w:p>
        </w:tc>
        <w:tc>
          <w:tcPr>
            <w:tcW w:w="7938" w:type="dxa"/>
          </w:tcPr>
          <w:p w14:paraId="12D933D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iCs/>
                <w:color w:val="000000" w:themeColor="text1"/>
                <w:sz w:val="20"/>
              </w:rPr>
              <w:t>Өр төлбөрийг зах зээлийн түвшнээс бага хувь хэмжээгээр анх удаад хүлээн зөвшөөрсний олз</w:t>
            </w:r>
          </w:p>
        </w:tc>
      </w:tr>
      <w:tr w:rsidR="00FA727B" w:rsidRPr="001A0A78" w14:paraId="2355F7BE" w14:textId="77777777" w:rsidTr="00721893">
        <w:trPr>
          <w:trHeight w:val="20"/>
        </w:trPr>
        <w:tc>
          <w:tcPr>
            <w:tcW w:w="1413" w:type="dxa"/>
          </w:tcPr>
          <w:p w14:paraId="70128C1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430900</w:t>
            </w:r>
          </w:p>
        </w:tc>
        <w:tc>
          <w:tcPr>
            <w:tcW w:w="7938" w:type="dxa"/>
          </w:tcPr>
          <w:p w14:paraId="12961951" w14:textId="77777777" w:rsidR="00FA727B" w:rsidRPr="001A0A78" w:rsidRDefault="00FA727B" w:rsidP="00721893">
            <w:pPr>
              <w:contextualSpacing/>
              <w:rPr>
                <w:rFonts w:ascii="Arial" w:hAnsi="Arial" w:cs="Arial"/>
                <w:iCs/>
                <w:color w:val="000000" w:themeColor="text1"/>
                <w:sz w:val="20"/>
              </w:rPr>
            </w:pPr>
            <w:r w:rsidRPr="001A0A78">
              <w:rPr>
                <w:rFonts w:ascii="Arial" w:hAnsi="Arial" w:cs="Arial"/>
                <w:color w:val="000000" w:themeColor="text1"/>
                <w:sz w:val="20"/>
              </w:rPr>
              <w:t>Хөрөнгийн үнэлгээний өөрчлөлтийн олз</w:t>
            </w:r>
          </w:p>
        </w:tc>
      </w:tr>
      <w:tr w:rsidR="00FA727B" w:rsidRPr="001A0A78" w14:paraId="73A5CF25" w14:textId="77777777" w:rsidTr="00721893">
        <w:trPr>
          <w:trHeight w:val="20"/>
        </w:trPr>
        <w:tc>
          <w:tcPr>
            <w:tcW w:w="1413" w:type="dxa"/>
          </w:tcPr>
          <w:p w14:paraId="340DFA2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431000</w:t>
            </w:r>
          </w:p>
        </w:tc>
        <w:tc>
          <w:tcPr>
            <w:tcW w:w="7938" w:type="dxa"/>
          </w:tcPr>
          <w:p w14:paraId="1742AAF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iCs/>
                <w:color w:val="000000" w:themeColor="text1"/>
                <w:sz w:val="20"/>
              </w:rPr>
              <w:t>Мөнгөний илүүдэл</w:t>
            </w:r>
          </w:p>
        </w:tc>
      </w:tr>
      <w:tr w:rsidR="00FA727B" w:rsidRPr="001A0A78" w14:paraId="08B73A15" w14:textId="77777777" w:rsidTr="00721893">
        <w:trPr>
          <w:trHeight w:val="20"/>
        </w:trPr>
        <w:tc>
          <w:tcPr>
            <w:tcW w:w="1413" w:type="dxa"/>
          </w:tcPr>
          <w:p w14:paraId="3B08C39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431100</w:t>
            </w:r>
          </w:p>
        </w:tc>
        <w:tc>
          <w:tcPr>
            <w:tcW w:w="7938" w:type="dxa"/>
          </w:tcPr>
          <w:p w14:paraId="5A44492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Бусад орлого</w:t>
            </w:r>
          </w:p>
        </w:tc>
      </w:tr>
      <w:tr w:rsidR="00FA727B" w:rsidRPr="001A0A78" w14:paraId="1A99B71B" w14:textId="77777777" w:rsidTr="00721893">
        <w:trPr>
          <w:trHeight w:val="20"/>
        </w:trPr>
        <w:tc>
          <w:tcPr>
            <w:tcW w:w="1413" w:type="dxa"/>
            <w:shd w:val="clear" w:color="auto" w:fill="F2F2F2"/>
          </w:tcPr>
          <w:p w14:paraId="783BF41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500000</w:t>
            </w:r>
          </w:p>
        </w:tc>
        <w:tc>
          <w:tcPr>
            <w:tcW w:w="7938" w:type="dxa"/>
            <w:shd w:val="clear" w:color="auto" w:fill="F2F2F2"/>
          </w:tcPr>
          <w:p w14:paraId="2F102CF6"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color w:val="000000" w:themeColor="text1"/>
                <w:sz w:val="20"/>
              </w:rPr>
              <w:t>ЗАРДАЛ</w:t>
            </w:r>
          </w:p>
        </w:tc>
      </w:tr>
      <w:tr w:rsidR="00FA727B" w:rsidRPr="001A0A78" w14:paraId="4B5E6E2E" w14:textId="77777777" w:rsidTr="00721893">
        <w:trPr>
          <w:trHeight w:val="20"/>
        </w:trPr>
        <w:tc>
          <w:tcPr>
            <w:tcW w:w="1413" w:type="dxa"/>
            <w:shd w:val="clear" w:color="auto" w:fill="auto"/>
          </w:tcPr>
          <w:p w14:paraId="1612433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510000</w:t>
            </w:r>
          </w:p>
        </w:tc>
        <w:tc>
          <w:tcPr>
            <w:tcW w:w="7938" w:type="dxa"/>
            <w:shd w:val="clear" w:color="auto" w:fill="auto"/>
          </w:tcPr>
          <w:p w14:paraId="55A8E4C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
                <w:color w:val="000000" w:themeColor="text1"/>
                <w:sz w:val="20"/>
              </w:rPr>
              <w:t>Хүүгийн зардал</w:t>
            </w:r>
          </w:p>
        </w:tc>
      </w:tr>
      <w:tr w:rsidR="00FA727B" w:rsidRPr="001A0A78" w14:paraId="7D30A073" w14:textId="77777777" w:rsidTr="00721893">
        <w:trPr>
          <w:trHeight w:val="20"/>
        </w:trPr>
        <w:tc>
          <w:tcPr>
            <w:tcW w:w="1413" w:type="dxa"/>
            <w:shd w:val="clear" w:color="auto" w:fill="auto"/>
          </w:tcPr>
          <w:p w14:paraId="00B5AF2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511000</w:t>
            </w:r>
          </w:p>
        </w:tc>
        <w:tc>
          <w:tcPr>
            <w:tcW w:w="7938" w:type="dxa"/>
            <w:shd w:val="clear" w:color="auto" w:fill="auto"/>
          </w:tcPr>
          <w:p w14:paraId="550D603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Хадгаламжийн хүүгийн зардал</w:t>
            </w:r>
          </w:p>
        </w:tc>
      </w:tr>
      <w:tr w:rsidR="00FA727B" w:rsidRPr="001A0A78" w14:paraId="0656FF6C" w14:textId="77777777" w:rsidTr="00721893">
        <w:trPr>
          <w:trHeight w:val="20"/>
        </w:trPr>
        <w:tc>
          <w:tcPr>
            <w:tcW w:w="1413" w:type="dxa"/>
            <w:shd w:val="clear" w:color="auto" w:fill="auto"/>
          </w:tcPr>
          <w:p w14:paraId="4D88673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512000</w:t>
            </w:r>
          </w:p>
        </w:tc>
        <w:tc>
          <w:tcPr>
            <w:tcW w:w="7938" w:type="dxa"/>
            <w:shd w:val="clear" w:color="auto" w:fill="auto"/>
          </w:tcPr>
          <w:p w14:paraId="04ECAA8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Банкнаас авсан зээлийн хүүгийн зардал</w:t>
            </w:r>
          </w:p>
        </w:tc>
      </w:tr>
      <w:tr w:rsidR="00FA727B" w:rsidRPr="001A0A78" w14:paraId="7A4B7BB5" w14:textId="77777777" w:rsidTr="00721893">
        <w:trPr>
          <w:trHeight w:val="20"/>
        </w:trPr>
        <w:tc>
          <w:tcPr>
            <w:tcW w:w="1413" w:type="dxa"/>
            <w:shd w:val="clear" w:color="auto" w:fill="auto"/>
          </w:tcPr>
          <w:p w14:paraId="529187C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513000</w:t>
            </w:r>
          </w:p>
        </w:tc>
        <w:tc>
          <w:tcPr>
            <w:tcW w:w="7938" w:type="dxa"/>
            <w:shd w:val="clear" w:color="auto" w:fill="auto"/>
          </w:tcPr>
          <w:p w14:paraId="3413E52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Санхүүгийн байгууллагад төлсөн хүүгийн зардал</w:t>
            </w:r>
          </w:p>
        </w:tc>
      </w:tr>
      <w:tr w:rsidR="00FA727B" w:rsidRPr="001A0A78" w14:paraId="2F29B7E1" w14:textId="77777777" w:rsidTr="00721893">
        <w:trPr>
          <w:trHeight w:val="20"/>
        </w:trPr>
        <w:tc>
          <w:tcPr>
            <w:tcW w:w="1413" w:type="dxa"/>
            <w:shd w:val="clear" w:color="auto" w:fill="auto"/>
          </w:tcPr>
          <w:p w14:paraId="3CD5CDD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514000</w:t>
            </w:r>
          </w:p>
        </w:tc>
        <w:tc>
          <w:tcPr>
            <w:tcW w:w="7938" w:type="dxa"/>
            <w:shd w:val="clear" w:color="auto" w:fill="auto"/>
          </w:tcPr>
          <w:p w14:paraId="7146409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Бусад хүүгийн зардал</w:t>
            </w:r>
          </w:p>
        </w:tc>
      </w:tr>
      <w:tr w:rsidR="00FA727B" w:rsidRPr="001A0A78" w14:paraId="315D6228" w14:textId="77777777" w:rsidTr="00721893">
        <w:trPr>
          <w:trHeight w:val="20"/>
        </w:trPr>
        <w:tc>
          <w:tcPr>
            <w:tcW w:w="1413" w:type="dxa"/>
            <w:shd w:val="clear" w:color="auto" w:fill="auto"/>
          </w:tcPr>
          <w:p w14:paraId="6E7FFB7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515000</w:t>
            </w:r>
          </w:p>
        </w:tc>
        <w:tc>
          <w:tcPr>
            <w:tcW w:w="7938" w:type="dxa"/>
            <w:shd w:val="clear" w:color="auto" w:fill="auto"/>
          </w:tcPr>
          <w:p w14:paraId="3EDFF8E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Хүүгийн зардлын буцаалт</w:t>
            </w:r>
          </w:p>
        </w:tc>
      </w:tr>
      <w:tr w:rsidR="00FA727B" w:rsidRPr="001A0A78" w14:paraId="5F4153C1" w14:textId="77777777" w:rsidTr="00721893">
        <w:trPr>
          <w:trHeight w:val="20"/>
        </w:trPr>
        <w:tc>
          <w:tcPr>
            <w:tcW w:w="1413" w:type="dxa"/>
            <w:shd w:val="clear" w:color="auto" w:fill="auto"/>
          </w:tcPr>
          <w:p w14:paraId="668B6C0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520000</w:t>
            </w:r>
          </w:p>
        </w:tc>
        <w:tc>
          <w:tcPr>
            <w:tcW w:w="7938" w:type="dxa"/>
            <w:shd w:val="clear" w:color="auto" w:fill="auto"/>
          </w:tcPr>
          <w:p w14:paraId="0DBB232E"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Эрсдэлийн сангийн зардал</w:t>
            </w:r>
          </w:p>
        </w:tc>
      </w:tr>
      <w:tr w:rsidR="00FA727B" w:rsidRPr="001A0A78" w14:paraId="061063E9" w14:textId="77777777" w:rsidTr="00721893">
        <w:trPr>
          <w:trHeight w:val="20"/>
        </w:trPr>
        <w:tc>
          <w:tcPr>
            <w:tcW w:w="1413" w:type="dxa"/>
            <w:shd w:val="clear" w:color="auto" w:fill="auto"/>
          </w:tcPr>
          <w:p w14:paraId="68370E3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521000</w:t>
            </w:r>
          </w:p>
        </w:tc>
        <w:tc>
          <w:tcPr>
            <w:tcW w:w="7938" w:type="dxa"/>
            <w:shd w:val="clear" w:color="auto" w:fill="auto"/>
          </w:tcPr>
          <w:p w14:paraId="232964E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Зээлийн эрсдэлийн зардал</w:t>
            </w:r>
          </w:p>
        </w:tc>
      </w:tr>
      <w:tr w:rsidR="00FA727B" w:rsidRPr="001A0A78" w14:paraId="416C8D5B" w14:textId="77777777" w:rsidTr="00721893">
        <w:trPr>
          <w:trHeight w:val="20"/>
        </w:trPr>
        <w:tc>
          <w:tcPr>
            <w:tcW w:w="1413" w:type="dxa"/>
          </w:tcPr>
          <w:p w14:paraId="3DD5966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522000</w:t>
            </w:r>
          </w:p>
        </w:tc>
        <w:tc>
          <w:tcPr>
            <w:tcW w:w="7938" w:type="dxa"/>
          </w:tcPr>
          <w:p w14:paraId="45F775B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Авлагын эрсдэлийн зардал</w:t>
            </w:r>
          </w:p>
        </w:tc>
      </w:tr>
      <w:tr w:rsidR="00FA727B" w:rsidRPr="001A0A78" w14:paraId="7E76381C" w14:textId="77777777" w:rsidTr="00721893">
        <w:trPr>
          <w:trHeight w:val="20"/>
        </w:trPr>
        <w:tc>
          <w:tcPr>
            <w:tcW w:w="1413" w:type="dxa"/>
          </w:tcPr>
          <w:p w14:paraId="7C77B0A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523000</w:t>
            </w:r>
          </w:p>
        </w:tc>
        <w:tc>
          <w:tcPr>
            <w:tcW w:w="7938" w:type="dxa"/>
          </w:tcPr>
          <w:p w14:paraId="16C0D34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Өмчлөх бусад хөрөнгийн эрсдэлийн зардал</w:t>
            </w:r>
          </w:p>
        </w:tc>
      </w:tr>
      <w:tr w:rsidR="00FA727B" w:rsidRPr="001A0A78" w14:paraId="3E27B73A" w14:textId="77777777" w:rsidTr="00721893">
        <w:trPr>
          <w:trHeight w:val="20"/>
        </w:trPr>
        <w:tc>
          <w:tcPr>
            <w:tcW w:w="1413" w:type="dxa"/>
            <w:shd w:val="clear" w:color="auto" w:fill="FFFFFF"/>
          </w:tcPr>
          <w:p w14:paraId="18538AE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530000</w:t>
            </w:r>
          </w:p>
        </w:tc>
        <w:tc>
          <w:tcPr>
            <w:tcW w:w="7938" w:type="dxa"/>
            <w:shd w:val="clear" w:color="auto" w:fill="FFFFFF"/>
          </w:tcPr>
          <w:p w14:paraId="580475C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
                <w:color w:val="000000" w:themeColor="text1"/>
                <w:sz w:val="20"/>
              </w:rPr>
              <w:t>Үйл ажиллагааны зардал</w:t>
            </w:r>
          </w:p>
        </w:tc>
      </w:tr>
      <w:tr w:rsidR="00FA727B" w:rsidRPr="001A0A78" w14:paraId="319F12F7" w14:textId="77777777" w:rsidTr="00721893">
        <w:trPr>
          <w:trHeight w:val="20"/>
        </w:trPr>
        <w:tc>
          <w:tcPr>
            <w:tcW w:w="1413" w:type="dxa"/>
            <w:shd w:val="clear" w:color="auto" w:fill="FFFFFF"/>
          </w:tcPr>
          <w:p w14:paraId="14ACF4A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531000</w:t>
            </w:r>
          </w:p>
        </w:tc>
        <w:tc>
          <w:tcPr>
            <w:tcW w:w="7938" w:type="dxa"/>
            <w:shd w:val="clear" w:color="auto" w:fill="FFFFFF"/>
          </w:tcPr>
          <w:p w14:paraId="4A336B10"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Ажиллагсдын зардал</w:t>
            </w:r>
          </w:p>
        </w:tc>
      </w:tr>
      <w:tr w:rsidR="00FA727B" w:rsidRPr="001A0A78" w14:paraId="335F6D3B" w14:textId="77777777" w:rsidTr="00721893">
        <w:trPr>
          <w:trHeight w:val="20"/>
        </w:trPr>
        <w:tc>
          <w:tcPr>
            <w:tcW w:w="1413" w:type="dxa"/>
            <w:shd w:val="clear" w:color="auto" w:fill="FFFFFF"/>
          </w:tcPr>
          <w:p w14:paraId="3EA7528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531100</w:t>
            </w:r>
          </w:p>
        </w:tc>
        <w:tc>
          <w:tcPr>
            <w:tcW w:w="7938" w:type="dxa"/>
            <w:shd w:val="clear" w:color="auto" w:fill="FFFFFF"/>
          </w:tcPr>
          <w:p w14:paraId="3415620D"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Ажиллагсдын цалингийн зардал</w:t>
            </w:r>
          </w:p>
        </w:tc>
      </w:tr>
      <w:tr w:rsidR="00FA727B" w:rsidRPr="001A0A78" w14:paraId="4D629E9C" w14:textId="77777777" w:rsidTr="00721893">
        <w:trPr>
          <w:trHeight w:val="20"/>
        </w:trPr>
        <w:tc>
          <w:tcPr>
            <w:tcW w:w="1413" w:type="dxa"/>
            <w:shd w:val="clear" w:color="auto" w:fill="FFFFFF"/>
          </w:tcPr>
          <w:p w14:paraId="6EEE487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531200</w:t>
            </w:r>
          </w:p>
        </w:tc>
        <w:tc>
          <w:tcPr>
            <w:tcW w:w="7938" w:type="dxa"/>
            <w:shd w:val="clear" w:color="auto" w:fill="FFFFFF"/>
          </w:tcPr>
          <w:p w14:paraId="465F3435"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Эрүүл мэнд, нийгмийн даатгалын шимтгэлийн зардал</w:t>
            </w:r>
          </w:p>
        </w:tc>
      </w:tr>
      <w:tr w:rsidR="00FA727B" w:rsidRPr="001A0A78" w14:paraId="0D187A77" w14:textId="77777777" w:rsidTr="00721893">
        <w:trPr>
          <w:trHeight w:val="20"/>
        </w:trPr>
        <w:tc>
          <w:tcPr>
            <w:tcW w:w="1413" w:type="dxa"/>
            <w:shd w:val="clear" w:color="auto" w:fill="FFFFFF"/>
          </w:tcPr>
          <w:p w14:paraId="5B6B99D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531300</w:t>
            </w:r>
          </w:p>
        </w:tc>
        <w:tc>
          <w:tcPr>
            <w:tcW w:w="7938" w:type="dxa"/>
            <w:shd w:val="clear" w:color="auto" w:fill="FFFFFF"/>
          </w:tcPr>
          <w:p w14:paraId="49F9BEC5"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Ажиллагсдын сургалтын зардал</w:t>
            </w:r>
          </w:p>
        </w:tc>
      </w:tr>
      <w:tr w:rsidR="00FA727B" w:rsidRPr="001A0A78" w14:paraId="3A5C7FC2" w14:textId="77777777" w:rsidTr="00721893">
        <w:trPr>
          <w:trHeight w:val="20"/>
        </w:trPr>
        <w:tc>
          <w:tcPr>
            <w:tcW w:w="1413" w:type="dxa"/>
            <w:shd w:val="clear" w:color="auto" w:fill="FFFFFF"/>
          </w:tcPr>
          <w:p w14:paraId="7F1ED41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531400</w:t>
            </w:r>
          </w:p>
        </w:tc>
        <w:tc>
          <w:tcPr>
            <w:tcW w:w="7938" w:type="dxa"/>
            <w:shd w:val="clear" w:color="auto" w:fill="FFFFFF"/>
          </w:tcPr>
          <w:p w14:paraId="5CBC2ECE"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Гэрээт ажиллагсдын цалингийн зардал</w:t>
            </w:r>
          </w:p>
        </w:tc>
      </w:tr>
      <w:tr w:rsidR="00FA727B" w:rsidRPr="001A0A78" w14:paraId="7500FB35" w14:textId="77777777" w:rsidTr="00721893">
        <w:trPr>
          <w:trHeight w:val="20"/>
        </w:trPr>
        <w:tc>
          <w:tcPr>
            <w:tcW w:w="1413" w:type="dxa"/>
            <w:shd w:val="clear" w:color="auto" w:fill="FFFFFF"/>
          </w:tcPr>
          <w:p w14:paraId="099E170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531500</w:t>
            </w:r>
          </w:p>
        </w:tc>
        <w:tc>
          <w:tcPr>
            <w:tcW w:w="7938" w:type="dxa"/>
            <w:shd w:val="clear" w:color="auto" w:fill="FFFFFF"/>
          </w:tcPr>
          <w:p w14:paraId="10E67AC8"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Ажиллагсдад олгосон нөхөн олговрын зардал</w:t>
            </w:r>
          </w:p>
        </w:tc>
      </w:tr>
      <w:tr w:rsidR="00FA727B" w:rsidRPr="001A0A78" w14:paraId="73256A39" w14:textId="77777777" w:rsidTr="00721893">
        <w:trPr>
          <w:trHeight w:val="20"/>
        </w:trPr>
        <w:tc>
          <w:tcPr>
            <w:tcW w:w="1413" w:type="dxa"/>
            <w:shd w:val="clear" w:color="auto" w:fill="FFFFFF"/>
          </w:tcPr>
          <w:p w14:paraId="41B2151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531600</w:t>
            </w:r>
          </w:p>
        </w:tc>
        <w:tc>
          <w:tcPr>
            <w:tcW w:w="7938" w:type="dxa"/>
            <w:shd w:val="clear" w:color="auto" w:fill="FFFFFF"/>
          </w:tcPr>
          <w:p w14:paraId="67DF0DE8"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Ажиллагсдад олгосон нэмэгдэл, хөнгөлөлт, урамшууллын зардал</w:t>
            </w:r>
          </w:p>
        </w:tc>
      </w:tr>
      <w:tr w:rsidR="00FA727B" w:rsidRPr="001A0A78" w14:paraId="4D8BEADB" w14:textId="77777777" w:rsidTr="00721893">
        <w:trPr>
          <w:trHeight w:val="20"/>
        </w:trPr>
        <w:tc>
          <w:tcPr>
            <w:tcW w:w="1413" w:type="dxa"/>
            <w:shd w:val="clear" w:color="auto" w:fill="FFFFFF"/>
          </w:tcPr>
          <w:p w14:paraId="7D6910F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531700</w:t>
            </w:r>
          </w:p>
        </w:tc>
        <w:tc>
          <w:tcPr>
            <w:tcW w:w="7938" w:type="dxa"/>
            <w:shd w:val="clear" w:color="auto" w:fill="FFFFFF"/>
          </w:tcPr>
          <w:p w14:paraId="42BC5168"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Хүний нөөцийн бусад зардал</w:t>
            </w:r>
          </w:p>
        </w:tc>
      </w:tr>
      <w:tr w:rsidR="00FA727B" w:rsidRPr="001A0A78" w14:paraId="5BF5493B" w14:textId="77777777" w:rsidTr="00721893">
        <w:trPr>
          <w:trHeight w:val="20"/>
        </w:trPr>
        <w:tc>
          <w:tcPr>
            <w:tcW w:w="1413" w:type="dxa"/>
            <w:shd w:val="clear" w:color="auto" w:fill="FFFFFF"/>
          </w:tcPr>
          <w:p w14:paraId="0BBDB8D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532000</w:t>
            </w:r>
          </w:p>
        </w:tc>
        <w:tc>
          <w:tcPr>
            <w:tcW w:w="7938" w:type="dxa"/>
            <w:shd w:val="clear" w:color="auto" w:fill="FFFFFF"/>
          </w:tcPr>
          <w:p w14:paraId="0869BFF2" w14:textId="77777777" w:rsidR="00FA727B" w:rsidRPr="001A0A78" w:rsidRDefault="00FA727B" w:rsidP="00721893">
            <w:pPr>
              <w:ind w:left="29"/>
              <w:contextualSpacing/>
              <w:rPr>
                <w:rFonts w:ascii="Arial" w:hAnsi="Arial" w:cs="Arial"/>
                <w:color w:val="000000" w:themeColor="text1"/>
                <w:sz w:val="20"/>
              </w:rPr>
            </w:pPr>
            <w:r w:rsidRPr="001A0A78">
              <w:rPr>
                <w:rFonts w:ascii="Arial" w:eastAsia="Times New Roman" w:hAnsi="Arial" w:cs="Arial"/>
                <w:b/>
                <w:noProof/>
                <w:sz w:val="20"/>
                <w:lang w:bidi="ar-SA"/>
              </w:rPr>
              <w:t>Үйлчилгээний хураамж, шимтгэлийн зардал</w:t>
            </w:r>
          </w:p>
        </w:tc>
      </w:tr>
      <w:tr w:rsidR="00FA727B" w:rsidRPr="001A0A78" w14:paraId="0DBE6120" w14:textId="77777777" w:rsidTr="00721893">
        <w:trPr>
          <w:trHeight w:val="20"/>
        </w:trPr>
        <w:tc>
          <w:tcPr>
            <w:tcW w:w="1413" w:type="dxa"/>
            <w:shd w:val="clear" w:color="auto" w:fill="FFFFFF"/>
          </w:tcPr>
          <w:p w14:paraId="6C073D9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532100</w:t>
            </w:r>
          </w:p>
        </w:tc>
        <w:tc>
          <w:tcPr>
            <w:tcW w:w="7938" w:type="dxa"/>
            <w:shd w:val="clear" w:color="auto" w:fill="FFFFFF"/>
          </w:tcPr>
          <w:p w14:paraId="6CD3A06D"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Зээл олголтын зардал</w:t>
            </w:r>
          </w:p>
        </w:tc>
      </w:tr>
      <w:tr w:rsidR="00FA727B" w:rsidRPr="001A0A78" w14:paraId="7AE4A287" w14:textId="77777777" w:rsidTr="00721893">
        <w:trPr>
          <w:trHeight w:val="20"/>
        </w:trPr>
        <w:tc>
          <w:tcPr>
            <w:tcW w:w="1413" w:type="dxa"/>
            <w:shd w:val="clear" w:color="auto" w:fill="FFFFFF"/>
          </w:tcPr>
          <w:p w14:paraId="5BA0AEE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532200</w:t>
            </w:r>
          </w:p>
        </w:tc>
        <w:tc>
          <w:tcPr>
            <w:tcW w:w="7938" w:type="dxa"/>
            <w:shd w:val="clear" w:color="auto" w:fill="FFFFFF"/>
          </w:tcPr>
          <w:p w14:paraId="3E6319E1"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Зээл болон бусад авлагыг барагдуулахтай холбогдолтой зардал</w:t>
            </w:r>
          </w:p>
        </w:tc>
      </w:tr>
      <w:tr w:rsidR="00FA727B" w:rsidRPr="001A0A78" w14:paraId="68AB318A" w14:textId="77777777" w:rsidTr="00721893">
        <w:trPr>
          <w:trHeight w:val="20"/>
        </w:trPr>
        <w:tc>
          <w:tcPr>
            <w:tcW w:w="1413" w:type="dxa"/>
            <w:shd w:val="clear" w:color="auto" w:fill="FFFFFF"/>
          </w:tcPr>
          <w:p w14:paraId="303C146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532300</w:t>
            </w:r>
          </w:p>
        </w:tc>
        <w:tc>
          <w:tcPr>
            <w:tcW w:w="7938" w:type="dxa"/>
            <w:shd w:val="clear" w:color="auto" w:fill="FFFFFF"/>
          </w:tcPr>
          <w:p w14:paraId="0BE844FC" w14:textId="77777777" w:rsidR="00FA727B" w:rsidRPr="001A0A78" w:rsidRDefault="00FA727B" w:rsidP="00721893">
            <w:pPr>
              <w:ind w:left="286"/>
              <w:contextualSpacing/>
              <w:rPr>
                <w:rFonts w:ascii="Arial" w:hAnsi="Arial" w:cs="Arial"/>
                <w:b/>
                <w:bCs/>
                <w:color w:val="000000" w:themeColor="text1"/>
                <w:sz w:val="20"/>
              </w:rPr>
            </w:pPr>
            <w:r w:rsidRPr="001A0A78">
              <w:rPr>
                <w:rFonts w:ascii="Arial" w:hAnsi="Arial" w:cs="Arial"/>
                <w:color w:val="000000" w:themeColor="text1"/>
                <w:sz w:val="20"/>
              </w:rPr>
              <w:t>Үндэсний холбооны гишүүний татвар</w:t>
            </w:r>
          </w:p>
        </w:tc>
      </w:tr>
      <w:tr w:rsidR="00FA727B" w:rsidRPr="001A0A78" w14:paraId="7803045B" w14:textId="77777777" w:rsidTr="00721893">
        <w:trPr>
          <w:trHeight w:val="20"/>
        </w:trPr>
        <w:tc>
          <w:tcPr>
            <w:tcW w:w="1413" w:type="dxa"/>
            <w:shd w:val="clear" w:color="auto" w:fill="FFFFFF"/>
          </w:tcPr>
          <w:p w14:paraId="0A986B9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532500</w:t>
            </w:r>
          </w:p>
        </w:tc>
        <w:tc>
          <w:tcPr>
            <w:tcW w:w="7938" w:type="dxa"/>
            <w:shd w:val="clear" w:color="auto" w:fill="FFFFFF"/>
          </w:tcPr>
          <w:p w14:paraId="1464BF13"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Бусад үйлчилгээний зардал</w:t>
            </w:r>
          </w:p>
        </w:tc>
      </w:tr>
      <w:tr w:rsidR="00FA727B" w:rsidRPr="001A0A78" w14:paraId="6DB02902" w14:textId="77777777" w:rsidTr="00721893">
        <w:trPr>
          <w:trHeight w:val="20"/>
        </w:trPr>
        <w:tc>
          <w:tcPr>
            <w:tcW w:w="1413" w:type="dxa"/>
            <w:shd w:val="clear" w:color="auto" w:fill="FFFFFF"/>
          </w:tcPr>
          <w:p w14:paraId="26CB09B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533000</w:t>
            </w:r>
          </w:p>
        </w:tc>
        <w:tc>
          <w:tcPr>
            <w:tcW w:w="7938" w:type="dxa"/>
            <w:shd w:val="clear" w:color="auto" w:fill="FFFFFF"/>
          </w:tcPr>
          <w:p w14:paraId="563FEE92" w14:textId="77777777" w:rsidR="00FA727B" w:rsidRPr="001A0A78" w:rsidRDefault="00FA727B" w:rsidP="00721893">
            <w:pPr>
              <w:contextualSpacing/>
              <w:rPr>
                <w:rFonts w:ascii="Arial" w:hAnsi="Arial" w:cs="Arial"/>
                <w:b/>
                <w:i/>
                <w:color w:val="000000" w:themeColor="text1"/>
                <w:sz w:val="20"/>
              </w:rPr>
            </w:pPr>
            <w:r w:rsidRPr="001A0A78">
              <w:rPr>
                <w:rFonts w:ascii="Arial" w:hAnsi="Arial" w:cs="Arial"/>
                <w:b/>
                <w:i/>
                <w:color w:val="000000" w:themeColor="text1"/>
                <w:sz w:val="20"/>
              </w:rPr>
              <w:t>Үйл ажиллагааны зардал</w:t>
            </w:r>
          </w:p>
        </w:tc>
      </w:tr>
      <w:tr w:rsidR="00FA727B" w:rsidRPr="001A0A78" w14:paraId="1BF6F294" w14:textId="77777777" w:rsidTr="00721893">
        <w:trPr>
          <w:trHeight w:val="20"/>
        </w:trPr>
        <w:tc>
          <w:tcPr>
            <w:tcW w:w="1413" w:type="dxa"/>
            <w:shd w:val="clear" w:color="auto" w:fill="FFFFFF"/>
          </w:tcPr>
          <w:p w14:paraId="1A2226F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533010</w:t>
            </w:r>
          </w:p>
        </w:tc>
        <w:tc>
          <w:tcPr>
            <w:tcW w:w="7938" w:type="dxa"/>
            <w:shd w:val="clear" w:color="auto" w:fill="FFFFFF"/>
          </w:tcPr>
          <w:p w14:paraId="2B3E9C17"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 xml:space="preserve">Ашиглалтын зардал </w:t>
            </w:r>
          </w:p>
        </w:tc>
      </w:tr>
      <w:tr w:rsidR="00FA727B" w:rsidRPr="001A0A78" w14:paraId="45C1A585" w14:textId="77777777" w:rsidTr="00721893">
        <w:trPr>
          <w:trHeight w:val="20"/>
        </w:trPr>
        <w:tc>
          <w:tcPr>
            <w:tcW w:w="1413" w:type="dxa"/>
            <w:shd w:val="clear" w:color="auto" w:fill="FFFFFF"/>
          </w:tcPr>
          <w:p w14:paraId="6BC4D18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533020</w:t>
            </w:r>
          </w:p>
        </w:tc>
        <w:tc>
          <w:tcPr>
            <w:tcW w:w="7938" w:type="dxa"/>
            <w:shd w:val="clear" w:color="auto" w:fill="FFFFFF"/>
          </w:tcPr>
          <w:p w14:paraId="78A75054"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Элэгдэл, хорогдлын зардал</w:t>
            </w:r>
          </w:p>
        </w:tc>
      </w:tr>
      <w:tr w:rsidR="00FA727B" w:rsidRPr="001A0A78" w14:paraId="405EA3D7" w14:textId="77777777" w:rsidTr="00721893">
        <w:trPr>
          <w:trHeight w:val="20"/>
        </w:trPr>
        <w:tc>
          <w:tcPr>
            <w:tcW w:w="1413" w:type="dxa"/>
            <w:shd w:val="clear" w:color="auto" w:fill="FFFFFF"/>
          </w:tcPr>
          <w:p w14:paraId="30F7B4A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533030</w:t>
            </w:r>
          </w:p>
        </w:tc>
        <w:tc>
          <w:tcPr>
            <w:tcW w:w="7938" w:type="dxa"/>
            <w:shd w:val="clear" w:color="auto" w:fill="FFFFFF"/>
          </w:tcPr>
          <w:p w14:paraId="29DA8CF7"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Түлш, шатахуун, тээврийн зардал</w:t>
            </w:r>
          </w:p>
        </w:tc>
      </w:tr>
      <w:tr w:rsidR="00FA727B" w:rsidRPr="001A0A78" w14:paraId="27E410A7" w14:textId="77777777" w:rsidTr="00721893">
        <w:trPr>
          <w:trHeight w:val="20"/>
        </w:trPr>
        <w:tc>
          <w:tcPr>
            <w:tcW w:w="1413" w:type="dxa"/>
            <w:shd w:val="clear" w:color="auto" w:fill="FFFFFF"/>
          </w:tcPr>
          <w:p w14:paraId="09C04D3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533040</w:t>
            </w:r>
          </w:p>
        </w:tc>
        <w:tc>
          <w:tcPr>
            <w:tcW w:w="7938" w:type="dxa"/>
            <w:shd w:val="clear" w:color="auto" w:fill="FFFFFF"/>
          </w:tcPr>
          <w:p w14:paraId="315F1637"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Түрээсийн зардал</w:t>
            </w:r>
          </w:p>
        </w:tc>
      </w:tr>
      <w:tr w:rsidR="00FA727B" w:rsidRPr="001A0A78" w14:paraId="3F321AB6" w14:textId="77777777" w:rsidTr="00721893">
        <w:trPr>
          <w:trHeight w:val="20"/>
        </w:trPr>
        <w:tc>
          <w:tcPr>
            <w:tcW w:w="1413" w:type="dxa"/>
            <w:shd w:val="clear" w:color="auto" w:fill="FFFFFF"/>
          </w:tcPr>
          <w:p w14:paraId="735F93E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533050</w:t>
            </w:r>
          </w:p>
        </w:tc>
        <w:tc>
          <w:tcPr>
            <w:tcW w:w="7938" w:type="dxa"/>
            <w:shd w:val="clear" w:color="auto" w:fill="FFFFFF"/>
          </w:tcPr>
          <w:p w14:paraId="34B92E4D"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Харилцаа холбооны зардал</w:t>
            </w:r>
          </w:p>
        </w:tc>
      </w:tr>
      <w:tr w:rsidR="00FA727B" w:rsidRPr="001A0A78" w14:paraId="6455FF18" w14:textId="77777777" w:rsidTr="00721893">
        <w:trPr>
          <w:trHeight w:val="20"/>
        </w:trPr>
        <w:tc>
          <w:tcPr>
            <w:tcW w:w="1413" w:type="dxa"/>
            <w:shd w:val="clear" w:color="auto" w:fill="FFFFFF"/>
          </w:tcPr>
          <w:p w14:paraId="003790B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533060</w:t>
            </w:r>
          </w:p>
        </w:tc>
        <w:tc>
          <w:tcPr>
            <w:tcW w:w="7938" w:type="dxa"/>
            <w:shd w:val="clear" w:color="auto" w:fill="FFFFFF"/>
          </w:tcPr>
          <w:p w14:paraId="6EB657DF"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Засварын зардал</w:t>
            </w:r>
          </w:p>
        </w:tc>
      </w:tr>
      <w:tr w:rsidR="00FA727B" w:rsidRPr="001A0A78" w14:paraId="2F88FA6C" w14:textId="77777777" w:rsidTr="00721893">
        <w:trPr>
          <w:trHeight w:val="20"/>
        </w:trPr>
        <w:tc>
          <w:tcPr>
            <w:tcW w:w="1413" w:type="dxa"/>
            <w:shd w:val="clear" w:color="auto" w:fill="FFFFFF"/>
          </w:tcPr>
          <w:p w14:paraId="5228385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533070</w:t>
            </w:r>
          </w:p>
        </w:tc>
        <w:tc>
          <w:tcPr>
            <w:tcW w:w="7938" w:type="dxa"/>
            <w:shd w:val="clear" w:color="auto" w:fill="FFFFFF"/>
          </w:tcPr>
          <w:p w14:paraId="6C05A49D"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Улсын тэмдэгтийн хураамж</w:t>
            </w:r>
          </w:p>
        </w:tc>
      </w:tr>
      <w:tr w:rsidR="00FA727B" w:rsidRPr="001A0A78" w14:paraId="7A1E9CDE" w14:textId="77777777" w:rsidTr="00721893">
        <w:trPr>
          <w:trHeight w:val="20"/>
        </w:trPr>
        <w:tc>
          <w:tcPr>
            <w:tcW w:w="1413" w:type="dxa"/>
            <w:shd w:val="clear" w:color="auto" w:fill="FFFFFF"/>
          </w:tcPr>
          <w:p w14:paraId="34FBBD8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533080</w:t>
            </w:r>
          </w:p>
        </w:tc>
        <w:tc>
          <w:tcPr>
            <w:tcW w:w="7938" w:type="dxa"/>
            <w:shd w:val="clear" w:color="auto" w:fill="FFFFFF"/>
          </w:tcPr>
          <w:p w14:paraId="38A3AC88"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Хадгаламжийн даатгалын хураамж</w:t>
            </w:r>
          </w:p>
        </w:tc>
      </w:tr>
      <w:tr w:rsidR="00FA727B" w:rsidRPr="001A0A78" w14:paraId="2BF48033" w14:textId="77777777" w:rsidTr="00721893">
        <w:trPr>
          <w:trHeight w:val="20"/>
        </w:trPr>
        <w:tc>
          <w:tcPr>
            <w:tcW w:w="1413" w:type="dxa"/>
            <w:shd w:val="clear" w:color="auto" w:fill="FFFFFF"/>
          </w:tcPr>
          <w:p w14:paraId="0374EB1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533090</w:t>
            </w:r>
          </w:p>
        </w:tc>
        <w:tc>
          <w:tcPr>
            <w:tcW w:w="7938" w:type="dxa"/>
            <w:shd w:val="clear" w:color="auto" w:fill="FFFFFF"/>
          </w:tcPr>
          <w:p w14:paraId="376B56FA"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Зохицуулалтын үйлчилгээний хөлс</w:t>
            </w:r>
          </w:p>
        </w:tc>
      </w:tr>
      <w:tr w:rsidR="00FA727B" w:rsidRPr="001A0A78" w14:paraId="462A95C4" w14:textId="77777777" w:rsidTr="00721893">
        <w:trPr>
          <w:trHeight w:val="20"/>
        </w:trPr>
        <w:tc>
          <w:tcPr>
            <w:tcW w:w="1413" w:type="dxa"/>
            <w:shd w:val="clear" w:color="auto" w:fill="FFFFFF"/>
          </w:tcPr>
          <w:p w14:paraId="5DE6F40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533100</w:t>
            </w:r>
          </w:p>
        </w:tc>
        <w:tc>
          <w:tcPr>
            <w:tcW w:w="7938" w:type="dxa"/>
            <w:shd w:val="clear" w:color="auto" w:fill="FFFFFF"/>
          </w:tcPr>
          <w:p w14:paraId="002C7FAC"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Харуул хамгаалалт, аюулгүй байдлын зардал</w:t>
            </w:r>
          </w:p>
        </w:tc>
      </w:tr>
      <w:tr w:rsidR="00FA727B" w:rsidRPr="001A0A78" w14:paraId="2BEE501C" w14:textId="77777777" w:rsidTr="00721893">
        <w:trPr>
          <w:trHeight w:val="20"/>
        </w:trPr>
        <w:tc>
          <w:tcPr>
            <w:tcW w:w="1413" w:type="dxa"/>
            <w:shd w:val="clear" w:color="auto" w:fill="FFFFFF"/>
          </w:tcPr>
          <w:p w14:paraId="6AC0677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533110</w:t>
            </w:r>
          </w:p>
        </w:tc>
        <w:tc>
          <w:tcPr>
            <w:tcW w:w="7938" w:type="dxa"/>
            <w:shd w:val="clear" w:color="auto" w:fill="FFFFFF"/>
          </w:tcPr>
          <w:p w14:paraId="724DC0E7"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Аудит, мэргэжлийн үйлчилгээний зардал</w:t>
            </w:r>
          </w:p>
        </w:tc>
      </w:tr>
      <w:tr w:rsidR="00FA727B" w:rsidRPr="001A0A78" w14:paraId="0A2BB471" w14:textId="77777777" w:rsidTr="00721893">
        <w:trPr>
          <w:trHeight w:val="20"/>
        </w:trPr>
        <w:tc>
          <w:tcPr>
            <w:tcW w:w="1413" w:type="dxa"/>
            <w:shd w:val="clear" w:color="auto" w:fill="FFFFFF"/>
          </w:tcPr>
          <w:p w14:paraId="7084151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533120</w:t>
            </w:r>
          </w:p>
        </w:tc>
        <w:tc>
          <w:tcPr>
            <w:tcW w:w="7938" w:type="dxa"/>
            <w:shd w:val="clear" w:color="auto" w:fill="FFFFFF"/>
          </w:tcPr>
          <w:p w14:paraId="162AFCAA"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Даатгалын зардал</w:t>
            </w:r>
          </w:p>
        </w:tc>
      </w:tr>
      <w:tr w:rsidR="00FA727B" w:rsidRPr="001A0A78" w14:paraId="5B1EACCB" w14:textId="77777777" w:rsidTr="00721893">
        <w:trPr>
          <w:trHeight w:val="20"/>
        </w:trPr>
        <w:tc>
          <w:tcPr>
            <w:tcW w:w="1413" w:type="dxa"/>
            <w:shd w:val="clear" w:color="auto" w:fill="FFFFFF"/>
          </w:tcPr>
          <w:p w14:paraId="49B60CB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533130</w:t>
            </w:r>
          </w:p>
        </w:tc>
        <w:tc>
          <w:tcPr>
            <w:tcW w:w="7938" w:type="dxa"/>
            <w:shd w:val="clear" w:color="auto" w:fill="FFFFFF"/>
          </w:tcPr>
          <w:p w14:paraId="6813CFFB"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Бичиг хэргийн зардал</w:t>
            </w:r>
          </w:p>
        </w:tc>
      </w:tr>
      <w:tr w:rsidR="00FA727B" w:rsidRPr="001A0A78" w14:paraId="7794D537" w14:textId="77777777" w:rsidTr="00721893">
        <w:trPr>
          <w:trHeight w:val="20"/>
        </w:trPr>
        <w:tc>
          <w:tcPr>
            <w:tcW w:w="1413" w:type="dxa"/>
            <w:shd w:val="clear" w:color="auto" w:fill="FFFFFF"/>
          </w:tcPr>
          <w:p w14:paraId="42D7D51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533140</w:t>
            </w:r>
          </w:p>
        </w:tc>
        <w:tc>
          <w:tcPr>
            <w:tcW w:w="7938" w:type="dxa"/>
            <w:shd w:val="clear" w:color="auto" w:fill="FFFFFF"/>
          </w:tcPr>
          <w:p w14:paraId="6D15C789"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Зочин, төлөөлөгчийн зардал</w:t>
            </w:r>
          </w:p>
        </w:tc>
      </w:tr>
      <w:tr w:rsidR="00FA727B" w:rsidRPr="001A0A78" w14:paraId="515D924F" w14:textId="77777777" w:rsidTr="00721893">
        <w:trPr>
          <w:trHeight w:val="20"/>
        </w:trPr>
        <w:tc>
          <w:tcPr>
            <w:tcW w:w="1413" w:type="dxa"/>
            <w:shd w:val="clear" w:color="auto" w:fill="FFFFFF"/>
          </w:tcPr>
          <w:p w14:paraId="23C4A85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533150</w:t>
            </w:r>
          </w:p>
        </w:tc>
        <w:tc>
          <w:tcPr>
            <w:tcW w:w="7938" w:type="dxa"/>
            <w:shd w:val="clear" w:color="auto" w:fill="FFFFFF"/>
          </w:tcPr>
          <w:p w14:paraId="4A7A500B"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Ариун цэврийн зардал</w:t>
            </w:r>
          </w:p>
        </w:tc>
      </w:tr>
      <w:tr w:rsidR="00FA727B" w:rsidRPr="001A0A78" w14:paraId="0798917A" w14:textId="77777777" w:rsidTr="00721893">
        <w:trPr>
          <w:trHeight w:val="20"/>
        </w:trPr>
        <w:tc>
          <w:tcPr>
            <w:tcW w:w="1413" w:type="dxa"/>
            <w:shd w:val="clear" w:color="auto" w:fill="FFFFFF"/>
          </w:tcPr>
          <w:p w14:paraId="0DC2B22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533160</w:t>
            </w:r>
          </w:p>
        </w:tc>
        <w:tc>
          <w:tcPr>
            <w:tcW w:w="7938" w:type="dxa"/>
            <w:shd w:val="clear" w:color="auto" w:fill="FFFFFF"/>
          </w:tcPr>
          <w:p w14:paraId="0139204B"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Газрын төлбөр</w:t>
            </w:r>
          </w:p>
        </w:tc>
      </w:tr>
      <w:tr w:rsidR="00FA727B" w:rsidRPr="001A0A78" w14:paraId="4467F564" w14:textId="77777777" w:rsidTr="00721893">
        <w:trPr>
          <w:trHeight w:val="20"/>
        </w:trPr>
        <w:tc>
          <w:tcPr>
            <w:tcW w:w="1413" w:type="dxa"/>
            <w:shd w:val="clear" w:color="auto" w:fill="FFFFFF"/>
          </w:tcPr>
          <w:p w14:paraId="0311999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533170</w:t>
            </w:r>
          </w:p>
        </w:tc>
        <w:tc>
          <w:tcPr>
            <w:tcW w:w="7938" w:type="dxa"/>
            <w:shd w:val="clear" w:color="auto" w:fill="FFFFFF"/>
          </w:tcPr>
          <w:p w14:paraId="553DF189"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Гишүүдийн сургалт, судалгааны зардал</w:t>
            </w:r>
          </w:p>
        </w:tc>
      </w:tr>
      <w:tr w:rsidR="00FA727B" w:rsidRPr="001A0A78" w14:paraId="4AFAE67C" w14:textId="77777777" w:rsidTr="00721893">
        <w:trPr>
          <w:trHeight w:val="20"/>
        </w:trPr>
        <w:tc>
          <w:tcPr>
            <w:tcW w:w="1413" w:type="dxa"/>
            <w:shd w:val="clear" w:color="auto" w:fill="FFFFFF"/>
          </w:tcPr>
          <w:p w14:paraId="633DE39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533180</w:t>
            </w:r>
          </w:p>
        </w:tc>
        <w:tc>
          <w:tcPr>
            <w:tcW w:w="7938" w:type="dxa"/>
            <w:shd w:val="clear" w:color="auto" w:fill="FFFFFF"/>
          </w:tcPr>
          <w:p w14:paraId="585188D3"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Албан томилолтын зардал</w:t>
            </w:r>
          </w:p>
        </w:tc>
      </w:tr>
      <w:tr w:rsidR="00FA727B" w:rsidRPr="001A0A78" w14:paraId="44291E48" w14:textId="77777777" w:rsidTr="00721893">
        <w:trPr>
          <w:trHeight w:val="20"/>
        </w:trPr>
        <w:tc>
          <w:tcPr>
            <w:tcW w:w="1413" w:type="dxa"/>
            <w:shd w:val="clear" w:color="auto" w:fill="FFFFFF"/>
          </w:tcPr>
          <w:p w14:paraId="1669091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533190</w:t>
            </w:r>
          </w:p>
        </w:tc>
        <w:tc>
          <w:tcPr>
            <w:tcW w:w="7938" w:type="dxa"/>
            <w:shd w:val="clear" w:color="auto" w:fill="FFFFFF"/>
          </w:tcPr>
          <w:p w14:paraId="568EED0E"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Банкны шимтгэлийн зардал</w:t>
            </w:r>
          </w:p>
        </w:tc>
      </w:tr>
      <w:tr w:rsidR="00FA727B" w:rsidRPr="001A0A78" w14:paraId="54AB610E" w14:textId="77777777" w:rsidTr="00721893">
        <w:trPr>
          <w:trHeight w:val="20"/>
        </w:trPr>
        <w:tc>
          <w:tcPr>
            <w:tcW w:w="1413" w:type="dxa"/>
            <w:shd w:val="clear" w:color="auto" w:fill="FFFFFF"/>
          </w:tcPr>
          <w:p w14:paraId="787B951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533200</w:t>
            </w:r>
          </w:p>
        </w:tc>
        <w:tc>
          <w:tcPr>
            <w:tcW w:w="7938" w:type="dxa"/>
            <w:shd w:val="clear" w:color="auto" w:fill="FFFFFF"/>
          </w:tcPr>
          <w:p w14:paraId="38133A2B"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Хурал зохион байгуулах зардал</w:t>
            </w:r>
          </w:p>
        </w:tc>
      </w:tr>
      <w:tr w:rsidR="00FA727B" w:rsidRPr="001A0A78" w14:paraId="0D1B48A4" w14:textId="77777777" w:rsidTr="00721893">
        <w:trPr>
          <w:trHeight w:val="20"/>
        </w:trPr>
        <w:tc>
          <w:tcPr>
            <w:tcW w:w="1413" w:type="dxa"/>
            <w:shd w:val="clear" w:color="auto" w:fill="FFFFFF"/>
          </w:tcPr>
          <w:p w14:paraId="4DB7435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533210</w:t>
            </w:r>
          </w:p>
        </w:tc>
        <w:tc>
          <w:tcPr>
            <w:tcW w:w="7938" w:type="dxa"/>
            <w:shd w:val="clear" w:color="auto" w:fill="FFFFFF"/>
          </w:tcPr>
          <w:p w14:paraId="0A9EE747"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Өмчлөх бусад хөрөнгийн урсгал зардал</w:t>
            </w:r>
          </w:p>
        </w:tc>
      </w:tr>
      <w:tr w:rsidR="00FA727B" w:rsidRPr="001A0A78" w14:paraId="56B1102F" w14:textId="77777777" w:rsidTr="00721893">
        <w:trPr>
          <w:trHeight w:val="20"/>
        </w:trPr>
        <w:tc>
          <w:tcPr>
            <w:tcW w:w="1413" w:type="dxa"/>
            <w:shd w:val="clear" w:color="auto" w:fill="FFFFFF"/>
          </w:tcPr>
          <w:p w14:paraId="6ABE77B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533220</w:t>
            </w:r>
          </w:p>
        </w:tc>
        <w:tc>
          <w:tcPr>
            <w:tcW w:w="7938" w:type="dxa"/>
            <w:shd w:val="clear" w:color="auto" w:fill="FFFFFF"/>
          </w:tcPr>
          <w:p w14:paraId="2804AEC2" w14:textId="77777777" w:rsidR="00FA727B" w:rsidRPr="001A0A78" w:rsidRDefault="00FA727B" w:rsidP="00721893">
            <w:pPr>
              <w:ind w:left="286"/>
              <w:contextualSpacing/>
              <w:rPr>
                <w:rFonts w:ascii="Arial" w:hAnsi="Arial" w:cs="Arial"/>
                <w:color w:val="000000" w:themeColor="text1"/>
                <w:sz w:val="20"/>
              </w:rPr>
            </w:pPr>
            <w:r w:rsidRPr="001A0A78">
              <w:rPr>
                <w:rFonts w:ascii="Arial" w:hAnsi="Arial" w:cs="Arial"/>
                <w:color w:val="000000" w:themeColor="text1"/>
                <w:sz w:val="20"/>
              </w:rPr>
              <w:t>Үйл ажиллагааны бусад зардал</w:t>
            </w:r>
          </w:p>
        </w:tc>
      </w:tr>
      <w:tr w:rsidR="00FA727B" w:rsidRPr="001A0A78" w14:paraId="61115E1C" w14:textId="77777777" w:rsidTr="00721893">
        <w:trPr>
          <w:trHeight w:val="20"/>
        </w:trPr>
        <w:tc>
          <w:tcPr>
            <w:tcW w:w="1413" w:type="dxa"/>
            <w:shd w:val="clear" w:color="auto" w:fill="FFFFFF"/>
          </w:tcPr>
          <w:p w14:paraId="61C6AE6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540000</w:t>
            </w:r>
          </w:p>
        </w:tc>
        <w:tc>
          <w:tcPr>
            <w:tcW w:w="7938" w:type="dxa"/>
            <w:shd w:val="clear" w:color="auto" w:fill="FFFFFF"/>
          </w:tcPr>
          <w:p w14:paraId="1E1D31E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
                <w:color w:val="000000" w:themeColor="text1"/>
                <w:sz w:val="20"/>
              </w:rPr>
              <w:t>Бусад зардал, гарз</w:t>
            </w:r>
          </w:p>
        </w:tc>
      </w:tr>
      <w:tr w:rsidR="00FA727B" w:rsidRPr="001A0A78" w14:paraId="15788CC8" w14:textId="77777777" w:rsidTr="00721893">
        <w:trPr>
          <w:trHeight w:val="20"/>
        </w:trPr>
        <w:tc>
          <w:tcPr>
            <w:tcW w:w="1413" w:type="dxa"/>
            <w:shd w:val="clear" w:color="auto" w:fill="FFFFFF"/>
          </w:tcPr>
          <w:p w14:paraId="7254528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lastRenderedPageBreak/>
              <w:t>540100</w:t>
            </w:r>
          </w:p>
        </w:tc>
        <w:tc>
          <w:tcPr>
            <w:tcW w:w="7938" w:type="dxa"/>
            <w:shd w:val="clear" w:color="auto" w:fill="FFFFFF"/>
          </w:tcPr>
          <w:p w14:paraId="27EEF6A3" w14:textId="77777777" w:rsidR="00FA727B" w:rsidRPr="001A0A78" w:rsidRDefault="00FA727B" w:rsidP="00721893">
            <w:pPr>
              <w:ind w:firstLine="313"/>
              <w:contextualSpacing/>
              <w:rPr>
                <w:rFonts w:ascii="Arial" w:hAnsi="Arial" w:cs="Arial"/>
                <w:b/>
                <w:color w:val="000000" w:themeColor="text1"/>
                <w:sz w:val="20"/>
              </w:rPr>
            </w:pPr>
            <w:r w:rsidRPr="001A0A78">
              <w:rPr>
                <w:rFonts w:ascii="Arial" w:hAnsi="Arial" w:cs="Arial"/>
                <w:color w:val="000000" w:themeColor="text1"/>
                <w:sz w:val="20"/>
              </w:rPr>
              <w:t>Торгуулийн зардал</w:t>
            </w:r>
          </w:p>
        </w:tc>
      </w:tr>
      <w:tr w:rsidR="00FA727B" w:rsidRPr="001A0A78" w14:paraId="086FE32E" w14:textId="77777777" w:rsidTr="00721893">
        <w:trPr>
          <w:trHeight w:val="20"/>
        </w:trPr>
        <w:tc>
          <w:tcPr>
            <w:tcW w:w="1413" w:type="dxa"/>
            <w:shd w:val="clear" w:color="auto" w:fill="FFFFFF"/>
          </w:tcPr>
          <w:p w14:paraId="4CBD85A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540200</w:t>
            </w:r>
          </w:p>
        </w:tc>
        <w:tc>
          <w:tcPr>
            <w:tcW w:w="7938" w:type="dxa"/>
            <w:shd w:val="clear" w:color="auto" w:fill="FFFFFF"/>
          </w:tcPr>
          <w:p w14:paraId="1DBD764B" w14:textId="77777777" w:rsidR="00FA727B" w:rsidRPr="001A0A78" w:rsidRDefault="00FA727B" w:rsidP="00721893">
            <w:pPr>
              <w:ind w:firstLine="313"/>
              <w:contextualSpacing/>
              <w:rPr>
                <w:rFonts w:ascii="Arial" w:hAnsi="Arial" w:cs="Arial"/>
                <w:color w:val="000000" w:themeColor="text1"/>
                <w:sz w:val="20"/>
              </w:rPr>
            </w:pPr>
            <w:r w:rsidRPr="001A0A78">
              <w:rPr>
                <w:rFonts w:ascii="Arial" w:hAnsi="Arial" w:cs="Arial"/>
                <w:color w:val="000000" w:themeColor="text1"/>
                <w:sz w:val="20"/>
              </w:rPr>
              <w:t>Хандив олгосны зардал</w:t>
            </w:r>
          </w:p>
        </w:tc>
      </w:tr>
      <w:tr w:rsidR="00FA727B" w:rsidRPr="001A0A78" w14:paraId="6CB95491" w14:textId="77777777" w:rsidTr="00721893">
        <w:trPr>
          <w:trHeight w:val="20"/>
        </w:trPr>
        <w:tc>
          <w:tcPr>
            <w:tcW w:w="1413" w:type="dxa"/>
            <w:shd w:val="clear" w:color="auto" w:fill="FFFFFF"/>
          </w:tcPr>
          <w:p w14:paraId="476B1D9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540300</w:t>
            </w:r>
          </w:p>
        </w:tc>
        <w:tc>
          <w:tcPr>
            <w:tcW w:w="7938" w:type="dxa"/>
            <w:shd w:val="clear" w:color="auto" w:fill="FFFFFF"/>
          </w:tcPr>
          <w:p w14:paraId="735A5D47" w14:textId="77777777" w:rsidR="00FA727B" w:rsidRPr="001A0A78" w:rsidRDefault="00FA727B" w:rsidP="00721893">
            <w:pPr>
              <w:ind w:left="321"/>
              <w:contextualSpacing/>
              <w:rPr>
                <w:rFonts w:ascii="Arial" w:hAnsi="Arial" w:cs="Arial"/>
                <w:color w:val="000000" w:themeColor="text1"/>
                <w:sz w:val="20"/>
              </w:rPr>
            </w:pPr>
            <w:r w:rsidRPr="001A0A78">
              <w:rPr>
                <w:rFonts w:ascii="Arial" w:hAnsi="Arial" w:cs="Arial"/>
                <w:color w:val="000000" w:themeColor="text1"/>
                <w:sz w:val="20"/>
              </w:rPr>
              <w:t>Үндсэн хөрөнгө, биет бус хөрөнгө борлуулсны, данснаас хассаны гарз</w:t>
            </w:r>
          </w:p>
        </w:tc>
      </w:tr>
      <w:tr w:rsidR="00FA727B" w:rsidRPr="001A0A78" w14:paraId="583BBC3D" w14:textId="77777777" w:rsidTr="00721893">
        <w:trPr>
          <w:trHeight w:val="20"/>
        </w:trPr>
        <w:tc>
          <w:tcPr>
            <w:tcW w:w="1413" w:type="dxa"/>
            <w:shd w:val="clear" w:color="auto" w:fill="FFFFFF"/>
          </w:tcPr>
          <w:p w14:paraId="1CEE2E8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540400</w:t>
            </w:r>
          </w:p>
        </w:tc>
        <w:tc>
          <w:tcPr>
            <w:tcW w:w="7938" w:type="dxa"/>
            <w:shd w:val="clear" w:color="auto" w:fill="FFFFFF"/>
          </w:tcPr>
          <w:p w14:paraId="787C6BAD" w14:textId="77777777" w:rsidR="00FA727B" w:rsidRPr="001A0A78" w:rsidRDefault="00FA727B" w:rsidP="00721893">
            <w:pPr>
              <w:ind w:left="321"/>
              <w:contextualSpacing/>
              <w:rPr>
                <w:rFonts w:ascii="Arial" w:hAnsi="Arial" w:cs="Arial"/>
                <w:color w:val="000000" w:themeColor="text1"/>
                <w:sz w:val="20"/>
              </w:rPr>
            </w:pPr>
            <w:r w:rsidRPr="001A0A78">
              <w:rPr>
                <w:rFonts w:ascii="Arial" w:hAnsi="Arial" w:cs="Arial"/>
                <w:color w:val="000000" w:themeColor="text1"/>
                <w:sz w:val="20"/>
              </w:rPr>
              <w:t>Гадаад валютын ханшийн зөрүүний гарз</w:t>
            </w:r>
          </w:p>
        </w:tc>
      </w:tr>
      <w:tr w:rsidR="00FA727B" w:rsidRPr="001A0A78" w14:paraId="59934512" w14:textId="77777777" w:rsidTr="00721893">
        <w:trPr>
          <w:trHeight w:val="20"/>
        </w:trPr>
        <w:tc>
          <w:tcPr>
            <w:tcW w:w="1413" w:type="dxa"/>
            <w:shd w:val="clear" w:color="auto" w:fill="FFFFFF"/>
          </w:tcPr>
          <w:p w14:paraId="06B15BB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540500</w:t>
            </w:r>
          </w:p>
        </w:tc>
        <w:tc>
          <w:tcPr>
            <w:tcW w:w="7938" w:type="dxa"/>
            <w:shd w:val="clear" w:color="auto" w:fill="FFFFFF"/>
          </w:tcPr>
          <w:p w14:paraId="5D171526" w14:textId="77777777" w:rsidR="00FA727B" w:rsidRPr="001A0A78" w:rsidRDefault="00FA727B" w:rsidP="00721893">
            <w:pPr>
              <w:ind w:left="321"/>
              <w:contextualSpacing/>
              <w:rPr>
                <w:rFonts w:ascii="Arial" w:hAnsi="Arial" w:cs="Arial"/>
                <w:color w:val="000000" w:themeColor="text1"/>
                <w:sz w:val="20"/>
              </w:rPr>
            </w:pPr>
            <w:r w:rsidRPr="001A0A78">
              <w:rPr>
                <w:rFonts w:ascii="Arial" w:hAnsi="Arial" w:cs="Arial"/>
                <w:iCs/>
                <w:color w:val="000000" w:themeColor="text1"/>
                <w:sz w:val="20"/>
              </w:rPr>
              <w:t>Хөрөнгийг зах зээлийн түвшнээс өндөр хувь хэмжээгээр анх удаад хүлээн зөвшөөрсний гарз</w:t>
            </w:r>
          </w:p>
        </w:tc>
      </w:tr>
      <w:tr w:rsidR="00FA727B" w:rsidRPr="001A0A78" w14:paraId="4C1B24ED" w14:textId="77777777" w:rsidTr="00721893">
        <w:trPr>
          <w:trHeight w:val="20"/>
        </w:trPr>
        <w:tc>
          <w:tcPr>
            <w:tcW w:w="1413" w:type="dxa"/>
            <w:shd w:val="clear" w:color="auto" w:fill="FFFFFF"/>
          </w:tcPr>
          <w:p w14:paraId="01CD9D7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540600</w:t>
            </w:r>
          </w:p>
        </w:tc>
        <w:tc>
          <w:tcPr>
            <w:tcW w:w="7938" w:type="dxa"/>
            <w:shd w:val="clear" w:color="auto" w:fill="FFFFFF"/>
          </w:tcPr>
          <w:p w14:paraId="481E43C8" w14:textId="77777777" w:rsidR="00FA727B" w:rsidRPr="001A0A78" w:rsidRDefault="00FA727B" w:rsidP="00721893">
            <w:pPr>
              <w:ind w:left="321"/>
              <w:contextualSpacing/>
              <w:rPr>
                <w:rFonts w:ascii="Arial" w:hAnsi="Arial" w:cs="Arial"/>
                <w:color w:val="000000" w:themeColor="text1"/>
                <w:sz w:val="20"/>
              </w:rPr>
            </w:pPr>
            <w:r w:rsidRPr="001A0A78">
              <w:rPr>
                <w:rFonts w:ascii="Arial" w:hAnsi="Arial" w:cs="Arial"/>
                <w:iCs/>
                <w:color w:val="000000" w:themeColor="text1"/>
                <w:sz w:val="20"/>
              </w:rPr>
              <w:t>Өр төлбөрийг зах зээлийн түвшнээс бага хувь хэмжээгээр анх удаад хүлээн зөвшөөрсний гарз</w:t>
            </w:r>
          </w:p>
        </w:tc>
      </w:tr>
      <w:tr w:rsidR="00FA727B" w:rsidRPr="001A0A78" w14:paraId="280F2326" w14:textId="77777777" w:rsidTr="00721893">
        <w:trPr>
          <w:trHeight w:val="20"/>
        </w:trPr>
        <w:tc>
          <w:tcPr>
            <w:tcW w:w="1413" w:type="dxa"/>
            <w:shd w:val="clear" w:color="auto" w:fill="FFFFFF"/>
          </w:tcPr>
          <w:p w14:paraId="48647DB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540600</w:t>
            </w:r>
          </w:p>
        </w:tc>
        <w:tc>
          <w:tcPr>
            <w:tcW w:w="7938" w:type="dxa"/>
            <w:shd w:val="clear" w:color="auto" w:fill="FFFFFF"/>
          </w:tcPr>
          <w:p w14:paraId="5237218E" w14:textId="77777777" w:rsidR="00FA727B" w:rsidRPr="001A0A78" w:rsidRDefault="00FA727B" w:rsidP="00721893">
            <w:pPr>
              <w:ind w:left="321"/>
              <w:contextualSpacing/>
              <w:rPr>
                <w:rFonts w:ascii="Arial" w:hAnsi="Arial" w:cs="Arial"/>
                <w:color w:val="000000" w:themeColor="text1"/>
                <w:sz w:val="20"/>
              </w:rPr>
            </w:pPr>
            <w:r w:rsidRPr="001A0A78">
              <w:rPr>
                <w:rFonts w:ascii="Arial" w:hAnsi="Arial" w:cs="Arial"/>
                <w:color w:val="000000" w:themeColor="text1"/>
                <w:sz w:val="20"/>
              </w:rPr>
              <w:t>Хөрөнгийн үнэлгээний өөрчлөлтийн гарз</w:t>
            </w:r>
          </w:p>
        </w:tc>
      </w:tr>
      <w:tr w:rsidR="00FA727B" w:rsidRPr="001A0A78" w14:paraId="6DDCB880" w14:textId="77777777" w:rsidTr="00721893">
        <w:trPr>
          <w:trHeight w:val="20"/>
        </w:trPr>
        <w:tc>
          <w:tcPr>
            <w:tcW w:w="1413" w:type="dxa"/>
            <w:shd w:val="clear" w:color="auto" w:fill="FFFFFF"/>
          </w:tcPr>
          <w:p w14:paraId="67C4251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540700</w:t>
            </w:r>
          </w:p>
        </w:tc>
        <w:tc>
          <w:tcPr>
            <w:tcW w:w="7938" w:type="dxa"/>
            <w:shd w:val="clear" w:color="auto" w:fill="FFFFFF"/>
          </w:tcPr>
          <w:p w14:paraId="6AD0F891" w14:textId="77777777" w:rsidR="00FA727B" w:rsidRPr="001A0A78" w:rsidRDefault="00FA727B" w:rsidP="00721893">
            <w:pPr>
              <w:ind w:left="321"/>
              <w:contextualSpacing/>
              <w:rPr>
                <w:rFonts w:ascii="Arial" w:hAnsi="Arial" w:cs="Arial"/>
                <w:color w:val="000000" w:themeColor="text1"/>
                <w:sz w:val="20"/>
              </w:rPr>
            </w:pPr>
            <w:r w:rsidRPr="001A0A78">
              <w:rPr>
                <w:rFonts w:ascii="Arial" w:hAnsi="Arial" w:cs="Arial"/>
                <w:color w:val="000000" w:themeColor="text1"/>
                <w:sz w:val="20"/>
              </w:rPr>
              <w:t>Үндсэн хөрөнгө, биет бус хөрөнгийн үнэ цэнийн бууралтын гарз</w:t>
            </w:r>
          </w:p>
        </w:tc>
      </w:tr>
      <w:tr w:rsidR="00FA727B" w:rsidRPr="001A0A78" w14:paraId="410B2462" w14:textId="77777777" w:rsidTr="00721893">
        <w:trPr>
          <w:trHeight w:val="20"/>
        </w:trPr>
        <w:tc>
          <w:tcPr>
            <w:tcW w:w="1413" w:type="dxa"/>
            <w:shd w:val="clear" w:color="auto" w:fill="FFFFFF"/>
          </w:tcPr>
          <w:p w14:paraId="479F010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540800</w:t>
            </w:r>
          </w:p>
        </w:tc>
        <w:tc>
          <w:tcPr>
            <w:tcW w:w="7938" w:type="dxa"/>
            <w:shd w:val="clear" w:color="auto" w:fill="FFFFFF"/>
          </w:tcPr>
          <w:p w14:paraId="39F682F8" w14:textId="77777777" w:rsidR="00FA727B" w:rsidRPr="001A0A78" w:rsidRDefault="00FA727B" w:rsidP="00721893">
            <w:pPr>
              <w:ind w:left="321"/>
              <w:contextualSpacing/>
              <w:rPr>
                <w:rFonts w:ascii="Arial" w:hAnsi="Arial" w:cs="Arial"/>
                <w:color w:val="000000" w:themeColor="text1"/>
                <w:sz w:val="20"/>
              </w:rPr>
            </w:pPr>
            <w:r w:rsidRPr="001A0A78">
              <w:rPr>
                <w:rFonts w:ascii="Arial" w:hAnsi="Arial" w:cs="Arial"/>
                <w:color w:val="000000" w:themeColor="text1"/>
                <w:sz w:val="20"/>
              </w:rPr>
              <w:t>Мөнгөний дутагдал</w:t>
            </w:r>
          </w:p>
        </w:tc>
      </w:tr>
      <w:tr w:rsidR="00FA727B" w:rsidRPr="001A0A78" w14:paraId="3F1E5420" w14:textId="77777777" w:rsidTr="00721893">
        <w:trPr>
          <w:trHeight w:val="20"/>
        </w:trPr>
        <w:tc>
          <w:tcPr>
            <w:tcW w:w="1413" w:type="dxa"/>
            <w:shd w:val="clear" w:color="auto" w:fill="FFFFFF"/>
          </w:tcPr>
          <w:p w14:paraId="637F979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540900</w:t>
            </w:r>
          </w:p>
        </w:tc>
        <w:tc>
          <w:tcPr>
            <w:tcW w:w="7938" w:type="dxa"/>
            <w:shd w:val="clear" w:color="auto" w:fill="FFFFFF"/>
          </w:tcPr>
          <w:p w14:paraId="30E793D0" w14:textId="77777777" w:rsidR="00FA727B" w:rsidRPr="001A0A78" w:rsidRDefault="00FA727B" w:rsidP="00721893">
            <w:pPr>
              <w:ind w:left="321"/>
              <w:contextualSpacing/>
              <w:rPr>
                <w:rFonts w:ascii="Arial" w:hAnsi="Arial" w:cs="Arial"/>
                <w:color w:val="000000" w:themeColor="text1"/>
                <w:sz w:val="20"/>
              </w:rPr>
            </w:pPr>
            <w:r w:rsidRPr="001A0A78">
              <w:rPr>
                <w:rFonts w:ascii="Arial" w:hAnsi="Arial" w:cs="Arial"/>
                <w:color w:val="000000" w:themeColor="text1"/>
                <w:sz w:val="20"/>
              </w:rPr>
              <w:t>Бусад зардал</w:t>
            </w:r>
          </w:p>
        </w:tc>
      </w:tr>
      <w:tr w:rsidR="00FA727B" w:rsidRPr="001A0A78" w14:paraId="56C54FEA" w14:textId="77777777" w:rsidTr="00721893">
        <w:trPr>
          <w:trHeight w:val="20"/>
        </w:trPr>
        <w:tc>
          <w:tcPr>
            <w:tcW w:w="1413" w:type="dxa"/>
            <w:shd w:val="clear" w:color="auto" w:fill="FFFFFF"/>
          </w:tcPr>
          <w:p w14:paraId="098E26FF"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550000</w:t>
            </w:r>
          </w:p>
        </w:tc>
        <w:tc>
          <w:tcPr>
            <w:tcW w:w="7938" w:type="dxa"/>
            <w:shd w:val="clear" w:color="auto" w:fill="FFFFFF"/>
          </w:tcPr>
          <w:p w14:paraId="2D7AB02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
                <w:color w:val="000000" w:themeColor="text1"/>
                <w:sz w:val="20"/>
              </w:rPr>
              <w:t>Орлогын албан татварын зардал</w:t>
            </w:r>
          </w:p>
        </w:tc>
      </w:tr>
      <w:tr w:rsidR="00FA727B" w:rsidRPr="001A0A78" w14:paraId="2D1F1C43" w14:textId="77777777" w:rsidTr="00721893">
        <w:trPr>
          <w:trHeight w:val="20"/>
        </w:trPr>
        <w:tc>
          <w:tcPr>
            <w:tcW w:w="1413" w:type="dxa"/>
            <w:shd w:val="clear" w:color="auto" w:fill="FFFFFF"/>
          </w:tcPr>
          <w:p w14:paraId="6A97AC3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551000</w:t>
            </w:r>
          </w:p>
        </w:tc>
        <w:tc>
          <w:tcPr>
            <w:tcW w:w="7938" w:type="dxa"/>
            <w:shd w:val="clear" w:color="auto" w:fill="FFFFFF"/>
          </w:tcPr>
          <w:p w14:paraId="57B746A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Тайлант үеийн орлогын албан татварын зардал</w:t>
            </w:r>
          </w:p>
        </w:tc>
      </w:tr>
      <w:tr w:rsidR="00FA727B" w:rsidRPr="001A0A78" w14:paraId="12D4A0F0" w14:textId="77777777" w:rsidTr="00721893">
        <w:trPr>
          <w:trHeight w:val="20"/>
        </w:trPr>
        <w:tc>
          <w:tcPr>
            <w:tcW w:w="1413" w:type="dxa"/>
            <w:shd w:val="clear" w:color="auto" w:fill="FFFFFF"/>
          </w:tcPr>
          <w:p w14:paraId="1D8BFFC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552000</w:t>
            </w:r>
          </w:p>
        </w:tc>
        <w:tc>
          <w:tcPr>
            <w:tcW w:w="7938" w:type="dxa"/>
            <w:shd w:val="clear" w:color="auto" w:fill="FFFFFF"/>
          </w:tcPr>
          <w:p w14:paraId="1EE002B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 Хойшлогдсон татварын зардал</w:t>
            </w:r>
          </w:p>
        </w:tc>
      </w:tr>
      <w:tr w:rsidR="00FA727B" w:rsidRPr="001A0A78" w14:paraId="51B17B15" w14:textId="77777777" w:rsidTr="00721893">
        <w:trPr>
          <w:trHeight w:val="20"/>
        </w:trPr>
        <w:tc>
          <w:tcPr>
            <w:tcW w:w="1413" w:type="dxa"/>
            <w:shd w:val="clear" w:color="auto" w:fill="FFFFFF"/>
          </w:tcPr>
          <w:p w14:paraId="022EE01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560000</w:t>
            </w:r>
          </w:p>
        </w:tc>
        <w:tc>
          <w:tcPr>
            <w:tcW w:w="7938" w:type="dxa"/>
            <w:shd w:val="clear" w:color="auto" w:fill="FFFFFF"/>
          </w:tcPr>
          <w:p w14:paraId="5B57C871" w14:textId="77777777" w:rsidR="00FA727B" w:rsidRPr="001A0A78" w:rsidRDefault="00FA727B" w:rsidP="00721893">
            <w:pPr>
              <w:contextualSpacing/>
              <w:rPr>
                <w:rFonts w:ascii="Arial" w:hAnsi="Arial" w:cs="Arial"/>
                <w:b/>
                <w:strike/>
                <w:color w:val="000000" w:themeColor="text1"/>
                <w:sz w:val="20"/>
              </w:rPr>
            </w:pPr>
            <w:r w:rsidRPr="001A0A78">
              <w:rPr>
                <w:rFonts w:ascii="Arial" w:hAnsi="Arial" w:cs="Arial"/>
                <w:b/>
                <w:color w:val="000000" w:themeColor="text1"/>
                <w:sz w:val="20"/>
              </w:rPr>
              <w:t>Орлого, зарлагын нэгдсэн данс</w:t>
            </w:r>
          </w:p>
        </w:tc>
      </w:tr>
    </w:tbl>
    <w:p w14:paraId="20CBB1EB" w14:textId="77777777" w:rsidR="00FA727B" w:rsidRPr="001A0A78" w:rsidRDefault="00FA727B" w:rsidP="00FA727B">
      <w:pPr>
        <w:spacing w:line="276" w:lineRule="auto"/>
        <w:jc w:val="both"/>
        <w:rPr>
          <w:rFonts w:ascii="Arial" w:hAnsi="Arial" w:cs="Arial"/>
          <w:color w:val="000000" w:themeColor="text1"/>
          <w:sz w:val="20"/>
        </w:rPr>
      </w:pPr>
      <w:r w:rsidRPr="001A0A78">
        <w:rPr>
          <w:rFonts w:ascii="Arial" w:hAnsi="Arial" w:cs="Arial"/>
          <w:color w:val="000000" w:themeColor="text1"/>
          <w:sz w:val="20"/>
        </w:rPr>
        <w:t xml:space="preserve"> </w:t>
      </w:r>
    </w:p>
    <w:p w14:paraId="41753D51" w14:textId="77777777" w:rsidR="00FA727B" w:rsidRPr="001A0A78" w:rsidRDefault="00FA727B" w:rsidP="00FA727B">
      <w:pPr>
        <w:pStyle w:val="Heading2"/>
        <w:spacing w:before="120" w:after="120"/>
        <w:rPr>
          <w:rFonts w:ascii="Arial" w:eastAsia="Times New Roman" w:hAnsi="Arial" w:cs="Arial"/>
          <w:b w:val="0"/>
          <w:color w:val="000000" w:themeColor="text1"/>
          <w:sz w:val="20"/>
        </w:rPr>
      </w:pPr>
      <w:r w:rsidRPr="001A0A78">
        <w:rPr>
          <w:rFonts w:ascii="Arial" w:eastAsia="Times New Roman" w:hAnsi="Arial" w:cs="Arial"/>
          <w:color w:val="000000" w:themeColor="text1"/>
          <w:sz w:val="20"/>
        </w:rPr>
        <w:t>2.3.Тэнцлийн гадуурх данс</w:t>
      </w:r>
    </w:p>
    <w:tbl>
      <w:tblPr>
        <w:tblW w:w="9351" w:type="dxa"/>
        <w:tblBorders>
          <w:top w:val="single" w:sz="4" w:space="0" w:color="7F7F7F"/>
          <w:left w:val="single" w:sz="4" w:space="0" w:color="B4C6E7"/>
          <w:bottom w:val="single" w:sz="4" w:space="0" w:color="7F7F7F"/>
          <w:right w:val="single" w:sz="4" w:space="0" w:color="B4C6E7"/>
          <w:insideH w:val="single" w:sz="4" w:space="0" w:color="B4C6E7"/>
          <w:insideV w:val="single" w:sz="4" w:space="0" w:color="B4C6E7"/>
        </w:tblBorders>
        <w:tblLayout w:type="fixed"/>
        <w:tblLook w:val="06A0" w:firstRow="1" w:lastRow="0" w:firstColumn="1" w:lastColumn="0" w:noHBand="1" w:noVBand="1"/>
      </w:tblPr>
      <w:tblGrid>
        <w:gridCol w:w="1413"/>
        <w:gridCol w:w="7938"/>
      </w:tblGrid>
      <w:tr w:rsidR="00FA727B" w:rsidRPr="001A0A78" w14:paraId="55B6B9A4" w14:textId="77777777" w:rsidTr="00721893">
        <w:trPr>
          <w:trHeight w:val="20"/>
          <w:tblHeader/>
        </w:trPr>
        <w:tc>
          <w:tcPr>
            <w:tcW w:w="1413" w:type="dxa"/>
            <w:tcBorders>
              <w:top w:val="single" w:sz="4" w:space="0" w:color="7F7F7F"/>
              <w:bottom w:val="single" w:sz="4" w:space="0" w:color="B4C6E7"/>
            </w:tcBorders>
            <w:shd w:val="clear" w:color="auto" w:fill="DEEAF6" w:themeFill="accent5" w:themeFillTint="33"/>
          </w:tcPr>
          <w:p w14:paraId="49BE281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Дансны код</w:t>
            </w:r>
          </w:p>
        </w:tc>
        <w:tc>
          <w:tcPr>
            <w:tcW w:w="7938" w:type="dxa"/>
            <w:tcBorders>
              <w:top w:val="single" w:sz="4" w:space="0" w:color="7F7F7F"/>
              <w:bottom w:val="single" w:sz="4" w:space="0" w:color="B4C6E7"/>
            </w:tcBorders>
            <w:shd w:val="clear" w:color="auto" w:fill="DEEAF6" w:themeFill="accent5" w:themeFillTint="33"/>
          </w:tcPr>
          <w:p w14:paraId="1F13CD4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Дансны нэр</w:t>
            </w:r>
          </w:p>
        </w:tc>
      </w:tr>
      <w:tr w:rsidR="00FA727B" w:rsidRPr="001A0A78" w14:paraId="564D97B6" w14:textId="77777777" w:rsidTr="00721893">
        <w:trPr>
          <w:trHeight w:val="20"/>
        </w:trPr>
        <w:tc>
          <w:tcPr>
            <w:tcW w:w="1413" w:type="dxa"/>
            <w:tcBorders>
              <w:top w:val="single" w:sz="4" w:space="0" w:color="B4C6E7"/>
            </w:tcBorders>
          </w:tcPr>
          <w:p w14:paraId="5DFC9FC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610000</w:t>
            </w:r>
          </w:p>
        </w:tc>
        <w:tc>
          <w:tcPr>
            <w:tcW w:w="7938" w:type="dxa"/>
            <w:tcBorders>
              <w:top w:val="single" w:sz="4" w:space="0" w:color="B4C6E7"/>
            </w:tcBorders>
          </w:tcPr>
          <w:p w14:paraId="3F8B1912"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 xml:space="preserve">Зээл, зээлтэй адилтгах хөрөнгөнд хамаарах үүрэг </w:t>
            </w:r>
          </w:p>
        </w:tc>
      </w:tr>
      <w:tr w:rsidR="00FA727B" w:rsidRPr="001A0A78" w14:paraId="1143C057" w14:textId="77777777" w:rsidTr="00721893">
        <w:trPr>
          <w:trHeight w:val="20"/>
        </w:trPr>
        <w:tc>
          <w:tcPr>
            <w:tcW w:w="1413" w:type="dxa"/>
          </w:tcPr>
          <w:p w14:paraId="79C2089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610100 </w:t>
            </w:r>
          </w:p>
        </w:tc>
        <w:tc>
          <w:tcPr>
            <w:tcW w:w="7938" w:type="dxa"/>
          </w:tcPr>
          <w:p w14:paraId="23D0832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Батлан даалт</w:t>
            </w:r>
          </w:p>
        </w:tc>
      </w:tr>
      <w:tr w:rsidR="00FA727B" w:rsidRPr="001A0A78" w14:paraId="4A76C6DE" w14:textId="77777777" w:rsidTr="00721893">
        <w:trPr>
          <w:trHeight w:val="20"/>
        </w:trPr>
        <w:tc>
          <w:tcPr>
            <w:tcW w:w="1413" w:type="dxa"/>
          </w:tcPr>
          <w:p w14:paraId="6F368F4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610200</w:t>
            </w:r>
          </w:p>
        </w:tc>
        <w:tc>
          <w:tcPr>
            <w:tcW w:w="7938" w:type="dxa"/>
          </w:tcPr>
          <w:p w14:paraId="1B23E0E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Баталгаа</w:t>
            </w:r>
          </w:p>
        </w:tc>
      </w:tr>
      <w:tr w:rsidR="00FA727B" w:rsidRPr="001A0A78" w14:paraId="6C4CFFE9" w14:textId="77777777" w:rsidTr="00721893">
        <w:trPr>
          <w:trHeight w:val="20"/>
        </w:trPr>
        <w:tc>
          <w:tcPr>
            <w:tcW w:w="1413" w:type="dxa"/>
          </w:tcPr>
          <w:p w14:paraId="49B8162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610300</w:t>
            </w:r>
          </w:p>
        </w:tc>
        <w:tc>
          <w:tcPr>
            <w:tcW w:w="7938" w:type="dxa"/>
          </w:tcPr>
          <w:p w14:paraId="3636B86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Зээлийн шугам</w:t>
            </w:r>
          </w:p>
        </w:tc>
      </w:tr>
      <w:tr w:rsidR="00FA727B" w:rsidRPr="001A0A78" w14:paraId="7B6BE787" w14:textId="77777777" w:rsidTr="00721893">
        <w:trPr>
          <w:trHeight w:val="20"/>
        </w:trPr>
        <w:tc>
          <w:tcPr>
            <w:tcW w:w="1413" w:type="dxa"/>
          </w:tcPr>
          <w:p w14:paraId="61028C32"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610400</w:t>
            </w:r>
          </w:p>
        </w:tc>
        <w:tc>
          <w:tcPr>
            <w:tcW w:w="7938" w:type="dxa"/>
          </w:tcPr>
          <w:p w14:paraId="39C9526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Бусад болзошгүй үүрэг</w:t>
            </w:r>
          </w:p>
        </w:tc>
      </w:tr>
      <w:tr w:rsidR="00FA727B" w:rsidRPr="001A0A78" w14:paraId="5D3C9A45" w14:textId="77777777" w:rsidTr="00721893">
        <w:trPr>
          <w:trHeight w:val="20"/>
        </w:trPr>
        <w:tc>
          <w:tcPr>
            <w:tcW w:w="1413" w:type="dxa"/>
          </w:tcPr>
          <w:p w14:paraId="759E0E4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620000</w:t>
            </w:r>
          </w:p>
        </w:tc>
        <w:tc>
          <w:tcPr>
            <w:tcW w:w="7938" w:type="dxa"/>
          </w:tcPr>
          <w:p w14:paraId="4B963A0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b/>
                <w:color w:val="000000" w:themeColor="text1"/>
                <w:sz w:val="20"/>
              </w:rPr>
              <w:t>Зээлийн барьцаа хөрөнгө</w:t>
            </w:r>
          </w:p>
        </w:tc>
      </w:tr>
      <w:tr w:rsidR="00FA727B" w:rsidRPr="001A0A78" w14:paraId="6CC726E9" w14:textId="77777777" w:rsidTr="00721893">
        <w:trPr>
          <w:trHeight w:val="20"/>
        </w:trPr>
        <w:tc>
          <w:tcPr>
            <w:tcW w:w="1413" w:type="dxa"/>
          </w:tcPr>
          <w:p w14:paraId="78F73BB4"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621000</w:t>
            </w:r>
          </w:p>
        </w:tc>
        <w:tc>
          <w:tcPr>
            <w:tcW w:w="7938" w:type="dxa"/>
          </w:tcPr>
          <w:p w14:paraId="3FBA652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Үл хөдлөх хөрөнгө</w:t>
            </w:r>
          </w:p>
        </w:tc>
      </w:tr>
      <w:tr w:rsidR="00FA727B" w:rsidRPr="001A0A78" w14:paraId="18FE7806" w14:textId="77777777" w:rsidTr="00721893">
        <w:trPr>
          <w:trHeight w:val="20"/>
        </w:trPr>
        <w:tc>
          <w:tcPr>
            <w:tcW w:w="1413" w:type="dxa"/>
          </w:tcPr>
          <w:p w14:paraId="2F2CBD1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622000</w:t>
            </w:r>
          </w:p>
        </w:tc>
        <w:tc>
          <w:tcPr>
            <w:tcW w:w="7938" w:type="dxa"/>
          </w:tcPr>
          <w:p w14:paraId="6260072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Хөдлөх хөрөнгө</w:t>
            </w:r>
          </w:p>
        </w:tc>
      </w:tr>
      <w:tr w:rsidR="00FA727B" w:rsidRPr="001A0A78" w14:paraId="3CC55791" w14:textId="77777777" w:rsidTr="00721893">
        <w:trPr>
          <w:trHeight w:val="20"/>
        </w:trPr>
        <w:tc>
          <w:tcPr>
            <w:tcW w:w="1413" w:type="dxa"/>
          </w:tcPr>
          <w:p w14:paraId="754F3B6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623000</w:t>
            </w:r>
          </w:p>
        </w:tc>
        <w:tc>
          <w:tcPr>
            <w:tcW w:w="7938" w:type="dxa"/>
          </w:tcPr>
          <w:p w14:paraId="7BA67AE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Бусад барьцаа</w:t>
            </w:r>
          </w:p>
        </w:tc>
      </w:tr>
      <w:tr w:rsidR="00FA727B" w:rsidRPr="001A0A78" w14:paraId="3A88B16A" w14:textId="77777777" w:rsidTr="00721893">
        <w:trPr>
          <w:trHeight w:val="20"/>
        </w:trPr>
        <w:tc>
          <w:tcPr>
            <w:tcW w:w="1413" w:type="dxa"/>
          </w:tcPr>
          <w:p w14:paraId="79BD2E50"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630000</w:t>
            </w:r>
          </w:p>
        </w:tc>
        <w:tc>
          <w:tcPr>
            <w:tcW w:w="7938" w:type="dxa"/>
          </w:tcPr>
          <w:p w14:paraId="69A6AEB1"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 xml:space="preserve">Тэнцлээс хассан хөрөнгө </w:t>
            </w:r>
          </w:p>
        </w:tc>
      </w:tr>
      <w:tr w:rsidR="00FA727B" w:rsidRPr="001A0A78" w14:paraId="5052541C" w14:textId="77777777" w:rsidTr="00721893">
        <w:trPr>
          <w:trHeight w:val="20"/>
        </w:trPr>
        <w:tc>
          <w:tcPr>
            <w:tcW w:w="1413" w:type="dxa"/>
          </w:tcPr>
          <w:p w14:paraId="290B05A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631000</w:t>
            </w:r>
          </w:p>
        </w:tc>
        <w:tc>
          <w:tcPr>
            <w:tcW w:w="7938" w:type="dxa"/>
          </w:tcPr>
          <w:p w14:paraId="26E5935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Банк, санхүүгийн байгууллагад байршуулсан хөрөнгө</w:t>
            </w:r>
          </w:p>
        </w:tc>
      </w:tr>
      <w:tr w:rsidR="00FA727B" w:rsidRPr="001A0A78" w14:paraId="0F5C29FD" w14:textId="77777777" w:rsidTr="00721893">
        <w:trPr>
          <w:trHeight w:val="20"/>
        </w:trPr>
        <w:tc>
          <w:tcPr>
            <w:tcW w:w="1413" w:type="dxa"/>
          </w:tcPr>
          <w:p w14:paraId="0171986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632000</w:t>
            </w:r>
          </w:p>
        </w:tc>
        <w:tc>
          <w:tcPr>
            <w:tcW w:w="7938" w:type="dxa"/>
          </w:tcPr>
          <w:p w14:paraId="7DF0864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Зээлийн эрсдэлийн сангаас хаасан зээл</w:t>
            </w:r>
          </w:p>
        </w:tc>
      </w:tr>
      <w:tr w:rsidR="00FA727B" w:rsidRPr="001A0A78" w14:paraId="2FA9DE5C" w14:textId="77777777" w:rsidTr="00721893">
        <w:trPr>
          <w:trHeight w:val="20"/>
        </w:trPr>
        <w:tc>
          <w:tcPr>
            <w:tcW w:w="1413" w:type="dxa"/>
          </w:tcPr>
          <w:p w14:paraId="5DC385F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633000</w:t>
            </w:r>
          </w:p>
        </w:tc>
        <w:tc>
          <w:tcPr>
            <w:tcW w:w="7938" w:type="dxa"/>
          </w:tcPr>
          <w:p w14:paraId="30F7DB6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Өмчлөх бусад хөрөнгийн эрсдэлийн сангаас хаасан хөрөнгө</w:t>
            </w:r>
          </w:p>
        </w:tc>
      </w:tr>
      <w:tr w:rsidR="00FA727B" w:rsidRPr="001A0A78" w14:paraId="1492EA2B" w14:textId="77777777" w:rsidTr="00721893">
        <w:trPr>
          <w:trHeight w:val="20"/>
        </w:trPr>
        <w:tc>
          <w:tcPr>
            <w:tcW w:w="1413" w:type="dxa"/>
          </w:tcPr>
          <w:p w14:paraId="22C4294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634000</w:t>
            </w:r>
          </w:p>
        </w:tc>
        <w:tc>
          <w:tcPr>
            <w:tcW w:w="7938" w:type="dxa"/>
          </w:tcPr>
          <w:p w14:paraId="5A6FF83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Авлагын эрсдэлийн сангаас хаасан авлага</w:t>
            </w:r>
          </w:p>
        </w:tc>
      </w:tr>
      <w:tr w:rsidR="00FA727B" w:rsidRPr="001A0A78" w14:paraId="3ED962FB" w14:textId="77777777" w:rsidTr="00721893">
        <w:trPr>
          <w:trHeight w:val="20"/>
        </w:trPr>
        <w:tc>
          <w:tcPr>
            <w:tcW w:w="1413" w:type="dxa"/>
          </w:tcPr>
          <w:p w14:paraId="632E3B5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635000</w:t>
            </w:r>
          </w:p>
        </w:tc>
        <w:tc>
          <w:tcPr>
            <w:tcW w:w="7938" w:type="dxa"/>
          </w:tcPr>
          <w:p w14:paraId="7FA6D8D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Хуримтлуулж тооцохыг зогсоосон хүү</w:t>
            </w:r>
          </w:p>
        </w:tc>
      </w:tr>
      <w:tr w:rsidR="00FA727B" w:rsidRPr="001A0A78" w14:paraId="49EB7DC7" w14:textId="77777777" w:rsidTr="00721893">
        <w:trPr>
          <w:trHeight w:val="20"/>
        </w:trPr>
        <w:tc>
          <w:tcPr>
            <w:tcW w:w="1413" w:type="dxa"/>
          </w:tcPr>
          <w:p w14:paraId="34B71DE9"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635100</w:t>
            </w:r>
          </w:p>
        </w:tc>
        <w:tc>
          <w:tcPr>
            <w:tcW w:w="7938" w:type="dxa"/>
          </w:tcPr>
          <w:p w14:paraId="70034E9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           Зээлийн</w:t>
            </w:r>
          </w:p>
        </w:tc>
      </w:tr>
      <w:tr w:rsidR="00FA727B" w:rsidRPr="001A0A78" w14:paraId="46667D5C" w14:textId="77777777" w:rsidTr="00721893">
        <w:trPr>
          <w:trHeight w:val="20"/>
        </w:trPr>
        <w:tc>
          <w:tcPr>
            <w:tcW w:w="1413" w:type="dxa"/>
          </w:tcPr>
          <w:p w14:paraId="6A4523A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635200</w:t>
            </w:r>
          </w:p>
        </w:tc>
        <w:tc>
          <w:tcPr>
            <w:tcW w:w="7938" w:type="dxa"/>
          </w:tcPr>
          <w:p w14:paraId="797631E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           Өмчлөх бусад хөрөнгө</w:t>
            </w:r>
          </w:p>
        </w:tc>
      </w:tr>
      <w:tr w:rsidR="00FA727B" w:rsidRPr="001A0A78" w14:paraId="45B69B39" w14:textId="77777777" w:rsidTr="00721893">
        <w:trPr>
          <w:trHeight w:val="20"/>
        </w:trPr>
        <w:tc>
          <w:tcPr>
            <w:tcW w:w="1413" w:type="dxa"/>
          </w:tcPr>
          <w:p w14:paraId="64E3FCA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635300</w:t>
            </w:r>
          </w:p>
        </w:tc>
        <w:tc>
          <w:tcPr>
            <w:tcW w:w="7938" w:type="dxa"/>
          </w:tcPr>
          <w:p w14:paraId="196152E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 xml:space="preserve">           Авлага</w:t>
            </w:r>
          </w:p>
        </w:tc>
      </w:tr>
      <w:tr w:rsidR="00FA727B" w:rsidRPr="001A0A78" w14:paraId="42F0267E" w14:textId="77777777" w:rsidTr="00721893">
        <w:trPr>
          <w:trHeight w:val="20"/>
        </w:trPr>
        <w:tc>
          <w:tcPr>
            <w:tcW w:w="1413" w:type="dxa"/>
          </w:tcPr>
          <w:p w14:paraId="096DA6B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640000</w:t>
            </w:r>
          </w:p>
        </w:tc>
        <w:tc>
          <w:tcPr>
            <w:tcW w:w="7938" w:type="dxa"/>
          </w:tcPr>
          <w:p w14:paraId="4EA249A5"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 xml:space="preserve">Барьцаанд тавьсан хөрөнгө </w:t>
            </w:r>
          </w:p>
        </w:tc>
      </w:tr>
      <w:tr w:rsidR="00FA727B" w:rsidRPr="001A0A78" w14:paraId="609F4C9C" w14:textId="77777777" w:rsidTr="00721893">
        <w:trPr>
          <w:trHeight w:val="20"/>
        </w:trPr>
        <w:tc>
          <w:tcPr>
            <w:tcW w:w="1413" w:type="dxa"/>
          </w:tcPr>
          <w:p w14:paraId="12018AAA"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641000</w:t>
            </w:r>
          </w:p>
        </w:tc>
        <w:tc>
          <w:tcPr>
            <w:tcW w:w="7938" w:type="dxa"/>
          </w:tcPr>
          <w:p w14:paraId="60315BE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Үл хөдлөх хөрөнгө</w:t>
            </w:r>
          </w:p>
        </w:tc>
      </w:tr>
      <w:tr w:rsidR="00FA727B" w:rsidRPr="001A0A78" w14:paraId="0525500C" w14:textId="77777777" w:rsidTr="00721893">
        <w:trPr>
          <w:trHeight w:val="20"/>
        </w:trPr>
        <w:tc>
          <w:tcPr>
            <w:tcW w:w="1413" w:type="dxa"/>
          </w:tcPr>
          <w:p w14:paraId="5A4AF68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642000</w:t>
            </w:r>
          </w:p>
        </w:tc>
        <w:tc>
          <w:tcPr>
            <w:tcW w:w="7938" w:type="dxa"/>
          </w:tcPr>
          <w:p w14:paraId="08DF9A0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Хөдлөх хөрөнгө</w:t>
            </w:r>
          </w:p>
        </w:tc>
      </w:tr>
      <w:tr w:rsidR="00FA727B" w:rsidRPr="001A0A78" w14:paraId="3CC85955" w14:textId="77777777" w:rsidTr="00721893">
        <w:trPr>
          <w:trHeight w:val="20"/>
        </w:trPr>
        <w:tc>
          <w:tcPr>
            <w:tcW w:w="1413" w:type="dxa"/>
          </w:tcPr>
          <w:p w14:paraId="037C8ABE"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643000</w:t>
            </w:r>
          </w:p>
        </w:tc>
        <w:tc>
          <w:tcPr>
            <w:tcW w:w="7938" w:type="dxa"/>
          </w:tcPr>
          <w:p w14:paraId="5BE35F35"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Бусад хөрөнгө</w:t>
            </w:r>
          </w:p>
        </w:tc>
      </w:tr>
      <w:tr w:rsidR="00FA727B" w:rsidRPr="001A0A78" w14:paraId="6F98808E" w14:textId="77777777" w:rsidTr="00721893">
        <w:trPr>
          <w:trHeight w:val="20"/>
        </w:trPr>
        <w:tc>
          <w:tcPr>
            <w:tcW w:w="1413" w:type="dxa"/>
          </w:tcPr>
          <w:p w14:paraId="6D17ECF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650000</w:t>
            </w:r>
          </w:p>
        </w:tc>
        <w:tc>
          <w:tcPr>
            <w:tcW w:w="7938" w:type="dxa"/>
          </w:tcPr>
          <w:p w14:paraId="49EBA151" w14:textId="77777777" w:rsidR="00FA727B" w:rsidRPr="001A0A78" w:rsidRDefault="00FA727B" w:rsidP="00721893">
            <w:pPr>
              <w:contextualSpacing/>
              <w:rPr>
                <w:rFonts w:ascii="Arial" w:hAnsi="Arial" w:cs="Arial"/>
                <w:b/>
                <w:color w:val="000000" w:themeColor="text1"/>
                <w:sz w:val="20"/>
              </w:rPr>
            </w:pPr>
            <w:r w:rsidRPr="001A0A78">
              <w:rPr>
                <w:rFonts w:ascii="Arial" w:hAnsi="Arial" w:cs="Arial"/>
                <w:b/>
                <w:color w:val="000000" w:themeColor="text1"/>
                <w:sz w:val="20"/>
              </w:rPr>
              <w:t>Тэнцлийн гадуурх бусад данс</w:t>
            </w:r>
          </w:p>
        </w:tc>
      </w:tr>
      <w:tr w:rsidR="00FA727B" w:rsidRPr="001A0A78" w14:paraId="2EC8CFB4" w14:textId="77777777" w:rsidTr="00721893">
        <w:trPr>
          <w:trHeight w:val="20"/>
        </w:trPr>
        <w:tc>
          <w:tcPr>
            <w:tcW w:w="1413" w:type="dxa"/>
          </w:tcPr>
          <w:p w14:paraId="4888C98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651000</w:t>
            </w:r>
          </w:p>
        </w:tc>
        <w:tc>
          <w:tcPr>
            <w:tcW w:w="7938" w:type="dxa"/>
          </w:tcPr>
          <w:p w14:paraId="42A77F3B"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Бүртгэлийн маягт</w:t>
            </w:r>
          </w:p>
        </w:tc>
      </w:tr>
      <w:tr w:rsidR="00FA727B" w:rsidRPr="001A0A78" w14:paraId="1A72F49A" w14:textId="77777777" w:rsidTr="00721893">
        <w:trPr>
          <w:trHeight w:val="20"/>
        </w:trPr>
        <w:tc>
          <w:tcPr>
            <w:tcW w:w="1413" w:type="dxa"/>
          </w:tcPr>
          <w:p w14:paraId="68D4FAF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652000</w:t>
            </w:r>
          </w:p>
        </w:tc>
        <w:tc>
          <w:tcPr>
            <w:tcW w:w="7938" w:type="dxa"/>
          </w:tcPr>
          <w:p w14:paraId="4DADAA81"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Хадгалсан үнэ бүхий зүйлс</w:t>
            </w:r>
          </w:p>
        </w:tc>
      </w:tr>
      <w:tr w:rsidR="00FA727B" w:rsidRPr="001A0A78" w14:paraId="2654D9A9" w14:textId="77777777" w:rsidTr="00721893">
        <w:trPr>
          <w:trHeight w:val="20"/>
        </w:trPr>
        <w:tc>
          <w:tcPr>
            <w:tcW w:w="1413" w:type="dxa"/>
          </w:tcPr>
          <w:p w14:paraId="471E7456"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653000</w:t>
            </w:r>
          </w:p>
        </w:tc>
        <w:tc>
          <w:tcPr>
            <w:tcW w:w="7938" w:type="dxa"/>
          </w:tcPr>
          <w:p w14:paraId="7661F083"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Хэрэглэж буй тамга,тэмдэг</w:t>
            </w:r>
          </w:p>
        </w:tc>
      </w:tr>
      <w:tr w:rsidR="00FA727B" w:rsidRPr="001A0A78" w14:paraId="2259D1DC" w14:textId="77777777" w:rsidTr="00721893">
        <w:trPr>
          <w:trHeight w:val="20"/>
        </w:trPr>
        <w:tc>
          <w:tcPr>
            <w:tcW w:w="1413" w:type="dxa"/>
          </w:tcPr>
          <w:p w14:paraId="202EFCD7"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654000</w:t>
            </w:r>
          </w:p>
        </w:tc>
        <w:tc>
          <w:tcPr>
            <w:tcW w:w="7938" w:type="dxa"/>
          </w:tcPr>
          <w:p w14:paraId="45A692C8"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Цахим карт</w:t>
            </w:r>
          </w:p>
        </w:tc>
      </w:tr>
      <w:tr w:rsidR="00FA727B" w:rsidRPr="001A0A78" w14:paraId="128A455E" w14:textId="77777777" w:rsidTr="00721893">
        <w:trPr>
          <w:trHeight w:val="20"/>
        </w:trPr>
        <w:tc>
          <w:tcPr>
            <w:tcW w:w="1413" w:type="dxa"/>
          </w:tcPr>
          <w:p w14:paraId="6AD4982C"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655000</w:t>
            </w:r>
          </w:p>
        </w:tc>
        <w:tc>
          <w:tcPr>
            <w:tcW w:w="7938" w:type="dxa"/>
          </w:tcPr>
          <w:p w14:paraId="78DEB31D" w14:textId="77777777" w:rsidR="00FA727B" w:rsidRPr="001A0A78" w:rsidRDefault="00FA727B" w:rsidP="00721893">
            <w:pPr>
              <w:contextualSpacing/>
              <w:rPr>
                <w:rFonts w:ascii="Arial" w:hAnsi="Arial" w:cs="Arial"/>
                <w:color w:val="000000" w:themeColor="text1"/>
                <w:sz w:val="20"/>
              </w:rPr>
            </w:pPr>
            <w:r w:rsidRPr="001A0A78">
              <w:rPr>
                <w:rFonts w:ascii="Arial" w:hAnsi="Arial" w:cs="Arial"/>
                <w:color w:val="000000" w:themeColor="text1"/>
                <w:sz w:val="20"/>
              </w:rPr>
              <w:t>Бусад</w:t>
            </w:r>
          </w:p>
        </w:tc>
      </w:tr>
    </w:tbl>
    <w:p w14:paraId="6AC90053" w14:textId="77777777" w:rsidR="00FA727B" w:rsidRPr="001A0A78" w:rsidRDefault="00FA727B" w:rsidP="00C13CCB">
      <w:pPr>
        <w:spacing w:before="120" w:after="120"/>
        <w:rPr>
          <w:rFonts w:ascii="Arial" w:hAnsi="Arial" w:cs="Arial"/>
          <w:b/>
          <w:color w:val="000000" w:themeColor="text1"/>
        </w:rPr>
      </w:pPr>
    </w:p>
    <w:p w14:paraId="00000A9F" w14:textId="77777777" w:rsidR="000327B0" w:rsidRPr="001A0A78" w:rsidRDefault="000327B0">
      <w:pPr>
        <w:jc w:val="both"/>
        <w:rPr>
          <w:rFonts w:ascii="Arial" w:hAnsi="Arial" w:cs="Arial"/>
          <w:color w:val="000000" w:themeColor="text1"/>
          <w:sz w:val="20"/>
        </w:rPr>
      </w:pPr>
    </w:p>
    <w:p w14:paraId="00000AAB" w14:textId="6445A6F1" w:rsidR="000327B0" w:rsidRPr="001A0A78" w:rsidRDefault="00FA52AE" w:rsidP="001D1789">
      <w:pPr>
        <w:tabs>
          <w:tab w:val="left" w:pos="2268"/>
        </w:tabs>
        <w:spacing w:before="120" w:after="120"/>
        <w:jc w:val="center"/>
        <w:rPr>
          <w:rFonts w:ascii="Arial" w:eastAsia="Arial" w:hAnsi="Arial" w:cs="Arial"/>
          <w:color w:val="000000" w:themeColor="text1"/>
          <w:sz w:val="20"/>
        </w:rPr>
      </w:pPr>
      <w:r w:rsidRPr="001A0A78">
        <w:rPr>
          <w:rFonts w:ascii="Arial" w:eastAsia="Arial" w:hAnsi="Arial" w:cs="Arial"/>
          <w:color w:val="000000" w:themeColor="text1"/>
          <w:sz w:val="20"/>
        </w:rPr>
        <w:t>-o0o-</w:t>
      </w:r>
    </w:p>
    <w:sectPr w:rsidR="000327B0" w:rsidRPr="001A0A78">
      <w:headerReference w:type="even" r:id="rId18"/>
      <w:headerReference w:type="default" r:id="rId19"/>
      <w:footerReference w:type="even" r:id="rId20"/>
      <w:footerReference w:type="default" r:id="rId21"/>
      <w:headerReference w:type="first" r:id="rId22"/>
      <w:footerReference w:type="first" r:id="rId23"/>
      <w:pgSz w:w="11906" w:h="16838"/>
      <w:pgMar w:top="1440" w:right="836" w:bottom="144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721F6" w14:textId="77777777" w:rsidR="00FD4721" w:rsidRDefault="00FD4721">
      <w:r>
        <w:separator/>
      </w:r>
    </w:p>
  </w:endnote>
  <w:endnote w:type="continuationSeparator" w:id="0">
    <w:p w14:paraId="720FD62B" w14:textId="77777777" w:rsidR="00FD4721" w:rsidRDefault="00FD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altName w:val="﷽﷽﷽﷽﷽﷽﷽﷽詯뫝Ẁ૦怀"/>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charset w:val="00"/>
    <w:family w:val="swiss"/>
    <w:pitch w:val="variable"/>
    <w:sig w:usb0="00000203" w:usb1="00000000" w:usb2="00000000" w:usb3="00000000" w:csb0="00000005" w:csb1="00000000"/>
  </w:font>
  <w:font w:name="Times New Roman Mon">
    <w:altName w:val="Cambria"/>
    <w:charset w:val="CC"/>
    <w:family w:val="roman"/>
    <w:pitch w:val="variable"/>
    <w:sig w:usb0="00000207" w:usb1="00000000" w:usb2="00000000" w:usb3="00000000" w:csb0="00000087" w:csb1="00000000"/>
  </w:font>
  <w:font w:name="Danzan Arial">
    <w:altName w:val="Calibri"/>
    <w:charset w:val="CC"/>
    <w:family w:val="swiss"/>
    <w:pitch w:val="variable"/>
    <w:sig w:usb0="8000028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Bahnschrift SemiCondensed">
    <w:panose1 w:val="020B0502040204020203"/>
    <w:charset w:val="00"/>
    <w:family w:val="swiss"/>
    <w:pitch w:val="variable"/>
    <w:sig w:usb0="A00002C7" w:usb1="00000002"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NewtonCTT">
    <w:altName w:val="﷽﷽﷽﷽﷽﷽﷽﷽T"/>
    <w:charset w:val="00"/>
    <w:family w:val="auto"/>
    <w:pitch w:val="variable"/>
    <w:sig w:usb0="00000205" w:usb1="00000000" w:usb2="00000000" w:usb3="00000000" w:csb0="00000015" w:csb1="00000000"/>
  </w:font>
  <w:font w:name="Calibri Light">
    <w:panose1 w:val="020F0302020204030204"/>
    <w:charset w:val="00"/>
    <w:family w:val="swiss"/>
    <w:pitch w:val="variable"/>
    <w:sig w:usb0="A00002EF" w:usb1="4000207B"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890D3" w14:textId="77777777" w:rsidR="00EF17BB" w:rsidRDefault="00EF1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7F1BF" w14:textId="77777777" w:rsidR="00EF17BB" w:rsidRDefault="00EF1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3B3A3" w14:textId="77777777" w:rsidR="00EF17BB" w:rsidRDefault="00EF17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AAF" w14:textId="77777777" w:rsidR="009048AD" w:rsidRDefault="009048AD">
    <w:pPr>
      <w:pBdr>
        <w:top w:val="nil"/>
        <w:left w:val="nil"/>
        <w:bottom w:val="nil"/>
        <w:right w:val="nil"/>
        <w:between w:val="nil"/>
      </w:pBdr>
      <w:tabs>
        <w:tab w:val="center" w:pos="4320"/>
        <w:tab w:val="right" w:pos="8640"/>
      </w:tabs>
      <w:jc w:val="right"/>
      <w:rPr>
        <w:rFonts w:eastAsia="Times New Roman"/>
        <w:color w:val="000000"/>
        <w:sz w:val="23"/>
        <w:szCs w:val="23"/>
      </w:rPr>
    </w:pPr>
    <w:r>
      <w:rPr>
        <w:rFonts w:eastAsia="Times New Roman"/>
        <w:color w:val="000000"/>
        <w:sz w:val="23"/>
        <w:szCs w:val="23"/>
      </w:rPr>
      <w:fldChar w:fldCharType="begin"/>
    </w:r>
    <w:r>
      <w:rPr>
        <w:rFonts w:eastAsia="Times New Roman"/>
        <w:color w:val="000000"/>
        <w:sz w:val="23"/>
        <w:szCs w:val="23"/>
      </w:rPr>
      <w:instrText>PAGE</w:instrText>
    </w:r>
    <w:r>
      <w:rPr>
        <w:rFonts w:eastAsia="Times New Roman"/>
        <w:color w:val="000000"/>
        <w:sz w:val="23"/>
        <w:szCs w:val="23"/>
      </w:rPr>
      <w:fldChar w:fldCharType="end"/>
    </w:r>
  </w:p>
  <w:p w14:paraId="00000AB0" w14:textId="77777777" w:rsidR="009048AD" w:rsidRDefault="009048AD">
    <w:pPr>
      <w:pBdr>
        <w:top w:val="nil"/>
        <w:left w:val="nil"/>
        <w:bottom w:val="nil"/>
        <w:right w:val="nil"/>
        <w:between w:val="nil"/>
      </w:pBdr>
      <w:tabs>
        <w:tab w:val="center" w:pos="4320"/>
        <w:tab w:val="right" w:pos="8640"/>
      </w:tabs>
      <w:ind w:right="360" w:firstLine="360"/>
      <w:rPr>
        <w:rFonts w:eastAsia="Times New Roman"/>
        <w:color w:val="000000"/>
        <w:sz w:val="23"/>
        <w:szCs w:val="2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AB3" w14:textId="45A3B735" w:rsidR="009048AD" w:rsidRDefault="009048AD">
    <w:pPr>
      <w:pBdr>
        <w:top w:val="nil"/>
        <w:left w:val="nil"/>
        <w:bottom w:val="nil"/>
        <w:right w:val="nil"/>
        <w:between w:val="nil"/>
      </w:pBdr>
      <w:tabs>
        <w:tab w:val="center" w:pos="4320"/>
        <w:tab w:val="right" w:pos="8640"/>
      </w:tabs>
      <w:rPr>
        <w:rFonts w:ascii="Arial" w:eastAsia="Arial" w:hAnsi="Arial" w:cs="Arial"/>
        <w:color w:val="000000"/>
        <w:sz w:val="23"/>
        <w:szCs w:val="23"/>
      </w:rPr>
    </w:pPr>
    <w:r>
      <w:rPr>
        <w:rFonts w:ascii="Arial" w:eastAsia="Arial" w:hAnsi="Arial" w:cs="Arial"/>
        <w:color w:val="000000"/>
        <w:sz w:val="23"/>
        <w:szCs w:val="23"/>
      </w:rPr>
      <w:fldChar w:fldCharType="begin"/>
    </w:r>
    <w:r>
      <w:rPr>
        <w:rFonts w:ascii="Arial" w:eastAsia="Arial" w:hAnsi="Arial" w:cs="Arial"/>
        <w:color w:val="000000"/>
        <w:sz w:val="23"/>
        <w:szCs w:val="23"/>
      </w:rPr>
      <w:instrText>PAGE</w:instrText>
    </w:r>
    <w:r>
      <w:rPr>
        <w:rFonts w:ascii="Arial" w:eastAsia="Arial" w:hAnsi="Arial" w:cs="Arial"/>
        <w:color w:val="000000"/>
        <w:sz w:val="23"/>
        <w:szCs w:val="23"/>
      </w:rPr>
      <w:fldChar w:fldCharType="separate"/>
    </w:r>
    <w:r>
      <w:rPr>
        <w:rFonts w:ascii="Arial" w:eastAsia="Arial" w:hAnsi="Arial" w:cs="Arial"/>
        <w:noProof/>
        <w:color w:val="000000"/>
        <w:sz w:val="23"/>
        <w:szCs w:val="23"/>
      </w:rPr>
      <w:t>1</w:t>
    </w:r>
    <w:r>
      <w:rPr>
        <w:rFonts w:ascii="Arial" w:eastAsia="Arial" w:hAnsi="Arial" w:cs="Arial"/>
        <w:color w:val="000000"/>
        <w:sz w:val="23"/>
        <w:szCs w:val="23"/>
      </w:rPr>
      <w:fldChar w:fldCharType="end"/>
    </w:r>
  </w:p>
  <w:p w14:paraId="00000AB4" w14:textId="77777777" w:rsidR="009048AD" w:rsidRDefault="009048AD">
    <w:pPr>
      <w:pBdr>
        <w:top w:val="nil"/>
        <w:left w:val="nil"/>
        <w:bottom w:val="nil"/>
        <w:right w:val="nil"/>
        <w:between w:val="nil"/>
      </w:pBdr>
      <w:tabs>
        <w:tab w:val="center" w:pos="4320"/>
        <w:tab w:val="right" w:pos="8640"/>
      </w:tabs>
      <w:ind w:right="360" w:firstLine="360"/>
      <w:rPr>
        <w:rFonts w:eastAsia="Times New Roman"/>
        <w:color w:val="000000"/>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AB1" w14:textId="77777777" w:rsidR="009048AD" w:rsidRDefault="009048AD">
    <w:pPr>
      <w:pBdr>
        <w:top w:val="nil"/>
        <w:left w:val="nil"/>
        <w:bottom w:val="nil"/>
        <w:right w:val="nil"/>
        <w:between w:val="nil"/>
      </w:pBdr>
      <w:tabs>
        <w:tab w:val="center" w:pos="4320"/>
        <w:tab w:val="right" w:pos="8640"/>
      </w:tabs>
      <w:jc w:val="right"/>
      <w:rPr>
        <w:rFonts w:eastAsia="Times New Roman"/>
        <w:color w:val="000000"/>
        <w:sz w:val="23"/>
        <w:szCs w:val="23"/>
      </w:rPr>
    </w:pPr>
    <w:r>
      <w:rPr>
        <w:rFonts w:eastAsia="Times New Roman"/>
        <w:color w:val="000000"/>
        <w:sz w:val="23"/>
        <w:szCs w:val="23"/>
      </w:rPr>
      <w:fldChar w:fldCharType="begin"/>
    </w:r>
    <w:r>
      <w:rPr>
        <w:rFonts w:eastAsia="Times New Roman"/>
        <w:color w:val="000000"/>
        <w:sz w:val="23"/>
        <w:szCs w:val="23"/>
      </w:rPr>
      <w:instrText>PAGE</w:instrText>
    </w:r>
    <w:r>
      <w:rPr>
        <w:rFonts w:eastAsia="Times New Roman"/>
        <w:color w:val="000000"/>
        <w:sz w:val="23"/>
        <w:szCs w:val="23"/>
      </w:rPr>
      <w:fldChar w:fldCharType="end"/>
    </w:r>
  </w:p>
  <w:p w14:paraId="00000AB2" w14:textId="77777777" w:rsidR="009048AD" w:rsidRDefault="009048AD">
    <w:pPr>
      <w:pBdr>
        <w:top w:val="nil"/>
        <w:left w:val="nil"/>
        <w:bottom w:val="nil"/>
        <w:right w:val="nil"/>
        <w:between w:val="nil"/>
      </w:pBdr>
      <w:tabs>
        <w:tab w:val="center" w:pos="4320"/>
        <w:tab w:val="right" w:pos="8640"/>
      </w:tabs>
      <w:rPr>
        <w:rFonts w:eastAsia="Times New Roman"/>
        <w:color w:val="000000"/>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E5602" w14:textId="77777777" w:rsidR="00FD4721" w:rsidRDefault="00FD4721">
      <w:r>
        <w:separator/>
      </w:r>
    </w:p>
  </w:footnote>
  <w:footnote w:type="continuationSeparator" w:id="0">
    <w:p w14:paraId="5406B91B" w14:textId="77777777" w:rsidR="00FD4721" w:rsidRDefault="00FD4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0775B" w14:textId="3861EAA7" w:rsidR="00EF17BB" w:rsidRDefault="00EF17BB">
    <w:pPr>
      <w:pStyle w:val="Header"/>
    </w:pPr>
    <w:r>
      <w:rPr>
        <w:noProof/>
      </w:rPr>
      <w:pict w14:anchorId="0FF80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829" o:spid="_x0000_s2050" type="#_x0000_t136" style="position:absolute;margin-left:0;margin-top:0;width:471pt;height:188.4pt;rotation:315;z-index:-251655168;mso-position-horizontal:center;mso-position-horizontal-relative:margin;mso-position-vertical:center;mso-position-vertical-relative:margin" o:allowincell="f" fillcolor="#aeaaaa [2414]" stroked="f">
          <v:fill opacity=".5"/>
          <v:textpath style="font-family:&quot;Times New Roman&quot;;font-size:1pt" string="ТӨСӨЛ"/>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FA16" w14:textId="1042B639" w:rsidR="00EF17BB" w:rsidRDefault="00EF17BB">
    <w:pPr>
      <w:pStyle w:val="Header"/>
    </w:pPr>
    <w:r>
      <w:rPr>
        <w:noProof/>
      </w:rPr>
      <w:pict w14:anchorId="3504B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830" o:spid="_x0000_s2051" type="#_x0000_t136" style="position:absolute;margin-left:0;margin-top:0;width:471pt;height:188.4pt;rotation:315;z-index:-251653120;mso-position-horizontal:center;mso-position-horizontal-relative:margin;mso-position-vertical:center;mso-position-vertical-relative:margin" o:allowincell="f" fillcolor="#aeaaaa [2414]" stroked="f">
          <v:fill opacity=".5"/>
          <v:textpath style="font-family:&quot;Times New Roman&quot;;font-size:1pt" string="ТӨСӨЛ"/>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1545" w14:textId="027189A2" w:rsidR="00EF17BB" w:rsidRDefault="00EF17BB">
    <w:pPr>
      <w:pStyle w:val="Header"/>
    </w:pPr>
    <w:r>
      <w:rPr>
        <w:noProof/>
      </w:rPr>
      <w:pict w14:anchorId="459BB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828" o:spid="_x0000_s2049" type="#_x0000_t136" style="position:absolute;margin-left:0;margin-top:0;width:471pt;height:188.4pt;rotation:315;z-index:-251657216;mso-position-horizontal:center;mso-position-horizontal-relative:margin;mso-position-vertical:center;mso-position-vertical-relative:margin" o:allowincell="f" fillcolor="#aeaaaa [2414]" stroked="f">
          <v:fill opacity=".5"/>
          <v:textpath style="font-family:&quot;Times New Roman&quot;;font-size:1pt" string="ТӨСӨЛ"/>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AAD" w14:textId="38A496C6" w:rsidR="009048AD" w:rsidRDefault="00EF17BB">
    <w:pPr>
      <w:pBdr>
        <w:top w:val="nil"/>
        <w:left w:val="nil"/>
        <w:bottom w:val="nil"/>
        <w:right w:val="nil"/>
        <w:between w:val="nil"/>
      </w:pBdr>
      <w:tabs>
        <w:tab w:val="center" w:pos="4320"/>
        <w:tab w:val="right" w:pos="8640"/>
      </w:tabs>
      <w:rPr>
        <w:rFonts w:eastAsia="Times New Roman"/>
        <w:color w:val="000000"/>
        <w:sz w:val="23"/>
        <w:szCs w:val="23"/>
      </w:rPr>
    </w:pPr>
    <w:r>
      <w:rPr>
        <w:noProof/>
      </w:rPr>
      <w:pict w14:anchorId="409F4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832" o:spid="_x0000_s2053" type="#_x0000_t136" style="position:absolute;margin-left:0;margin-top:0;width:471pt;height:188.4pt;rotation:315;z-index:-251649024;mso-position-horizontal:center;mso-position-horizontal-relative:margin;mso-position-vertical:center;mso-position-vertical-relative:margin" o:allowincell="f" fillcolor="#aeaaaa [2414]" stroked="f">
          <v:fill opacity=".5"/>
          <v:textpath style="font-family:&quot;Times New Roman&quot;;font-size:1pt" string="ТӨСӨЛ"/>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AAC" w14:textId="3390447D" w:rsidR="009048AD" w:rsidRDefault="00EF17BB">
    <w:pPr>
      <w:pBdr>
        <w:top w:val="nil"/>
        <w:left w:val="nil"/>
        <w:bottom w:val="nil"/>
        <w:right w:val="nil"/>
        <w:between w:val="nil"/>
      </w:pBdr>
      <w:tabs>
        <w:tab w:val="center" w:pos="4320"/>
        <w:tab w:val="right" w:pos="8640"/>
      </w:tabs>
      <w:rPr>
        <w:rFonts w:eastAsia="Times New Roman"/>
        <w:color w:val="000000"/>
        <w:sz w:val="23"/>
        <w:szCs w:val="23"/>
      </w:rPr>
    </w:pPr>
    <w:r>
      <w:rPr>
        <w:noProof/>
      </w:rPr>
      <w:pict w14:anchorId="458FA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833" o:spid="_x0000_s2054" type="#_x0000_t136" style="position:absolute;margin-left:0;margin-top:0;width:471pt;height:188.4pt;rotation:315;z-index:-251646976;mso-position-horizontal:center;mso-position-horizontal-relative:margin;mso-position-vertical:center;mso-position-vertical-relative:margin" o:allowincell="f" fillcolor="#aeaaaa [2414]" stroked="f">
          <v:fill opacity=".5"/>
          <v:textpath style="font-family:&quot;Times New Roman&quot;;font-size:1pt" string="ТӨСӨЛ"/>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AAE" w14:textId="00E3A332" w:rsidR="009048AD" w:rsidRDefault="00EF17BB">
    <w:pPr>
      <w:pBdr>
        <w:top w:val="nil"/>
        <w:left w:val="nil"/>
        <w:bottom w:val="nil"/>
        <w:right w:val="nil"/>
        <w:between w:val="nil"/>
      </w:pBdr>
      <w:tabs>
        <w:tab w:val="center" w:pos="4320"/>
        <w:tab w:val="right" w:pos="8640"/>
      </w:tabs>
      <w:rPr>
        <w:rFonts w:eastAsia="Times New Roman"/>
        <w:color w:val="000000"/>
        <w:sz w:val="23"/>
        <w:szCs w:val="23"/>
      </w:rPr>
    </w:pPr>
    <w:r>
      <w:rPr>
        <w:noProof/>
      </w:rPr>
      <w:pict w14:anchorId="7D5D5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831" o:spid="_x0000_s2052" type="#_x0000_t136" style="position:absolute;margin-left:0;margin-top:0;width:471pt;height:188.4pt;rotation:315;z-index:-251651072;mso-position-horizontal:center;mso-position-horizontal-relative:margin;mso-position-vertical:center;mso-position-vertical-relative:margin" o:allowincell="f" fillcolor="#aeaaaa [2414]" stroked="f">
          <v:fill opacity=".5"/>
          <v:textpath style="font-family:&quot;Times New Roman&quot;;font-size:1pt" string="ТӨСӨЛ"/>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2D41"/>
    <w:multiLevelType w:val="multilevel"/>
    <w:tmpl w:val="A66877A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DA68AC"/>
    <w:multiLevelType w:val="multilevel"/>
    <w:tmpl w:val="9E0A600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4252A8B"/>
    <w:multiLevelType w:val="multilevel"/>
    <w:tmpl w:val="902C8FEE"/>
    <w:lvl w:ilvl="0">
      <w:start w:val="1"/>
      <w:numFmt w:val="decimal"/>
      <w:lvlText w:val="%1."/>
      <w:lvlJc w:val="left"/>
      <w:pPr>
        <w:ind w:left="720" w:hanging="360"/>
      </w:pPr>
      <w:rPr>
        <w:b/>
      </w:rPr>
    </w:lvl>
    <w:lvl w:ilvl="1">
      <w:start w:val="1"/>
      <w:numFmt w:val="decimal"/>
      <w:lvlText w:val="%1.%2."/>
      <w:lvlJc w:val="left"/>
      <w:pPr>
        <w:ind w:left="720" w:hanging="360"/>
      </w:pPr>
      <w:rPr>
        <w:i/>
      </w:rPr>
    </w:lvl>
    <w:lvl w:ilvl="2">
      <w:start w:val="1"/>
      <w:numFmt w:val="decimal"/>
      <w:lvlText w:val="%1.%2.%3."/>
      <w:lvlJc w:val="left"/>
      <w:pPr>
        <w:ind w:left="1080" w:hanging="720"/>
      </w:pPr>
      <w:rPr>
        <w:i/>
      </w:rPr>
    </w:lvl>
    <w:lvl w:ilvl="3">
      <w:start w:val="1"/>
      <w:numFmt w:val="decimal"/>
      <w:lvlText w:val="%1.%2.%3.%4."/>
      <w:lvlJc w:val="left"/>
      <w:pPr>
        <w:ind w:left="1080" w:hanging="720"/>
      </w:pPr>
      <w:rPr>
        <w:i/>
      </w:rPr>
    </w:lvl>
    <w:lvl w:ilvl="4">
      <w:start w:val="1"/>
      <w:numFmt w:val="decimal"/>
      <w:lvlText w:val="%1.%2.%3.%4.%5."/>
      <w:lvlJc w:val="left"/>
      <w:pPr>
        <w:ind w:left="1440" w:hanging="1080"/>
      </w:pPr>
      <w:rPr>
        <w:i/>
      </w:rPr>
    </w:lvl>
    <w:lvl w:ilvl="5">
      <w:start w:val="1"/>
      <w:numFmt w:val="decimal"/>
      <w:lvlText w:val="%1.%2.%3.%4.%5.%6."/>
      <w:lvlJc w:val="left"/>
      <w:pPr>
        <w:ind w:left="1440" w:hanging="1080"/>
      </w:pPr>
      <w:rPr>
        <w:i/>
      </w:rPr>
    </w:lvl>
    <w:lvl w:ilvl="6">
      <w:start w:val="1"/>
      <w:numFmt w:val="decimal"/>
      <w:lvlText w:val="%1.%2.%3.%4.%5.%6.%7."/>
      <w:lvlJc w:val="left"/>
      <w:pPr>
        <w:ind w:left="1800" w:hanging="1440"/>
      </w:pPr>
      <w:rPr>
        <w:i/>
      </w:rPr>
    </w:lvl>
    <w:lvl w:ilvl="7">
      <w:start w:val="1"/>
      <w:numFmt w:val="decimal"/>
      <w:lvlText w:val="%1.%2.%3.%4.%5.%6.%7.%8."/>
      <w:lvlJc w:val="left"/>
      <w:pPr>
        <w:ind w:left="1800" w:hanging="1440"/>
      </w:pPr>
      <w:rPr>
        <w:i/>
      </w:rPr>
    </w:lvl>
    <w:lvl w:ilvl="8">
      <w:start w:val="1"/>
      <w:numFmt w:val="decimal"/>
      <w:lvlText w:val="%1.%2.%3.%4.%5.%6.%7.%8.%9."/>
      <w:lvlJc w:val="left"/>
      <w:pPr>
        <w:ind w:left="2160" w:hanging="1800"/>
      </w:pPr>
      <w:rPr>
        <w:i/>
      </w:rPr>
    </w:lvl>
  </w:abstractNum>
  <w:abstractNum w:abstractNumId="3" w15:restartNumberingAfterBreak="0">
    <w:nsid w:val="067D2314"/>
    <w:multiLevelType w:val="multilevel"/>
    <w:tmpl w:val="00B46100"/>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8EA27E7"/>
    <w:multiLevelType w:val="multilevel"/>
    <w:tmpl w:val="1CE284EA"/>
    <w:lvl w:ilvl="0">
      <w:start w:val="1"/>
      <w:numFmt w:val="bullet"/>
      <w:lvlText w:val="-"/>
      <w:lvlJc w:val="left"/>
      <w:pPr>
        <w:ind w:left="108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B9C1731"/>
    <w:multiLevelType w:val="multilevel"/>
    <w:tmpl w:val="CE74D1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DA80BE5"/>
    <w:multiLevelType w:val="hybridMultilevel"/>
    <w:tmpl w:val="FB2A2BB0"/>
    <w:lvl w:ilvl="0" w:tplc="0409000F">
      <w:start w:val="1"/>
      <w:numFmt w:val="decimal"/>
      <w:lvlText w:val="%1."/>
      <w:lvlJc w:val="left"/>
      <w:pPr>
        <w:tabs>
          <w:tab w:val="num" w:pos="862"/>
        </w:tabs>
        <w:ind w:left="862" w:hanging="360"/>
      </w:pPr>
    </w:lvl>
    <w:lvl w:ilvl="1" w:tplc="04090019">
      <w:start w:val="1"/>
      <w:numFmt w:val="lowerLetter"/>
      <w:lvlText w:val="%2."/>
      <w:lvlJc w:val="left"/>
      <w:pPr>
        <w:tabs>
          <w:tab w:val="num" w:pos="1582"/>
        </w:tabs>
        <w:ind w:left="1582" w:hanging="360"/>
      </w:pPr>
    </w:lvl>
    <w:lvl w:ilvl="2" w:tplc="0409001B">
      <w:start w:val="1"/>
      <w:numFmt w:val="lowerRoman"/>
      <w:lvlText w:val="%3."/>
      <w:lvlJc w:val="right"/>
      <w:pPr>
        <w:tabs>
          <w:tab w:val="num" w:pos="2302"/>
        </w:tabs>
        <w:ind w:left="2302" w:hanging="180"/>
      </w:pPr>
    </w:lvl>
    <w:lvl w:ilvl="3" w:tplc="0409000F">
      <w:start w:val="1"/>
      <w:numFmt w:val="decimal"/>
      <w:lvlText w:val="%4."/>
      <w:lvlJc w:val="left"/>
      <w:pPr>
        <w:tabs>
          <w:tab w:val="num" w:pos="3022"/>
        </w:tabs>
        <w:ind w:left="3022" w:hanging="360"/>
      </w:pPr>
    </w:lvl>
    <w:lvl w:ilvl="4" w:tplc="04090019">
      <w:start w:val="1"/>
      <w:numFmt w:val="lowerLetter"/>
      <w:lvlText w:val="%5."/>
      <w:lvlJc w:val="left"/>
      <w:pPr>
        <w:tabs>
          <w:tab w:val="num" w:pos="3742"/>
        </w:tabs>
        <w:ind w:left="3742" w:hanging="360"/>
      </w:pPr>
    </w:lvl>
    <w:lvl w:ilvl="5" w:tplc="0409001B">
      <w:start w:val="1"/>
      <w:numFmt w:val="lowerRoman"/>
      <w:lvlText w:val="%6."/>
      <w:lvlJc w:val="right"/>
      <w:pPr>
        <w:tabs>
          <w:tab w:val="num" w:pos="4462"/>
        </w:tabs>
        <w:ind w:left="4462" w:hanging="180"/>
      </w:pPr>
    </w:lvl>
    <w:lvl w:ilvl="6" w:tplc="0409000F">
      <w:start w:val="1"/>
      <w:numFmt w:val="decimal"/>
      <w:lvlText w:val="%7."/>
      <w:lvlJc w:val="left"/>
      <w:pPr>
        <w:tabs>
          <w:tab w:val="num" w:pos="5182"/>
        </w:tabs>
        <w:ind w:left="5182" w:hanging="360"/>
      </w:pPr>
    </w:lvl>
    <w:lvl w:ilvl="7" w:tplc="04090019">
      <w:start w:val="1"/>
      <w:numFmt w:val="lowerLetter"/>
      <w:lvlText w:val="%8."/>
      <w:lvlJc w:val="left"/>
      <w:pPr>
        <w:tabs>
          <w:tab w:val="num" w:pos="5902"/>
        </w:tabs>
        <w:ind w:left="5902" w:hanging="360"/>
      </w:pPr>
    </w:lvl>
    <w:lvl w:ilvl="8" w:tplc="0409001B">
      <w:start w:val="1"/>
      <w:numFmt w:val="lowerRoman"/>
      <w:lvlText w:val="%9."/>
      <w:lvlJc w:val="right"/>
      <w:pPr>
        <w:tabs>
          <w:tab w:val="num" w:pos="6622"/>
        </w:tabs>
        <w:ind w:left="6622" w:hanging="180"/>
      </w:pPr>
    </w:lvl>
  </w:abstractNum>
  <w:abstractNum w:abstractNumId="7" w15:restartNumberingAfterBreak="0">
    <w:nsid w:val="0F375E66"/>
    <w:multiLevelType w:val="multilevel"/>
    <w:tmpl w:val="626A1A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19A74E1"/>
    <w:multiLevelType w:val="multilevel"/>
    <w:tmpl w:val="38B4AA9A"/>
    <w:lvl w:ilvl="0">
      <w:start w:val="1"/>
      <w:numFmt w:val="decimal"/>
      <w:lvlText w:val="%1."/>
      <w:lvlJc w:val="left"/>
      <w:pPr>
        <w:ind w:left="360" w:hanging="360"/>
      </w:pPr>
      <w:rPr>
        <w:b/>
      </w:rPr>
    </w:lvl>
    <w:lvl w:ilvl="1">
      <w:start w:val="6"/>
      <w:numFmt w:val="decimal"/>
      <w:lvlText w:val="%1.%2."/>
      <w:lvlJc w:val="left"/>
      <w:pPr>
        <w:ind w:left="1080" w:hanging="720"/>
      </w:pPr>
      <w:rPr>
        <w:i/>
      </w:rPr>
    </w:lvl>
    <w:lvl w:ilvl="2">
      <w:start w:val="1"/>
      <w:numFmt w:val="decimal"/>
      <w:lvlText w:val="%1.%2.%3."/>
      <w:lvlJc w:val="left"/>
      <w:pPr>
        <w:ind w:left="1080" w:hanging="720"/>
      </w:pPr>
      <w:rPr>
        <w:i/>
      </w:rPr>
    </w:lvl>
    <w:lvl w:ilvl="3">
      <w:start w:val="1"/>
      <w:numFmt w:val="decimal"/>
      <w:lvlText w:val="%1.%2.%3.%4."/>
      <w:lvlJc w:val="left"/>
      <w:pPr>
        <w:ind w:left="1440" w:hanging="1080"/>
      </w:pPr>
      <w:rPr>
        <w:i/>
      </w:rPr>
    </w:lvl>
    <w:lvl w:ilvl="4">
      <w:start w:val="1"/>
      <w:numFmt w:val="decimal"/>
      <w:lvlText w:val="%1.%2.%3.%4.%5."/>
      <w:lvlJc w:val="left"/>
      <w:pPr>
        <w:ind w:left="1440" w:hanging="1080"/>
      </w:pPr>
      <w:rPr>
        <w:i/>
      </w:rPr>
    </w:lvl>
    <w:lvl w:ilvl="5">
      <w:start w:val="1"/>
      <w:numFmt w:val="decimal"/>
      <w:lvlText w:val="%1.%2.%3.%4.%5.%6."/>
      <w:lvlJc w:val="left"/>
      <w:pPr>
        <w:ind w:left="1800" w:hanging="1440"/>
      </w:pPr>
      <w:rPr>
        <w:i/>
      </w:rPr>
    </w:lvl>
    <w:lvl w:ilvl="6">
      <w:start w:val="1"/>
      <w:numFmt w:val="decimal"/>
      <w:lvlText w:val="%1.%2.%3.%4.%5.%6.%7."/>
      <w:lvlJc w:val="left"/>
      <w:pPr>
        <w:ind w:left="1800" w:hanging="1440"/>
      </w:pPr>
      <w:rPr>
        <w:i/>
      </w:rPr>
    </w:lvl>
    <w:lvl w:ilvl="7">
      <w:start w:val="1"/>
      <w:numFmt w:val="decimal"/>
      <w:lvlText w:val="%1.%2.%3.%4.%5.%6.%7.%8."/>
      <w:lvlJc w:val="left"/>
      <w:pPr>
        <w:ind w:left="2160" w:hanging="1800"/>
      </w:pPr>
      <w:rPr>
        <w:i/>
      </w:rPr>
    </w:lvl>
    <w:lvl w:ilvl="8">
      <w:start w:val="1"/>
      <w:numFmt w:val="decimal"/>
      <w:lvlText w:val="%1.%2.%3.%4.%5.%6.%7.%8.%9."/>
      <w:lvlJc w:val="left"/>
      <w:pPr>
        <w:ind w:left="2160" w:hanging="1800"/>
      </w:pPr>
      <w:rPr>
        <w:i/>
      </w:rPr>
    </w:lvl>
  </w:abstractNum>
  <w:abstractNum w:abstractNumId="9" w15:restartNumberingAfterBreak="0">
    <w:nsid w:val="19017250"/>
    <w:multiLevelType w:val="multilevel"/>
    <w:tmpl w:val="1E5E7454"/>
    <w:lvl w:ilvl="0">
      <w:start w:val="1"/>
      <w:numFmt w:val="decimal"/>
      <w:lvlText w:val="%1."/>
      <w:lvlJc w:val="left"/>
      <w:pPr>
        <w:ind w:left="48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602823"/>
    <w:multiLevelType w:val="hybridMultilevel"/>
    <w:tmpl w:val="FD4035B0"/>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4738A"/>
    <w:multiLevelType w:val="multilevel"/>
    <w:tmpl w:val="80BE64C4"/>
    <w:lvl w:ilvl="0">
      <w:start w:val="1"/>
      <w:numFmt w:val="decimal"/>
      <w:lvlText w:val="%1."/>
      <w:lvlJc w:val="left"/>
      <w:pPr>
        <w:ind w:left="360" w:hanging="360"/>
      </w:pPr>
      <w:rPr>
        <w:b/>
        <w:color w:val="000000"/>
      </w:rPr>
    </w:lvl>
    <w:lvl w:ilvl="1">
      <w:start w:val="1"/>
      <w:numFmt w:val="decimal"/>
      <w:lvlText w:val="%1.%2."/>
      <w:lvlJc w:val="left"/>
      <w:pPr>
        <w:ind w:left="4140" w:hanging="360"/>
      </w:pPr>
    </w:lvl>
    <w:lvl w:ilvl="2">
      <w:start w:val="1"/>
      <w:numFmt w:val="decimal"/>
      <w:lvlText w:val="%1.%2.%3."/>
      <w:lvlJc w:val="left"/>
      <w:pPr>
        <w:ind w:left="4500" w:hanging="720"/>
      </w:pPr>
    </w:lvl>
    <w:lvl w:ilvl="3">
      <w:start w:val="1"/>
      <w:numFmt w:val="decimal"/>
      <w:lvlText w:val="%1.%2.%3.%4."/>
      <w:lvlJc w:val="left"/>
      <w:pPr>
        <w:ind w:left="4500" w:hanging="720"/>
      </w:pPr>
    </w:lvl>
    <w:lvl w:ilvl="4">
      <w:start w:val="1"/>
      <w:numFmt w:val="decimal"/>
      <w:lvlText w:val="%1.%2.%3.%4.%5."/>
      <w:lvlJc w:val="left"/>
      <w:pPr>
        <w:ind w:left="4860" w:hanging="1080"/>
      </w:pPr>
    </w:lvl>
    <w:lvl w:ilvl="5">
      <w:start w:val="1"/>
      <w:numFmt w:val="decimal"/>
      <w:lvlText w:val="%1.%2.%3.%4.%5.%6."/>
      <w:lvlJc w:val="left"/>
      <w:pPr>
        <w:ind w:left="4860" w:hanging="1080"/>
      </w:pPr>
    </w:lvl>
    <w:lvl w:ilvl="6">
      <w:start w:val="1"/>
      <w:numFmt w:val="decimal"/>
      <w:lvlText w:val="%1.%2.%3.%4.%5.%6.%7."/>
      <w:lvlJc w:val="left"/>
      <w:pPr>
        <w:ind w:left="5220" w:hanging="1440"/>
      </w:pPr>
    </w:lvl>
    <w:lvl w:ilvl="7">
      <w:start w:val="1"/>
      <w:numFmt w:val="decimal"/>
      <w:lvlText w:val="%1.%2.%3.%4.%5.%6.%7.%8."/>
      <w:lvlJc w:val="left"/>
      <w:pPr>
        <w:ind w:left="5220" w:hanging="1440"/>
      </w:pPr>
    </w:lvl>
    <w:lvl w:ilvl="8">
      <w:start w:val="1"/>
      <w:numFmt w:val="decimal"/>
      <w:lvlText w:val="%1.%2.%3.%4.%5.%6.%7.%8.%9."/>
      <w:lvlJc w:val="left"/>
      <w:pPr>
        <w:ind w:left="5580" w:hanging="1800"/>
      </w:pPr>
    </w:lvl>
  </w:abstractNum>
  <w:abstractNum w:abstractNumId="12" w15:restartNumberingAfterBreak="0">
    <w:nsid w:val="20836F60"/>
    <w:multiLevelType w:val="multilevel"/>
    <w:tmpl w:val="2990E410"/>
    <w:lvl w:ilvl="0">
      <w:start w:val="1"/>
      <w:numFmt w:val="decimal"/>
      <w:lvlText w:val="%1."/>
      <w:lvlJc w:val="left"/>
      <w:pPr>
        <w:ind w:left="54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D065A5"/>
    <w:multiLevelType w:val="hybridMultilevel"/>
    <w:tmpl w:val="7E6E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B6415"/>
    <w:multiLevelType w:val="multilevel"/>
    <w:tmpl w:val="8170377C"/>
    <w:lvl w:ilvl="0">
      <w:start w:val="2"/>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2602533E"/>
    <w:multiLevelType w:val="multilevel"/>
    <w:tmpl w:val="95A09E52"/>
    <w:lvl w:ilvl="0">
      <w:start w:val="2"/>
      <w:numFmt w:val="decimal"/>
      <w:lvlText w:val="%1"/>
      <w:lvlJc w:val="left"/>
      <w:pPr>
        <w:ind w:left="480" w:hanging="480"/>
      </w:pPr>
    </w:lvl>
    <w:lvl w:ilvl="1">
      <w:start w:val="1"/>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8A21745"/>
    <w:multiLevelType w:val="multilevel"/>
    <w:tmpl w:val="CA6C2C8A"/>
    <w:lvl w:ilvl="0">
      <w:start w:val="1"/>
      <w:numFmt w:val="decimal"/>
      <w:lvlText w:val="%1."/>
      <w:lvlJc w:val="left"/>
      <w:pPr>
        <w:ind w:left="36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2E191F61"/>
    <w:multiLevelType w:val="hybridMultilevel"/>
    <w:tmpl w:val="B2B087C2"/>
    <w:lvl w:ilvl="0" w:tplc="3DECEFBC">
      <w:start w:val="10"/>
      <w:numFmt w:val="bullet"/>
      <w:lvlText w:val="-"/>
      <w:lvlJc w:val="left"/>
      <w:pPr>
        <w:ind w:left="720" w:hanging="360"/>
      </w:pPr>
      <w:rPr>
        <w:rFonts w:ascii="Times New Roman" w:eastAsia="Verdan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BC38F3"/>
    <w:multiLevelType w:val="hybridMultilevel"/>
    <w:tmpl w:val="8402ADE2"/>
    <w:lvl w:ilvl="0" w:tplc="37F63CBC">
      <w:numFmt w:val="bullet"/>
      <w:lvlText w:val="-"/>
      <w:lvlJc w:val="left"/>
      <w:pPr>
        <w:ind w:left="927" w:hanging="360"/>
      </w:pPr>
      <w:rPr>
        <w:rFonts w:ascii="Times New Roman" w:eastAsiaTheme="minorEastAsia" w:hAnsi="Times New Roman" w:cs="Times New Roman"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6C43898"/>
    <w:multiLevelType w:val="multilevel"/>
    <w:tmpl w:val="BA9A5434"/>
    <w:lvl w:ilvl="0">
      <w:start w:val="1"/>
      <w:numFmt w:val="bullet"/>
      <w:lvlText w:val="-"/>
      <w:lvlJc w:val="left"/>
      <w:pPr>
        <w:ind w:left="786" w:hanging="360"/>
      </w:pPr>
      <w:rPr>
        <w:rFonts w:ascii="Arial" w:eastAsia="Arial" w:hAnsi="Arial" w:cs="Arial"/>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0" w15:restartNumberingAfterBreak="0">
    <w:nsid w:val="37E4581D"/>
    <w:multiLevelType w:val="multilevel"/>
    <w:tmpl w:val="119E466C"/>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39AF1FB4"/>
    <w:multiLevelType w:val="multilevel"/>
    <w:tmpl w:val="EFA65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E46544F"/>
    <w:multiLevelType w:val="hybridMultilevel"/>
    <w:tmpl w:val="450C6A60"/>
    <w:lvl w:ilvl="0" w:tplc="C8804EF4">
      <w:start w:val="1"/>
      <w:numFmt w:val="bullet"/>
      <w:pStyle w:val="CVBullets"/>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D3056"/>
    <w:multiLevelType w:val="hybridMultilevel"/>
    <w:tmpl w:val="3F643478"/>
    <w:lvl w:ilvl="0" w:tplc="7040AD12">
      <w:start w:val="10"/>
      <w:numFmt w:val="bullet"/>
      <w:lvlText w:val="-"/>
      <w:lvlJc w:val="left"/>
      <w:pPr>
        <w:ind w:left="720" w:hanging="360"/>
      </w:pPr>
      <w:rPr>
        <w:rFonts w:ascii="Times New Roman" w:eastAsia="Verdan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D713DF0"/>
    <w:multiLevelType w:val="multilevel"/>
    <w:tmpl w:val="B93602D8"/>
    <w:lvl w:ilvl="0">
      <w:start w:val="1"/>
      <w:numFmt w:val="decimal"/>
      <w:pStyle w:val="ListBullet"/>
      <w:lvlText w:val="%1."/>
      <w:lvlJc w:val="left"/>
      <w:pPr>
        <w:ind w:left="360" w:hanging="360"/>
      </w:pPr>
    </w:lvl>
    <w:lvl w:ilvl="1">
      <w:start w:val="1"/>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25" w15:restartNumberingAfterBreak="0">
    <w:nsid w:val="4DD470FA"/>
    <w:multiLevelType w:val="multilevel"/>
    <w:tmpl w:val="E7205136"/>
    <w:lvl w:ilvl="0">
      <w:start w:val="1"/>
      <w:numFmt w:val="decimal"/>
      <w:lvlText w:val="%1."/>
      <w:lvlJc w:val="left"/>
      <w:pPr>
        <w:ind w:left="585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3F6505B"/>
    <w:multiLevelType w:val="multilevel"/>
    <w:tmpl w:val="F372DFB6"/>
    <w:lvl w:ilvl="0">
      <w:start w:val="1"/>
      <w:numFmt w:val="lowerRoman"/>
      <w:lvlText w:val="%1."/>
      <w:lvlJc w:val="righ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6164433"/>
    <w:multiLevelType w:val="multilevel"/>
    <w:tmpl w:val="4F56F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E849A7"/>
    <w:multiLevelType w:val="multilevel"/>
    <w:tmpl w:val="AF6EC2EA"/>
    <w:lvl w:ilvl="0">
      <w:start w:val="1"/>
      <w:numFmt w:val="bullet"/>
      <w:lvlText w:val="-"/>
      <w:lvlJc w:val="left"/>
      <w:pPr>
        <w:ind w:left="786" w:hanging="360"/>
      </w:pPr>
      <w:rPr>
        <w:rFonts w:ascii="Arial" w:eastAsia="Arial" w:hAnsi="Arial" w:cs="Arial"/>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9" w15:restartNumberingAfterBreak="0">
    <w:nsid w:val="5AD31973"/>
    <w:multiLevelType w:val="hybridMultilevel"/>
    <w:tmpl w:val="CEE6EA7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0408F"/>
    <w:multiLevelType w:val="multilevel"/>
    <w:tmpl w:val="DD36DD5C"/>
    <w:lvl w:ilvl="0">
      <w:start w:val="1"/>
      <w:numFmt w:val="decimal"/>
      <w:lvlText w:val="%1."/>
      <w:lvlJc w:val="left"/>
      <w:pPr>
        <w:ind w:left="360" w:hanging="360"/>
      </w:pPr>
    </w:lvl>
    <w:lvl w:ilvl="1">
      <w:start w:val="1"/>
      <w:numFmt w:val="decimal"/>
      <w:lvlText w:val="%1.%2."/>
      <w:lvlJc w:val="left"/>
      <w:pPr>
        <w:ind w:left="720" w:hanging="720"/>
      </w:pPr>
      <w:rPr>
        <w:b w:val="0"/>
        <w:i w:val="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31" w15:restartNumberingAfterBreak="0">
    <w:nsid w:val="5CBA0361"/>
    <w:multiLevelType w:val="multilevel"/>
    <w:tmpl w:val="9DBCAB06"/>
    <w:lvl w:ilvl="0">
      <w:start w:val="1"/>
      <w:numFmt w:val="decimal"/>
      <w:lvlText w:val="%1."/>
      <w:lvlJc w:val="left"/>
      <w:pPr>
        <w:ind w:left="720" w:hanging="360"/>
      </w:pPr>
      <w:rPr>
        <w:b/>
      </w:rPr>
    </w:lvl>
    <w:lvl w:ilvl="1">
      <w:start w:val="1"/>
      <w:numFmt w:val="decimal"/>
      <w:lvlText w:val="%1.%2."/>
      <w:lvlJc w:val="left"/>
      <w:pPr>
        <w:ind w:left="1080"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2" w15:restartNumberingAfterBreak="0">
    <w:nsid w:val="5D7B061A"/>
    <w:multiLevelType w:val="multilevel"/>
    <w:tmpl w:val="6A3C13FE"/>
    <w:lvl w:ilvl="0">
      <w:start w:val="2"/>
      <w:numFmt w:val="bullet"/>
      <w:lvlText w:val="-"/>
      <w:lvlJc w:val="left"/>
      <w:pPr>
        <w:ind w:left="360" w:hanging="360"/>
      </w:pPr>
      <w:rPr>
        <w:rFonts w:ascii="Arial" w:eastAsia="Arial" w:hAnsi="Arial" w:cs="Arial"/>
      </w:rPr>
    </w:lvl>
    <w:lvl w:ilvl="1">
      <w:start w:val="1"/>
      <w:numFmt w:val="bullet"/>
      <w:lvlText w:val="o"/>
      <w:lvlJc w:val="left"/>
      <w:pPr>
        <w:ind w:left="2730" w:hanging="360"/>
      </w:pPr>
      <w:rPr>
        <w:rFonts w:ascii="Courier New" w:eastAsia="Courier New" w:hAnsi="Courier New" w:cs="Courier New"/>
      </w:rPr>
    </w:lvl>
    <w:lvl w:ilvl="2">
      <w:start w:val="1"/>
      <w:numFmt w:val="bullet"/>
      <w:lvlText w:val="▪"/>
      <w:lvlJc w:val="left"/>
      <w:pPr>
        <w:ind w:left="3450" w:hanging="360"/>
      </w:pPr>
      <w:rPr>
        <w:rFonts w:ascii="Noto Sans Symbols" w:eastAsia="Noto Sans Symbols" w:hAnsi="Noto Sans Symbols" w:cs="Noto Sans Symbols"/>
      </w:rPr>
    </w:lvl>
    <w:lvl w:ilvl="3">
      <w:start w:val="1"/>
      <w:numFmt w:val="bullet"/>
      <w:lvlText w:val="●"/>
      <w:lvlJc w:val="left"/>
      <w:pPr>
        <w:ind w:left="4170" w:hanging="360"/>
      </w:pPr>
      <w:rPr>
        <w:rFonts w:ascii="Noto Sans Symbols" w:eastAsia="Noto Sans Symbols" w:hAnsi="Noto Sans Symbols" w:cs="Noto Sans Symbols"/>
      </w:rPr>
    </w:lvl>
    <w:lvl w:ilvl="4">
      <w:start w:val="1"/>
      <w:numFmt w:val="bullet"/>
      <w:lvlText w:val="o"/>
      <w:lvlJc w:val="left"/>
      <w:pPr>
        <w:ind w:left="4890" w:hanging="360"/>
      </w:pPr>
      <w:rPr>
        <w:rFonts w:ascii="Courier New" w:eastAsia="Courier New" w:hAnsi="Courier New" w:cs="Courier New"/>
      </w:rPr>
    </w:lvl>
    <w:lvl w:ilvl="5">
      <w:start w:val="1"/>
      <w:numFmt w:val="bullet"/>
      <w:lvlText w:val="▪"/>
      <w:lvlJc w:val="left"/>
      <w:pPr>
        <w:ind w:left="5610" w:hanging="360"/>
      </w:pPr>
      <w:rPr>
        <w:rFonts w:ascii="Noto Sans Symbols" w:eastAsia="Noto Sans Symbols" w:hAnsi="Noto Sans Symbols" w:cs="Noto Sans Symbols"/>
      </w:rPr>
    </w:lvl>
    <w:lvl w:ilvl="6">
      <w:start w:val="1"/>
      <w:numFmt w:val="bullet"/>
      <w:lvlText w:val="●"/>
      <w:lvlJc w:val="left"/>
      <w:pPr>
        <w:ind w:left="6330" w:hanging="360"/>
      </w:pPr>
      <w:rPr>
        <w:rFonts w:ascii="Noto Sans Symbols" w:eastAsia="Noto Sans Symbols" w:hAnsi="Noto Sans Symbols" w:cs="Noto Sans Symbols"/>
      </w:rPr>
    </w:lvl>
    <w:lvl w:ilvl="7">
      <w:start w:val="1"/>
      <w:numFmt w:val="bullet"/>
      <w:lvlText w:val="o"/>
      <w:lvlJc w:val="left"/>
      <w:pPr>
        <w:ind w:left="7050" w:hanging="360"/>
      </w:pPr>
      <w:rPr>
        <w:rFonts w:ascii="Courier New" w:eastAsia="Courier New" w:hAnsi="Courier New" w:cs="Courier New"/>
      </w:rPr>
    </w:lvl>
    <w:lvl w:ilvl="8">
      <w:start w:val="1"/>
      <w:numFmt w:val="bullet"/>
      <w:lvlText w:val="▪"/>
      <w:lvlJc w:val="left"/>
      <w:pPr>
        <w:ind w:left="7770" w:hanging="360"/>
      </w:pPr>
      <w:rPr>
        <w:rFonts w:ascii="Noto Sans Symbols" w:eastAsia="Noto Sans Symbols" w:hAnsi="Noto Sans Symbols" w:cs="Noto Sans Symbols"/>
      </w:rPr>
    </w:lvl>
  </w:abstractNum>
  <w:abstractNum w:abstractNumId="33" w15:restartNumberingAfterBreak="0">
    <w:nsid w:val="5F8539CF"/>
    <w:multiLevelType w:val="multilevel"/>
    <w:tmpl w:val="E996E0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06719C4"/>
    <w:multiLevelType w:val="multilevel"/>
    <w:tmpl w:val="4C606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A55C79"/>
    <w:multiLevelType w:val="multilevel"/>
    <w:tmpl w:val="9F24A9C8"/>
    <w:lvl w:ilvl="0">
      <w:start w:val="1"/>
      <w:numFmt w:val="bullet"/>
      <w:lvlText w:val="-"/>
      <w:lvlJc w:val="left"/>
      <w:pPr>
        <w:ind w:left="786" w:hanging="360"/>
      </w:pPr>
      <w:rPr>
        <w:rFonts w:ascii="Arial" w:eastAsia="Arial" w:hAnsi="Arial" w:cs="Arial"/>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6" w15:restartNumberingAfterBreak="0">
    <w:nsid w:val="669A62BD"/>
    <w:multiLevelType w:val="multilevel"/>
    <w:tmpl w:val="52AE329E"/>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7D23C6B"/>
    <w:multiLevelType w:val="multilevel"/>
    <w:tmpl w:val="4B182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840260E"/>
    <w:multiLevelType w:val="multilevel"/>
    <w:tmpl w:val="22A8F15A"/>
    <w:lvl w:ilvl="0">
      <w:start w:val="1"/>
      <w:numFmt w:val="decimal"/>
      <w:lvlText w:val="%1)"/>
      <w:lvlJc w:val="left"/>
      <w:pPr>
        <w:ind w:left="1440" w:hanging="360"/>
      </w:pPr>
    </w:lvl>
    <w:lvl w:ilvl="1">
      <w:start w:val="3"/>
      <w:numFmt w:val="bullet"/>
      <w:lvlText w:val="-"/>
      <w:lvlJc w:val="left"/>
      <w:pPr>
        <w:ind w:left="360" w:hanging="360"/>
      </w:pPr>
      <w:rPr>
        <w:rFonts w:ascii="Calibri" w:eastAsia="Calibri"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68BC5234"/>
    <w:multiLevelType w:val="multilevel"/>
    <w:tmpl w:val="D18C62B4"/>
    <w:lvl w:ilvl="0">
      <w:start w:val="1"/>
      <w:numFmt w:val="decimal"/>
      <w:lvlText w:val="%1."/>
      <w:lvlJc w:val="left"/>
      <w:pPr>
        <w:ind w:left="720" w:hanging="360"/>
      </w:pPr>
      <w:rPr>
        <w:b/>
      </w:rPr>
    </w:lvl>
    <w:lvl w:ilvl="1">
      <w:start w:val="6"/>
      <w:numFmt w:val="decimal"/>
      <w:lvlText w:val="%1.%2."/>
      <w:lvlJc w:val="left"/>
      <w:pPr>
        <w:ind w:left="1080" w:hanging="720"/>
      </w:pPr>
      <w:rPr>
        <w:i/>
      </w:rPr>
    </w:lvl>
    <w:lvl w:ilvl="2">
      <w:start w:val="1"/>
      <w:numFmt w:val="decimal"/>
      <w:lvlText w:val="%1.%2.%3."/>
      <w:lvlJc w:val="left"/>
      <w:pPr>
        <w:ind w:left="1080" w:hanging="720"/>
      </w:pPr>
      <w:rPr>
        <w:i/>
      </w:rPr>
    </w:lvl>
    <w:lvl w:ilvl="3">
      <w:start w:val="1"/>
      <w:numFmt w:val="decimal"/>
      <w:lvlText w:val="%1.%2.%3.%4."/>
      <w:lvlJc w:val="left"/>
      <w:pPr>
        <w:ind w:left="1440" w:hanging="1080"/>
      </w:pPr>
      <w:rPr>
        <w:i/>
      </w:rPr>
    </w:lvl>
    <w:lvl w:ilvl="4">
      <w:start w:val="1"/>
      <w:numFmt w:val="decimal"/>
      <w:lvlText w:val="%1.%2.%3.%4.%5."/>
      <w:lvlJc w:val="left"/>
      <w:pPr>
        <w:ind w:left="1440" w:hanging="1080"/>
      </w:pPr>
      <w:rPr>
        <w:i/>
      </w:rPr>
    </w:lvl>
    <w:lvl w:ilvl="5">
      <w:start w:val="1"/>
      <w:numFmt w:val="decimal"/>
      <w:lvlText w:val="%1.%2.%3.%4.%5.%6."/>
      <w:lvlJc w:val="left"/>
      <w:pPr>
        <w:ind w:left="1800" w:hanging="1440"/>
      </w:pPr>
      <w:rPr>
        <w:i/>
      </w:rPr>
    </w:lvl>
    <w:lvl w:ilvl="6">
      <w:start w:val="1"/>
      <w:numFmt w:val="decimal"/>
      <w:lvlText w:val="%1.%2.%3.%4.%5.%6.%7."/>
      <w:lvlJc w:val="left"/>
      <w:pPr>
        <w:ind w:left="1800" w:hanging="1440"/>
      </w:pPr>
      <w:rPr>
        <w:i/>
      </w:rPr>
    </w:lvl>
    <w:lvl w:ilvl="7">
      <w:start w:val="1"/>
      <w:numFmt w:val="decimal"/>
      <w:lvlText w:val="%1.%2.%3.%4.%5.%6.%7.%8."/>
      <w:lvlJc w:val="left"/>
      <w:pPr>
        <w:ind w:left="2160" w:hanging="1800"/>
      </w:pPr>
      <w:rPr>
        <w:i/>
      </w:rPr>
    </w:lvl>
    <w:lvl w:ilvl="8">
      <w:start w:val="1"/>
      <w:numFmt w:val="decimal"/>
      <w:lvlText w:val="%1.%2.%3.%4.%5.%6.%7.%8.%9."/>
      <w:lvlJc w:val="left"/>
      <w:pPr>
        <w:ind w:left="2160" w:hanging="1800"/>
      </w:pPr>
      <w:rPr>
        <w:i/>
      </w:rPr>
    </w:lvl>
  </w:abstractNum>
  <w:abstractNum w:abstractNumId="40" w15:restartNumberingAfterBreak="0">
    <w:nsid w:val="6A6F0363"/>
    <w:multiLevelType w:val="multilevel"/>
    <w:tmpl w:val="41A258A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E61054"/>
    <w:multiLevelType w:val="multilevel"/>
    <w:tmpl w:val="558A095E"/>
    <w:lvl w:ilvl="0">
      <w:start w:val="1"/>
      <w:numFmt w:val="decimal"/>
      <w:lvlText w:val="%1."/>
      <w:lvlJc w:val="left"/>
      <w:pPr>
        <w:ind w:left="1080" w:hanging="360"/>
      </w:pPr>
      <w:rPr>
        <w:rFonts w:ascii="Arial" w:eastAsia="Arial" w:hAnsi="Arial" w:cs="Arial"/>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19D7560"/>
    <w:multiLevelType w:val="multilevel"/>
    <w:tmpl w:val="1E5E7454"/>
    <w:lvl w:ilvl="0">
      <w:start w:val="1"/>
      <w:numFmt w:val="decimal"/>
      <w:lvlText w:val="%1."/>
      <w:lvlJc w:val="left"/>
      <w:pPr>
        <w:ind w:left="48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731DF7"/>
    <w:multiLevelType w:val="multilevel"/>
    <w:tmpl w:val="87484D8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5825CB7"/>
    <w:multiLevelType w:val="multilevel"/>
    <w:tmpl w:val="2F461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72F0E6D"/>
    <w:multiLevelType w:val="multilevel"/>
    <w:tmpl w:val="1E5E7454"/>
    <w:lvl w:ilvl="0">
      <w:start w:val="1"/>
      <w:numFmt w:val="decimal"/>
      <w:lvlText w:val="%1."/>
      <w:lvlJc w:val="left"/>
      <w:pPr>
        <w:ind w:left="48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8E44CB"/>
    <w:multiLevelType w:val="multilevel"/>
    <w:tmpl w:val="AA2CF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85115C5"/>
    <w:multiLevelType w:val="multilevel"/>
    <w:tmpl w:val="A40AAF3A"/>
    <w:lvl w:ilvl="0">
      <w:start w:val="1"/>
      <w:numFmt w:val="bullet"/>
      <w:lvlText w:val="-"/>
      <w:lvlJc w:val="left"/>
      <w:pPr>
        <w:ind w:left="1440" w:hanging="360"/>
      </w:pPr>
      <w:rPr>
        <w:rFonts w:ascii="Times" w:eastAsia="Times" w:hAnsi="Times" w:cs="Time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8" w15:restartNumberingAfterBreak="0">
    <w:nsid w:val="7C970313"/>
    <w:multiLevelType w:val="multilevel"/>
    <w:tmpl w:val="2FE49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19"/>
  </w:num>
  <w:num w:numId="3">
    <w:abstractNumId w:val="28"/>
  </w:num>
  <w:num w:numId="4">
    <w:abstractNumId w:val="27"/>
  </w:num>
  <w:num w:numId="5">
    <w:abstractNumId w:val="0"/>
  </w:num>
  <w:num w:numId="6">
    <w:abstractNumId w:val="43"/>
  </w:num>
  <w:num w:numId="7">
    <w:abstractNumId w:val="33"/>
  </w:num>
  <w:num w:numId="8">
    <w:abstractNumId w:val="38"/>
  </w:num>
  <w:num w:numId="9">
    <w:abstractNumId w:val="35"/>
  </w:num>
  <w:num w:numId="10">
    <w:abstractNumId w:val="1"/>
  </w:num>
  <w:num w:numId="11">
    <w:abstractNumId w:val="41"/>
  </w:num>
  <w:num w:numId="12">
    <w:abstractNumId w:val="45"/>
  </w:num>
  <w:num w:numId="13">
    <w:abstractNumId w:val="40"/>
  </w:num>
  <w:num w:numId="14">
    <w:abstractNumId w:val="16"/>
  </w:num>
  <w:num w:numId="15">
    <w:abstractNumId w:val="17"/>
  </w:num>
  <w:num w:numId="16">
    <w:abstractNumId w:val="23"/>
  </w:num>
  <w:num w:numId="17">
    <w:abstractNumId w:val="22"/>
  </w:num>
  <w:num w:numId="18">
    <w:abstractNumId w:val="29"/>
  </w:num>
  <w:num w:numId="19">
    <w:abstractNumId w:val="10"/>
  </w:num>
  <w:num w:numId="20">
    <w:abstractNumId w:val="13"/>
  </w:num>
  <w:num w:numId="21">
    <w:abstractNumId w:val="9"/>
  </w:num>
  <w:num w:numId="22">
    <w:abstractNumId w:val="42"/>
  </w:num>
  <w:num w:numId="23">
    <w:abstractNumId w:val="2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5"/>
  </w:num>
  <w:num w:numId="27">
    <w:abstractNumId w:val="44"/>
  </w:num>
  <w:num w:numId="28">
    <w:abstractNumId w:val="37"/>
  </w:num>
  <w:num w:numId="29">
    <w:abstractNumId w:val="39"/>
  </w:num>
  <w:num w:numId="30">
    <w:abstractNumId w:val="20"/>
  </w:num>
  <w:num w:numId="31">
    <w:abstractNumId w:val="7"/>
  </w:num>
  <w:num w:numId="32">
    <w:abstractNumId w:val="21"/>
  </w:num>
  <w:num w:numId="33">
    <w:abstractNumId w:val="3"/>
  </w:num>
  <w:num w:numId="34">
    <w:abstractNumId w:val="30"/>
  </w:num>
  <w:num w:numId="35">
    <w:abstractNumId w:val="32"/>
  </w:num>
  <w:num w:numId="36">
    <w:abstractNumId w:val="14"/>
  </w:num>
  <w:num w:numId="37">
    <w:abstractNumId w:val="47"/>
  </w:num>
  <w:num w:numId="38">
    <w:abstractNumId w:val="36"/>
  </w:num>
  <w:num w:numId="39">
    <w:abstractNumId w:val="15"/>
  </w:num>
  <w:num w:numId="40">
    <w:abstractNumId w:val="11"/>
  </w:num>
  <w:num w:numId="41">
    <w:abstractNumId w:val="4"/>
  </w:num>
  <w:num w:numId="42">
    <w:abstractNumId w:val="12"/>
  </w:num>
  <w:num w:numId="43">
    <w:abstractNumId w:val="48"/>
  </w:num>
  <w:num w:numId="44">
    <w:abstractNumId w:val="34"/>
  </w:num>
  <w:num w:numId="45">
    <w:abstractNumId w:val="46"/>
  </w:num>
  <w:num w:numId="46">
    <w:abstractNumId w:val="25"/>
  </w:num>
  <w:num w:numId="47">
    <w:abstractNumId w:val="8"/>
  </w:num>
  <w:num w:numId="48">
    <w:abstractNumId w:val="2"/>
  </w:num>
  <w:num w:numId="4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7B0"/>
    <w:rsid w:val="00000749"/>
    <w:rsid w:val="0000179D"/>
    <w:rsid w:val="000022E7"/>
    <w:rsid w:val="0000430D"/>
    <w:rsid w:val="00005325"/>
    <w:rsid w:val="00005590"/>
    <w:rsid w:val="0000758C"/>
    <w:rsid w:val="000078CD"/>
    <w:rsid w:val="000079ED"/>
    <w:rsid w:val="00007DC5"/>
    <w:rsid w:val="000107AD"/>
    <w:rsid w:val="00010A3C"/>
    <w:rsid w:val="00010E94"/>
    <w:rsid w:val="00010EA8"/>
    <w:rsid w:val="000115A0"/>
    <w:rsid w:val="00012CA9"/>
    <w:rsid w:val="00016AE3"/>
    <w:rsid w:val="00020272"/>
    <w:rsid w:val="00020B51"/>
    <w:rsid w:val="00020CE3"/>
    <w:rsid w:val="00020FF3"/>
    <w:rsid w:val="000214AB"/>
    <w:rsid w:val="00021C15"/>
    <w:rsid w:val="00021C26"/>
    <w:rsid w:val="0002336D"/>
    <w:rsid w:val="0002541E"/>
    <w:rsid w:val="000260BD"/>
    <w:rsid w:val="00027712"/>
    <w:rsid w:val="00027BD6"/>
    <w:rsid w:val="00030C68"/>
    <w:rsid w:val="000310B5"/>
    <w:rsid w:val="000327B0"/>
    <w:rsid w:val="000334C5"/>
    <w:rsid w:val="00033D7F"/>
    <w:rsid w:val="00037D21"/>
    <w:rsid w:val="0004268B"/>
    <w:rsid w:val="000463E7"/>
    <w:rsid w:val="00046496"/>
    <w:rsid w:val="00046AE3"/>
    <w:rsid w:val="00046CBE"/>
    <w:rsid w:val="0004765C"/>
    <w:rsid w:val="00047820"/>
    <w:rsid w:val="00050D8F"/>
    <w:rsid w:val="00053E34"/>
    <w:rsid w:val="0005613C"/>
    <w:rsid w:val="000601DB"/>
    <w:rsid w:val="00060C5B"/>
    <w:rsid w:val="00061E22"/>
    <w:rsid w:val="00064239"/>
    <w:rsid w:val="000677AF"/>
    <w:rsid w:val="00067D8F"/>
    <w:rsid w:val="00070F4B"/>
    <w:rsid w:val="000713B8"/>
    <w:rsid w:val="00071695"/>
    <w:rsid w:val="00072D7C"/>
    <w:rsid w:val="00073764"/>
    <w:rsid w:val="00073D4A"/>
    <w:rsid w:val="000762A7"/>
    <w:rsid w:val="000774DB"/>
    <w:rsid w:val="00081FA9"/>
    <w:rsid w:val="00082B8B"/>
    <w:rsid w:val="000838E5"/>
    <w:rsid w:val="00083FDE"/>
    <w:rsid w:val="00084069"/>
    <w:rsid w:val="00084EE3"/>
    <w:rsid w:val="00085562"/>
    <w:rsid w:val="00086811"/>
    <w:rsid w:val="000904D5"/>
    <w:rsid w:val="00091F4C"/>
    <w:rsid w:val="000927D7"/>
    <w:rsid w:val="00092ABC"/>
    <w:rsid w:val="00092E15"/>
    <w:rsid w:val="00092EF6"/>
    <w:rsid w:val="0009377B"/>
    <w:rsid w:val="0009504B"/>
    <w:rsid w:val="00095256"/>
    <w:rsid w:val="00097540"/>
    <w:rsid w:val="000A158A"/>
    <w:rsid w:val="000A1C71"/>
    <w:rsid w:val="000A38DF"/>
    <w:rsid w:val="000A4790"/>
    <w:rsid w:val="000A66C5"/>
    <w:rsid w:val="000B1F91"/>
    <w:rsid w:val="000B2F42"/>
    <w:rsid w:val="000B31B8"/>
    <w:rsid w:val="000B4BAA"/>
    <w:rsid w:val="000B4BF9"/>
    <w:rsid w:val="000B6FC0"/>
    <w:rsid w:val="000C32B6"/>
    <w:rsid w:val="000C6BA7"/>
    <w:rsid w:val="000D02BB"/>
    <w:rsid w:val="000D07F8"/>
    <w:rsid w:val="000D17C7"/>
    <w:rsid w:val="000D46A6"/>
    <w:rsid w:val="000D4D3B"/>
    <w:rsid w:val="000D6644"/>
    <w:rsid w:val="000D7CBF"/>
    <w:rsid w:val="000E22F8"/>
    <w:rsid w:val="000E3444"/>
    <w:rsid w:val="000E366F"/>
    <w:rsid w:val="000E493C"/>
    <w:rsid w:val="000E4DFA"/>
    <w:rsid w:val="000E54F8"/>
    <w:rsid w:val="000E7677"/>
    <w:rsid w:val="000F0A1C"/>
    <w:rsid w:val="000F144E"/>
    <w:rsid w:val="000F439C"/>
    <w:rsid w:val="000F55E2"/>
    <w:rsid w:val="000F5FAD"/>
    <w:rsid w:val="001001B4"/>
    <w:rsid w:val="00101088"/>
    <w:rsid w:val="0010288F"/>
    <w:rsid w:val="0010337A"/>
    <w:rsid w:val="001038A0"/>
    <w:rsid w:val="0010391B"/>
    <w:rsid w:val="001040CD"/>
    <w:rsid w:val="00105583"/>
    <w:rsid w:val="001067F5"/>
    <w:rsid w:val="00107932"/>
    <w:rsid w:val="00107A1F"/>
    <w:rsid w:val="00112096"/>
    <w:rsid w:val="001123C4"/>
    <w:rsid w:val="00113689"/>
    <w:rsid w:val="00113887"/>
    <w:rsid w:val="00113D07"/>
    <w:rsid w:val="0011446A"/>
    <w:rsid w:val="00114489"/>
    <w:rsid w:val="00116FC0"/>
    <w:rsid w:val="00117AE4"/>
    <w:rsid w:val="001206A7"/>
    <w:rsid w:val="00120A6F"/>
    <w:rsid w:val="001212E8"/>
    <w:rsid w:val="00122060"/>
    <w:rsid w:val="0012273C"/>
    <w:rsid w:val="00122AE2"/>
    <w:rsid w:val="001232BB"/>
    <w:rsid w:val="001244C0"/>
    <w:rsid w:val="00124D03"/>
    <w:rsid w:val="0013076C"/>
    <w:rsid w:val="001309BC"/>
    <w:rsid w:val="00130D4C"/>
    <w:rsid w:val="00132827"/>
    <w:rsid w:val="0013293F"/>
    <w:rsid w:val="0013295E"/>
    <w:rsid w:val="00132FD1"/>
    <w:rsid w:val="00133543"/>
    <w:rsid w:val="00133E9A"/>
    <w:rsid w:val="00134F45"/>
    <w:rsid w:val="001368A9"/>
    <w:rsid w:val="00140B71"/>
    <w:rsid w:val="001411A1"/>
    <w:rsid w:val="001424E4"/>
    <w:rsid w:val="00145523"/>
    <w:rsid w:val="00146333"/>
    <w:rsid w:val="00150696"/>
    <w:rsid w:val="00150E2D"/>
    <w:rsid w:val="001512AF"/>
    <w:rsid w:val="00151889"/>
    <w:rsid w:val="00154275"/>
    <w:rsid w:val="0015516E"/>
    <w:rsid w:val="001635D5"/>
    <w:rsid w:val="00163A81"/>
    <w:rsid w:val="00164F5E"/>
    <w:rsid w:val="00167373"/>
    <w:rsid w:val="0016740D"/>
    <w:rsid w:val="00167879"/>
    <w:rsid w:val="0017159D"/>
    <w:rsid w:val="00171D5B"/>
    <w:rsid w:val="001735A1"/>
    <w:rsid w:val="001739D1"/>
    <w:rsid w:val="001741B7"/>
    <w:rsid w:val="0017469A"/>
    <w:rsid w:val="00174EAC"/>
    <w:rsid w:val="0017682A"/>
    <w:rsid w:val="00176983"/>
    <w:rsid w:val="00177DFA"/>
    <w:rsid w:val="00180BD8"/>
    <w:rsid w:val="0018146B"/>
    <w:rsid w:val="00181D53"/>
    <w:rsid w:val="00182130"/>
    <w:rsid w:val="00184072"/>
    <w:rsid w:val="00184445"/>
    <w:rsid w:val="0018672D"/>
    <w:rsid w:val="00186A05"/>
    <w:rsid w:val="001909FF"/>
    <w:rsid w:val="00191ED0"/>
    <w:rsid w:val="0019292F"/>
    <w:rsid w:val="00192B47"/>
    <w:rsid w:val="00193959"/>
    <w:rsid w:val="00194977"/>
    <w:rsid w:val="0019681E"/>
    <w:rsid w:val="00196881"/>
    <w:rsid w:val="001A05A0"/>
    <w:rsid w:val="001A0844"/>
    <w:rsid w:val="001A0A78"/>
    <w:rsid w:val="001A0CC2"/>
    <w:rsid w:val="001A140F"/>
    <w:rsid w:val="001A161F"/>
    <w:rsid w:val="001A16CD"/>
    <w:rsid w:val="001A1DAD"/>
    <w:rsid w:val="001A1ED0"/>
    <w:rsid w:val="001A20A8"/>
    <w:rsid w:val="001A4619"/>
    <w:rsid w:val="001A5347"/>
    <w:rsid w:val="001A58E4"/>
    <w:rsid w:val="001A7AFC"/>
    <w:rsid w:val="001B0B8F"/>
    <w:rsid w:val="001B1943"/>
    <w:rsid w:val="001B2031"/>
    <w:rsid w:val="001B26AA"/>
    <w:rsid w:val="001B46EE"/>
    <w:rsid w:val="001B4C01"/>
    <w:rsid w:val="001B4C20"/>
    <w:rsid w:val="001B6D8C"/>
    <w:rsid w:val="001B7858"/>
    <w:rsid w:val="001B7D83"/>
    <w:rsid w:val="001C020A"/>
    <w:rsid w:val="001C0CA2"/>
    <w:rsid w:val="001C1691"/>
    <w:rsid w:val="001C233F"/>
    <w:rsid w:val="001C35B3"/>
    <w:rsid w:val="001C60A4"/>
    <w:rsid w:val="001C793D"/>
    <w:rsid w:val="001D1789"/>
    <w:rsid w:val="001D1F23"/>
    <w:rsid w:val="001D20B7"/>
    <w:rsid w:val="001D3098"/>
    <w:rsid w:val="001D35F5"/>
    <w:rsid w:val="001D441D"/>
    <w:rsid w:val="001D562E"/>
    <w:rsid w:val="001D6457"/>
    <w:rsid w:val="001D6D9B"/>
    <w:rsid w:val="001E2E34"/>
    <w:rsid w:val="001E32FE"/>
    <w:rsid w:val="001E4FA4"/>
    <w:rsid w:val="001E51FC"/>
    <w:rsid w:val="001E6057"/>
    <w:rsid w:val="001E674E"/>
    <w:rsid w:val="001E6C82"/>
    <w:rsid w:val="001F1EA9"/>
    <w:rsid w:val="001F26A9"/>
    <w:rsid w:val="001F3A00"/>
    <w:rsid w:val="001F3DB1"/>
    <w:rsid w:val="001F44D5"/>
    <w:rsid w:val="0020276D"/>
    <w:rsid w:val="00202E91"/>
    <w:rsid w:val="0020669D"/>
    <w:rsid w:val="00206E7B"/>
    <w:rsid w:val="00207661"/>
    <w:rsid w:val="00207777"/>
    <w:rsid w:val="002077B3"/>
    <w:rsid w:val="002119C0"/>
    <w:rsid w:val="00214390"/>
    <w:rsid w:val="00214808"/>
    <w:rsid w:val="00215CC1"/>
    <w:rsid w:val="00215D58"/>
    <w:rsid w:val="00217201"/>
    <w:rsid w:val="00220A53"/>
    <w:rsid w:val="002212B4"/>
    <w:rsid w:val="0022320E"/>
    <w:rsid w:val="00226032"/>
    <w:rsid w:val="00227897"/>
    <w:rsid w:val="002347AE"/>
    <w:rsid w:val="00234C0A"/>
    <w:rsid w:val="00235563"/>
    <w:rsid w:val="002357DA"/>
    <w:rsid w:val="002364DD"/>
    <w:rsid w:val="002369E7"/>
    <w:rsid w:val="00237D6B"/>
    <w:rsid w:val="002405B6"/>
    <w:rsid w:val="002422DF"/>
    <w:rsid w:val="00243418"/>
    <w:rsid w:val="00243BB1"/>
    <w:rsid w:val="00244491"/>
    <w:rsid w:val="00244A2F"/>
    <w:rsid w:val="00244F4B"/>
    <w:rsid w:val="00245E8B"/>
    <w:rsid w:val="00245F60"/>
    <w:rsid w:val="00246D5E"/>
    <w:rsid w:val="00247983"/>
    <w:rsid w:val="00247F07"/>
    <w:rsid w:val="00251424"/>
    <w:rsid w:val="00252EF7"/>
    <w:rsid w:val="00252F39"/>
    <w:rsid w:val="00253349"/>
    <w:rsid w:val="00253EC0"/>
    <w:rsid w:val="00254816"/>
    <w:rsid w:val="002548CB"/>
    <w:rsid w:val="00257505"/>
    <w:rsid w:val="00257A94"/>
    <w:rsid w:val="002606D4"/>
    <w:rsid w:val="002612D4"/>
    <w:rsid w:val="00261757"/>
    <w:rsid w:val="00261F3C"/>
    <w:rsid w:val="0026276F"/>
    <w:rsid w:val="0026345E"/>
    <w:rsid w:val="002642C6"/>
    <w:rsid w:val="00264474"/>
    <w:rsid w:val="00264BB1"/>
    <w:rsid w:val="00267102"/>
    <w:rsid w:val="0026735C"/>
    <w:rsid w:val="0026763C"/>
    <w:rsid w:val="00267B6D"/>
    <w:rsid w:val="00270B7D"/>
    <w:rsid w:val="00270CD1"/>
    <w:rsid w:val="00272BE9"/>
    <w:rsid w:val="00273ADF"/>
    <w:rsid w:val="002757BB"/>
    <w:rsid w:val="0027639F"/>
    <w:rsid w:val="00280FFC"/>
    <w:rsid w:val="00282DBA"/>
    <w:rsid w:val="0028353F"/>
    <w:rsid w:val="00283D54"/>
    <w:rsid w:val="00283D62"/>
    <w:rsid w:val="00284725"/>
    <w:rsid w:val="00284793"/>
    <w:rsid w:val="0028520C"/>
    <w:rsid w:val="00287694"/>
    <w:rsid w:val="00287FBF"/>
    <w:rsid w:val="00294341"/>
    <w:rsid w:val="00294D57"/>
    <w:rsid w:val="00295744"/>
    <w:rsid w:val="0029631D"/>
    <w:rsid w:val="00296A05"/>
    <w:rsid w:val="002A174B"/>
    <w:rsid w:val="002A2607"/>
    <w:rsid w:val="002A31D3"/>
    <w:rsid w:val="002A3D77"/>
    <w:rsid w:val="002A42C0"/>
    <w:rsid w:val="002A432C"/>
    <w:rsid w:val="002A44F4"/>
    <w:rsid w:val="002A450E"/>
    <w:rsid w:val="002A4A4C"/>
    <w:rsid w:val="002A4C7F"/>
    <w:rsid w:val="002A5AB3"/>
    <w:rsid w:val="002A5EF0"/>
    <w:rsid w:val="002A63CF"/>
    <w:rsid w:val="002A644F"/>
    <w:rsid w:val="002A68B0"/>
    <w:rsid w:val="002B0237"/>
    <w:rsid w:val="002B0504"/>
    <w:rsid w:val="002B1883"/>
    <w:rsid w:val="002B2A3E"/>
    <w:rsid w:val="002B6B1F"/>
    <w:rsid w:val="002B7755"/>
    <w:rsid w:val="002B7DC4"/>
    <w:rsid w:val="002C09F1"/>
    <w:rsid w:val="002C253F"/>
    <w:rsid w:val="002C6F56"/>
    <w:rsid w:val="002D143E"/>
    <w:rsid w:val="002D1766"/>
    <w:rsid w:val="002D201E"/>
    <w:rsid w:val="002D2045"/>
    <w:rsid w:val="002D4986"/>
    <w:rsid w:val="002D637A"/>
    <w:rsid w:val="002D68FF"/>
    <w:rsid w:val="002D692B"/>
    <w:rsid w:val="002E1A46"/>
    <w:rsid w:val="002E1D01"/>
    <w:rsid w:val="002E3667"/>
    <w:rsid w:val="002E44F2"/>
    <w:rsid w:val="002E48AC"/>
    <w:rsid w:val="002E5920"/>
    <w:rsid w:val="002E6BDB"/>
    <w:rsid w:val="002E726C"/>
    <w:rsid w:val="002F01BE"/>
    <w:rsid w:val="002F05C5"/>
    <w:rsid w:val="002F1E0F"/>
    <w:rsid w:val="002F1E54"/>
    <w:rsid w:val="002F2E86"/>
    <w:rsid w:val="002F38D6"/>
    <w:rsid w:val="002F4ADC"/>
    <w:rsid w:val="002F58B7"/>
    <w:rsid w:val="002F6A70"/>
    <w:rsid w:val="00300652"/>
    <w:rsid w:val="00301524"/>
    <w:rsid w:val="00304B85"/>
    <w:rsid w:val="00307220"/>
    <w:rsid w:val="0031048D"/>
    <w:rsid w:val="0031450E"/>
    <w:rsid w:val="00315086"/>
    <w:rsid w:val="00315556"/>
    <w:rsid w:val="00320035"/>
    <w:rsid w:val="003201B1"/>
    <w:rsid w:val="00321D04"/>
    <w:rsid w:val="003220D1"/>
    <w:rsid w:val="0032274F"/>
    <w:rsid w:val="00322E31"/>
    <w:rsid w:val="00325820"/>
    <w:rsid w:val="00326008"/>
    <w:rsid w:val="00327842"/>
    <w:rsid w:val="00330289"/>
    <w:rsid w:val="00331434"/>
    <w:rsid w:val="00331731"/>
    <w:rsid w:val="00331DA6"/>
    <w:rsid w:val="00334955"/>
    <w:rsid w:val="00334D96"/>
    <w:rsid w:val="00336728"/>
    <w:rsid w:val="00336FB6"/>
    <w:rsid w:val="00342514"/>
    <w:rsid w:val="00342ACD"/>
    <w:rsid w:val="00344801"/>
    <w:rsid w:val="003463C7"/>
    <w:rsid w:val="00346F67"/>
    <w:rsid w:val="00347C66"/>
    <w:rsid w:val="00352B6F"/>
    <w:rsid w:val="00353FDB"/>
    <w:rsid w:val="00356935"/>
    <w:rsid w:val="00356A8A"/>
    <w:rsid w:val="00356C84"/>
    <w:rsid w:val="00357B90"/>
    <w:rsid w:val="003600CE"/>
    <w:rsid w:val="00360104"/>
    <w:rsid w:val="00360E7B"/>
    <w:rsid w:val="00362F5D"/>
    <w:rsid w:val="0036584E"/>
    <w:rsid w:val="00366E70"/>
    <w:rsid w:val="0036754E"/>
    <w:rsid w:val="00367B24"/>
    <w:rsid w:val="00367C74"/>
    <w:rsid w:val="00370D6C"/>
    <w:rsid w:val="00372278"/>
    <w:rsid w:val="003725F0"/>
    <w:rsid w:val="00373182"/>
    <w:rsid w:val="0037352A"/>
    <w:rsid w:val="003751CB"/>
    <w:rsid w:val="00375D5F"/>
    <w:rsid w:val="00376475"/>
    <w:rsid w:val="00376DE6"/>
    <w:rsid w:val="00377F05"/>
    <w:rsid w:val="00380E40"/>
    <w:rsid w:val="003828B1"/>
    <w:rsid w:val="0038326C"/>
    <w:rsid w:val="0038342A"/>
    <w:rsid w:val="00383E24"/>
    <w:rsid w:val="00385771"/>
    <w:rsid w:val="00386647"/>
    <w:rsid w:val="00387C36"/>
    <w:rsid w:val="0039007B"/>
    <w:rsid w:val="00390EEE"/>
    <w:rsid w:val="003917BD"/>
    <w:rsid w:val="003921A3"/>
    <w:rsid w:val="00392DC0"/>
    <w:rsid w:val="00392F31"/>
    <w:rsid w:val="00393C70"/>
    <w:rsid w:val="00393DA3"/>
    <w:rsid w:val="003940A4"/>
    <w:rsid w:val="003940FD"/>
    <w:rsid w:val="003958D9"/>
    <w:rsid w:val="0039714B"/>
    <w:rsid w:val="00397346"/>
    <w:rsid w:val="00397B42"/>
    <w:rsid w:val="00397DB5"/>
    <w:rsid w:val="003A17D3"/>
    <w:rsid w:val="003A2CB1"/>
    <w:rsid w:val="003A437E"/>
    <w:rsid w:val="003A5B78"/>
    <w:rsid w:val="003A5C6A"/>
    <w:rsid w:val="003B1008"/>
    <w:rsid w:val="003B1A69"/>
    <w:rsid w:val="003B33C6"/>
    <w:rsid w:val="003B40C1"/>
    <w:rsid w:val="003B40D2"/>
    <w:rsid w:val="003B435D"/>
    <w:rsid w:val="003B4890"/>
    <w:rsid w:val="003B7362"/>
    <w:rsid w:val="003C267B"/>
    <w:rsid w:val="003C4107"/>
    <w:rsid w:val="003C42EF"/>
    <w:rsid w:val="003C64EE"/>
    <w:rsid w:val="003D0930"/>
    <w:rsid w:val="003D1622"/>
    <w:rsid w:val="003D3408"/>
    <w:rsid w:val="003D4DFB"/>
    <w:rsid w:val="003D56E5"/>
    <w:rsid w:val="003D7445"/>
    <w:rsid w:val="003D7AAB"/>
    <w:rsid w:val="003E442A"/>
    <w:rsid w:val="003E49FA"/>
    <w:rsid w:val="003E4B14"/>
    <w:rsid w:val="003E4C39"/>
    <w:rsid w:val="003E5CDD"/>
    <w:rsid w:val="003E7E37"/>
    <w:rsid w:val="003F072D"/>
    <w:rsid w:val="003F195E"/>
    <w:rsid w:val="003F1AFC"/>
    <w:rsid w:val="003F1C22"/>
    <w:rsid w:val="003F20ED"/>
    <w:rsid w:val="003F21DC"/>
    <w:rsid w:val="003F2487"/>
    <w:rsid w:val="003F2A08"/>
    <w:rsid w:val="003F2AA0"/>
    <w:rsid w:val="003F4607"/>
    <w:rsid w:val="003F6964"/>
    <w:rsid w:val="003F737C"/>
    <w:rsid w:val="00401C08"/>
    <w:rsid w:val="00401C5B"/>
    <w:rsid w:val="00404425"/>
    <w:rsid w:val="004046E2"/>
    <w:rsid w:val="00404E27"/>
    <w:rsid w:val="0040509C"/>
    <w:rsid w:val="00405692"/>
    <w:rsid w:val="0040598B"/>
    <w:rsid w:val="00405AF2"/>
    <w:rsid w:val="00406ACC"/>
    <w:rsid w:val="0040720B"/>
    <w:rsid w:val="00407A6C"/>
    <w:rsid w:val="00407F63"/>
    <w:rsid w:val="00411779"/>
    <w:rsid w:val="00411B0D"/>
    <w:rsid w:val="00412954"/>
    <w:rsid w:val="00412E90"/>
    <w:rsid w:val="00412F0A"/>
    <w:rsid w:val="004133F1"/>
    <w:rsid w:val="00414E9B"/>
    <w:rsid w:val="0041685B"/>
    <w:rsid w:val="0041720D"/>
    <w:rsid w:val="0041744B"/>
    <w:rsid w:val="0042085B"/>
    <w:rsid w:val="0042162E"/>
    <w:rsid w:val="00422524"/>
    <w:rsid w:val="0042339E"/>
    <w:rsid w:val="00423B82"/>
    <w:rsid w:val="00427385"/>
    <w:rsid w:val="00430300"/>
    <w:rsid w:val="00430525"/>
    <w:rsid w:val="004312B2"/>
    <w:rsid w:val="004320D9"/>
    <w:rsid w:val="004324E5"/>
    <w:rsid w:val="004326EA"/>
    <w:rsid w:val="00434070"/>
    <w:rsid w:val="00434AD1"/>
    <w:rsid w:val="00434E78"/>
    <w:rsid w:val="00436EFE"/>
    <w:rsid w:val="00440756"/>
    <w:rsid w:val="00442226"/>
    <w:rsid w:val="00442EC7"/>
    <w:rsid w:val="004431A0"/>
    <w:rsid w:val="004444CC"/>
    <w:rsid w:val="00446660"/>
    <w:rsid w:val="00446A16"/>
    <w:rsid w:val="0044795B"/>
    <w:rsid w:val="00454FA5"/>
    <w:rsid w:val="004560C5"/>
    <w:rsid w:val="004576B8"/>
    <w:rsid w:val="0045794F"/>
    <w:rsid w:val="00463667"/>
    <w:rsid w:val="004637A2"/>
    <w:rsid w:val="004643DA"/>
    <w:rsid w:val="00465A71"/>
    <w:rsid w:val="004666C3"/>
    <w:rsid w:val="0046673E"/>
    <w:rsid w:val="00466B9B"/>
    <w:rsid w:val="004722A3"/>
    <w:rsid w:val="00472CF2"/>
    <w:rsid w:val="00473059"/>
    <w:rsid w:val="00475385"/>
    <w:rsid w:val="0047608E"/>
    <w:rsid w:val="00480077"/>
    <w:rsid w:val="004808B9"/>
    <w:rsid w:val="00480B56"/>
    <w:rsid w:val="00481509"/>
    <w:rsid w:val="004824B0"/>
    <w:rsid w:val="0048254E"/>
    <w:rsid w:val="00484C61"/>
    <w:rsid w:val="00485309"/>
    <w:rsid w:val="0048556B"/>
    <w:rsid w:val="0049083C"/>
    <w:rsid w:val="00491E45"/>
    <w:rsid w:val="00492155"/>
    <w:rsid w:val="00493EFF"/>
    <w:rsid w:val="004945B3"/>
    <w:rsid w:val="00494712"/>
    <w:rsid w:val="00496696"/>
    <w:rsid w:val="00497512"/>
    <w:rsid w:val="004A04DA"/>
    <w:rsid w:val="004A1440"/>
    <w:rsid w:val="004A2B68"/>
    <w:rsid w:val="004A4B7A"/>
    <w:rsid w:val="004A4C03"/>
    <w:rsid w:val="004A748D"/>
    <w:rsid w:val="004A75F7"/>
    <w:rsid w:val="004B3456"/>
    <w:rsid w:val="004B78E1"/>
    <w:rsid w:val="004C4CC9"/>
    <w:rsid w:val="004C504D"/>
    <w:rsid w:val="004C51A8"/>
    <w:rsid w:val="004C70CB"/>
    <w:rsid w:val="004D1FB3"/>
    <w:rsid w:val="004D2D31"/>
    <w:rsid w:val="004D2D7E"/>
    <w:rsid w:val="004D33E2"/>
    <w:rsid w:val="004D3EC4"/>
    <w:rsid w:val="004D5572"/>
    <w:rsid w:val="004D5E3D"/>
    <w:rsid w:val="004D70E7"/>
    <w:rsid w:val="004E15AB"/>
    <w:rsid w:val="004E23D1"/>
    <w:rsid w:val="004E2F52"/>
    <w:rsid w:val="004E32C4"/>
    <w:rsid w:val="004E3C2A"/>
    <w:rsid w:val="004E669F"/>
    <w:rsid w:val="004E6D80"/>
    <w:rsid w:val="004E7065"/>
    <w:rsid w:val="004E7E8F"/>
    <w:rsid w:val="004F0E15"/>
    <w:rsid w:val="004F20ED"/>
    <w:rsid w:val="004F2E2D"/>
    <w:rsid w:val="004F3156"/>
    <w:rsid w:val="004F33B8"/>
    <w:rsid w:val="004F44B8"/>
    <w:rsid w:val="004F52D1"/>
    <w:rsid w:val="004F5600"/>
    <w:rsid w:val="004F7A10"/>
    <w:rsid w:val="004F7B3C"/>
    <w:rsid w:val="004F7CD8"/>
    <w:rsid w:val="0050054A"/>
    <w:rsid w:val="00500C34"/>
    <w:rsid w:val="00502525"/>
    <w:rsid w:val="005029B5"/>
    <w:rsid w:val="005042A7"/>
    <w:rsid w:val="00505B09"/>
    <w:rsid w:val="00506D0B"/>
    <w:rsid w:val="00510489"/>
    <w:rsid w:val="00510785"/>
    <w:rsid w:val="00510E16"/>
    <w:rsid w:val="0051285D"/>
    <w:rsid w:val="005144CD"/>
    <w:rsid w:val="00515797"/>
    <w:rsid w:val="00515ED9"/>
    <w:rsid w:val="005162C8"/>
    <w:rsid w:val="00516588"/>
    <w:rsid w:val="00516768"/>
    <w:rsid w:val="005176C2"/>
    <w:rsid w:val="00520BBE"/>
    <w:rsid w:val="0052139B"/>
    <w:rsid w:val="00521625"/>
    <w:rsid w:val="005235D4"/>
    <w:rsid w:val="0052389B"/>
    <w:rsid w:val="005238D7"/>
    <w:rsid w:val="00523BE6"/>
    <w:rsid w:val="0052491B"/>
    <w:rsid w:val="00525149"/>
    <w:rsid w:val="00525885"/>
    <w:rsid w:val="00525CA2"/>
    <w:rsid w:val="00526330"/>
    <w:rsid w:val="005300A5"/>
    <w:rsid w:val="00530A60"/>
    <w:rsid w:val="00531B52"/>
    <w:rsid w:val="00531DE0"/>
    <w:rsid w:val="005327C5"/>
    <w:rsid w:val="005344BF"/>
    <w:rsid w:val="00534D68"/>
    <w:rsid w:val="005352E0"/>
    <w:rsid w:val="00536DF9"/>
    <w:rsid w:val="005404AE"/>
    <w:rsid w:val="00543D2C"/>
    <w:rsid w:val="005440B5"/>
    <w:rsid w:val="00545BCF"/>
    <w:rsid w:val="0054602E"/>
    <w:rsid w:val="00547521"/>
    <w:rsid w:val="005501F7"/>
    <w:rsid w:val="00550600"/>
    <w:rsid w:val="0055085B"/>
    <w:rsid w:val="00555872"/>
    <w:rsid w:val="00557FB2"/>
    <w:rsid w:val="005601E1"/>
    <w:rsid w:val="00560769"/>
    <w:rsid w:val="005632B8"/>
    <w:rsid w:val="00564260"/>
    <w:rsid w:val="00564BA5"/>
    <w:rsid w:val="00566505"/>
    <w:rsid w:val="005670D4"/>
    <w:rsid w:val="00567277"/>
    <w:rsid w:val="00567872"/>
    <w:rsid w:val="00570668"/>
    <w:rsid w:val="00571F2E"/>
    <w:rsid w:val="00574D0A"/>
    <w:rsid w:val="00574D47"/>
    <w:rsid w:val="005756CA"/>
    <w:rsid w:val="00580F8E"/>
    <w:rsid w:val="005814E2"/>
    <w:rsid w:val="005817EB"/>
    <w:rsid w:val="00581E10"/>
    <w:rsid w:val="00583058"/>
    <w:rsid w:val="005864B9"/>
    <w:rsid w:val="00587768"/>
    <w:rsid w:val="00590B55"/>
    <w:rsid w:val="0059129F"/>
    <w:rsid w:val="0059231F"/>
    <w:rsid w:val="005927BD"/>
    <w:rsid w:val="00592B76"/>
    <w:rsid w:val="0059323C"/>
    <w:rsid w:val="005938FC"/>
    <w:rsid w:val="00593DE6"/>
    <w:rsid w:val="00595F89"/>
    <w:rsid w:val="005961AB"/>
    <w:rsid w:val="005963F4"/>
    <w:rsid w:val="0059708B"/>
    <w:rsid w:val="005A07DE"/>
    <w:rsid w:val="005A136C"/>
    <w:rsid w:val="005A1843"/>
    <w:rsid w:val="005A1EF1"/>
    <w:rsid w:val="005A4F1D"/>
    <w:rsid w:val="005A6AAE"/>
    <w:rsid w:val="005A7AB7"/>
    <w:rsid w:val="005A7BAB"/>
    <w:rsid w:val="005B01B8"/>
    <w:rsid w:val="005B1BE2"/>
    <w:rsid w:val="005B1CE9"/>
    <w:rsid w:val="005B5510"/>
    <w:rsid w:val="005B62A0"/>
    <w:rsid w:val="005B771F"/>
    <w:rsid w:val="005B7D18"/>
    <w:rsid w:val="005C14AA"/>
    <w:rsid w:val="005C1C46"/>
    <w:rsid w:val="005C4268"/>
    <w:rsid w:val="005C49C0"/>
    <w:rsid w:val="005C51A6"/>
    <w:rsid w:val="005C520A"/>
    <w:rsid w:val="005D0176"/>
    <w:rsid w:val="005D0941"/>
    <w:rsid w:val="005D124B"/>
    <w:rsid w:val="005D1B90"/>
    <w:rsid w:val="005D2B2A"/>
    <w:rsid w:val="005D2D6C"/>
    <w:rsid w:val="005D2E7B"/>
    <w:rsid w:val="005D388B"/>
    <w:rsid w:val="005D3AF2"/>
    <w:rsid w:val="005D4041"/>
    <w:rsid w:val="005D4A41"/>
    <w:rsid w:val="005D5E51"/>
    <w:rsid w:val="005D699C"/>
    <w:rsid w:val="005D7825"/>
    <w:rsid w:val="005E0075"/>
    <w:rsid w:val="005E017C"/>
    <w:rsid w:val="005E1880"/>
    <w:rsid w:val="005E3356"/>
    <w:rsid w:val="005E7E6C"/>
    <w:rsid w:val="005F034C"/>
    <w:rsid w:val="005F0B27"/>
    <w:rsid w:val="005F14AE"/>
    <w:rsid w:val="005F23CC"/>
    <w:rsid w:val="005F2783"/>
    <w:rsid w:val="005F2FCE"/>
    <w:rsid w:val="005F5E94"/>
    <w:rsid w:val="005F7804"/>
    <w:rsid w:val="006019ED"/>
    <w:rsid w:val="00605165"/>
    <w:rsid w:val="00606895"/>
    <w:rsid w:val="006107E6"/>
    <w:rsid w:val="00610E03"/>
    <w:rsid w:val="00610FFA"/>
    <w:rsid w:val="006110B5"/>
    <w:rsid w:val="0061154D"/>
    <w:rsid w:val="00611E1F"/>
    <w:rsid w:val="00611F16"/>
    <w:rsid w:val="00612917"/>
    <w:rsid w:val="00612CB6"/>
    <w:rsid w:val="00615586"/>
    <w:rsid w:val="0061687B"/>
    <w:rsid w:val="0061696C"/>
    <w:rsid w:val="00616BE5"/>
    <w:rsid w:val="00616C63"/>
    <w:rsid w:val="00616C9E"/>
    <w:rsid w:val="0061715C"/>
    <w:rsid w:val="006220CC"/>
    <w:rsid w:val="00622B34"/>
    <w:rsid w:val="00623E3B"/>
    <w:rsid w:val="00624E0D"/>
    <w:rsid w:val="00624EF0"/>
    <w:rsid w:val="00625391"/>
    <w:rsid w:val="00626753"/>
    <w:rsid w:val="00631A90"/>
    <w:rsid w:val="0063243D"/>
    <w:rsid w:val="00632474"/>
    <w:rsid w:val="006327D0"/>
    <w:rsid w:val="00632F09"/>
    <w:rsid w:val="00632F94"/>
    <w:rsid w:val="0063433B"/>
    <w:rsid w:val="00635D22"/>
    <w:rsid w:val="006376D1"/>
    <w:rsid w:val="006378B9"/>
    <w:rsid w:val="00641426"/>
    <w:rsid w:val="006424C2"/>
    <w:rsid w:val="006428C8"/>
    <w:rsid w:val="006435C6"/>
    <w:rsid w:val="00645E5D"/>
    <w:rsid w:val="00646095"/>
    <w:rsid w:val="006474C3"/>
    <w:rsid w:val="006526B7"/>
    <w:rsid w:val="0065292C"/>
    <w:rsid w:val="00653347"/>
    <w:rsid w:val="006539F7"/>
    <w:rsid w:val="00654CD0"/>
    <w:rsid w:val="0065652C"/>
    <w:rsid w:val="00661B6D"/>
    <w:rsid w:val="00662281"/>
    <w:rsid w:val="00662985"/>
    <w:rsid w:val="006645C4"/>
    <w:rsid w:val="00664E5D"/>
    <w:rsid w:val="006652D7"/>
    <w:rsid w:val="006654EC"/>
    <w:rsid w:val="00666046"/>
    <w:rsid w:val="00672227"/>
    <w:rsid w:val="00673610"/>
    <w:rsid w:val="00673CF1"/>
    <w:rsid w:val="00674981"/>
    <w:rsid w:val="0067507A"/>
    <w:rsid w:val="0067567B"/>
    <w:rsid w:val="006761F6"/>
    <w:rsid w:val="006766AE"/>
    <w:rsid w:val="006767B3"/>
    <w:rsid w:val="0067680C"/>
    <w:rsid w:val="00676AF2"/>
    <w:rsid w:val="00680481"/>
    <w:rsid w:val="00681470"/>
    <w:rsid w:val="006842B2"/>
    <w:rsid w:val="00685DD1"/>
    <w:rsid w:val="006862E9"/>
    <w:rsid w:val="00690B4D"/>
    <w:rsid w:val="0069106C"/>
    <w:rsid w:val="00691CE1"/>
    <w:rsid w:val="00694192"/>
    <w:rsid w:val="00697F59"/>
    <w:rsid w:val="006A29AA"/>
    <w:rsid w:val="006A36F2"/>
    <w:rsid w:val="006A78AA"/>
    <w:rsid w:val="006A7994"/>
    <w:rsid w:val="006B05FD"/>
    <w:rsid w:val="006B0EFD"/>
    <w:rsid w:val="006B13F3"/>
    <w:rsid w:val="006B3557"/>
    <w:rsid w:val="006B440B"/>
    <w:rsid w:val="006B4CCC"/>
    <w:rsid w:val="006B6E18"/>
    <w:rsid w:val="006B7B13"/>
    <w:rsid w:val="006C19F3"/>
    <w:rsid w:val="006C1ED8"/>
    <w:rsid w:val="006C3D0E"/>
    <w:rsid w:val="006C3E0B"/>
    <w:rsid w:val="006C4F10"/>
    <w:rsid w:val="006C73A4"/>
    <w:rsid w:val="006D2E64"/>
    <w:rsid w:val="006D34A1"/>
    <w:rsid w:val="006D42D0"/>
    <w:rsid w:val="006D483E"/>
    <w:rsid w:val="006D533E"/>
    <w:rsid w:val="006D59F7"/>
    <w:rsid w:val="006D636E"/>
    <w:rsid w:val="006E076B"/>
    <w:rsid w:val="006E0988"/>
    <w:rsid w:val="006E113C"/>
    <w:rsid w:val="006E1F96"/>
    <w:rsid w:val="006E4722"/>
    <w:rsid w:val="006E4FF8"/>
    <w:rsid w:val="006E5729"/>
    <w:rsid w:val="006E5A6E"/>
    <w:rsid w:val="006E7214"/>
    <w:rsid w:val="006E79F9"/>
    <w:rsid w:val="006F00D1"/>
    <w:rsid w:val="006F1E2D"/>
    <w:rsid w:val="006F2C4D"/>
    <w:rsid w:val="006F2FCC"/>
    <w:rsid w:val="006F378E"/>
    <w:rsid w:val="006F4229"/>
    <w:rsid w:val="006F7D1D"/>
    <w:rsid w:val="0070130F"/>
    <w:rsid w:val="007013ED"/>
    <w:rsid w:val="00701550"/>
    <w:rsid w:val="00701BD2"/>
    <w:rsid w:val="00704927"/>
    <w:rsid w:val="00704A08"/>
    <w:rsid w:val="0070740B"/>
    <w:rsid w:val="00710E74"/>
    <w:rsid w:val="00710FB6"/>
    <w:rsid w:val="00711013"/>
    <w:rsid w:val="00712BEC"/>
    <w:rsid w:val="00712F86"/>
    <w:rsid w:val="007146CC"/>
    <w:rsid w:val="00714A1A"/>
    <w:rsid w:val="007160DF"/>
    <w:rsid w:val="00716920"/>
    <w:rsid w:val="00717F7A"/>
    <w:rsid w:val="00722A77"/>
    <w:rsid w:val="00723FA8"/>
    <w:rsid w:val="0072678F"/>
    <w:rsid w:val="007269AE"/>
    <w:rsid w:val="007271D2"/>
    <w:rsid w:val="00732BD1"/>
    <w:rsid w:val="00733229"/>
    <w:rsid w:val="007337E8"/>
    <w:rsid w:val="00733D63"/>
    <w:rsid w:val="0073542F"/>
    <w:rsid w:val="007359AE"/>
    <w:rsid w:val="00737C9C"/>
    <w:rsid w:val="007407FF"/>
    <w:rsid w:val="00742D29"/>
    <w:rsid w:val="00743BB7"/>
    <w:rsid w:val="00744082"/>
    <w:rsid w:val="0074450C"/>
    <w:rsid w:val="007463A1"/>
    <w:rsid w:val="00751171"/>
    <w:rsid w:val="00751462"/>
    <w:rsid w:val="00755C01"/>
    <w:rsid w:val="00755C04"/>
    <w:rsid w:val="00756196"/>
    <w:rsid w:val="00761CB5"/>
    <w:rsid w:val="00761E62"/>
    <w:rsid w:val="00763C2C"/>
    <w:rsid w:val="0076409C"/>
    <w:rsid w:val="007643F5"/>
    <w:rsid w:val="0076709C"/>
    <w:rsid w:val="00767568"/>
    <w:rsid w:val="00767E34"/>
    <w:rsid w:val="007716A7"/>
    <w:rsid w:val="007725BF"/>
    <w:rsid w:val="007738F9"/>
    <w:rsid w:val="00773C04"/>
    <w:rsid w:val="007758C1"/>
    <w:rsid w:val="007766EA"/>
    <w:rsid w:val="007827FC"/>
    <w:rsid w:val="00783CA6"/>
    <w:rsid w:val="00784C66"/>
    <w:rsid w:val="007857AC"/>
    <w:rsid w:val="00785B0B"/>
    <w:rsid w:val="00786A67"/>
    <w:rsid w:val="007873DD"/>
    <w:rsid w:val="007901C9"/>
    <w:rsid w:val="00790300"/>
    <w:rsid w:val="00790915"/>
    <w:rsid w:val="00790A28"/>
    <w:rsid w:val="007936B3"/>
    <w:rsid w:val="00793DB0"/>
    <w:rsid w:val="0079403C"/>
    <w:rsid w:val="007941B2"/>
    <w:rsid w:val="00794B0D"/>
    <w:rsid w:val="00795315"/>
    <w:rsid w:val="007954F8"/>
    <w:rsid w:val="00797456"/>
    <w:rsid w:val="007977EF"/>
    <w:rsid w:val="007A093B"/>
    <w:rsid w:val="007A0E03"/>
    <w:rsid w:val="007A45B6"/>
    <w:rsid w:val="007A4A37"/>
    <w:rsid w:val="007A55B4"/>
    <w:rsid w:val="007A5638"/>
    <w:rsid w:val="007A7487"/>
    <w:rsid w:val="007A7E99"/>
    <w:rsid w:val="007B0D3A"/>
    <w:rsid w:val="007B0E2F"/>
    <w:rsid w:val="007B186C"/>
    <w:rsid w:val="007B19D2"/>
    <w:rsid w:val="007B1B12"/>
    <w:rsid w:val="007B252D"/>
    <w:rsid w:val="007B3140"/>
    <w:rsid w:val="007B404F"/>
    <w:rsid w:val="007B4657"/>
    <w:rsid w:val="007B5E32"/>
    <w:rsid w:val="007C0F01"/>
    <w:rsid w:val="007C3B35"/>
    <w:rsid w:val="007C3ED9"/>
    <w:rsid w:val="007C41DA"/>
    <w:rsid w:val="007C4469"/>
    <w:rsid w:val="007C4890"/>
    <w:rsid w:val="007C6D6C"/>
    <w:rsid w:val="007D064A"/>
    <w:rsid w:val="007D1481"/>
    <w:rsid w:val="007D17C8"/>
    <w:rsid w:val="007D1D49"/>
    <w:rsid w:val="007D3775"/>
    <w:rsid w:val="007D4B85"/>
    <w:rsid w:val="007D5F8F"/>
    <w:rsid w:val="007D66F3"/>
    <w:rsid w:val="007D6BCA"/>
    <w:rsid w:val="007E13E1"/>
    <w:rsid w:val="007E16F5"/>
    <w:rsid w:val="007E3018"/>
    <w:rsid w:val="007E3107"/>
    <w:rsid w:val="007E347F"/>
    <w:rsid w:val="007E4B0D"/>
    <w:rsid w:val="007E773D"/>
    <w:rsid w:val="007F0005"/>
    <w:rsid w:val="007F0CFD"/>
    <w:rsid w:val="007F2138"/>
    <w:rsid w:val="007F2144"/>
    <w:rsid w:val="007F23A0"/>
    <w:rsid w:val="007F2B7F"/>
    <w:rsid w:val="007F380B"/>
    <w:rsid w:val="007F4A52"/>
    <w:rsid w:val="007F5169"/>
    <w:rsid w:val="007F61B3"/>
    <w:rsid w:val="0080008F"/>
    <w:rsid w:val="008000D5"/>
    <w:rsid w:val="008008ED"/>
    <w:rsid w:val="00800D74"/>
    <w:rsid w:val="00801779"/>
    <w:rsid w:val="00804DBE"/>
    <w:rsid w:val="0080577B"/>
    <w:rsid w:val="00807F5D"/>
    <w:rsid w:val="00811271"/>
    <w:rsid w:val="0081148F"/>
    <w:rsid w:val="008136C8"/>
    <w:rsid w:val="00814037"/>
    <w:rsid w:val="0081441C"/>
    <w:rsid w:val="0081557C"/>
    <w:rsid w:val="00815F60"/>
    <w:rsid w:val="00820A50"/>
    <w:rsid w:val="0082127C"/>
    <w:rsid w:val="00824041"/>
    <w:rsid w:val="00825432"/>
    <w:rsid w:val="00825769"/>
    <w:rsid w:val="00826608"/>
    <w:rsid w:val="00826C04"/>
    <w:rsid w:val="0082778D"/>
    <w:rsid w:val="00827EC4"/>
    <w:rsid w:val="00831CC5"/>
    <w:rsid w:val="0083342E"/>
    <w:rsid w:val="00834E83"/>
    <w:rsid w:val="00835454"/>
    <w:rsid w:val="00835BD1"/>
    <w:rsid w:val="00837F83"/>
    <w:rsid w:val="008406A8"/>
    <w:rsid w:val="008407B6"/>
    <w:rsid w:val="008407C6"/>
    <w:rsid w:val="008418A5"/>
    <w:rsid w:val="00841A6F"/>
    <w:rsid w:val="00842C46"/>
    <w:rsid w:val="008433F3"/>
    <w:rsid w:val="00844234"/>
    <w:rsid w:val="00844CDE"/>
    <w:rsid w:val="00845741"/>
    <w:rsid w:val="00846284"/>
    <w:rsid w:val="008471AA"/>
    <w:rsid w:val="008506D3"/>
    <w:rsid w:val="00850C89"/>
    <w:rsid w:val="00850DD4"/>
    <w:rsid w:val="0085170C"/>
    <w:rsid w:val="00852224"/>
    <w:rsid w:val="008531CA"/>
    <w:rsid w:val="008549A9"/>
    <w:rsid w:val="008561F0"/>
    <w:rsid w:val="008615CB"/>
    <w:rsid w:val="00861BC7"/>
    <w:rsid w:val="00863C68"/>
    <w:rsid w:val="00864AE3"/>
    <w:rsid w:val="00866D99"/>
    <w:rsid w:val="00867357"/>
    <w:rsid w:val="00867D36"/>
    <w:rsid w:val="00867DD1"/>
    <w:rsid w:val="00867FB1"/>
    <w:rsid w:val="008722DB"/>
    <w:rsid w:val="00872AED"/>
    <w:rsid w:val="00873852"/>
    <w:rsid w:val="00873CAA"/>
    <w:rsid w:val="0087420D"/>
    <w:rsid w:val="00875705"/>
    <w:rsid w:val="00876B4E"/>
    <w:rsid w:val="00876BDD"/>
    <w:rsid w:val="008771D7"/>
    <w:rsid w:val="00882C05"/>
    <w:rsid w:val="0088410C"/>
    <w:rsid w:val="00885931"/>
    <w:rsid w:val="008861F7"/>
    <w:rsid w:val="00887CB7"/>
    <w:rsid w:val="0089268A"/>
    <w:rsid w:val="00892FEB"/>
    <w:rsid w:val="00893070"/>
    <w:rsid w:val="00894003"/>
    <w:rsid w:val="008940DB"/>
    <w:rsid w:val="0089432C"/>
    <w:rsid w:val="00895962"/>
    <w:rsid w:val="00895B37"/>
    <w:rsid w:val="00895CBF"/>
    <w:rsid w:val="0089651A"/>
    <w:rsid w:val="008A2EA1"/>
    <w:rsid w:val="008A447D"/>
    <w:rsid w:val="008A4933"/>
    <w:rsid w:val="008A4BDA"/>
    <w:rsid w:val="008A57B5"/>
    <w:rsid w:val="008A7167"/>
    <w:rsid w:val="008B0283"/>
    <w:rsid w:val="008B12B3"/>
    <w:rsid w:val="008B30C4"/>
    <w:rsid w:val="008B410A"/>
    <w:rsid w:val="008B4B88"/>
    <w:rsid w:val="008B595D"/>
    <w:rsid w:val="008B6906"/>
    <w:rsid w:val="008B6DE3"/>
    <w:rsid w:val="008B727E"/>
    <w:rsid w:val="008B7ECD"/>
    <w:rsid w:val="008C05E3"/>
    <w:rsid w:val="008C0D01"/>
    <w:rsid w:val="008C2894"/>
    <w:rsid w:val="008C2E32"/>
    <w:rsid w:val="008C4A45"/>
    <w:rsid w:val="008C52E3"/>
    <w:rsid w:val="008C6E74"/>
    <w:rsid w:val="008D184C"/>
    <w:rsid w:val="008D1C39"/>
    <w:rsid w:val="008D23B7"/>
    <w:rsid w:val="008D417B"/>
    <w:rsid w:val="008D6FAF"/>
    <w:rsid w:val="008D7397"/>
    <w:rsid w:val="008D7526"/>
    <w:rsid w:val="008D7A3A"/>
    <w:rsid w:val="008E0509"/>
    <w:rsid w:val="008E0C64"/>
    <w:rsid w:val="008E1539"/>
    <w:rsid w:val="008E1662"/>
    <w:rsid w:val="008E42F9"/>
    <w:rsid w:val="008E508A"/>
    <w:rsid w:val="008E7552"/>
    <w:rsid w:val="008E7915"/>
    <w:rsid w:val="008E7BFB"/>
    <w:rsid w:val="008F071B"/>
    <w:rsid w:val="008F07DF"/>
    <w:rsid w:val="008F0D8A"/>
    <w:rsid w:val="008F0F59"/>
    <w:rsid w:val="008F4E3F"/>
    <w:rsid w:val="0090112C"/>
    <w:rsid w:val="009015C4"/>
    <w:rsid w:val="009038BF"/>
    <w:rsid w:val="0090478A"/>
    <w:rsid w:val="009048AD"/>
    <w:rsid w:val="009048F7"/>
    <w:rsid w:val="00910279"/>
    <w:rsid w:val="009113EF"/>
    <w:rsid w:val="00912265"/>
    <w:rsid w:val="00912494"/>
    <w:rsid w:val="009133B6"/>
    <w:rsid w:val="00917EF6"/>
    <w:rsid w:val="009214B0"/>
    <w:rsid w:val="00923B34"/>
    <w:rsid w:val="00923B43"/>
    <w:rsid w:val="009252A6"/>
    <w:rsid w:val="00925A03"/>
    <w:rsid w:val="009265F3"/>
    <w:rsid w:val="0093252B"/>
    <w:rsid w:val="00933D10"/>
    <w:rsid w:val="00933DAC"/>
    <w:rsid w:val="00934683"/>
    <w:rsid w:val="00934747"/>
    <w:rsid w:val="00935640"/>
    <w:rsid w:val="00935815"/>
    <w:rsid w:val="0093723C"/>
    <w:rsid w:val="00937B75"/>
    <w:rsid w:val="0094139A"/>
    <w:rsid w:val="00941909"/>
    <w:rsid w:val="00942CFA"/>
    <w:rsid w:val="00942D74"/>
    <w:rsid w:val="00943FE1"/>
    <w:rsid w:val="00946AD0"/>
    <w:rsid w:val="0094736A"/>
    <w:rsid w:val="00947584"/>
    <w:rsid w:val="0095043D"/>
    <w:rsid w:val="00950B44"/>
    <w:rsid w:val="00951450"/>
    <w:rsid w:val="00953177"/>
    <w:rsid w:val="009552CA"/>
    <w:rsid w:val="00955D62"/>
    <w:rsid w:val="00956BAB"/>
    <w:rsid w:val="00956C4E"/>
    <w:rsid w:val="0095745B"/>
    <w:rsid w:val="00957A02"/>
    <w:rsid w:val="009615F6"/>
    <w:rsid w:val="00962F39"/>
    <w:rsid w:val="00966030"/>
    <w:rsid w:val="009703FD"/>
    <w:rsid w:val="0097164F"/>
    <w:rsid w:val="009728BD"/>
    <w:rsid w:val="0097315D"/>
    <w:rsid w:val="00975803"/>
    <w:rsid w:val="00975CD6"/>
    <w:rsid w:val="00976F79"/>
    <w:rsid w:val="00977A0E"/>
    <w:rsid w:val="00981BAF"/>
    <w:rsid w:val="00983839"/>
    <w:rsid w:val="009843DF"/>
    <w:rsid w:val="009864EA"/>
    <w:rsid w:val="009868A1"/>
    <w:rsid w:val="009868A6"/>
    <w:rsid w:val="009907A8"/>
    <w:rsid w:val="00991232"/>
    <w:rsid w:val="00991DC7"/>
    <w:rsid w:val="00992EAA"/>
    <w:rsid w:val="00993A6E"/>
    <w:rsid w:val="00993C38"/>
    <w:rsid w:val="009947E8"/>
    <w:rsid w:val="00994F09"/>
    <w:rsid w:val="00995A3A"/>
    <w:rsid w:val="00996CF7"/>
    <w:rsid w:val="009977A9"/>
    <w:rsid w:val="009A1844"/>
    <w:rsid w:val="009A2320"/>
    <w:rsid w:val="009A4DEE"/>
    <w:rsid w:val="009A51A9"/>
    <w:rsid w:val="009B0652"/>
    <w:rsid w:val="009B1D3D"/>
    <w:rsid w:val="009B1EA5"/>
    <w:rsid w:val="009B287D"/>
    <w:rsid w:val="009B29F2"/>
    <w:rsid w:val="009B2F4C"/>
    <w:rsid w:val="009B33E8"/>
    <w:rsid w:val="009B34D3"/>
    <w:rsid w:val="009B3EA8"/>
    <w:rsid w:val="009B4C47"/>
    <w:rsid w:val="009B5620"/>
    <w:rsid w:val="009B5956"/>
    <w:rsid w:val="009B5ED2"/>
    <w:rsid w:val="009B61DB"/>
    <w:rsid w:val="009B7EAA"/>
    <w:rsid w:val="009C0199"/>
    <w:rsid w:val="009C0653"/>
    <w:rsid w:val="009C1F02"/>
    <w:rsid w:val="009C37C9"/>
    <w:rsid w:val="009C4D36"/>
    <w:rsid w:val="009C5362"/>
    <w:rsid w:val="009C605F"/>
    <w:rsid w:val="009D0D57"/>
    <w:rsid w:val="009D1C82"/>
    <w:rsid w:val="009D2910"/>
    <w:rsid w:val="009D3AD6"/>
    <w:rsid w:val="009D3F16"/>
    <w:rsid w:val="009D540D"/>
    <w:rsid w:val="009D6B0A"/>
    <w:rsid w:val="009D6F02"/>
    <w:rsid w:val="009E0CDB"/>
    <w:rsid w:val="009E1105"/>
    <w:rsid w:val="009E520B"/>
    <w:rsid w:val="009F27C6"/>
    <w:rsid w:val="009F5580"/>
    <w:rsid w:val="009F6770"/>
    <w:rsid w:val="009F7830"/>
    <w:rsid w:val="00A00079"/>
    <w:rsid w:val="00A02C79"/>
    <w:rsid w:val="00A036A3"/>
    <w:rsid w:val="00A0382D"/>
    <w:rsid w:val="00A03A92"/>
    <w:rsid w:val="00A04866"/>
    <w:rsid w:val="00A05142"/>
    <w:rsid w:val="00A051D7"/>
    <w:rsid w:val="00A05BC5"/>
    <w:rsid w:val="00A0644E"/>
    <w:rsid w:val="00A064A7"/>
    <w:rsid w:val="00A06C0B"/>
    <w:rsid w:val="00A07704"/>
    <w:rsid w:val="00A0790F"/>
    <w:rsid w:val="00A100AC"/>
    <w:rsid w:val="00A14ACB"/>
    <w:rsid w:val="00A156FB"/>
    <w:rsid w:val="00A16164"/>
    <w:rsid w:val="00A16959"/>
    <w:rsid w:val="00A176EA"/>
    <w:rsid w:val="00A17EC4"/>
    <w:rsid w:val="00A2241A"/>
    <w:rsid w:val="00A22A06"/>
    <w:rsid w:val="00A23703"/>
    <w:rsid w:val="00A23A01"/>
    <w:rsid w:val="00A24C2F"/>
    <w:rsid w:val="00A26E8C"/>
    <w:rsid w:val="00A3232F"/>
    <w:rsid w:val="00A32BFB"/>
    <w:rsid w:val="00A34A5A"/>
    <w:rsid w:val="00A37A34"/>
    <w:rsid w:val="00A40678"/>
    <w:rsid w:val="00A40C29"/>
    <w:rsid w:val="00A4128F"/>
    <w:rsid w:val="00A41A42"/>
    <w:rsid w:val="00A41B55"/>
    <w:rsid w:val="00A448D6"/>
    <w:rsid w:val="00A44F9C"/>
    <w:rsid w:val="00A5099C"/>
    <w:rsid w:val="00A521C0"/>
    <w:rsid w:val="00A5254E"/>
    <w:rsid w:val="00A53DD6"/>
    <w:rsid w:val="00A5644F"/>
    <w:rsid w:val="00A56967"/>
    <w:rsid w:val="00A602C7"/>
    <w:rsid w:val="00A602E9"/>
    <w:rsid w:val="00A60364"/>
    <w:rsid w:val="00A61524"/>
    <w:rsid w:val="00A6292B"/>
    <w:rsid w:val="00A63B30"/>
    <w:rsid w:val="00A65D86"/>
    <w:rsid w:val="00A66357"/>
    <w:rsid w:val="00A676D0"/>
    <w:rsid w:val="00A7044D"/>
    <w:rsid w:val="00A70545"/>
    <w:rsid w:val="00A717A0"/>
    <w:rsid w:val="00A73BB5"/>
    <w:rsid w:val="00A73EFA"/>
    <w:rsid w:val="00A773FF"/>
    <w:rsid w:val="00A81480"/>
    <w:rsid w:val="00A829C7"/>
    <w:rsid w:val="00A83303"/>
    <w:rsid w:val="00A834A8"/>
    <w:rsid w:val="00A839A8"/>
    <w:rsid w:val="00A83DA9"/>
    <w:rsid w:val="00A8407F"/>
    <w:rsid w:val="00A84A3A"/>
    <w:rsid w:val="00A90CC1"/>
    <w:rsid w:val="00A91FA9"/>
    <w:rsid w:val="00A937BC"/>
    <w:rsid w:val="00A96F7A"/>
    <w:rsid w:val="00A97A03"/>
    <w:rsid w:val="00AA1EFC"/>
    <w:rsid w:val="00AA379B"/>
    <w:rsid w:val="00AA40AF"/>
    <w:rsid w:val="00AA63C3"/>
    <w:rsid w:val="00AA7725"/>
    <w:rsid w:val="00AB057A"/>
    <w:rsid w:val="00AB1EBF"/>
    <w:rsid w:val="00AB1F47"/>
    <w:rsid w:val="00AB2A2B"/>
    <w:rsid w:val="00AB33FA"/>
    <w:rsid w:val="00AB4474"/>
    <w:rsid w:val="00AB6D4D"/>
    <w:rsid w:val="00AB7997"/>
    <w:rsid w:val="00AB7E94"/>
    <w:rsid w:val="00AC0D5D"/>
    <w:rsid w:val="00AC0EFA"/>
    <w:rsid w:val="00AC2E3B"/>
    <w:rsid w:val="00AC35B6"/>
    <w:rsid w:val="00AC5ED5"/>
    <w:rsid w:val="00AC6D47"/>
    <w:rsid w:val="00AD17C0"/>
    <w:rsid w:val="00AD361D"/>
    <w:rsid w:val="00AD44CE"/>
    <w:rsid w:val="00AD5E67"/>
    <w:rsid w:val="00AD77E6"/>
    <w:rsid w:val="00AE00C3"/>
    <w:rsid w:val="00AE02B6"/>
    <w:rsid w:val="00AE113D"/>
    <w:rsid w:val="00AE1335"/>
    <w:rsid w:val="00AE1A94"/>
    <w:rsid w:val="00AE2647"/>
    <w:rsid w:val="00AE2EC1"/>
    <w:rsid w:val="00AE3A70"/>
    <w:rsid w:val="00AE3FAD"/>
    <w:rsid w:val="00AE48E7"/>
    <w:rsid w:val="00AE4D4D"/>
    <w:rsid w:val="00AE5FA0"/>
    <w:rsid w:val="00AE7062"/>
    <w:rsid w:val="00AE744C"/>
    <w:rsid w:val="00AF28AA"/>
    <w:rsid w:val="00AF3623"/>
    <w:rsid w:val="00AF569B"/>
    <w:rsid w:val="00AF5E41"/>
    <w:rsid w:val="00AF61DD"/>
    <w:rsid w:val="00B005F2"/>
    <w:rsid w:val="00B00E10"/>
    <w:rsid w:val="00B01C26"/>
    <w:rsid w:val="00B01F02"/>
    <w:rsid w:val="00B02B6E"/>
    <w:rsid w:val="00B04D2B"/>
    <w:rsid w:val="00B05244"/>
    <w:rsid w:val="00B069F4"/>
    <w:rsid w:val="00B077E4"/>
    <w:rsid w:val="00B114D2"/>
    <w:rsid w:val="00B120A7"/>
    <w:rsid w:val="00B12290"/>
    <w:rsid w:val="00B14C0F"/>
    <w:rsid w:val="00B201EA"/>
    <w:rsid w:val="00B20E0A"/>
    <w:rsid w:val="00B20F20"/>
    <w:rsid w:val="00B21952"/>
    <w:rsid w:val="00B22C52"/>
    <w:rsid w:val="00B24378"/>
    <w:rsid w:val="00B25CC7"/>
    <w:rsid w:val="00B27FC2"/>
    <w:rsid w:val="00B30FF3"/>
    <w:rsid w:val="00B3360E"/>
    <w:rsid w:val="00B33817"/>
    <w:rsid w:val="00B353BF"/>
    <w:rsid w:val="00B365C2"/>
    <w:rsid w:val="00B36A35"/>
    <w:rsid w:val="00B36AF4"/>
    <w:rsid w:val="00B37EA4"/>
    <w:rsid w:val="00B408EA"/>
    <w:rsid w:val="00B424DE"/>
    <w:rsid w:val="00B42559"/>
    <w:rsid w:val="00B42B53"/>
    <w:rsid w:val="00B432C1"/>
    <w:rsid w:val="00B442A5"/>
    <w:rsid w:val="00B446E3"/>
    <w:rsid w:val="00B463AF"/>
    <w:rsid w:val="00B46B39"/>
    <w:rsid w:val="00B47E3C"/>
    <w:rsid w:val="00B50485"/>
    <w:rsid w:val="00B50E4F"/>
    <w:rsid w:val="00B51C56"/>
    <w:rsid w:val="00B52837"/>
    <w:rsid w:val="00B54F4F"/>
    <w:rsid w:val="00B57BAE"/>
    <w:rsid w:val="00B60528"/>
    <w:rsid w:val="00B62D95"/>
    <w:rsid w:val="00B67D49"/>
    <w:rsid w:val="00B7047A"/>
    <w:rsid w:val="00B709A1"/>
    <w:rsid w:val="00B71B17"/>
    <w:rsid w:val="00B72F37"/>
    <w:rsid w:val="00B7381C"/>
    <w:rsid w:val="00B76138"/>
    <w:rsid w:val="00B76B0A"/>
    <w:rsid w:val="00B830AD"/>
    <w:rsid w:val="00B85014"/>
    <w:rsid w:val="00B913FA"/>
    <w:rsid w:val="00B923F5"/>
    <w:rsid w:val="00B93078"/>
    <w:rsid w:val="00B93946"/>
    <w:rsid w:val="00B93AF1"/>
    <w:rsid w:val="00B94927"/>
    <w:rsid w:val="00B9735F"/>
    <w:rsid w:val="00BA0E40"/>
    <w:rsid w:val="00BA1ACF"/>
    <w:rsid w:val="00BA3293"/>
    <w:rsid w:val="00BA5109"/>
    <w:rsid w:val="00BA565B"/>
    <w:rsid w:val="00BA5876"/>
    <w:rsid w:val="00BA6308"/>
    <w:rsid w:val="00BB1530"/>
    <w:rsid w:val="00BB469B"/>
    <w:rsid w:val="00BB4EAC"/>
    <w:rsid w:val="00BB680A"/>
    <w:rsid w:val="00BC0E6A"/>
    <w:rsid w:val="00BC3CCF"/>
    <w:rsid w:val="00BC3D49"/>
    <w:rsid w:val="00BC53E6"/>
    <w:rsid w:val="00BC55A1"/>
    <w:rsid w:val="00BD01C5"/>
    <w:rsid w:val="00BD18E6"/>
    <w:rsid w:val="00BD28E9"/>
    <w:rsid w:val="00BD4571"/>
    <w:rsid w:val="00BD7877"/>
    <w:rsid w:val="00BE0128"/>
    <w:rsid w:val="00BE0983"/>
    <w:rsid w:val="00BE1C00"/>
    <w:rsid w:val="00BE25F6"/>
    <w:rsid w:val="00BE2FF7"/>
    <w:rsid w:val="00BE3092"/>
    <w:rsid w:val="00BE31FC"/>
    <w:rsid w:val="00BE5101"/>
    <w:rsid w:val="00BF0B94"/>
    <w:rsid w:val="00BF181D"/>
    <w:rsid w:val="00BF19A2"/>
    <w:rsid w:val="00BF3049"/>
    <w:rsid w:val="00BF47BE"/>
    <w:rsid w:val="00BF4B70"/>
    <w:rsid w:val="00BF61A8"/>
    <w:rsid w:val="00BF634D"/>
    <w:rsid w:val="00C005B2"/>
    <w:rsid w:val="00C01443"/>
    <w:rsid w:val="00C01651"/>
    <w:rsid w:val="00C01A6A"/>
    <w:rsid w:val="00C036BD"/>
    <w:rsid w:val="00C0429F"/>
    <w:rsid w:val="00C05803"/>
    <w:rsid w:val="00C07642"/>
    <w:rsid w:val="00C07C6B"/>
    <w:rsid w:val="00C105A3"/>
    <w:rsid w:val="00C1344B"/>
    <w:rsid w:val="00C1383D"/>
    <w:rsid w:val="00C13CCB"/>
    <w:rsid w:val="00C13E2A"/>
    <w:rsid w:val="00C1579E"/>
    <w:rsid w:val="00C1608D"/>
    <w:rsid w:val="00C167E8"/>
    <w:rsid w:val="00C170FA"/>
    <w:rsid w:val="00C17BE5"/>
    <w:rsid w:val="00C17DB0"/>
    <w:rsid w:val="00C20EA2"/>
    <w:rsid w:val="00C21834"/>
    <w:rsid w:val="00C223A0"/>
    <w:rsid w:val="00C226CB"/>
    <w:rsid w:val="00C249B3"/>
    <w:rsid w:val="00C24E9C"/>
    <w:rsid w:val="00C27AEE"/>
    <w:rsid w:val="00C31415"/>
    <w:rsid w:val="00C317D7"/>
    <w:rsid w:val="00C3293A"/>
    <w:rsid w:val="00C342B2"/>
    <w:rsid w:val="00C3496F"/>
    <w:rsid w:val="00C36920"/>
    <w:rsid w:val="00C371CC"/>
    <w:rsid w:val="00C37352"/>
    <w:rsid w:val="00C41763"/>
    <w:rsid w:val="00C4191A"/>
    <w:rsid w:val="00C43AB8"/>
    <w:rsid w:val="00C4410E"/>
    <w:rsid w:val="00C4440E"/>
    <w:rsid w:val="00C46713"/>
    <w:rsid w:val="00C46A17"/>
    <w:rsid w:val="00C50DC3"/>
    <w:rsid w:val="00C52E64"/>
    <w:rsid w:val="00C54108"/>
    <w:rsid w:val="00C54555"/>
    <w:rsid w:val="00C54B8D"/>
    <w:rsid w:val="00C558F6"/>
    <w:rsid w:val="00C559B1"/>
    <w:rsid w:val="00C56880"/>
    <w:rsid w:val="00C60655"/>
    <w:rsid w:val="00C60F74"/>
    <w:rsid w:val="00C618D1"/>
    <w:rsid w:val="00C6274B"/>
    <w:rsid w:val="00C66805"/>
    <w:rsid w:val="00C6693C"/>
    <w:rsid w:val="00C66BC4"/>
    <w:rsid w:val="00C73BFB"/>
    <w:rsid w:val="00C74897"/>
    <w:rsid w:val="00C76175"/>
    <w:rsid w:val="00C762FD"/>
    <w:rsid w:val="00C7645C"/>
    <w:rsid w:val="00C803B4"/>
    <w:rsid w:val="00C819E6"/>
    <w:rsid w:val="00C81DEF"/>
    <w:rsid w:val="00C81E7E"/>
    <w:rsid w:val="00C82881"/>
    <w:rsid w:val="00C83A7C"/>
    <w:rsid w:val="00C8417B"/>
    <w:rsid w:val="00C9036C"/>
    <w:rsid w:val="00C91C0F"/>
    <w:rsid w:val="00C93484"/>
    <w:rsid w:val="00C937AA"/>
    <w:rsid w:val="00C94C91"/>
    <w:rsid w:val="00C953A0"/>
    <w:rsid w:val="00C9607F"/>
    <w:rsid w:val="00C96BFD"/>
    <w:rsid w:val="00C9724D"/>
    <w:rsid w:val="00CA0B4E"/>
    <w:rsid w:val="00CA1428"/>
    <w:rsid w:val="00CA20B1"/>
    <w:rsid w:val="00CA223D"/>
    <w:rsid w:val="00CA26E0"/>
    <w:rsid w:val="00CA4419"/>
    <w:rsid w:val="00CA481D"/>
    <w:rsid w:val="00CA4AA7"/>
    <w:rsid w:val="00CA5A88"/>
    <w:rsid w:val="00CA6C73"/>
    <w:rsid w:val="00CA73F6"/>
    <w:rsid w:val="00CB04F5"/>
    <w:rsid w:val="00CB227E"/>
    <w:rsid w:val="00CB40D6"/>
    <w:rsid w:val="00CB46EC"/>
    <w:rsid w:val="00CB6A6F"/>
    <w:rsid w:val="00CB6ECC"/>
    <w:rsid w:val="00CB7E7F"/>
    <w:rsid w:val="00CC1DB5"/>
    <w:rsid w:val="00CC3EEE"/>
    <w:rsid w:val="00CC4C9B"/>
    <w:rsid w:val="00CC4F51"/>
    <w:rsid w:val="00CC59B7"/>
    <w:rsid w:val="00CC5C60"/>
    <w:rsid w:val="00CC6763"/>
    <w:rsid w:val="00CC691F"/>
    <w:rsid w:val="00CD1292"/>
    <w:rsid w:val="00CD1D76"/>
    <w:rsid w:val="00CD20E8"/>
    <w:rsid w:val="00CD226F"/>
    <w:rsid w:val="00CD2283"/>
    <w:rsid w:val="00CD2B19"/>
    <w:rsid w:val="00CD31BD"/>
    <w:rsid w:val="00CD3FDE"/>
    <w:rsid w:val="00CD4EA2"/>
    <w:rsid w:val="00CD5B74"/>
    <w:rsid w:val="00CD680B"/>
    <w:rsid w:val="00CD68DA"/>
    <w:rsid w:val="00CD7389"/>
    <w:rsid w:val="00CD771B"/>
    <w:rsid w:val="00CE19D1"/>
    <w:rsid w:val="00CE1BC4"/>
    <w:rsid w:val="00CE1D90"/>
    <w:rsid w:val="00CE2184"/>
    <w:rsid w:val="00CE2D93"/>
    <w:rsid w:val="00CE36BD"/>
    <w:rsid w:val="00CE5C8E"/>
    <w:rsid w:val="00CF102E"/>
    <w:rsid w:val="00CF222E"/>
    <w:rsid w:val="00CF24B6"/>
    <w:rsid w:val="00CF3307"/>
    <w:rsid w:val="00CF4670"/>
    <w:rsid w:val="00CF4D5D"/>
    <w:rsid w:val="00CF4E10"/>
    <w:rsid w:val="00CF6733"/>
    <w:rsid w:val="00CF7954"/>
    <w:rsid w:val="00D005D4"/>
    <w:rsid w:val="00D00648"/>
    <w:rsid w:val="00D01825"/>
    <w:rsid w:val="00D01B53"/>
    <w:rsid w:val="00D03B92"/>
    <w:rsid w:val="00D03C2D"/>
    <w:rsid w:val="00D0470E"/>
    <w:rsid w:val="00D05375"/>
    <w:rsid w:val="00D054E8"/>
    <w:rsid w:val="00D059BC"/>
    <w:rsid w:val="00D061A5"/>
    <w:rsid w:val="00D11DFA"/>
    <w:rsid w:val="00D13361"/>
    <w:rsid w:val="00D13CA0"/>
    <w:rsid w:val="00D14459"/>
    <w:rsid w:val="00D1474F"/>
    <w:rsid w:val="00D14B8B"/>
    <w:rsid w:val="00D16F82"/>
    <w:rsid w:val="00D17083"/>
    <w:rsid w:val="00D174E1"/>
    <w:rsid w:val="00D2100D"/>
    <w:rsid w:val="00D227A1"/>
    <w:rsid w:val="00D22D21"/>
    <w:rsid w:val="00D23307"/>
    <w:rsid w:val="00D253CE"/>
    <w:rsid w:val="00D25DFD"/>
    <w:rsid w:val="00D27400"/>
    <w:rsid w:val="00D31512"/>
    <w:rsid w:val="00D3158C"/>
    <w:rsid w:val="00D3207A"/>
    <w:rsid w:val="00D322CB"/>
    <w:rsid w:val="00D329EA"/>
    <w:rsid w:val="00D34CC3"/>
    <w:rsid w:val="00D36DCB"/>
    <w:rsid w:val="00D36E20"/>
    <w:rsid w:val="00D372D8"/>
    <w:rsid w:val="00D376A9"/>
    <w:rsid w:val="00D41CB8"/>
    <w:rsid w:val="00D420C6"/>
    <w:rsid w:val="00D42DCF"/>
    <w:rsid w:val="00D4389B"/>
    <w:rsid w:val="00D43EF4"/>
    <w:rsid w:val="00D460B1"/>
    <w:rsid w:val="00D4713B"/>
    <w:rsid w:val="00D474FC"/>
    <w:rsid w:val="00D501B0"/>
    <w:rsid w:val="00D5096B"/>
    <w:rsid w:val="00D51485"/>
    <w:rsid w:val="00D52AE7"/>
    <w:rsid w:val="00D53D12"/>
    <w:rsid w:val="00D55304"/>
    <w:rsid w:val="00D55EFC"/>
    <w:rsid w:val="00D56306"/>
    <w:rsid w:val="00D62D13"/>
    <w:rsid w:val="00D6335F"/>
    <w:rsid w:val="00D639FA"/>
    <w:rsid w:val="00D63FD8"/>
    <w:rsid w:val="00D64939"/>
    <w:rsid w:val="00D668C5"/>
    <w:rsid w:val="00D669D3"/>
    <w:rsid w:val="00D70962"/>
    <w:rsid w:val="00D73210"/>
    <w:rsid w:val="00D73B61"/>
    <w:rsid w:val="00D73E08"/>
    <w:rsid w:val="00D73F60"/>
    <w:rsid w:val="00D75509"/>
    <w:rsid w:val="00D769B8"/>
    <w:rsid w:val="00D77272"/>
    <w:rsid w:val="00D805F9"/>
    <w:rsid w:val="00D807C8"/>
    <w:rsid w:val="00D80EEB"/>
    <w:rsid w:val="00D81224"/>
    <w:rsid w:val="00D82735"/>
    <w:rsid w:val="00D82F02"/>
    <w:rsid w:val="00D83764"/>
    <w:rsid w:val="00D84012"/>
    <w:rsid w:val="00D84836"/>
    <w:rsid w:val="00D854CC"/>
    <w:rsid w:val="00D86A4A"/>
    <w:rsid w:val="00D90190"/>
    <w:rsid w:val="00D907F6"/>
    <w:rsid w:val="00D910B0"/>
    <w:rsid w:val="00D91859"/>
    <w:rsid w:val="00D927CC"/>
    <w:rsid w:val="00D94733"/>
    <w:rsid w:val="00D95910"/>
    <w:rsid w:val="00D96E5E"/>
    <w:rsid w:val="00D9732E"/>
    <w:rsid w:val="00D979C6"/>
    <w:rsid w:val="00DA0FD7"/>
    <w:rsid w:val="00DA32FE"/>
    <w:rsid w:val="00DA345A"/>
    <w:rsid w:val="00DA461C"/>
    <w:rsid w:val="00DA4658"/>
    <w:rsid w:val="00DA53BF"/>
    <w:rsid w:val="00DA58EB"/>
    <w:rsid w:val="00DB11B3"/>
    <w:rsid w:val="00DB151B"/>
    <w:rsid w:val="00DB1668"/>
    <w:rsid w:val="00DB16B6"/>
    <w:rsid w:val="00DB29A5"/>
    <w:rsid w:val="00DB33DE"/>
    <w:rsid w:val="00DB3E71"/>
    <w:rsid w:val="00DB4D6B"/>
    <w:rsid w:val="00DC0FF8"/>
    <w:rsid w:val="00DC248A"/>
    <w:rsid w:val="00DC7593"/>
    <w:rsid w:val="00DD1A8D"/>
    <w:rsid w:val="00DD1E72"/>
    <w:rsid w:val="00DD2117"/>
    <w:rsid w:val="00DD277E"/>
    <w:rsid w:val="00DD36EE"/>
    <w:rsid w:val="00DD4C4C"/>
    <w:rsid w:val="00DD4FA5"/>
    <w:rsid w:val="00DD5D05"/>
    <w:rsid w:val="00DE1CB2"/>
    <w:rsid w:val="00DE2E76"/>
    <w:rsid w:val="00DE3FF1"/>
    <w:rsid w:val="00DE59C0"/>
    <w:rsid w:val="00DE60FB"/>
    <w:rsid w:val="00DE67ED"/>
    <w:rsid w:val="00DE6F29"/>
    <w:rsid w:val="00DF085B"/>
    <w:rsid w:val="00DF08D0"/>
    <w:rsid w:val="00DF2CC8"/>
    <w:rsid w:val="00DF394A"/>
    <w:rsid w:val="00DF4FA4"/>
    <w:rsid w:val="00DF5A1E"/>
    <w:rsid w:val="00DF70B3"/>
    <w:rsid w:val="00E015E5"/>
    <w:rsid w:val="00E0280A"/>
    <w:rsid w:val="00E02FE6"/>
    <w:rsid w:val="00E03D0B"/>
    <w:rsid w:val="00E04478"/>
    <w:rsid w:val="00E04CD1"/>
    <w:rsid w:val="00E0513B"/>
    <w:rsid w:val="00E05876"/>
    <w:rsid w:val="00E0610C"/>
    <w:rsid w:val="00E06156"/>
    <w:rsid w:val="00E11084"/>
    <w:rsid w:val="00E11389"/>
    <w:rsid w:val="00E11812"/>
    <w:rsid w:val="00E122BF"/>
    <w:rsid w:val="00E135D3"/>
    <w:rsid w:val="00E14F9F"/>
    <w:rsid w:val="00E151DD"/>
    <w:rsid w:val="00E1602A"/>
    <w:rsid w:val="00E16C1F"/>
    <w:rsid w:val="00E1739D"/>
    <w:rsid w:val="00E178F0"/>
    <w:rsid w:val="00E17907"/>
    <w:rsid w:val="00E2008B"/>
    <w:rsid w:val="00E24253"/>
    <w:rsid w:val="00E256F2"/>
    <w:rsid w:val="00E25F4E"/>
    <w:rsid w:val="00E301DE"/>
    <w:rsid w:val="00E31AA2"/>
    <w:rsid w:val="00E32C2C"/>
    <w:rsid w:val="00E33BBA"/>
    <w:rsid w:val="00E37412"/>
    <w:rsid w:val="00E37F12"/>
    <w:rsid w:val="00E416DC"/>
    <w:rsid w:val="00E4317C"/>
    <w:rsid w:val="00E47E3E"/>
    <w:rsid w:val="00E47F41"/>
    <w:rsid w:val="00E507EC"/>
    <w:rsid w:val="00E52D7E"/>
    <w:rsid w:val="00E530E8"/>
    <w:rsid w:val="00E5633D"/>
    <w:rsid w:val="00E56B57"/>
    <w:rsid w:val="00E56ECE"/>
    <w:rsid w:val="00E6017B"/>
    <w:rsid w:val="00E60DB6"/>
    <w:rsid w:val="00E6124E"/>
    <w:rsid w:val="00E6310A"/>
    <w:rsid w:val="00E640E3"/>
    <w:rsid w:val="00E65577"/>
    <w:rsid w:val="00E66331"/>
    <w:rsid w:val="00E66E7F"/>
    <w:rsid w:val="00E71087"/>
    <w:rsid w:val="00E7182B"/>
    <w:rsid w:val="00E7315F"/>
    <w:rsid w:val="00E756B5"/>
    <w:rsid w:val="00E76153"/>
    <w:rsid w:val="00E778C7"/>
    <w:rsid w:val="00E80050"/>
    <w:rsid w:val="00E80A9B"/>
    <w:rsid w:val="00E80D48"/>
    <w:rsid w:val="00E825E1"/>
    <w:rsid w:val="00E82AE4"/>
    <w:rsid w:val="00E82DC8"/>
    <w:rsid w:val="00E83968"/>
    <w:rsid w:val="00E8688A"/>
    <w:rsid w:val="00E86924"/>
    <w:rsid w:val="00E86A28"/>
    <w:rsid w:val="00E874C2"/>
    <w:rsid w:val="00E90C46"/>
    <w:rsid w:val="00E932DB"/>
    <w:rsid w:val="00E93D9B"/>
    <w:rsid w:val="00E93DD6"/>
    <w:rsid w:val="00E943CD"/>
    <w:rsid w:val="00E9474F"/>
    <w:rsid w:val="00E9606C"/>
    <w:rsid w:val="00EA075A"/>
    <w:rsid w:val="00EA1DC8"/>
    <w:rsid w:val="00EA342B"/>
    <w:rsid w:val="00EA4F50"/>
    <w:rsid w:val="00EA52CD"/>
    <w:rsid w:val="00EA5807"/>
    <w:rsid w:val="00EA62BE"/>
    <w:rsid w:val="00EA6F47"/>
    <w:rsid w:val="00EA7007"/>
    <w:rsid w:val="00EA7A96"/>
    <w:rsid w:val="00EB033D"/>
    <w:rsid w:val="00EB3AAC"/>
    <w:rsid w:val="00EB4562"/>
    <w:rsid w:val="00EB4E77"/>
    <w:rsid w:val="00EB5534"/>
    <w:rsid w:val="00EB5876"/>
    <w:rsid w:val="00EB61E9"/>
    <w:rsid w:val="00EB63EC"/>
    <w:rsid w:val="00EB79D0"/>
    <w:rsid w:val="00EC06E5"/>
    <w:rsid w:val="00EC102C"/>
    <w:rsid w:val="00EC1D92"/>
    <w:rsid w:val="00EC2AE4"/>
    <w:rsid w:val="00EC5F0E"/>
    <w:rsid w:val="00ED03D9"/>
    <w:rsid w:val="00ED1E12"/>
    <w:rsid w:val="00ED2BD0"/>
    <w:rsid w:val="00ED32D5"/>
    <w:rsid w:val="00ED3A19"/>
    <w:rsid w:val="00ED500D"/>
    <w:rsid w:val="00ED6358"/>
    <w:rsid w:val="00EE1739"/>
    <w:rsid w:val="00EE242C"/>
    <w:rsid w:val="00EE43F2"/>
    <w:rsid w:val="00EE4A1E"/>
    <w:rsid w:val="00EE5896"/>
    <w:rsid w:val="00EE66DC"/>
    <w:rsid w:val="00EF17BB"/>
    <w:rsid w:val="00EF1A75"/>
    <w:rsid w:val="00EF30D0"/>
    <w:rsid w:val="00EF39CA"/>
    <w:rsid w:val="00EF4103"/>
    <w:rsid w:val="00EF5563"/>
    <w:rsid w:val="00EF7062"/>
    <w:rsid w:val="00F00017"/>
    <w:rsid w:val="00F01D54"/>
    <w:rsid w:val="00F01F0F"/>
    <w:rsid w:val="00F02989"/>
    <w:rsid w:val="00F03DAF"/>
    <w:rsid w:val="00F059E7"/>
    <w:rsid w:val="00F07E94"/>
    <w:rsid w:val="00F100A2"/>
    <w:rsid w:val="00F10627"/>
    <w:rsid w:val="00F114D0"/>
    <w:rsid w:val="00F11772"/>
    <w:rsid w:val="00F12B9C"/>
    <w:rsid w:val="00F14EDE"/>
    <w:rsid w:val="00F1540F"/>
    <w:rsid w:val="00F16035"/>
    <w:rsid w:val="00F161BB"/>
    <w:rsid w:val="00F16E5B"/>
    <w:rsid w:val="00F17617"/>
    <w:rsid w:val="00F209D9"/>
    <w:rsid w:val="00F20D80"/>
    <w:rsid w:val="00F21499"/>
    <w:rsid w:val="00F21AE3"/>
    <w:rsid w:val="00F23792"/>
    <w:rsid w:val="00F249E2"/>
    <w:rsid w:val="00F25670"/>
    <w:rsid w:val="00F25993"/>
    <w:rsid w:val="00F26939"/>
    <w:rsid w:val="00F26A09"/>
    <w:rsid w:val="00F27A2F"/>
    <w:rsid w:val="00F32F4E"/>
    <w:rsid w:val="00F33E9C"/>
    <w:rsid w:val="00F354DB"/>
    <w:rsid w:val="00F35C19"/>
    <w:rsid w:val="00F36D8B"/>
    <w:rsid w:val="00F3717E"/>
    <w:rsid w:val="00F40103"/>
    <w:rsid w:val="00F413BD"/>
    <w:rsid w:val="00F42BA9"/>
    <w:rsid w:val="00F46178"/>
    <w:rsid w:val="00F4676C"/>
    <w:rsid w:val="00F47478"/>
    <w:rsid w:val="00F4747F"/>
    <w:rsid w:val="00F505A6"/>
    <w:rsid w:val="00F51BB2"/>
    <w:rsid w:val="00F523E3"/>
    <w:rsid w:val="00F53D4C"/>
    <w:rsid w:val="00F56239"/>
    <w:rsid w:val="00F5644E"/>
    <w:rsid w:val="00F570A3"/>
    <w:rsid w:val="00F578B9"/>
    <w:rsid w:val="00F60B6F"/>
    <w:rsid w:val="00F6198D"/>
    <w:rsid w:val="00F61C81"/>
    <w:rsid w:val="00F62074"/>
    <w:rsid w:val="00F6245F"/>
    <w:rsid w:val="00F63252"/>
    <w:rsid w:val="00F64154"/>
    <w:rsid w:val="00F644A0"/>
    <w:rsid w:val="00F67F3A"/>
    <w:rsid w:val="00F71875"/>
    <w:rsid w:val="00F71A2C"/>
    <w:rsid w:val="00F7300F"/>
    <w:rsid w:val="00F74F1E"/>
    <w:rsid w:val="00F76B74"/>
    <w:rsid w:val="00F779C4"/>
    <w:rsid w:val="00F77CBE"/>
    <w:rsid w:val="00F800DA"/>
    <w:rsid w:val="00F801E2"/>
    <w:rsid w:val="00F80580"/>
    <w:rsid w:val="00F831E0"/>
    <w:rsid w:val="00F8324A"/>
    <w:rsid w:val="00F83588"/>
    <w:rsid w:val="00F83C88"/>
    <w:rsid w:val="00F86004"/>
    <w:rsid w:val="00F86007"/>
    <w:rsid w:val="00F86A9A"/>
    <w:rsid w:val="00F87236"/>
    <w:rsid w:val="00F87CAA"/>
    <w:rsid w:val="00F9112D"/>
    <w:rsid w:val="00F93EF0"/>
    <w:rsid w:val="00F95083"/>
    <w:rsid w:val="00F96184"/>
    <w:rsid w:val="00FA33E0"/>
    <w:rsid w:val="00FA52AE"/>
    <w:rsid w:val="00FA53F0"/>
    <w:rsid w:val="00FA5686"/>
    <w:rsid w:val="00FA65A9"/>
    <w:rsid w:val="00FA727B"/>
    <w:rsid w:val="00FB05B2"/>
    <w:rsid w:val="00FB0820"/>
    <w:rsid w:val="00FB303C"/>
    <w:rsid w:val="00FB3377"/>
    <w:rsid w:val="00FB4CC8"/>
    <w:rsid w:val="00FB4F42"/>
    <w:rsid w:val="00FB619D"/>
    <w:rsid w:val="00FB6A0F"/>
    <w:rsid w:val="00FB7B3B"/>
    <w:rsid w:val="00FC198E"/>
    <w:rsid w:val="00FC1E8C"/>
    <w:rsid w:val="00FC4258"/>
    <w:rsid w:val="00FC760D"/>
    <w:rsid w:val="00FC78F8"/>
    <w:rsid w:val="00FD0814"/>
    <w:rsid w:val="00FD3F08"/>
    <w:rsid w:val="00FD4721"/>
    <w:rsid w:val="00FD52CB"/>
    <w:rsid w:val="00FD5B54"/>
    <w:rsid w:val="00FD7387"/>
    <w:rsid w:val="00FE3BB6"/>
    <w:rsid w:val="00FE4AB1"/>
    <w:rsid w:val="00FE7583"/>
    <w:rsid w:val="00FE76CD"/>
    <w:rsid w:val="00FF28B7"/>
    <w:rsid w:val="00FF351E"/>
    <w:rsid w:val="00FF3776"/>
    <w:rsid w:val="00FF40FA"/>
    <w:rsid w:val="00FF747D"/>
    <w:rsid w:val="00FF7500"/>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5C8DF3F"/>
  <w15:docId w15:val="{EDB7B75A-1A22-B840-A15E-1498109F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mn-MN" w:eastAsia="en-US" w:bidi="bo-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753"/>
    <w:rPr>
      <w:rFonts w:eastAsia="MS Mincho"/>
      <w:szCs w:val="20"/>
    </w:rPr>
  </w:style>
  <w:style w:type="paragraph" w:styleId="Heading1">
    <w:name w:val="heading 1"/>
    <w:basedOn w:val="Normal"/>
    <w:next w:val="Normal"/>
    <w:link w:val="Heading1Char"/>
    <w:uiPriority w:val="9"/>
    <w:qFormat/>
    <w:rsid w:val="0093649F"/>
    <w:pPr>
      <w:keepNext/>
      <w:spacing w:before="120" w:after="120"/>
      <w:jc w:val="center"/>
      <w:outlineLvl w:val="0"/>
    </w:pPr>
    <w:rPr>
      <w:b/>
    </w:rPr>
  </w:style>
  <w:style w:type="paragraph" w:styleId="Heading2">
    <w:name w:val="heading 2"/>
    <w:aliases w:val="Body Text (Reset numbering),Body Text (Reset numbering)1,Body Text (Reset numbering)2"/>
    <w:basedOn w:val="Normal"/>
    <w:next w:val="Normal"/>
    <w:link w:val="Heading2Char"/>
    <w:uiPriority w:val="9"/>
    <w:unhideWhenUsed/>
    <w:qFormat/>
    <w:rsid w:val="0093649F"/>
    <w:pPr>
      <w:keepNext/>
      <w:outlineLvl w:val="1"/>
    </w:pPr>
    <w:rPr>
      <w:rFonts w:ascii="Arial Mon" w:hAnsi="Arial Mon"/>
      <w:b/>
    </w:rPr>
  </w:style>
  <w:style w:type="paragraph" w:styleId="Heading3">
    <w:name w:val="heading 3"/>
    <w:basedOn w:val="Normal"/>
    <w:next w:val="Normal"/>
    <w:link w:val="Heading3Char"/>
    <w:uiPriority w:val="9"/>
    <w:unhideWhenUsed/>
    <w:qFormat/>
    <w:rsid w:val="0093649F"/>
    <w:pPr>
      <w:keepNext/>
      <w:outlineLvl w:val="2"/>
    </w:pPr>
    <w:rPr>
      <w:b/>
    </w:rPr>
  </w:style>
  <w:style w:type="paragraph" w:styleId="Heading4">
    <w:name w:val="heading 4"/>
    <w:basedOn w:val="Normal"/>
    <w:next w:val="Normal"/>
    <w:link w:val="Heading4Char"/>
    <w:uiPriority w:val="9"/>
    <w:unhideWhenUsed/>
    <w:qFormat/>
    <w:rsid w:val="0093649F"/>
    <w:pPr>
      <w:keepNext/>
      <w:autoSpaceDE w:val="0"/>
      <w:autoSpaceDN w:val="0"/>
      <w:adjustRightInd w:val="0"/>
      <w:spacing w:line="240" w:lineRule="atLeast"/>
      <w:ind w:left="360" w:hanging="360"/>
      <w:jc w:val="both"/>
      <w:outlineLvl w:val="3"/>
    </w:pPr>
    <w:rPr>
      <w:rFonts w:ascii="Times New Roman Mon" w:hAnsi="Times New Roman Mon"/>
      <w:b/>
      <w:bCs/>
      <w:sz w:val="26"/>
      <w:szCs w:val="18"/>
    </w:rPr>
  </w:style>
  <w:style w:type="paragraph" w:styleId="Heading5">
    <w:name w:val="heading 5"/>
    <w:basedOn w:val="Normal"/>
    <w:next w:val="Normal"/>
    <w:link w:val="Heading5Char"/>
    <w:uiPriority w:val="9"/>
    <w:unhideWhenUsed/>
    <w:qFormat/>
    <w:rsid w:val="0093649F"/>
    <w:pPr>
      <w:keepNext/>
      <w:autoSpaceDE w:val="0"/>
      <w:autoSpaceDN w:val="0"/>
      <w:adjustRightInd w:val="0"/>
      <w:spacing w:line="240" w:lineRule="atLeast"/>
      <w:ind w:left="360" w:hanging="360"/>
      <w:jc w:val="both"/>
      <w:outlineLvl w:val="4"/>
    </w:pPr>
    <w:rPr>
      <w:rFonts w:ascii="Times New Roman Mon" w:hAnsi="Times New Roman Mon"/>
      <w:b/>
      <w:bCs/>
      <w:sz w:val="28"/>
      <w:szCs w:val="18"/>
    </w:rPr>
  </w:style>
  <w:style w:type="paragraph" w:styleId="Heading6">
    <w:name w:val="heading 6"/>
    <w:basedOn w:val="Normal"/>
    <w:next w:val="Normal"/>
    <w:link w:val="Heading6Char"/>
    <w:uiPriority w:val="9"/>
    <w:unhideWhenUsed/>
    <w:qFormat/>
    <w:rsid w:val="0093649F"/>
    <w:pPr>
      <w:keepNext/>
      <w:autoSpaceDE w:val="0"/>
      <w:autoSpaceDN w:val="0"/>
      <w:adjustRightInd w:val="0"/>
      <w:spacing w:line="240" w:lineRule="atLeast"/>
      <w:jc w:val="both"/>
      <w:outlineLvl w:val="5"/>
    </w:pPr>
    <w:rPr>
      <w:rFonts w:ascii="Times New Roman Mon" w:hAnsi="Times New Roman Mon"/>
      <w:b/>
      <w:bCs/>
      <w:sz w:val="28"/>
      <w:szCs w:val="18"/>
    </w:rPr>
  </w:style>
  <w:style w:type="paragraph" w:styleId="Heading7">
    <w:name w:val="heading 7"/>
    <w:basedOn w:val="Normal"/>
    <w:next w:val="Normal"/>
    <w:link w:val="Heading7Char"/>
    <w:qFormat/>
    <w:rsid w:val="0093649F"/>
    <w:pPr>
      <w:keepNext/>
      <w:tabs>
        <w:tab w:val="left" w:pos="4195"/>
        <w:tab w:val="left" w:pos="6548"/>
      </w:tabs>
      <w:autoSpaceDE w:val="0"/>
      <w:autoSpaceDN w:val="0"/>
      <w:adjustRightInd w:val="0"/>
      <w:spacing w:line="240" w:lineRule="atLeast"/>
      <w:outlineLvl w:val="6"/>
    </w:pPr>
    <w:rPr>
      <w:rFonts w:ascii="Arial Mon" w:hAnsi="Arial Mon"/>
      <w:b/>
      <w:color w:val="000000"/>
      <w:sz w:val="28"/>
      <w:szCs w:val="24"/>
    </w:rPr>
  </w:style>
  <w:style w:type="paragraph" w:styleId="Heading8">
    <w:name w:val="heading 8"/>
    <w:basedOn w:val="Normal"/>
    <w:next w:val="Normal"/>
    <w:link w:val="Heading8Char"/>
    <w:qFormat/>
    <w:rsid w:val="0093649F"/>
    <w:pPr>
      <w:keepNext/>
      <w:autoSpaceDE w:val="0"/>
      <w:autoSpaceDN w:val="0"/>
      <w:adjustRightInd w:val="0"/>
      <w:ind w:left="720"/>
      <w:jc w:val="both"/>
      <w:outlineLvl w:val="7"/>
    </w:pPr>
    <w:rPr>
      <w:rFonts w:ascii="Arial Mon" w:eastAsia="Times New Roman" w:hAnsi="Arial Mon"/>
      <w:b/>
      <w:bCs/>
      <w:szCs w:val="24"/>
    </w:rPr>
  </w:style>
  <w:style w:type="paragraph" w:styleId="Heading9">
    <w:name w:val="heading 9"/>
    <w:basedOn w:val="Normal"/>
    <w:next w:val="Normal"/>
    <w:link w:val="Heading9Char"/>
    <w:qFormat/>
    <w:rsid w:val="0093649F"/>
    <w:pPr>
      <w:keepNext/>
      <w:jc w:val="center"/>
      <w:outlineLvl w:val="8"/>
    </w:pPr>
    <w:rPr>
      <w:rFonts w:ascii="Arial Mon" w:eastAsia="Times New Roman" w:hAnsi="Arial Mo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49F"/>
    <w:rPr>
      <w:rFonts w:ascii="Times New Roman" w:eastAsia="MS Mincho" w:hAnsi="Times New Roman" w:cs="Times New Roman"/>
      <w:b/>
      <w:sz w:val="24"/>
      <w:szCs w:val="20"/>
    </w:rPr>
  </w:style>
  <w:style w:type="character" w:customStyle="1" w:styleId="Heading2Char">
    <w:name w:val="Heading 2 Char"/>
    <w:aliases w:val="Body Text (Reset numbering) Char2,Body Text (Reset numbering)1 Char2,Body Text (Reset numbering)2 Char2"/>
    <w:basedOn w:val="DefaultParagraphFont"/>
    <w:link w:val="Heading2"/>
    <w:uiPriority w:val="9"/>
    <w:rsid w:val="0093649F"/>
    <w:rPr>
      <w:rFonts w:ascii="Arial Mon" w:eastAsia="MS Mincho" w:hAnsi="Arial Mon" w:cs="Times New Roman"/>
      <w:b/>
      <w:sz w:val="24"/>
      <w:szCs w:val="20"/>
    </w:rPr>
  </w:style>
  <w:style w:type="character" w:customStyle="1" w:styleId="Heading3Char">
    <w:name w:val="Heading 3 Char"/>
    <w:basedOn w:val="DefaultParagraphFont"/>
    <w:link w:val="Heading3"/>
    <w:uiPriority w:val="9"/>
    <w:rsid w:val="0093649F"/>
    <w:rPr>
      <w:rFonts w:ascii="Times New Roman" w:eastAsia="MS Mincho" w:hAnsi="Times New Roman" w:cs="Times New Roman"/>
      <w:b/>
      <w:sz w:val="24"/>
      <w:szCs w:val="20"/>
    </w:rPr>
  </w:style>
  <w:style w:type="character" w:customStyle="1" w:styleId="Heading4Char">
    <w:name w:val="Heading 4 Char"/>
    <w:basedOn w:val="DefaultParagraphFont"/>
    <w:link w:val="Heading4"/>
    <w:uiPriority w:val="9"/>
    <w:rsid w:val="0093649F"/>
    <w:rPr>
      <w:rFonts w:ascii="Times New Roman Mon" w:eastAsia="MS Mincho" w:hAnsi="Times New Roman Mon" w:cs="Times New Roman"/>
      <w:b/>
      <w:bCs/>
      <w:sz w:val="26"/>
      <w:szCs w:val="18"/>
    </w:rPr>
  </w:style>
  <w:style w:type="character" w:customStyle="1" w:styleId="Heading5Char">
    <w:name w:val="Heading 5 Char"/>
    <w:basedOn w:val="DefaultParagraphFont"/>
    <w:link w:val="Heading5"/>
    <w:uiPriority w:val="9"/>
    <w:rsid w:val="0093649F"/>
    <w:rPr>
      <w:rFonts w:ascii="Times New Roman Mon" w:eastAsia="MS Mincho" w:hAnsi="Times New Roman Mon" w:cs="Times New Roman"/>
      <w:b/>
      <w:bCs/>
      <w:sz w:val="28"/>
      <w:szCs w:val="18"/>
    </w:rPr>
  </w:style>
  <w:style w:type="character" w:customStyle="1" w:styleId="Heading6Char">
    <w:name w:val="Heading 6 Char"/>
    <w:basedOn w:val="DefaultParagraphFont"/>
    <w:link w:val="Heading6"/>
    <w:uiPriority w:val="9"/>
    <w:rsid w:val="0093649F"/>
    <w:rPr>
      <w:rFonts w:ascii="Times New Roman Mon" w:eastAsia="MS Mincho" w:hAnsi="Times New Roman Mon" w:cs="Times New Roman"/>
      <w:b/>
      <w:bCs/>
      <w:sz w:val="28"/>
      <w:szCs w:val="18"/>
    </w:rPr>
  </w:style>
  <w:style w:type="character" w:customStyle="1" w:styleId="Heading7Char">
    <w:name w:val="Heading 7 Char"/>
    <w:basedOn w:val="DefaultParagraphFont"/>
    <w:link w:val="Heading7"/>
    <w:rsid w:val="0093649F"/>
    <w:rPr>
      <w:rFonts w:ascii="Arial Mon" w:eastAsia="MS Mincho" w:hAnsi="Arial Mon" w:cs="Times New Roman"/>
      <w:b/>
      <w:color w:val="000000"/>
      <w:sz w:val="28"/>
      <w:szCs w:val="24"/>
    </w:rPr>
  </w:style>
  <w:style w:type="character" w:customStyle="1" w:styleId="Heading8Char">
    <w:name w:val="Heading 8 Char"/>
    <w:basedOn w:val="DefaultParagraphFont"/>
    <w:link w:val="Heading8"/>
    <w:rsid w:val="0093649F"/>
    <w:rPr>
      <w:rFonts w:ascii="Arial Mon" w:eastAsia="Times New Roman" w:hAnsi="Arial Mon" w:cs="Times New Roman"/>
      <w:b/>
      <w:bCs/>
      <w:sz w:val="24"/>
      <w:szCs w:val="24"/>
    </w:rPr>
  </w:style>
  <w:style w:type="character" w:customStyle="1" w:styleId="Heading9Char">
    <w:name w:val="Heading 9 Char"/>
    <w:basedOn w:val="DefaultParagraphFont"/>
    <w:link w:val="Heading9"/>
    <w:rsid w:val="0093649F"/>
    <w:rPr>
      <w:rFonts w:ascii="Arial Mon" w:eastAsia="Times New Roman" w:hAnsi="Arial Mon" w:cs="Times New Roman"/>
      <w:b/>
      <w:bCs/>
      <w:sz w:val="24"/>
      <w:szCs w:val="24"/>
    </w:rPr>
  </w:style>
  <w:style w:type="paragraph" w:styleId="Title">
    <w:name w:val="Title"/>
    <w:basedOn w:val="Normal"/>
    <w:link w:val="TitleChar"/>
    <w:uiPriority w:val="10"/>
    <w:qFormat/>
    <w:rsid w:val="0093649F"/>
    <w:pPr>
      <w:jc w:val="center"/>
    </w:pPr>
    <w:rPr>
      <w:rFonts w:ascii="Times New Roman Mon" w:hAnsi="Times New Roman Mon"/>
    </w:rPr>
  </w:style>
  <w:style w:type="character" w:customStyle="1" w:styleId="TitleChar">
    <w:name w:val="Title Char"/>
    <w:basedOn w:val="DefaultParagraphFont"/>
    <w:link w:val="Title"/>
    <w:uiPriority w:val="10"/>
    <w:rsid w:val="0093649F"/>
    <w:rPr>
      <w:rFonts w:ascii="Times New Roman Mon" w:eastAsia="MS Mincho" w:hAnsi="Times New Roman Mon" w:cs="Times New Roman"/>
      <w:sz w:val="24"/>
      <w:szCs w:val="20"/>
    </w:rPr>
  </w:style>
  <w:style w:type="paragraph" w:styleId="BodyText">
    <w:name w:val="Body Text"/>
    <w:basedOn w:val="Normal"/>
    <w:link w:val="BodyTextChar"/>
    <w:uiPriority w:val="1"/>
    <w:qFormat/>
    <w:rsid w:val="0093649F"/>
    <w:pPr>
      <w:jc w:val="both"/>
    </w:pPr>
    <w:rPr>
      <w:rFonts w:ascii="Danzan Arial" w:hAnsi="Danzan Arial"/>
      <w:lang w:eastAsia="ko-KR"/>
    </w:rPr>
  </w:style>
  <w:style w:type="character" w:customStyle="1" w:styleId="BodyTextChar">
    <w:name w:val="Body Text Char"/>
    <w:basedOn w:val="DefaultParagraphFont"/>
    <w:link w:val="BodyText"/>
    <w:uiPriority w:val="1"/>
    <w:rsid w:val="0093649F"/>
    <w:rPr>
      <w:rFonts w:ascii="Danzan Arial" w:eastAsia="MS Mincho" w:hAnsi="Danzan Arial" w:cs="Times New Roman"/>
      <w:sz w:val="24"/>
      <w:szCs w:val="20"/>
      <w:lang w:eastAsia="ko-KR"/>
    </w:rPr>
  </w:style>
  <w:style w:type="character" w:styleId="Hyperlink">
    <w:name w:val="Hyperlink"/>
    <w:uiPriority w:val="99"/>
    <w:rsid w:val="0093649F"/>
    <w:rPr>
      <w:color w:val="0000FF"/>
      <w:u w:val="single"/>
    </w:rPr>
  </w:style>
  <w:style w:type="paragraph" w:styleId="BodyTextIndent">
    <w:name w:val="Body Text Indent"/>
    <w:basedOn w:val="Normal"/>
    <w:link w:val="BodyTextIndentChar"/>
    <w:rsid w:val="0093649F"/>
    <w:pPr>
      <w:spacing w:after="120"/>
      <w:ind w:left="360"/>
    </w:pPr>
    <w:rPr>
      <w:rFonts w:ascii="Arial Mon" w:hAnsi="Arial Mon"/>
      <w:lang w:eastAsia="ko-KR"/>
    </w:rPr>
  </w:style>
  <w:style w:type="character" w:customStyle="1" w:styleId="BodyTextIndentChar">
    <w:name w:val="Body Text Indent Char"/>
    <w:basedOn w:val="DefaultParagraphFont"/>
    <w:link w:val="BodyTextIndent"/>
    <w:rsid w:val="0093649F"/>
    <w:rPr>
      <w:rFonts w:ascii="Arial Mon" w:eastAsia="MS Mincho" w:hAnsi="Arial Mon" w:cs="Times New Roman"/>
      <w:sz w:val="24"/>
      <w:szCs w:val="20"/>
      <w:lang w:eastAsia="ko-KR"/>
    </w:rPr>
  </w:style>
  <w:style w:type="paragraph" w:styleId="BodyTextIndent2">
    <w:name w:val="Body Text Indent 2"/>
    <w:basedOn w:val="Normal"/>
    <w:link w:val="BodyTextIndent2Char"/>
    <w:rsid w:val="0093649F"/>
    <w:pPr>
      <w:spacing w:after="120" w:line="480" w:lineRule="auto"/>
      <w:ind w:left="360"/>
    </w:pPr>
    <w:rPr>
      <w:rFonts w:ascii="Arial Mon" w:hAnsi="Arial Mon"/>
      <w:lang w:eastAsia="ko-KR"/>
    </w:rPr>
  </w:style>
  <w:style w:type="character" w:customStyle="1" w:styleId="BodyTextIndent2Char">
    <w:name w:val="Body Text Indent 2 Char"/>
    <w:basedOn w:val="DefaultParagraphFont"/>
    <w:link w:val="BodyTextIndent2"/>
    <w:rsid w:val="0093649F"/>
    <w:rPr>
      <w:rFonts w:ascii="Arial Mon" w:eastAsia="MS Mincho" w:hAnsi="Arial Mon" w:cs="Times New Roman"/>
      <w:sz w:val="24"/>
      <w:szCs w:val="20"/>
      <w:lang w:eastAsia="ko-KR"/>
    </w:rPr>
  </w:style>
  <w:style w:type="paragraph" w:styleId="BodyTextIndent3">
    <w:name w:val="Body Text Indent 3"/>
    <w:basedOn w:val="Normal"/>
    <w:link w:val="BodyTextIndent3Char"/>
    <w:rsid w:val="0093649F"/>
    <w:pPr>
      <w:spacing w:after="120"/>
      <w:ind w:left="360"/>
    </w:pPr>
    <w:rPr>
      <w:rFonts w:ascii="Arial Mon" w:hAnsi="Arial Mon"/>
      <w:sz w:val="16"/>
      <w:szCs w:val="16"/>
      <w:lang w:eastAsia="ko-KR"/>
    </w:rPr>
  </w:style>
  <w:style w:type="character" w:customStyle="1" w:styleId="BodyTextIndent3Char">
    <w:name w:val="Body Text Indent 3 Char"/>
    <w:basedOn w:val="DefaultParagraphFont"/>
    <w:link w:val="BodyTextIndent3"/>
    <w:rsid w:val="0093649F"/>
    <w:rPr>
      <w:rFonts w:ascii="Arial Mon" w:eastAsia="MS Mincho" w:hAnsi="Arial Mon" w:cs="Times New Roman"/>
      <w:sz w:val="16"/>
      <w:szCs w:val="16"/>
      <w:lang w:eastAsia="ko-KR"/>
    </w:rPr>
  </w:style>
  <w:style w:type="paragraph" w:styleId="BodyText2">
    <w:name w:val="Body Text 2"/>
    <w:basedOn w:val="Normal"/>
    <w:link w:val="BodyText2Char"/>
    <w:rsid w:val="0093649F"/>
    <w:pPr>
      <w:tabs>
        <w:tab w:val="left" w:pos="4195"/>
        <w:tab w:val="left" w:pos="6548"/>
      </w:tabs>
      <w:autoSpaceDE w:val="0"/>
      <w:autoSpaceDN w:val="0"/>
      <w:adjustRightInd w:val="0"/>
      <w:spacing w:line="240" w:lineRule="atLeast"/>
      <w:jc w:val="both"/>
    </w:pPr>
    <w:rPr>
      <w:rFonts w:ascii="Arial Mon" w:hAnsi="Arial Mon"/>
      <w:i/>
      <w:iCs/>
      <w:sz w:val="22"/>
      <w:szCs w:val="18"/>
    </w:rPr>
  </w:style>
  <w:style w:type="character" w:customStyle="1" w:styleId="BodyText2Char">
    <w:name w:val="Body Text 2 Char"/>
    <w:basedOn w:val="DefaultParagraphFont"/>
    <w:link w:val="BodyText2"/>
    <w:rsid w:val="0093649F"/>
    <w:rPr>
      <w:rFonts w:ascii="Arial Mon" w:eastAsia="MS Mincho" w:hAnsi="Arial Mon" w:cs="Times New Roman"/>
      <w:i/>
      <w:iCs/>
      <w:szCs w:val="18"/>
    </w:rPr>
  </w:style>
  <w:style w:type="paragraph" w:styleId="Header">
    <w:name w:val="header"/>
    <w:basedOn w:val="Normal"/>
    <w:link w:val="HeaderChar"/>
    <w:uiPriority w:val="99"/>
    <w:rsid w:val="0093649F"/>
    <w:pPr>
      <w:tabs>
        <w:tab w:val="center" w:pos="4320"/>
        <w:tab w:val="right" w:pos="8640"/>
      </w:tabs>
    </w:pPr>
    <w:rPr>
      <w:szCs w:val="24"/>
    </w:rPr>
  </w:style>
  <w:style w:type="character" w:customStyle="1" w:styleId="HeaderChar">
    <w:name w:val="Header Char"/>
    <w:basedOn w:val="DefaultParagraphFont"/>
    <w:link w:val="Header"/>
    <w:uiPriority w:val="99"/>
    <w:rsid w:val="0093649F"/>
    <w:rPr>
      <w:rFonts w:ascii="Times New Roman" w:eastAsia="MS Mincho" w:hAnsi="Times New Roman" w:cs="Times New Roman"/>
      <w:sz w:val="24"/>
      <w:szCs w:val="24"/>
    </w:rPr>
  </w:style>
  <w:style w:type="paragraph" w:styleId="Footer">
    <w:name w:val="footer"/>
    <w:basedOn w:val="Normal"/>
    <w:link w:val="FooterChar"/>
    <w:uiPriority w:val="99"/>
    <w:rsid w:val="0093649F"/>
    <w:pPr>
      <w:tabs>
        <w:tab w:val="center" w:pos="4320"/>
        <w:tab w:val="right" w:pos="8640"/>
      </w:tabs>
    </w:pPr>
    <w:rPr>
      <w:szCs w:val="24"/>
    </w:rPr>
  </w:style>
  <w:style w:type="character" w:customStyle="1" w:styleId="FooterChar">
    <w:name w:val="Footer Char"/>
    <w:basedOn w:val="DefaultParagraphFont"/>
    <w:link w:val="Footer"/>
    <w:uiPriority w:val="99"/>
    <w:rsid w:val="0093649F"/>
    <w:rPr>
      <w:rFonts w:ascii="Times New Roman" w:eastAsia="MS Mincho" w:hAnsi="Times New Roman" w:cs="Times New Roman"/>
      <w:sz w:val="24"/>
      <w:szCs w:val="24"/>
    </w:rPr>
  </w:style>
  <w:style w:type="character" w:styleId="Strong">
    <w:name w:val="Strong"/>
    <w:uiPriority w:val="22"/>
    <w:qFormat/>
    <w:rsid w:val="0093649F"/>
    <w:rPr>
      <w:b/>
    </w:rPr>
  </w:style>
  <w:style w:type="paragraph" w:styleId="Subtitle">
    <w:name w:val="Subtitle"/>
    <w:basedOn w:val="Normal"/>
    <w:next w:val="Normal"/>
    <w:link w:val="SubtitleChar"/>
    <w:uiPriority w:val="11"/>
    <w:qFormat/>
    <w:pPr>
      <w:jc w:val="center"/>
    </w:pPr>
    <w:rPr>
      <w:rFonts w:ascii="Times" w:eastAsia="Times" w:hAnsi="Times" w:cs="Times"/>
      <w:b/>
    </w:rPr>
  </w:style>
  <w:style w:type="character" w:customStyle="1" w:styleId="SubtitleChar">
    <w:name w:val="Subtitle Char"/>
    <w:basedOn w:val="DefaultParagraphFont"/>
    <w:link w:val="Subtitle"/>
    <w:uiPriority w:val="11"/>
    <w:rsid w:val="0093649F"/>
    <w:rPr>
      <w:rFonts w:ascii="Times New Roman Mon" w:eastAsia="MS Mincho" w:hAnsi="Times New Roman Mon" w:cs="Times New Roman"/>
      <w:b/>
      <w:sz w:val="24"/>
      <w:szCs w:val="20"/>
    </w:rPr>
  </w:style>
  <w:style w:type="paragraph" w:customStyle="1" w:styleId="FSHeading2">
    <w:name w:val="FS Heading 2"/>
    <w:basedOn w:val="Normal"/>
    <w:rsid w:val="0093649F"/>
    <w:pPr>
      <w:keepNext/>
      <w:keepLines/>
      <w:overflowPunct w:val="0"/>
      <w:autoSpaceDE w:val="0"/>
      <w:autoSpaceDN w:val="0"/>
      <w:adjustRightInd w:val="0"/>
      <w:textAlignment w:val="baseline"/>
    </w:pPr>
    <w:rPr>
      <w:b/>
      <w:sz w:val="22"/>
      <w:lang w:val="en-GB"/>
    </w:rPr>
  </w:style>
  <w:style w:type="paragraph" w:styleId="FootnoteText">
    <w:name w:val="footnote text"/>
    <w:basedOn w:val="Normal"/>
    <w:link w:val="FootnoteTextChar"/>
    <w:uiPriority w:val="99"/>
    <w:qFormat/>
    <w:rsid w:val="0093649F"/>
  </w:style>
  <w:style w:type="character" w:customStyle="1" w:styleId="FootnoteTextChar">
    <w:name w:val="Footnote Text Char"/>
    <w:basedOn w:val="DefaultParagraphFont"/>
    <w:link w:val="FootnoteText"/>
    <w:uiPriority w:val="99"/>
    <w:rsid w:val="0093649F"/>
    <w:rPr>
      <w:rFonts w:ascii="Times New Roman" w:eastAsia="MS Mincho" w:hAnsi="Times New Roman" w:cs="Times New Roman"/>
      <w:sz w:val="24"/>
      <w:szCs w:val="20"/>
    </w:rPr>
  </w:style>
  <w:style w:type="table" w:styleId="TableGrid">
    <w:name w:val="Table Grid"/>
    <w:basedOn w:val="TableNormal"/>
    <w:uiPriority w:val="39"/>
    <w:rsid w:val="0093649F"/>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93649F"/>
    <w:rPr>
      <w:vertAlign w:val="superscript"/>
    </w:rPr>
  </w:style>
  <w:style w:type="character" w:styleId="PageNumber">
    <w:name w:val="page number"/>
    <w:basedOn w:val="DefaultParagraphFont"/>
    <w:rsid w:val="0093649F"/>
  </w:style>
  <w:style w:type="character" w:styleId="CommentReference">
    <w:name w:val="annotation reference"/>
    <w:uiPriority w:val="99"/>
    <w:rsid w:val="0093649F"/>
    <w:rPr>
      <w:sz w:val="16"/>
      <w:szCs w:val="16"/>
    </w:rPr>
  </w:style>
  <w:style w:type="paragraph" w:styleId="CommentText">
    <w:name w:val="annotation text"/>
    <w:basedOn w:val="Normal"/>
    <w:link w:val="CommentTextChar"/>
    <w:uiPriority w:val="99"/>
    <w:rsid w:val="0093649F"/>
  </w:style>
  <w:style w:type="character" w:customStyle="1" w:styleId="CommentTextChar">
    <w:name w:val="Comment Text Char"/>
    <w:basedOn w:val="DefaultParagraphFont"/>
    <w:link w:val="CommentText"/>
    <w:uiPriority w:val="99"/>
    <w:rsid w:val="0093649F"/>
    <w:rPr>
      <w:rFonts w:ascii="Times New Roman" w:eastAsia="MS Mincho" w:hAnsi="Times New Roman" w:cs="Times New Roman"/>
      <w:sz w:val="24"/>
      <w:szCs w:val="20"/>
    </w:rPr>
  </w:style>
  <w:style w:type="paragraph" w:styleId="CommentSubject">
    <w:name w:val="annotation subject"/>
    <w:basedOn w:val="CommentText"/>
    <w:next w:val="CommentText"/>
    <w:link w:val="CommentSubjectChar"/>
    <w:uiPriority w:val="99"/>
    <w:rsid w:val="0093649F"/>
    <w:rPr>
      <w:b/>
      <w:bCs/>
    </w:rPr>
  </w:style>
  <w:style w:type="character" w:customStyle="1" w:styleId="CommentSubjectChar">
    <w:name w:val="Comment Subject Char"/>
    <w:basedOn w:val="CommentTextChar"/>
    <w:link w:val="CommentSubject"/>
    <w:uiPriority w:val="99"/>
    <w:rsid w:val="0093649F"/>
    <w:rPr>
      <w:rFonts w:ascii="Times New Roman" w:eastAsia="MS Mincho" w:hAnsi="Times New Roman" w:cs="Times New Roman"/>
      <w:b/>
      <w:bCs/>
      <w:sz w:val="24"/>
      <w:szCs w:val="20"/>
    </w:rPr>
  </w:style>
  <w:style w:type="paragraph" w:styleId="BalloonText">
    <w:name w:val="Balloon Text"/>
    <w:basedOn w:val="Normal"/>
    <w:link w:val="BalloonTextChar"/>
    <w:uiPriority w:val="99"/>
    <w:rsid w:val="0093649F"/>
    <w:rPr>
      <w:rFonts w:ascii="Tahoma" w:hAnsi="Tahoma"/>
      <w:sz w:val="16"/>
      <w:szCs w:val="16"/>
    </w:rPr>
  </w:style>
  <w:style w:type="character" w:customStyle="1" w:styleId="BalloonTextChar">
    <w:name w:val="Balloon Text Char"/>
    <w:basedOn w:val="DefaultParagraphFont"/>
    <w:link w:val="BalloonText"/>
    <w:uiPriority w:val="99"/>
    <w:rsid w:val="0093649F"/>
    <w:rPr>
      <w:rFonts w:ascii="Tahoma" w:eastAsia="MS Mincho" w:hAnsi="Tahoma" w:cs="Times New Roman"/>
      <w:sz w:val="16"/>
      <w:szCs w:val="16"/>
    </w:rPr>
  </w:style>
  <w:style w:type="paragraph" w:styleId="EndnoteText">
    <w:name w:val="endnote text"/>
    <w:basedOn w:val="Normal"/>
    <w:link w:val="EndnoteTextChar"/>
    <w:uiPriority w:val="99"/>
    <w:rsid w:val="0093649F"/>
  </w:style>
  <w:style w:type="character" w:customStyle="1" w:styleId="EndnoteTextChar">
    <w:name w:val="Endnote Text Char"/>
    <w:basedOn w:val="DefaultParagraphFont"/>
    <w:link w:val="EndnoteText"/>
    <w:uiPriority w:val="99"/>
    <w:rsid w:val="0093649F"/>
    <w:rPr>
      <w:rFonts w:ascii="Times New Roman" w:eastAsia="MS Mincho" w:hAnsi="Times New Roman" w:cs="Times New Roman"/>
      <w:sz w:val="24"/>
      <w:szCs w:val="20"/>
    </w:rPr>
  </w:style>
  <w:style w:type="character" w:styleId="EndnoteReference">
    <w:name w:val="endnote reference"/>
    <w:uiPriority w:val="99"/>
    <w:rsid w:val="0093649F"/>
    <w:rPr>
      <w:vertAlign w:val="superscript"/>
    </w:rPr>
  </w:style>
  <w:style w:type="table" w:customStyle="1" w:styleId="Calendar2">
    <w:name w:val="Calendar 2"/>
    <w:basedOn w:val="TableNormal"/>
    <w:uiPriority w:val="99"/>
    <w:qFormat/>
    <w:rsid w:val="0093649F"/>
    <w:pPr>
      <w:jc w:val="center"/>
    </w:pPr>
    <w:rPr>
      <w:rFonts w:ascii="Calibri" w:hAnsi="Calibri"/>
      <w:sz w:val="28"/>
      <w:szCs w:val="28"/>
      <w:lang w:bidi="en-US"/>
    </w:rPr>
    <w:tblPr>
      <w:tblBorders>
        <w:insideV w:val="single" w:sz="4" w:space="0" w:color="95B3D7"/>
      </w:tblBorders>
    </w:tblPr>
    <w:tblStylePr w:type="firstRow">
      <w:rPr>
        <w:rFonts w:ascii="Bahnschrift SemiCondensed" w:eastAsia="Times New Roman" w:hAnsi="Bahnschrift SemiCondensed"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styleId="ListParagraph">
    <w:name w:val="List Paragraph"/>
    <w:aliases w:val="СТОУС тайлбар"/>
    <w:basedOn w:val="Normal"/>
    <w:link w:val="ListParagraphChar"/>
    <w:uiPriority w:val="34"/>
    <w:qFormat/>
    <w:rsid w:val="0093649F"/>
    <w:pPr>
      <w:ind w:left="720"/>
      <w:contextualSpacing/>
    </w:pPr>
    <w:rPr>
      <w:szCs w:val="24"/>
      <w:lang w:val="en-AU"/>
    </w:rPr>
  </w:style>
  <w:style w:type="character" w:customStyle="1" w:styleId="ListParagraphChar">
    <w:name w:val="List Paragraph Char"/>
    <w:aliases w:val="СТОУС тайлбар Char"/>
    <w:link w:val="ListParagraph"/>
    <w:uiPriority w:val="34"/>
    <w:locked/>
    <w:rsid w:val="005B319D"/>
    <w:rPr>
      <w:rFonts w:ascii="Times New Roman" w:eastAsia="MS Mincho" w:hAnsi="Times New Roman" w:cs="Times New Roman"/>
      <w:sz w:val="24"/>
      <w:szCs w:val="24"/>
      <w:lang w:val="en-AU"/>
    </w:rPr>
  </w:style>
  <w:style w:type="character" w:customStyle="1" w:styleId="Heading2Char1">
    <w:name w:val="Heading 2 Char1"/>
    <w:aliases w:val="Body Text (Reset numbering) Char,Body Text (Reset numbering)1 Char,Body Text (Reset numbering)2 Char,Body Text (Reset numbering) Char1,Body Text (Reset numbering)1 Char1,Body Text (Reset numbering)2 Char1"/>
    <w:basedOn w:val="DefaultParagraphFont"/>
    <w:rsid w:val="0093649F"/>
    <w:rPr>
      <w:rFonts w:ascii="Arial" w:eastAsia="Times New Roman" w:hAnsi="Arial" w:cs="Arial"/>
      <w:b/>
      <w:bCs/>
      <w:iCs/>
      <w:sz w:val="28"/>
      <w:szCs w:val="28"/>
      <w:lang w:val="en-AU"/>
    </w:rPr>
  </w:style>
  <w:style w:type="paragraph" w:styleId="TOC1">
    <w:name w:val="toc 1"/>
    <w:basedOn w:val="Normal"/>
    <w:next w:val="Normal"/>
    <w:autoRedefine/>
    <w:uiPriority w:val="39"/>
    <w:qFormat/>
    <w:rsid w:val="0093649F"/>
    <w:pPr>
      <w:tabs>
        <w:tab w:val="right" w:leader="dot" w:pos="9061"/>
        <w:tab w:val="right" w:leader="dot" w:pos="9347"/>
      </w:tabs>
      <w:spacing w:before="120" w:after="120"/>
    </w:pPr>
    <w:rPr>
      <w:rFonts w:eastAsia="Times New Roman"/>
      <w:szCs w:val="24"/>
      <w:lang w:val="en-AU"/>
    </w:rPr>
  </w:style>
  <w:style w:type="paragraph" w:styleId="TOC2">
    <w:name w:val="toc 2"/>
    <w:basedOn w:val="Normal"/>
    <w:next w:val="Normal"/>
    <w:autoRedefine/>
    <w:uiPriority w:val="39"/>
    <w:qFormat/>
    <w:rsid w:val="0093649F"/>
    <w:pPr>
      <w:tabs>
        <w:tab w:val="right" w:leader="dot" w:pos="9061"/>
      </w:tabs>
      <w:spacing w:before="120" w:after="120"/>
      <w:ind w:left="482"/>
    </w:pPr>
    <w:rPr>
      <w:rFonts w:eastAsia="Times New Roman" w:cs="Arial"/>
      <w:noProof/>
      <w:szCs w:val="28"/>
      <w:lang w:val="en-AU"/>
    </w:rPr>
  </w:style>
  <w:style w:type="paragraph" w:styleId="TOC3">
    <w:name w:val="toc 3"/>
    <w:basedOn w:val="Normal"/>
    <w:next w:val="Normal"/>
    <w:autoRedefine/>
    <w:uiPriority w:val="39"/>
    <w:qFormat/>
    <w:rsid w:val="0093649F"/>
    <w:pPr>
      <w:spacing w:before="120" w:after="120"/>
      <w:ind w:left="482"/>
    </w:pPr>
    <w:rPr>
      <w:rFonts w:eastAsia="Times New Roman"/>
      <w:szCs w:val="24"/>
      <w:lang w:val="en-AU"/>
    </w:rPr>
  </w:style>
  <w:style w:type="paragraph" w:styleId="TOC4">
    <w:name w:val="toc 4"/>
    <w:basedOn w:val="Normal"/>
    <w:next w:val="Normal"/>
    <w:autoRedefine/>
    <w:uiPriority w:val="39"/>
    <w:qFormat/>
    <w:rsid w:val="0093649F"/>
    <w:pPr>
      <w:ind w:left="720"/>
    </w:pPr>
    <w:rPr>
      <w:rFonts w:eastAsia="Times New Roman"/>
      <w:szCs w:val="24"/>
    </w:rPr>
  </w:style>
  <w:style w:type="paragraph" w:styleId="TOC5">
    <w:name w:val="toc 5"/>
    <w:basedOn w:val="Normal"/>
    <w:next w:val="Normal"/>
    <w:autoRedefine/>
    <w:uiPriority w:val="39"/>
    <w:rsid w:val="0093649F"/>
    <w:pPr>
      <w:ind w:left="960"/>
    </w:pPr>
    <w:rPr>
      <w:rFonts w:eastAsia="Times New Roman"/>
      <w:szCs w:val="24"/>
    </w:rPr>
  </w:style>
  <w:style w:type="paragraph" w:styleId="TOC6">
    <w:name w:val="toc 6"/>
    <w:basedOn w:val="Normal"/>
    <w:next w:val="Normal"/>
    <w:autoRedefine/>
    <w:uiPriority w:val="39"/>
    <w:rsid w:val="0093649F"/>
    <w:pPr>
      <w:ind w:left="1200"/>
    </w:pPr>
    <w:rPr>
      <w:rFonts w:eastAsia="Times New Roman"/>
      <w:szCs w:val="24"/>
    </w:rPr>
  </w:style>
  <w:style w:type="paragraph" w:styleId="TOC7">
    <w:name w:val="toc 7"/>
    <w:basedOn w:val="Normal"/>
    <w:next w:val="Normal"/>
    <w:autoRedefine/>
    <w:uiPriority w:val="39"/>
    <w:rsid w:val="0093649F"/>
    <w:pPr>
      <w:ind w:left="1440"/>
    </w:pPr>
    <w:rPr>
      <w:rFonts w:eastAsia="Times New Roman"/>
      <w:szCs w:val="24"/>
    </w:rPr>
  </w:style>
  <w:style w:type="paragraph" w:styleId="TOC8">
    <w:name w:val="toc 8"/>
    <w:basedOn w:val="Normal"/>
    <w:next w:val="Normal"/>
    <w:autoRedefine/>
    <w:uiPriority w:val="39"/>
    <w:rsid w:val="0093649F"/>
    <w:pPr>
      <w:ind w:left="1680"/>
    </w:pPr>
    <w:rPr>
      <w:rFonts w:eastAsia="Times New Roman"/>
      <w:szCs w:val="24"/>
    </w:rPr>
  </w:style>
  <w:style w:type="paragraph" w:styleId="TOC9">
    <w:name w:val="toc 9"/>
    <w:basedOn w:val="Normal"/>
    <w:next w:val="Normal"/>
    <w:autoRedefine/>
    <w:uiPriority w:val="39"/>
    <w:rsid w:val="0093649F"/>
    <w:pPr>
      <w:ind w:left="1920"/>
    </w:pPr>
    <w:rPr>
      <w:rFonts w:eastAsia="Times New Roman"/>
      <w:szCs w:val="24"/>
    </w:rPr>
  </w:style>
  <w:style w:type="paragraph" w:customStyle="1" w:styleId="StyleJustifiedLeft127cm">
    <w:name w:val="Style Justified Left:  1.27 cm"/>
    <w:basedOn w:val="Normal"/>
    <w:rsid w:val="0093649F"/>
    <w:pPr>
      <w:ind w:left="284"/>
      <w:jc w:val="both"/>
    </w:pPr>
    <w:rPr>
      <w:rFonts w:eastAsia="Times New Roman"/>
      <w:lang w:val="en-AU"/>
    </w:rPr>
  </w:style>
  <w:style w:type="paragraph" w:customStyle="1" w:styleId="StyleJustifiedLeft254cm">
    <w:name w:val="Style Justified Left:  2.54 cm"/>
    <w:basedOn w:val="Normal"/>
    <w:rsid w:val="0093649F"/>
    <w:pPr>
      <w:ind w:left="567"/>
      <w:jc w:val="both"/>
    </w:pPr>
    <w:rPr>
      <w:rFonts w:eastAsia="Times New Roman"/>
      <w:szCs w:val="24"/>
      <w:lang w:val="en-AU"/>
    </w:rPr>
  </w:style>
  <w:style w:type="paragraph" w:customStyle="1" w:styleId="Normal1">
    <w:name w:val="Normal1"/>
    <w:basedOn w:val="Normal"/>
    <w:rsid w:val="0093649F"/>
    <w:pPr>
      <w:spacing w:before="100" w:beforeAutospacing="1" w:after="140"/>
    </w:pPr>
    <w:rPr>
      <w:rFonts w:ascii="Arial" w:eastAsia="Times New Roman" w:hAnsi="Arial" w:cs="Arial"/>
    </w:rPr>
  </w:style>
  <w:style w:type="paragraph" w:customStyle="1" w:styleId="list1">
    <w:name w:val="list1"/>
    <w:basedOn w:val="Normal"/>
    <w:rsid w:val="0093649F"/>
    <w:pPr>
      <w:spacing w:before="100" w:beforeAutospacing="1" w:after="140"/>
      <w:ind w:left="720"/>
    </w:pPr>
    <w:rPr>
      <w:rFonts w:ascii="Arial" w:eastAsia="Times New Roman" w:hAnsi="Arial" w:cs="Arial"/>
    </w:rPr>
  </w:style>
  <w:style w:type="paragraph" w:styleId="BlockText">
    <w:name w:val="Block Text"/>
    <w:basedOn w:val="Normal"/>
    <w:rsid w:val="0093649F"/>
    <w:pPr>
      <w:ind w:left="720" w:right="551"/>
      <w:jc w:val="both"/>
    </w:pPr>
    <w:rPr>
      <w:rFonts w:ascii="Arial Mon" w:eastAsia="Times New Roman" w:hAnsi="Arial Mon" w:cs="Arial"/>
      <w:i/>
      <w:iCs/>
      <w:szCs w:val="24"/>
      <w:lang w:val="en-AU"/>
    </w:rPr>
  </w:style>
  <w:style w:type="character" w:styleId="FollowedHyperlink">
    <w:name w:val="FollowedHyperlink"/>
    <w:basedOn w:val="DefaultParagraphFont"/>
    <w:uiPriority w:val="99"/>
    <w:rsid w:val="0093649F"/>
    <w:rPr>
      <w:color w:val="800080"/>
      <w:u w:val="single"/>
    </w:rPr>
  </w:style>
  <w:style w:type="paragraph" w:styleId="BodyText3">
    <w:name w:val="Body Text 3"/>
    <w:basedOn w:val="Normal"/>
    <w:link w:val="BodyText3Char"/>
    <w:rsid w:val="0093649F"/>
    <w:pPr>
      <w:spacing w:after="120"/>
    </w:pPr>
    <w:rPr>
      <w:rFonts w:eastAsia="Times New Roman"/>
      <w:sz w:val="16"/>
      <w:szCs w:val="16"/>
      <w:lang w:val="en-AU"/>
    </w:rPr>
  </w:style>
  <w:style w:type="character" w:customStyle="1" w:styleId="BodyText3Char">
    <w:name w:val="Body Text 3 Char"/>
    <w:basedOn w:val="DefaultParagraphFont"/>
    <w:link w:val="BodyText3"/>
    <w:rsid w:val="0093649F"/>
    <w:rPr>
      <w:rFonts w:ascii="Times New Roman" w:eastAsia="Times New Roman" w:hAnsi="Times New Roman" w:cs="Times New Roman"/>
      <w:sz w:val="16"/>
      <w:szCs w:val="16"/>
      <w:lang w:val="en-AU"/>
    </w:rPr>
  </w:style>
  <w:style w:type="paragraph" w:customStyle="1" w:styleId="Normheader">
    <w:name w:val="Normheader"/>
    <w:basedOn w:val="Normal"/>
    <w:rsid w:val="0093649F"/>
    <w:pPr>
      <w:autoSpaceDE w:val="0"/>
      <w:autoSpaceDN w:val="0"/>
      <w:ind w:right="720"/>
      <w:jc w:val="center"/>
    </w:pPr>
    <w:rPr>
      <w:rFonts w:ascii="Arial Mon" w:eastAsia="Times New Roman" w:hAnsi="Arial Mon"/>
      <w:b/>
      <w:bCs/>
      <w:noProof/>
      <w:sz w:val="18"/>
      <w:szCs w:val="18"/>
    </w:rPr>
  </w:style>
  <w:style w:type="paragraph" w:customStyle="1" w:styleId="NormDate">
    <w:name w:val="NormDate"/>
    <w:basedOn w:val="Normal"/>
    <w:rsid w:val="0093649F"/>
    <w:pPr>
      <w:autoSpaceDE w:val="0"/>
      <w:autoSpaceDN w:val="0"/>
      <w:ind w:right="720"/>
    </w:pPr>
    <w:rPr>
      <w:rFonts w:ascii="Arial Mon" w:eastAsia="Times New Roman" w:hAnsi="Arial Mon"/>
      <w:noProof/>
      <w:sz w:val="18"/>
      <w:szCs w:val="18"/>
    </w:rPr>
  </w:style>
  <w:style w:type="paragraph" w:customStyle="1" w:styleId="NormPlace">
    <w:name w:val="NormPlace"/>
    <w:basedOn w:val="Normal"/>
    <w:rsid w:val="0093649F"/>
    <w:pPr>
      <w:autoSpaceDE w:val="0"/>
      <w:autoSpaceDN w:val="0"/>
      <w:ind w:right="720"/>
    </w:pPr>
    <w:rPr>
      <w:rFonts w:ascii="Arial Mon" w:eastAsia="Times New Roman" w:hAnsi="Arial Mon"/>
      <w:noProof/>
      <w:sz w:val="18"/>
      <w:szCs w:val="18"/>
    </w:rPr>
  </w:style>
  <w:style w:type="paragraph" w:customStyle="1" w:styleId="Paragraph">
    <w:name w:val="Paragraph"/>
    <w:basedOn w:val="Normal"/>
    <w:rsid w:val="0093649F"/>
    <w:pPr>
      <w:tabs>
        <w:tab w:val="left" w:pos="0"/>
        <w:tab w:val="left" w:pos="720"/>
        <w:tab w:val="left" w:pos="1008"/>
        <w:tab w:val="left" w:pos="1440"/>
      </w:tabs>
      <w:autoSpaceDE w:val="0"/>
      <w:autoSpaceDN w:val="0"/>
      <w:ind w:firstLine="720"/>
      <w:jc w:val="both"/>
    </w:pPr>
    <w:rPr>
      <w:rFonts w:ascii="Arial Mon" w:eastAsia="Times New Roman" w:hAnsi="Arial Mon"/>
      <w:sz w:val="18"/>
      <w:szCs w:val="18"/>
    </w:rPr>
  </w:style>
  <w:style w:type="paragraph" w:customStyle="1" w:styleId="Subparagraph">
    <w:name w:val="Subparagraph"/>
    <w:basedOn w:val="List2"/>
    <w:rsid w:val="0093649F"/>
    <w:pPr>
      <w:tabs>
        <w:tab w:val="left" w:pos="1296"/>
        <w:tab w:val="left" w:pos="1584"/>
      </w:tabs>
      <w:autoSpaceDE w:val="0"/>
      <w:autoSpaceDN w:val="0"/>
      <w:ind w:left="0" w:firstLine="1008"/>
    </w:pPr>
    <w:rPr>
      <w:rFonts w:ascii="Arial Mon" w:hAnsi="Arial Mon"/>
      <w:noProof/>
      <w:sz w:val="18"/>
      <w:szCs w:val="18"/>
      <w:lang w:val="en-US"/>
    </w:rPr>
  </w:style>
  <w:style w:type="paragraph" w:styleId="List2">
    <w:name w:val="List 2"/>
    <w:basedOn w:val="Normal"/>
    <w:rsid w:val="0093649F"/>
    <w:pPr>
      <w:ind w:left="720" w:hanging="360"/>
    </w:pPr>
    <w:rPr>
      <w:rFonts w:eastAsia="Times New Roman"/>
      <w:szCs w:val="24"/>
      <w:lang w:val="en-AU"/>
    </w:rPr>
  </w:style>
  <w:style w:type="paragraph" w:styleId="Caption">
    <w:name w:val="caption"/>
    <w:aliases w:val="Нэмэлт"/>
    <w:basedOn w:val="Normal"/>
    <w:next w:val="Normal"/>
    <w:qFormat/>
    <w:rsid w:val="0093649F"/>
    <w:pPr>
      <w:jc w:val="center"/>
    </w:pPr>
    <w:rPr>
      <w:rFonts w:ascii="Arial Mon" w:eastAsia="Times New Roman" w:hAnsi="Arial Mon"/>
      <w:b/>
      <w:sz w:val="28"/>
    </w:rPr>
  </w:style>
  <w:style w:type="paragraph" w:customStyle="1" w:styleId="Subsubparagraph">
    <w:name w:val="Subsubparagraph"/>
    <w:basedOn w:val="Subparagraph"/>
    <w:rsid w:val="0093649F"/>
    <w:pPr>
      <w:ind w:firstLine="1296"/>
    </w:pPr>
  </w:style>
  <w:style w:type="paragraph" w:styleId="NormalWeb">
    <w:name w:val="Normal (Web)"/>
    <w:basedOn w:val="Normal"/>
    <w:uiPriority w:val="99"/>
    <w:rsid w:val="0093649F"/>
    <w:pPr>
      <w:spacing w:before="100" w:beforeAutospacing="1" w:after="100" w:afterAutospacing="1"/>
    </w:pPr>
    <w:rPr>
      <w:rFonts w:ascii="Arial Unicode MS" w:eastAsia="Arial Unicode MS" w:hAnsi="Arial Unicode MS"/>
      <w:szCs w:val="24"/>
    </w:rPr>
  </w:style>
  <w:style w:type="paragraph" w:styleId="DocumentMap">
    <w:name w:val="Document Map"/>
    <w:basedOn w:val="Normal"/>
    <w:link w:val="DocumentMapChar"/>
    <w:rsid w:val="0093649F"/>
    <w:pPr>
      <w:shd w:val="clear" w:color="auto" w:fill="000080"/>
    </w:pPr>
    <w:rPr>
      <w:rFonts w:ascii="Tahoma" w:eastAsia="Times New Roman" w:hAnsi="Tahoma" w:cs="Tahoma"/>
      <w:lang w:val="en-GB"/>
    </w:rPr>
  </w:style>
  <w:style w:type="character" w:customStyle="1" w:styleId="DocumentMapChar">
    <w:name w:val="Document Map Char"/>
    <w:basedOn w:val="DefaultParagraphFont"/>
    <w:link w:val="DocumentMap"/>
    <w:rsid w:val="0093649F"/>
    <w:rPr>
      <w:rFonts w:ascii="Tahoma" w:eastAsia="Times New Roman" w:hAnsi="Tahoma" w:cs="Tahoma"/>
      <w:sz w:val="24"/>
      <w:szCs w:val="20"/>
      <w:shd w:val="clear" w:color="auto" w:fill="000080"/>
      <w:lang w:val="en-GB"/>
    </w:rPr>
  </w:style>
  <w:style w:type="paragraph" w:styleId="ListBullet">
    <w:name w:val="List Bullet"/>
    <w:basedOn w:val="Normal"/>
    <w:autoRedefine/>
    <w:rsid w:val="0093649F"/>
    <w:pPr>
      <w:numPr>
        <w:numId w:val="1"/>
      </w:numPr>
      <w:jc w:val="both"/>
    </w:pPr>
    <w:rPr>
      <w:rFonts w:ascii="Arial Mon" w:eastAsia="Times New Roman" w:hAnsi="Arial Mon"/>
      <w:szCs w:val="24"/>
      <w:lang w:val="en-AU"/>
    </w:rPr>
  </w:style>
  <w:style w:type="paragraph" w:customStyle="1" w:styleId="xl25">
    <w:name w:val="xl25"/>
    <w:basedOn w:val="Normal"/>
    <w:rsid w:val="0093649F"/>
    <w:pPr>
      <w:spacing w:before="100" w:beforeAutospacing="1" w:after="100" w:afterAutospacing="1"/>
      <w:jc w:val="center"/>
    </w:pPr>
    <w:rPr>
      <w:rFonts w:ascii="Arial" w:eastAsia="Times New Roman" w:hAnsi="Arial" w:cs="Arial"/>
      <w:szCs w:val="24"/>
    </w:rPr>
  </w:style>
  <w:style w:type="paragraph" w:styleId="PlainText">
    <w:name w:val="Plain Text"/>
    <w:basedOn w:val="Normal"/>
    <w:link w:val="PlainTextChar"/>
    <w:uiPriority w:val="99"/>
    <w:rsid w:val="0093649F"/>
    <w:rPr>
      <w:rFonts w:ascii="Courier New" w:eastAsia="Times New Roman" w:hAnsi="Courier New"/>
    </w:rPr>
  </w:style>
  <w:style w:type="character" w:customStyle="1" w:styleId="PlainTextChar">
    <w:name w:val="Plain Text Char"/>
    <w:basedOn w:val="DefaultParagraphFont"/>
    <w:link w:val="PlainText"/>
    <w:uiPriority w:val="99"/>
    <w:rsid w:val="0093649F"/>
    <w:rPr>
      <w:rFonts w:ascii="Courier New" w:eastAsia="Times New Roman" w:hAnsi="Courier New" w:cs="Times New Roman"/>
      <w:sz w:val="24"/>
      <w:szCs w:val="20"/>
    </w:rPr>
  </w:style>
  <w:style w:type="paragraph" w:styleId="List">
    <w:name w:val="List"/>
    <w:basedOn w:val="Normal"/>
    <w:rsid w:val="0093649F"/>
    <w:pPr>
      <w:autoSpaceDE w:val="0"/>
      <w:autoSpaceDN w:val="0"/>
      <w:spacing w:before="60"/>
      <w:ind w:left="425" w:hanging="425"/>
    </w:pPr>
    <w:rPr>
      <w:rFonts w:ascii="Arial Mon" w:eastAsia="Times New Roman" w:hAnsi="Arial Mon"/>
      <w:noProof/>
      <w:sz w:val="18"/>
      <w:szCs w:val="18"/>
    </w:rPr>
  </w:style>
  <w:style w:type="paragraph" w:customStyle="1" w:styleId="DocumentLabel">
    <w:name w:val="Document Label"/>
    <w:next w:val="Normal"/>
    <w:rsid w:val="0093649F"/>
    <w:pPr>
      <w:pBdr>
        <w:top w:val="double" w:sz="6" w:space="8" w:color="808080"/>
        <w:bottom w:val="double" w:sz="6" w:space="8" w:color="808080"/>
      </w:pBdr>
      <w:spacing w:after="40" w:line="240" w:lineRule="atLeast"/>
      <w:jc w:val="center"/>
    </w:pPr>
    <w:rPr>
      <w:rFonts w:ascii="Garamond" w:hAnsi="Garamond"/>
      <w:b/>
      <w:caps/>
      <w:spacing w:val="20"/>
      <w:sz w:val="18"/>
      <w:szCs w:val="20"/>
    </w:rPr>
  </w:style>
  <w:style w:type="paragraph" w:styleId="MessageHeader">
    <w:name w:val="Message Header"/>
    <w:basedOn w:val="BodyText"/>
    <w:link w:val="MessageHeaderChar"/>
    <w:rsid w:val="0093649F"/>
    <w:pPr>
      <w:keepLines/>
      <w:spacing w:after="120" w:line="240" w:lineRule="atLeast"/>
      <w:ind w:left="1080" w:hanging="1080"/>
      <w:jc w:val="left"/>
    </w:pPr>
    <w:rPr>
      <w:rFonts w:ascii="Garamond" w:eastAsia="Times New Roman" w:hAnsi="Garamond"/>
      <w:caps/>
      <w:sz w:val="18"/>
      <w:lang w:eastAsia="en-US"/>
    </w:rPr>
  </w:style>
  <w:style w:type="character" w:customStyle="1" w:styleId="MessageHeaderChar">
    <w:name w:val="Message Header Char"/>
    <w:basedOn w:val="DefaultParagraphFont"/>
    <w:link w:val="MessageHeader"/>
    <w:rsid w:val="0093649F"/>
    <w:rPr>
      <w:rFonts w:ascii="Garamond" w:eastAsia="Times New Roman" w:hAnsi="Garamond" w:cs="Times New Roman"/>
      <w:caps/>
      <w:sz w:val="18"/>
      <w:szCs w:val="20"/>
    </w:rPr>
  </w:style>
  <w:style w:type="character" w:customStyle="1" w:styleId="MessageHeaderLabel">
    <w:name w:val="Message Header Label"/>
    <w:rsid w:val="0093649F"/>
    <w:rPr>
      <w:b/>
      <w:sz w:val="18"/>
    </w:rPr>
  </w:style>
  <w:style w:type="paragraph" w:styleId="Revision">
    <w:name w:val="Revision"/>
    <w:hidden/>
    <w:uiPriority w:val="99"/>
    <w:semiHidden/>
    <w:rsid w:val="0093649F"/>
    <w:rPr>
      <w:rFonts w:ascii="NewtonCTT" w:eastAsia="MS Mincho" w:hAnsi="NewtonCTT"/>
      <w:sz w:val="20"/>
      <w:szCs w:val="20"/>
    </w:rPr>
  </w:style>
  <w:style w:type="paragraph" w:styleId="TOCHeading">
    <w:name w:val="TOC Heading"/>
    <w:basedOn w:val="Heading1"/>
    <w:next w:val="Normal"/>
    <w:uiPriority w:val="39"/>
    <w:unhideWhenUsed/>
    <w:qFormat/>
    <w:rsid w:val="0093649F"/>
    <w:pPr>
      <w:keepLines/>
      <w:spacing w:before="240"/>
      <w:jc w:val="left"/>
      <w:outlineLvl w:val="9"/>
    </w:pPr>
    <w:rPr>
      <w:rFonts w:asciiTheme="majorHAnsi" w:eastAsiaTheme="majorEastAsia" w:hAnsiTheme="majorHAnsi" w:cstheme="majorBidi"/>
      <w:b w:val="0"/>
      <w:color w:val="2F5496" w:themeColor="accent1" w:themeShade="BF"/>
      <w:sz w:val="32"/>
      <w:szCs w:val="32"/>
    </w:rPr>
  </w:style>
  <w:style w:type="paragraph" w:customStyle="1" w:styleId="Default">
    <w:name w:val="Default"/>
    <w:rsid w:val="0093649F"/>
    <w:pPr>
      <w:autoSpaceDE w:val="0"/>
      <w:autoSpaceDN w:val="0"/>
      <w:adjustRightInd w:val="0"/>
    </w:pPr>
    <w:rPr>
      <w:rFonts w:eastAsia="MS Mincho"/>
      <w:color w:val="000000"/>
      <w:lang w:eastAsia="zh-CN" w:bidi="mn-Mong-CN"/>
    </w:rPr>
  </w:style>
  <w:style w:type="paragraph" w:styleId="TableofFigures">
    <w:name w:val="table of figures"/>
    <w:basedOn w:val="Normal"/>
    <w:next w:val="Normal"/>
    <w:uiPriority w:val="99"/>
    <w:semiHidden/>
    <w:unhideWhenUsed/>
    <w:rsid w:val="0093649F"/>
    <w:rPr>
      <w:rFonts w:ascii="Times New Roman Mon" w:hAnsi="Times New Roman Mon"/>
      <w:lang w:val="en-GB"/>
    </w:rPr>
  </w:style>
  <w:style w:type="table" w:styleId="PlainTable1">
    <w:name w:val="Plain Table 1"/>
    <w:basedOn w:val="TableNormal"/>
    <w:uiPriority w:val="41"/>
    <w:rsid w:val="0093649F"/>
    <w:rPr>
      <w:rFonts w:eastAsia="MS Mincho"/>
      <w:sz w:val="20"/>
      <w:szCs w:val="20"/>
      <w:lang w:eastAsia="zh-CN" w:bidi="mn-Mong-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93649F"/>
  </w:style>
  <w:style w:type="paragraph" w:customStyle="1" w:styleId="TableParagraph">
    <w:name w:val="Table Paragraph"/>
    <w:basedOn w:val="Normal"/>
    <w:uiPriority w:val="1"/>
    <w:qFormat/>
    <w:rsid w:val="00B92B2D"/>
    <w:pPr>
      <w:widowControl w:val="0"/>
      <w:autoSpaceDE w:val="0"/>
      <w:autoSpaceDN w:val="0"/>
      <w:spacing w:before="17"/>
    </w:pPr>
    <w:rPr>
      <w:rFonts w:eastAsia="Times New Roman"/>
      <w:sz w:val="22"/>
      <w:szCs w:val="22"/>
      <w:lang w:val="ru-RU"/>
    </w:rPr>
  </w:style>
  <w:style w:type="paragraph" w:customStyle="1" w:styleId="Dr-Cr">
    <w:name w:val="Dr-Cr"/>
    <w:basedOn w:val="Normal"/>
    <w:rsid w:val="00B92B2D"/>
    <w:pPr>
      <w:ind w:left="1008"/>
      <w:jc w:val="both"/>
    </w:pPr>
    <w:rPr>
      <w:rFonts w:ascii="Danzan Arial" w:eastAsia="Times New Roman" w:hAnsi="Danzan Arial"/>
    </w:rPr>
  </w:style>
  <w:style w:type="paragraph" w:customStyle="1" w:styleId="A-style">
    <w:name w:val="A-style"/>
    <w:basedOn w:val="NormalIndent"/>
    <w:rsid w:val="00B92B2D"/>
    <w:pPr>
      <w:spacing w:before="240" w:after="120"/>
      <w:ind w:left="0"/>
    </w:pPr>
    <w:rPr>
      <w:rFonts w:ascii="Danzan Arial" w:hAnsi="Danzan Arial"/>
      <w:b/>
      <w:szCs w:val="20"/>
    </w:rPr>
  </w:style>
  <w:style w:type="paragraph" w:styleId="NormalIndent">
    <w:name w:val="Normal Indent"/>
    <w:basedOn w:val="Normal"/>
    <w:rsid w:val="00B92B2D"/>
    <w:pPr>
      <w:ind w:left="720"/>
    </w:pPr>
    <w:rPr>
      <w:rFonts w:eastAsia="Times New Roman"/>
      <w:szCs w:val="24"/>
    </w:rPr>
  </w:style>
  <w:style w:type="paragraph" w:customStyle="1" w:styleId="standardpara">
    <w:name w:val="standardpara"/>
    <w:basedOn w:val="Normal"/>
    <w:rsid w:val="00B92B2D"/>
    <w:rPr>
      <w:rFonts w:ascii="Arial Mon" w:eastAsia="Times New Roman" w:hAnsi="Arial Mon"/>
      <w:lang w:val="en-GB"/>
    </w:rPr>
  </w:style>
  <w:style w:type="character" w:customStyle="1" w:styleId="CommentTextChar1">
    <w:name w:val="Comment Text Char1"/>
    <w:basedOn w:val="DefaultParagraphFont"/>
    <w:uiPriority w:val="99"/>
    <w:semiHidden/>
    <w:rsid w:val="00B92B2D"/>
    <w:rPr>
      <w:rFonts w:ascii="Times New Roman" w:eastAsia="Times New Roman" w:hAnsi="Times New Roman" w:cs="Times New Roman"/>
      <w:sz w:val="20"/>
      <w:szCs w:val="20"/>
    </w:rPr>
  </w:style>
  <w:style w:type="character" w:customStyle="1" w:styleId="CommentSubjectChar1">
    <w:name w:val="Comment Subject Char1"/>
    <w:basedOn w:val="CommentTextChar"/>
    <w:uiPriority w:val="99"/>
    <w:semiHidden/>
    <w:rsid w:val="00B92B2D"/>
    <w:rPr>
      <w:rFonts w:ascii="Times New Roman" w:eastAsia="Times New Roman" w:hAnsi="Times New Roman" w:cs="Times New Roman"/>
      <w:b/>
      <w:bCs/>
      <w:sz w:val="20"/>
      <w:szCs w:val="20"/>
      <w:lang w:val="ru-RU"/>
    </w:rPr>
  </w:style>
  <w:style w:type="paragraph" w:customStyle="1" w:styleId="Style1">
    <w:name w:val="Style1"/>
    <w:basedOn w:val="Normal"/>
    <w:next w:val="ListNumber"/>
    <w:rsid w:val="00B92B2D"/>
    <w:pPr>
      <w:widowControl w:val="0"/>
      <w:autoSpaceDE w:val="0"/>
      <w:autoSpaceDN w:val="0"/>
      <w:adjustRightInd w:val="0"/>
      <w:ind w:firstLine="720"/>
      <w:jc w:val="both"/>
    </w:pPr>
    <w:rPr>
      <w:rFonts w:eastAsia="Times New Roman"/>
      <w:spacing w:val="1"/>
      <w:szCs w:val="24"/>
    </w:rPr>
  </w:style>
  <w:style w:type="paragraph" w:styleId="ListNumber">
    <w:name w:val="List Number"/>
    <w:basedOn w:val="Normal"/>
    <w:rsid w:val="00B92B2D"/>
    <w:pPr>
      <w:widowControl w:val="0"/>
      <w:autoSpaceDE w:val="0"/>
      <w:autoSpaceDN w:val="0"/>
      <w:adjustRightInd w:val="0"/>
      <w:ind w:left="720" w:hanging="360"/>
    </w:pPr>
    <w:rPr>
      <w:rFonts w:eastAsia="Times New Roman"/>
      <w:sz w:val="20"/>
    </w:rPr>
  </w:style>
  <w:style w:type="paragraph" w:customStyle="1" w:styleId="Style2">
    <w:name w:val="Style2"/>
    <w:basedOn w:val="Normal"/>
    <w:rsid w:val="00B92B2D"/>
    <w:pPr>
      <w:widowControl w:val="0"/>
      <w:autoSpaceDE w:val="0"/>
      <w:autoSpaceDN w:val="0"/>
      <w:adjustRightInd w:val="0"/>
      <w:ind w:firstLine="720"/>
      <w:jc w:val="both"/>
    </w:pPr>
    <w:rPr>
      <w:rFonts w:eastAsia="Times New Roman"/>
      <w:bCs/>
      <w:szCs w:val="24"/>
    </w:rPr>
  </w:style>
  <w:style w:type="paragraph" w:customStyle="1" w:styleId="Style3">
    <w:name w:val="Style3"/>
    <w:basedOn w:val="Normal"/>
    <w:rsid w:val="00B92B2D"/>
    <w:pPr>
      <w:widowControl w:val="0"/>
      <w:autoSpaceDE w:val="0"/>
      <w:autoSpaceDN w:val="0"/>
      <w:adjustRightInd w:val="0"/>
      <w:ind w:left="720" w:firstLine="720"/>
      <w:jc w:val="both"/>
    </w:pPr>
    <w:rPr>
      <w:rFonts w:eastAsia="Times New Roman"/>
      <w:bCs/>
      <w:szCs w:val="24"/>
    </w:rPr>
  </w:style>
  <w:style w:type="paragraph" w:customStyle="1" w:styleId="BodyText21">
    <w:name w:val="Body Text 21"/>
    <w:basedOn w:val="Normal"/>
    <w:rsid w:val="00B92B2D"/>
    <w:pPr>
      <w:widowControl w:val="0"/>
      <w:ind w:firstLine="720"/>
      <w:jc w:val="both"/>
    </w:pPr>
    <w:rPr>
      <w:rFonts w:ascii="Times New Roman Mon" w:eastAsia="Times New Roman" w:hAnsi="Times New Roman Mon"/>
    </w:rPr>
  </w:style>
  <w:style w:type="paragraph" w:customStyle="1" w:styleId="xl31">
    <w:name w:val="xl31"/>
    <w:basedOn w:val="Normal"/>
    <w:rsid w:val="00B92B2D"/>
    <w:pPr>
      <w:spacing w:before="100" w:beforeAutospacing="1" w:after="100" w:afterAutospacing="1"/>
    </w:pPr>
    <w:rPr>
      <w:rFonts w:ascii="Times New Roman Mon" w:eastAsia="Times New Roman" w:hAnsi="Times New Roman Mon"/>
      <w:szCs w:val="24"/>
    </w:rPr>
  </w:style>
  <w:style w:type="paragraph" w:styleId="NoSpacing">
    <w:name w:val="No Spacing"/>
    <w:link w:val="NoSpacingChar"/>
    <w:uiPriority w:val="1"/>
    <w:qFormat/>
    <w:rsid w:val="00B92B2D"/>
    <w:rPr>
      <w:rFonts w:eastAsiaTheme="minorEastAsia"/>
    </w:rPr>
  </w:style>
  <w:style w:type="character" w:customStyle="1" w:styleId="NoSpacingChar">
    <w:name w:val="No Spacing Char"/>
    <w:basedOn w:val="DefaultParagraphFont"/>
    <w:link w:val="NoSpacing"/>
    <w:uiPriority w:val="1"/>
    <w:rsid w:val="00B92B2D"/>
    <w:rPr>
      <w:rFonts w:eastAsiaTheme="minorEastAsia"/>
    </w:rPr>
  </w:style>
  <w:style w:type="character" w:customStyle="1" w:styleId="highlight">
    <w:name w:val="highlight"/>
    <w:basedOn w:val="DefaultParagraphFont"/>
    <w:rsid w:val="00B92B2D"/>
  </w:style>
  <w:style w:type="character" w:customStyle="1" w:styleId="apple-converted-space">
    <w:name w:val="apple-converted-space"/>
    <w:basedOn w:val="DefaultParagraphFont"/>
    <w:rsid w:val="00B92B2D"/>
  </w:style>
  <w:style w:type="character" w:styleId="Emphasis">
    <w:name w:val="Emphasis"/>
    <w:uiPriority w:val="20"/>
    <w:qFormat/>
    <w:rsid w:val="00B92B2D"/>
    <w:rPr>
      <w:i/>
      <w:iCs/>
    </w:rPr>
  </w:style>
  <w:style w:type="character" w:customStyle="1" w:styleId="st">
    <w:name w:val="st"/>
    <w:basedOn w:val="DefaultParagraphFont"/>
    <w:rsid w:val="00B92B2D"/>
  </w:style>
  <w:style w:type="paragraph" w:styleId="HTMLPreformatted">
    <w:name w:val="HTML Preformatted"/>
    <w:basedOn w:val="Normal"/>
    <w:link w:val="HTMLPreformattedChar"/>
    <w:uiPriority w:val="99"/>
    <w:unhideWhenUsed/>
    <w:rsid w:val="00B92B2D"/>
    <w:rPr>
      <w:rFonts w:ascii="Consolas" w:eastAsia="Calibri" w:hAnsi="Consolas" w:cs="Consolas"/>
      <w:sz w:val="20"/>
    </w:rPr>
  </w:style>
  <w:style w:type="character" w:customStyle="1" w:styleId="HTMLPreformattedChar">
    <w:name w:val="HTML Preformatted Char"/>
    <w:basedOn w:val="DefaultParagraphFont"/>
    <w:link w:val="HTMLPreformatted"/>
    <w:uiPriority w:val="99"/>
    <w:rsid w:val="00B92B2D"/>
    <w:rPr>
      <w:rFonts w:ascii="Consolas" w:eastAsia="Calibri" w:hAnsi="Consolas" w:cs="Consolas"/>
      <w:sz w:val="20"/>
      <w:szCs w:val="20"/>
    </w:rPr>
  </w:style>
  <w:style w:type="character" w:customStyle="1" w:styleId="apple-style-span">
    <w:name w:val="apple-style-span"/>
    <w:basedOn w:val="DefaultParagraphFont"/>
    <w:rsid w:val="00B92B2D"/>
  </w:style>
  <w:style w:type="paragraph" w:customStyle="1" w:styleId="xl65">
    <w:name w:val="xl65"/>
    <w:basedOn w:val="Normal"/>
    <w:rsid w:val="00B92B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rPr>
  </w:style>
  <w:style w:type="paragraph" w:customStyle="1" w:styleId="xl66">
    <w:name w:val="xl66"/>
    <w:basedOn w:val="Normal"/>
    <w:rsid w:val="00B92B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rPr>
  </w:style>
  <w:style w:type="paragraph" w:customStyle="1" w:styleId="xl67">
    <w:name w:val="xl67"/>
    <w:basedOn w:val="Normal"/>
    <w:rsid w:val="00B92B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Cs w:val="24"/>
    </w:rPr>
  </w:style>
  <w:style w:type="paragraph" w:customStyle="1" w:styleId="xl68">
    <w:name w:val="xl68"/>
    <w:basedOn w:val="Normal"/>
    <w:rsid w:val="00B92B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rPr>
  </w:style>
  <w:style w:type="paragraph" w:customStyle="1" w:styleId="xl69">
    <w:name w:val="xl69"/>
    <w:basedOn w:val="Normal"/>
    <w:rsid w:val="00B92B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rPr>
  </w:style>
  <w:style w:type="table" w:styleId="GridTable1Light-Accent1">
    <w:name w:val="Grid Table 1 Light Accent 1"/>
    <w:basedOn w:val="TableNormal"/>
    <w:uiPriority w:val="46"/>
    <w:rsid w:val="00B92B2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S">
    <w:name w:val="SЖурнал бичилт"/>
    <w:basedOn w:val="Caption"/>
    <w:link w:val="SChar"/>
    <w:qFormat/>
    <w:rsid w:val="00B92B2D"/>
    <w:pPr>
      <w:widowControl w:val="0"/>
      <w:ind w:left="357" w:hanging="357"/>
      <w:contextualSpacing/>
      <w:jc w:val="both"/>
    </w:pPr>
    <w:rPr>
      <w:rFonts w:ascii="Arial" w:hAnsi="Arial"/>
      <w:i/>
      <w:noProof/>
      <w:color w:val="2F5496" w:themeColor="accent1" w:themeShade="BF"/>
      <w:sz w:val="16"/>
      <w:lang w:val="en-GB"/>
    </w:rPr>
  </w:style>
  <w:style w:type="character" w:customStyle="1" w:styleId="SChar">
    <w:name w:val="SЖурнал бичилт Char"/>
    <w:basedOn w:val="DefaultParagraphFont"/>
    <w:link w:val="S"/>
    <w:rsid w:val="00B92B2D"/>
    <w:rPr>
      <w:rFonts w:ascii="Arial" w:eastAsia="Times New Roman" w:hAnsi="Arial" w:cs="Times New Roman"/>
      <w:b/>
      <w:i/>
      <w:noProof/>
      <w:color w:val="2F5496" w:themeColor="accent1" w:themeShade="BF"/>
      <w:sz w:val="16"/>
      <w:szCs w:val="20"/>
      <w:lang w:val="en-GB"/>
    </w:rPr>
  </w:style>
  <w:style w:type="table" w:styleId="PlainTable2">
    <w:name w:val="Plain Table 2"/>
    <w:basedOn w:val="TableNormal"/>
    <w:uiPriority w:val="42"/>
    <w:rsid w:val="00E47D99"/>
    <w:pPr>
      <w:widowControl w:val="0"/>
      <w:autoSpaceDE w:val="0"/>
      <w:autoSpaceDN w:val="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A97CE9"/>
    <w:rPr>
      <w:color w:val="605E5C"/>
      <w:shd w:val="clear" w:color="auto" w:fill="E1DFDD"/>
    </w:rPr>
  </w:style>
  <w:style w:type="character" w:customStyle="1" w:styleId="t">
    <w:name w:val="t"/>
    <w:basedOn w:val="DefaultParagraphFont"/>
    <w:rsid w:val="00A97CE9"/>
  </w:style>
  <w:style w:type="table" w:styleId="PlainTable4">
    <w:name w:val="Plain Table 4"/>
    <w:basedOn w:val="TableNormal"/>
    <w:uiPriority w:val="44"/>
    <w:rsid w:val="00A97CE9"/>
    <w:pPr>
      <w:widowControl w:val="0"/>
      <w:autoSpaceDE w:val="0"/>
      <w:autoSpaceDN w:val="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ighlight2">
    <w:name w:val="highlight2"/>
    <w:basedOn w:val="DefaultParagraphFont"/>
    <w:rsid w:val="00A97CE9"/>
  </w:style>
  <w:style w:type="table" w:customStyle="1" w:styleId="a">
    <w:basedOn w:val="TableNormal"/>
    <w:pPr>
      <w:widowControl w:val="0"/>
      <w:jc w:val="center"/>
    </w:pPr>
    <w:rPr>
      <w:sz w:val="20"/>
      <w:szCs w:val="2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widowControl w:val="0"/>
      <w:jc w:val="center"/>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pPr>
      <w:widowControl w:val="0"/>
      <w:jc w:val="center"/>
    </w:pPr>
    <w:rPr>
      <w:sz w:val="20"/>
      <w:szCs w:val="20"/>
    </w:rPr>
    <w:tblPr>
      <w:tblStyleRowBandSize w:val="1"/>
      <w:tblStyleColBandSize w:val="1"/>
    </w:tblPr>
  </w:style>
  <w:style w:type="table" w:customStyle="1" w:styleId="a2">
    <w:basedOn w:val="TableNormal"/>
    <w:pPr>
      <w:widowControl w:val="0"/>
      <w:jc w:val="center"/>
    </w:pPr>
    <w:rPr>
      <w:sz w:val="20"/>
      <w:szCs w:val="20"/>
    </w:rPr>
    <w:tblPr>
      <w:tblStyleRowBandSize w:val="1"/>
      <w:tblStyleColBandSize w:val="1"/>
    </w:tblPr>
  </w:style>
  <w:style w:type="table" w:customStyle="1" w:styleId="a3">
    <w:basedOn w:val="TableNormal"/>
    <w:pPr>
      <w:widowControl w:val="0"/>
      <w:jc w:val="center"/>
    </w:pPr>
    <w:rPr>
      <w:sz w:val="20"/>
      <w:szCs w:val="2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widowControl w:val="0"/>
      <w:jc w:val="center"/>
    </w:pPr>
    <w:rPr>
      <w:sz w:val="20"/>
      <w:szCs w:val="2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widowControl w:val="0"/>
      <w:jc w:val="center"/>
    </w:pPr>
    <w:rPr>
      <w:sz w:val="20"/>
      <w:szCs w:val="2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rsid w:val="007D1D49"/>
    <w:pPr>
      <w:spacing w:before="100" w:beforeAutospacing="1" w:after="100" w:afterAutospacing="1"/>
    </w:pPr>
    <w:rPr>
      <w:rFonts w:eastAsiaTheme="minorEastAsia"/>
      <w:szCs w:val="24"/>
      <w:lang w:val="en-US" w:bidi="ar-SA"/>
    </w:rPr>
  </w:style>
  <w:style w:type="paragraph" w:customStyle="1" w:styleId="font5">
    <w:name w:val="font5"/>
    <w:basedOn w:val="Normal"/>
    <w:rsid w:val="007D1D49"/>
    <w:pPr>
      <w:spacing w:before="100" w:beforeAutospacing="1" w:after="100" w:afterAutospacing="1"/>
    </w:pPr>
    <w:rPr>
      <w:rFonts w:eastAsia="Times New Roman"/>
      <w:i/>
      <w:color w:val="000000"/>
      <w:sz w:val="18"/>
      <w:szCs w:val="18"/>
      <w:lang w:val="en-US" w:bidi="ar-SA"/>
    </w:rPr>
  </w:style>
  <w:style w:type="paragraph" w:customStyle="1" w:styleId="font6">
    <w:name w:val="font6"/>
    <w:basedOn w:val="Normal"/>
    <w:rsid w:val="007D1D49"/>
    <w:pPr>
      <w:spacing w:before="100" w:beforeAutospacing="1" w:after="100" w:afterAutospacing="1"/>
    </w:pPr>
    <w:rPr>
      <w:rFonts w:eastAsia="Times New Roman"/>
      <w:b/>
      <w:bCs/>
      <w:i/>
      <w:color w:val="000000"/>
      <w:sz w:val="18"/>
      <w:szCs w:val="18"/>
      <w:lang w:val="en-US" w:bidi="ar-SA"/>
    </w:rPr>
  </w:style>
  <w:style w:type="paragraph" w:customStyle="1" w:styleId="font7">
    <w:name w:val="font7"/>
    <w:basedOn w:val="Normal"/>
    <w:rsid w:val="007D1D49"/>
    <w:pPr>
      <w:spacing w:before="100" w:beforeAutospacing="1" w:after="100" w:afterAutospacing="1"/>
    </w:pPr>
    <w:rPr>
      <w:rFonts w:eastAsia="Times New Roman"/>
      <w:iCs/>
      <w:color w:val="000000"/>
      <w:sz w:val="18"/>
      <w:szCs w:val="18"/>
      <w:lang w:val="en-US" w:bidi="ar-SA"/>
    </w:rPr>
  </w:style>
  <w:style w:type="paragraph" w:customStyle="1" w:styleId="font8">
    <w:name w:val="font8"/>
    <w:basedOn w:val="Normal"/>
    <w:rsid w:val="007D1D49"/>
    <w:pPr>
      <w:spacing w:before="100" w:beforeAutospacing="1" w:after="100" w:afterAutospacing="1"/>
    </w:pPr>
    <w:rPr>
      <w:rFonts w:eastAsia="Times New Roman"/>
      <w:b/>
      <w:bCs/>
      <w:iCs/>
      <w:color w:val="000000"/>
      <w:sz w:val="18"/>
      <w:szCs w:val="18"/>
      <w:lang w:val="en-US" w:bidi="ar-SA"/>
    </w:rPr>
  </w:style>
  <w:style w:type="paragraph" w:customStyle="1" w:styleId="font9">
    <w:name w:val="font9"/>
    <w:basedOn w:val="Normal"/>
    <w:rsid w:val="007D1D49"/>
    <w:pPr>
      <w:spacing w:before="100" w:beforeAutospacing="1" w:after="100" w:afterAutospacing="1"/>
    </w:pPr>
    <w:rPr>
      <w:rFonts w:eastAsia="Times New Roman"/>
      <w:b/>
      <w:bCs/>
      <w:i/>
      <w:sz w:val="18"/>
      <w:szCs w:val="18"/>
      <w:lang w:val="en-US" w:bidi="ar-SA"/>
    </w:rPr>
  </w:style>
  <w:style w:type="paragraph" w:customStyle="1" w:styleId="font10">
    <w:name w:val="font10"/>
    <w:basedOn w:val="Normal"/>
    <w:rsid w:val="007D1D49"/>
    <w:pPr>
      <w:spacing w:before="100" w:beforeAutospacing="1" w:after="100" w:afterAutospacing="1"/>
    </w:pPr>
    <w:rPr>
      <w:rFonts w:eastAsia="Times New Roman"/>
      <w:b/>
      <w:bCs/>
      <w:iCs/>
      <w:sz w:val="18"/>
      <w:szCs w:val="18"/>
      <w:lang w:val="en-US" w:bidi="ar-SA"/>
    </w:rPr>
  </w:style>
  <w:style w:type="paragraph" w:customStyle="1" w:styleId="xl63">
    <w:name w:val="xl63"/>
    <w:basedOn w:val="Normal"/>
    <w:rsid w:val="007D1D49"/>
    <w:pPr>
      <w:spacing w:before="100" w:beforeAutospacing="1" w:after="100" w:afterAutospacing="1"/>
    </w:pPr>
    <w:rPr>
      <w:rFonts w:eastAsia="Times New Roman"/>
      <w:i/>
      <w:sz w:val="20"/>
      <w:lang w:val="en-US" w:bidi="ar-SA"/>
    </w:rPr>
  </w:style>
  <w:style w:type="paragraph" w:customStyle="1" w:styleId="xl64">
    <w:name w:val="xl64"/>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sz w:val="20"/>
      <w:lang w:val="en-US" w:bidi="ar-SA"/>
    </w:rPr>
  </w:style>
  <w:style w:type="paragraph" w:customStyle="1" w:styleId="xl70">
    <w:name w:val="xl70"/>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i/>
      <w:color w:val="000000"/>
      <w:sz w:val="18"/>
      <w:szCs w:val="18"/>
      <w:lang w:val="en-US" w:bidi="ar-SA"/>
    </w:rPr>
  </w:style>
  <w:style w:type="paragraph" w:customStyle="1" w:styleId="xl71">
    <w:name w:val="xl71"/>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i/>
      <w:color w:val="000000"/>
      <w:sz w:val="18"/>
      <w:szCs w:val="18"/>
      <w:lang w:val="en-US" w:bidi="ar-SA"/>
    </w:rPr>
  </w:style>
  <w:style w:type="paragraph" w:customStyle="1" w:styleId="xl72">
    <w:name w:val="xl72"/>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i/>
      <w:color w:val="000000"/>
      <w:sz w:val="18"/>
      <w:szCs w:val="18"/>
      <w:lang w:val="en-US" w:bidi="ar-SA"/>
    </w:rPr>
  </w:style>
  <w:style w:type="paragraph" w:customStyle="1" w:styleId="xl73">
    <w:name w:val="xl73"/>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iCs/>
      <w:color w:val="000000"/>
      <w:sz w:val="18"/>
      <w:szCs w:val="18"/>
      <w:lang w:val="en-US" w:bidi="ar-SA"/>
    </w:rPr>
  </w:style>
  <w:style w:type="paragraph" w:customStyle="1" w:styleId="xl74">
    <w:name w:val="xl74"/>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eastAsia="Times New Roman"/>
      <w:i/>
      <w:color w:val="000000"/>
      <w:sz w:val="18"/>
      <w:szCs w:val="18"/>
      <w:lang w:val="en-US" w:bidi="ar-SA"/>
    </w:rPr>
  </w:style>
  <w:style w:type="paragraph" w:customStyle="1" w:styleId="xl75">
    <w:name w:val="xl75"/>
    <w:basedOn w:val="Normal"/>
    <w:rsid w:val="007D1D49"/>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eastAsia="Times New Roman"/>
      <w:b/>
      <w:bCs/>
      <w:i/>
      <w:color w:val="000000"/>
      <w:sz w:val="18"/>
      <w:szCs w:val="18"/>
      <w:lang w:val="en-US" w:bidi="ar-SA"/>
    </w:rPr>
  </w:style>
  <w:style w:type="paragraph" w:customStyle="1" w:styleId="xl76">
    <w:name w:val="xl76"/>
    <w:basedOn w:val="Normal"/>
    <w:rsid w:val="007D1D49"/>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eastAsia="Times New Roman"/>
      <w:i/>
      <w:color w:val="000000"/>
      <w:sz w:val="18"/>
      <w:szCs w:val="18"/>
      <w:lang w:val="en-US" w:bidi="ar-SA"/>
    </w:rPr>
  </w:style>
  <w:style w:type="paragraph" w:customStyle="1" w:styleId="xl77">
    <w:name w:val="xl77"/>
    <w:basedOn w:val="Normal"/>
    <w:rsid w:val="007D1D49"/>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textAlignment w:val="center"/>
    </w:pPr>
    <w:rPr>
      <w:rFonts w:eastAsia="Times New Roman"/>
      <w:b/>
      <w:bCs/>
      <w:i/>
      <w:color w:val="000000"/>
      <w:sz w:val="18"/>
      <w:szCs w:val="18"/>
      <w:lang w:val="en-US" w:bidi="ar-SA"/>
    </w:rPr>
  </w:style>
  <w:style w:type="paragraph" w:customStyle="1" w:styleId="xl78">
    <w:name w:val="xl78"/>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iCs/>
      <w:color w:val="000000"/>
      <w:sz w:val="18"/>
      <w:szCs w:val="18"/>
      <w:lang w:val="en-US" w:bidi="ar-SA"/>
    </w:rPr>
  </w:style>
  <w:style w:type="paragraph" w:customStyle="1" w:styleId="xl79">
    <w:name w:val="xl79"/>
    <w:basedOn w:val="Normal"/>
    <w:rsid w:val="007D1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eastAsia="Times New Roman"/>
      <w:b/>
      <w:bCs/>
      <w:i/>
      <w:color w:val="000000"/>
      <w:sz w:val="18"/>
      <w:szCs w:val="18"/>
      <w:lang w:val="en-US" w:bidi="ar-SA"/>
    </w:rPr>
  </w:style>
  <w:style w:type="paragraph" w:customStyle="1" w:styleId="xl80">
    <w:name w:val="xl80"/>
    <w:basedOn w:val="Normal"/>
    <w:rsid w:val="007D1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eastAsia="Times New Roman"/>
      <w:i/>
      <w:color w:val="000000"/>
      <w:sz w:val="18"/>
      <w:szCs w:val="18"/>
      <w:lang w:val="en-US" w:bidi="ar-SA"/>
    </w:rPr>
  </w:style>
  <w:style w:type="paragraph" w:customStyle="1" w:styleId="xl81">
    <w:name w:val="xl81"/>
    <w:basedOn w:val="Normal"/>
    <w:rsid w:val="007D1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eastAsia="Times New Roman"/>
      <w:b/>
      <w:bCs/>
      <w:i/>
      <w:color w:val="000000"/>
      <w:sz w:val="18"/>
      <w:szCs w:val="18"/>
      <w:lang w:val="en-US" w:bidi="ar-SA"/>
    </w:rPr>
  </w:style>
  <w:style w:type="paragraph" w:customStyle="1" w:styleId="xl82">
    <w:name w:val="xl82"/>
    <w:basedOn w:val="Normal"/>
    <w:rsid w:val="007D1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eastAsia="Times New Roman"/>
      <w:i/>
      <w:color w:val="000000"/>
      <w:sz w:val="18"/>
      <w:szCs w:val="18"/>
      <w:lang w:val="en-US" w:bidi="ar-SA"/>
    </w:rPr>
  </w:style>
  <w:style w:type="paragraph" w:customStyle="1" w:styleId="xl83">
    <w:name w:val="xl83"/>
    <w:basedOn w:val="Normal"/>
    <w:rsid w:val="007D1D49"/>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eastAsia="Times New Roman"/>
      <w:b/>
      <w:bCs/>
      <w:i/>
      <w:color w:val="0000CC"/>
      <w:sz w:val="18"/>
      <w:szCs w:val="18"/>
      <w:lang w:val="en-US" w:bidi="ar-SA"/>
    </w:rPr>
  </w:style>
  <w:style w:type="paragraph" w:customStyle="1" w:styleId="xl84">
    <w:name w:val="xl84"/>
    <w:basedOn w:val="Normal"/>
    <w:rsid w:val="007D1D49"/>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textAlignment w:val="center"/>
    </w:pPr>
    <w:rPr>
      <w:rFonts w:eastAsia="Times New Roman"/>
      <w:i/>
      <w:color w:val="0000CC"/>
      <w:sz w:val="18"/>
      <w:szCs w:val="18"/>
      <w:lang w:val="en-US" w:bidi="ar-SA"/>
    </w:rPr>
  </w:style>
  <w:style w:type="paragraph" w:customStyle="1" w:styleId="xl85">
    <w:name w:val="xl85"/>
    <w:basedOn w:val="Normal"/>
    <w:rsid w:val="007D1D49"/>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textAlignment w:val="center"/>
    </w:pPr>
    <w:rPr>
      <w:rFonts w:eastAsia="Times New Roman"/>
      <w:b/>
      <w:bCs/>
      <w:i/>
      <w:color w:val="0000CC"/>
      <w:sz w:val="18"/>
      <w:szCs w:val="18"/>
      <w:lang w:val="en-US" w:bidi="ar-SA"/>
    </w:rPr>
  </w:style>
  <w:style w:type="paragraph" w:customStyle="1" w:styleId="xl86">
    <w:name w:val="xl86"/>
    <w:basedOn w:val="Normal"/>
    <w:rsid w:val="007D1D49"/>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eastAsia="Times New Roman"/>
      <w:i/>
      <w:color w:val="0000CC"/>
      <w:sz w:val="18"/>
      <w:szCs w:val="18"/>
      <w:lang w:val="en-US" w:bidi="ar-SA"/>
    </w:rPr>
  </w:style>
  <w:style w:type="paragraph" w:customStyle="1" w:styleId="xl87">
    <w:name w:val="xl87"/>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i/>
      <w:color w:val="C00000"/>
      <w:sz w:val="18"/>
      <w:szCs w:val="18"/>
      <w:lang w:val="en-US" w:bidi="ar-SA"/>
    </w:rPr>
  </w:style>
  <w:style w:type="paragraph" w:customStyle="1" w:styleId="xl88">
    <w:name w:val="xl88"/>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iCs/>
      <w:color w:val="C00000"/>
      <w:sz w:val="18"/>
      <w:szCs w:val="18"/>
      <w:lang w:val="en-US" w:bidi="ar-SA"/>
    </w:rPr>
  </w:style>
  <w:style w:type="paragraph" w:customStyle="1" w:styleId="xl89">
    <w:name w:val="xl89"/>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i/>
      <w:color w:val="FF0000"/>
      <w:sz w:val="18"/>
      <w:szCs w:val="18"/>
      <w:lang w:val="en-US" w:bidi="ar-SA"/>
    </w:rPr>
  </w:style>
  <w:style w:type="paragraph" w:customStyle="1" w:styleId="xl90">
    <w:name w:val="xl90"/>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color w:val="000000"/>
      <w:sz w:val="18"/>
      <w:szCs w:val="18"/>
      <w:lang w:val="en-US" w:bidi="ar-SA"/>
    </w:rPr>
  </w:style>
  <w:style w:type="paragraph" w:customStyle="1" w:styleId="xl91">
    <w:name w:val="xl91"/>
    <w:basedOn w:val="Normal"/>
    <w:rsid w:val="007D1D49"/>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i/>
      <w:color w:val="000000"/>
      <w:sz w:val="18"/>
      <w:szCs w:val="18"/>
      <w:lang w:val="en-US" w:bidi="ar-SA"/>
    </w:rPr>
  </w:style>
  <w:style w:type="paragraph" w:customStyle="1" w:styleId="xl92">
    <w:name w:val="xl92"/>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color w:val="000000"/>
      <w:sz w:val="18"/>
      <w:szCs w:val="18"/>
      <w:lang w:val="en-US" w:bidi="ar-SA"/>
    </w:rPr>
  </w:style>
  <w:style w:type="paragraph" w:customStyle="1" w:styleId="xl93">
    <w:name w:val="xl93"/>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i/>
      <w:sz w:val="18"/>
      <w:szCs w:val="18"/>
      <w:lang w:val="en-US" w:bidi="ar-SA"/>
    </w:rPr>
  </w:style>
  <w:style w:type="paragraph" w:customStyle="1" w:styleId="xl94">
    <w:name w:val="xl94"/>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i/>
      <w:sz w:val="18"/>
      <w:szCs w:val="18"/>
      <w:lang w:val="en-US" w:bidi="ar-SA"/>
    </w:rPr>
  </w:style>
  <w:style w:type="paragraph" w:customStyle="1" w:styleId="xl95">
    <w:name w:val="xl95"/>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i/>
      <w:sz w:val="18"/>
      <w:szCs w:val="18"/>
      <w:lang w:val="en-US" w:bidi="ar-SA"/>
    </w:rPr>
  </w:style>
  <w:style w:type="paragraph" w:customStyle="1" w:styleId="xl96">
    <w:name w:val="xl96"/>
    <w:basedOn w:val="Normal"/>
    <w:rsid w:val="007D1D49"/>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i/>
      <w:color w:val="000000"/>
      <w:sz w:val="18"/>
      <w:szCs w:val="18"/>
      <w:lang w:val="en-US" w:bidi="ar-SA"/>
    </w:rPr>
  </w:style>
  <w:style w:type="paragraph" w:customStyle="1" w:styleId="xl97">
    <w:name w:val="xl97"/>
    <w:basedOn w:val="Normal"/>
    <w:rsid w:val="007D1D49"/>
    <w:pPr>
      <w:pBdr>
        <w:top w:val="single" w:sz="4" w:space="0" w:color="000000"/>
        <w:left w:val="single" w:sz="4" w:space="0" w:color="000000"/>
        <w:right w:val="single" w:sz="4" w:space="0" w:color="000000"/>
      </w:pBdr>
      <w:spacing w:before="100" w:beforeAutospacing="1" w:after="100" w:afterAutospacing="1"/>
      <w:textAlignment w:val="center"/>
    </w:pPr>
    <w:rPr>
      <w:rFonts w:eastAsia="Times New Roman"/>
      <w:iCs/>
      <w:color w:val="000000"/>
      <w:sz w:val="18"/>
      <w:szCs w:val="18"/>
      <w:lang w:val="en-US" w:bidi="ar-SA"/>
    </w:rPr>
  </w:style>
  <w:style w:type="paragraph" w:customStyle="1" w:styleId="xl98">
    <w:name w:val="xl98"/>
    <w:basedOn w:val="Normal"/>
    <w:rsid w:val="007D1D49"/>
    <w:pPr>
      <w:pBdr>
        <w:left w:val="single" w:sz="4" w:space="0" w:color="000000"/>
        <w:bottom w:val="single" w:sz="4" w:space="0" w:color="000000"/>
        <w:right w:val="single" w:sz="4" w:space="0" w:color="000000"/>
      </w:pBdr>
      <w:spacing w:before="100" w:beforeAutospacing="1" w:after="100" w:afterAutospacing="1"/>
      <w:textAlignment w:val="center"/>
    </w:pPr>
    <w:rPr>
      <w:rFonts w:eastAsia="Times New Roman"/>
      <w:iCs/>
      <w:color w:val="000000"/>
      <w:sz w:val="18"/>
      <w:szCs w:val="18"/>
      <w:lang w:val="en-US" w:bidi="ar-SA"/>
    </w:rPr>
  </w:style>
  <w:style w:type="paragraph" w:customStyle="1" w:styleId="xl99">
    <w:name w:val="xl99"/>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sz w:val="18"/>
      <w:szCs w:val="18"/>
      <w:lang w:val="en-US" w:bidi="ar-SA"/>
    </w:rPr>
  </w:style>
  <w:style w:type="paragraph" w:customStyle="1" w:styleId="xl100">
    <w:name w:val="xl100"/>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Cs/>
      <w:sz w:val="18"/>
      <w:szCs w:val="18"/>
      <w:lang w:val="en-US" w:bidi="ar-SA"/>
    </w:rPr>
  </w:style>
  <w:style w:type="paragraph" w:customStyle="1" w:styleId="xl101">
    <w:name w:val="xl101"/>
    <w:basedOn w:val="Normal"/>
    <w:rsid w:val="007D1D49"/>
    <w:pPr>
      <w:pBdr>
        <w:top w:val="single" w:sz="4" w:space="0" w:color="000000"/>
        <w:left w:val="single" w:sz="4" w:space="0" w:color="000000"/>
        <w:right w:val="single" w:sz="4" w:space="0" w:color="000000"/>
      </w:pBdr>
      <w:shd w:val="clear" w:color="000000" w:fill="99CCFF"/>
      <w:spacing w:before="100" w:beforeAutospacing="1" w:after="100" w:afterAutospacing="1"/>
      <w:jc w:val="center"/>
      <w:textAlignment w:val="center"/>
    </w:pPr>
    <w:rPr>
      <w:rFonts w:eastAsia="Times New Roman"/>
      <w:b/>
      <w:bCs/>
      <w:i/>
      <w:color w:val="0000CC"/>
      <w:sz w:val="18"/>
      <w:szCs w:val="18"/>
      <w:lang w:val="en-US" w:bidi="ar-SA"/>
    </w:rPr>
  </w:style>
  <w:style w:type="paragraph" w:customStyle="1" w:styleId="xl102">
    <w:name w:val="xl102"/>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sz w:val="18"/>
      <w:szCs w:val="18"/>
      <w:lang w:val="en-US" w:bidi="ar-SA"/>
    </w:rPr>
  </w:style>
  <w:style w:type="paragraph" w:customStyle="1" w:styleId="xl103">
    <w:name w:val="xl103"/>
    <w:basedOn w:val="Normal"/>
    <w:rsid w:val="007D1D49"/>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i/>
      <w:color w:val="000000"/>
      <w:sz w:val="18"/>
      <w:szCs w:val="18"/>
      <w:lang w:val="en-US" w:bidi="ar-SA"/>
    </w:rPr>
  </w:style>
  <w:style w:type="paragraph" w:customStyle="1" w:styleId="xl104">
    <w:name w:val="xl104"/>
    <w:basedOn w:val="Normal"/>
    <w:rsid w:val="007D1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eastAsia="Times New Roman"/>
      <w:b/>
      <w:bCs/>
      <w:iCs/>
      <w:color w:val="000000"/>
      <w:sz w:val="18"/>
      <w:szCs w:val="18"/>
      <w:lang w:val="en-US" w:bidi="ar-SA"/>
    </w:rPr>
  </w:style>
  <w:style w:type="paragraph" w:customStyle="1" w:styleId="xl105">
    <w:name w:val="xl105"/>
    <w:basedOn w:val="Normal"/>
    <w:rsid w:val="007D1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eastAsia="Times New Roman"/>
      <w:b/>
      <w:bCs/>
      <w:i/>
      <w:sz w:val="18"/>
      <w:szCs w:val="18"/>
      <w:lang w:val="en-US" w:bidi="ar-SA"/>
    </w:rPr>
  </w:style>
  <w:style w:type="paragraph" w:customStyle="1" w:styleId="xl106">
    <w:name w:val="xl106"/>
    <w:basedOn w:val="Normal"/>
    <w:rsid w:val="007D1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eastAsia="Times New Roman"/>
      <w:b/>
      <w:bCs/>
      <w:i/>
      <w:sz w:val="18"/>
      <w:szCs w:val="18"/>
      <w:lang w:val="en-US" w:bidi="ar-SA"/>
    </w:rPr>
  </w:style>
  <w:style w:type="paragraph" w:customStyle="1" w:styleId="xl107">
    <w:name w:val="xl107"/>
    <w:basedOn w:val="Normal"/>
    <w:rsid w:val="007D1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eastAsia="Times New Roman"/>
      <w:b/>
      <w:bCs/>
      <w:iCs/>
      <w:sz w:val="18"/>
      <w:szCs w:val="18"/>
      <w:lang w:val="en-US" w:bidi="ar-SA"/>
    </w:rPr>
  </w:style>
  <w:style w:type="paragraph" w:customStyle="1" w:styleId="xl108">
    <w:name w:val="xl108"/>
    <w:basedOn w:val="Normal"/>
    <w:rsid w:val="007D1D4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iCs/>
      <w:sz w:val="18"/>
      <w:szCs w:val="18"/>
      <w:lang w:val="en-US" w:bidi="ar-SA"/>
    </w:rPr>
  </w:style>
  <w:style w:type="paragraph" w:customStyle="1" w:styleId="xl109">
    <w:name w:val="xl109"/>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iCs/>
      <w:sz w:val="18"/>
      <w:szCs w:val="18"/>
      <w:lang w:val="en-US" w:bidi="ar-SA"/>
    </w:rPr>
  </w:style>
  <w:style w:type="paragraph" w:customStyle="1" w:styleId="xl110">
    <w:name w:val="xl110"/>
    <w:basedOn w:val="Normal"/>
    <w:rsid w:val="007D1D49"/>
    <w:pPr>
      <w:spacing w:before="100" w:beforeAutospacing="1" w:after="100" w:afterAutospacing="1"/>
    </w:pPr>
    <w:rPr>
      <w:rFonts w:eastAsia="Times New Roman"/>
      <w:i/>
      <w:sz w:val="18"/>
      <w:szCs w:val="18"/>
      <w:lang w:val="en-US" w:bidi="ar-SA"/>
    </w:rPr>
  </w:style>
  <w:style w:type="paragraph" w:customStyle="1" w:styleId="xl111">
    <w:name w:val="xl111"/>
    <w:basedOn w:val="Normal"/>
    <w:rsid w:val="007D1D49"/>
    <w:pPr>
      <w:pBdr>
        <w:top w:val="single" w:sz="4" w:space="0" w:color="000000"/>
        <w:left w:val="single" w:sz="4" w:space="0" w:color="000000"/>
        <w:right w:val="single" w:sz="4" w:space="0" w:color="000000"/>
      </w:pBdr>
      <w:spacing w:before="100" w:beforeAutospacing="1" w:after="100" w:afterAutospacing="1"/>
      <w:textAlignment w:val="center"/>
    </w:pPr>
    <w:rPr>
      <w:rFonts w:eastAsia="Times New Roman"/>
      <w:i/>
      <w:sz w:val="18"/>
      <w:szCs w:val="18"/>
      <w:lang w:val="en-US" w:bidi="ar-SA"/>
    </w:rPr>
  </w:style>
  <w:style w:type="paragraph" w:customStyle="1" w:styleId="xl112">
    <w:name w:val="xl112"/>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sz w:val="18"/>
      <w:szCs w:val="18"/>
      <w:lang w:val="en-US" w:bidi="ar-SA"/>
    </w:rPr>
  </w:style>
  <w:style w:type="paragraph" w:customStyle="1" w:styleId="xl113">
    <w:name w:val="xl113"/>
    <w:basedOn w:val="Normal"/>
    <w:rsid w:val="007D1D49"/>
    <w:pPr>
      <w:pBdr>
        <w:top w:val="single" w:sz="4" w:space="0" w:color="000000"/>
        <w:bottom w:val="single" w:sz="4" w:space="0" w:color="000000"/>
        <w:right w:val="single" w:sz="4" w:space="0" w:color="000000"/>
      </w:pBdr>
      <w:spacing w:before="100" w:beforeAutospacing="1" w:after="100" w:afterAutospacing="1"/>
      <w:textAlignment w:val="center"/>
    </w:pPr>
    <w:rPr>
      <w:rFonts w:eastAsia="Times New Roman"/>
      <w:iCs/>
      <w:sz w:val="18"/>
      <w:szCs w:val="18"/>
      <w:lang w:val="en-US" w:bidi="ar-SA"/>
    </w:rPr>
  </w:style>
  <w:style w:type="paragraph" w:customStyle="1" w:styleId="xl114">
    <w:name w:val="xl114"/>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sz w:val="18"/>
      <w:szCs w:val="18"/>
      <w:lang w:val="en-US" w:bidi="ar-SA"/>
    </w:rPr>
  </w:style>
  <w:style w:type="paragraph" w:customStyle="1" w:styleId="xl115">
    <w:name w:val="xl115"/>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color w:val="C00000"/>
      <w:sz w:val="18"/>
      <w:szCs w:val="18"/>
      <w:lang w:val="en-US" w:bidi="ar-SA"/>
    </w:rPr>
  </w:style>
  <w:style w:type="paragraph" w:customStyle="1" w:styleId="xl116">
    <w:name w:val="xl116"/>
    <w:basedOn w:val="Normal"/>
    <w:rsid w:val="007D1D49"/>
    <w:pPr>
      <w:pBdr>
        <w:top w:val="single" w:sz="4" w:space="0" w:color="000000"/>
        <w:right w:val="single" w:sz="4" w:space="0" w:color="000000"/>
      </w:pBdr>
      <w:spacing w:before="100" w:beforeAutospacing="1" w:after="100" w:afterAutospacing="1"/>
      <w:textAlignment w:val="center"/>
    </w:pPr>
    <w:rPr>
      <w:rFonts w:eastAsia="Times New Roman"/>
      <w:b/>
      <w:bCs/>
      <w:iCs/>
      <w:color w:val="C00000"/>
      <w:sz w:val="18"/>
      <w:szCs w:val="18"/>
      <w:lang w:val="en-US" w:bidi="ar-SA"/>
    </w:rPr>
  </w:style>
  <w:style w:type="paragraph" w:customStyle="1" w:styleId="xl117">
    <w:name w:val="xl117"/>
    <w:basedOn w:val="Normal"/>
    <w:rsid w:val="007D1D49"/>
    <w:pPr>
      <w:spacing w:before="100" w:beforeAutospacing="1" w:after="100" w:afterAutospacing="1"/>
    </w:pPr>
    <w:rPr>
      <w:rFonts w:eastAsia="Times New Roman"/>
      <w:i/>
      <w:sz w:val="18"/>
      <w:szCs w:val="18"/>
      <w:lang w:val="en-US" w:bidi="ar-SA"/>
    </w:rPr>
  </w:style>
  <w:style w:type="paragraph" w:customStyle="1" w:styleId="xl118">
    <w:name w:val="xl118"/>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Cs/>
      <w:color w:val="C00000"/>
      <w:sz w:val="18"/>
      <w:szCs w:val="18"/>
      <w:lang w:val="en-US" w:bidi="ar-SA"/>
    </w:rPr>
  </w:style>
  <w:style w:type="paragraph" w:customStyle="1" w:styleId="xl119">
    <w:name w:val="xl119"/>
    <w:basedOn w:val="Normal"/>
    <w:rsid w:val="007D1D4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i/>
      <w:sz w:val="18"/>
      <w:szCs w:val="18"/>
      <w:lang w:val="en-US" w:bidi="ar-SA"/>
    </w:rPr>
  </w:style>
  <w:style w:type="paragraph" w:customStyle="1" w:styleId="xl120">
    <w:name w:val="xl120"/>
    <w:basedOn w:val="Normal"/>
    <w:rsid w:val="007D1D49"/>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i/>
      <w:sz w:val="18"/>
      <w:szCs w:val="18"/>
      <w:lang w:val="en-US" w:bidi="ar-SA"/>
    </w:rPr>
  </w:style>
  <w:style w:type="paragraph" w:customStyle="1" w:styleId="xl121">
    <w:name w:val="xl121"/>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sz w:val="18"/>
      <w:szCs w:val="18"/>
      <w:lang w:val="en-US" w:bidi="ar-SA"/>
    </w:rPr>
  </w:style>
  <w:style w:type="paragraph" w:customStyle="1" w:styleId="xl122">
    <w:name w:val="xl122"/>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i/>
      <w:color w:val="C00000"/>
      <w:sz w:val="18"/>
      <w:szCs w:val="18"/>
      <w:lang w:val="en-US" w:bidi="ar-SA"/>
    </w:rPr>
  </w:style>
  <w:style w:type="paragraph" w:customStyle="1" w:styleId="xl123">
    <w:name w:val="xl123"/>
    <w:basedOn w:val="Normal"/>
    <w:rsid w:val="007D1D49"/>
    <w:pPr>
      <w:pBdr>
        <w:top w:val="single" w:sz="4" w:space="0" w:color="000000"/>
        <w:left w:val="single" w:sz="4" w:space="0" w:color="000000"/>
        <w:right w:val="single" w:sz="4" w:space="0" w:color="000000"/>
      </w:pBdr>
      <w:shd w:val="clear" w:color="000000" w:fill="99CCFF"/>
      <w:spacing w:before="100" w:beforeAutospacing="1" w:after="100" w:afterAutospacing="1"/>
      <w:textAlignment w:val="center"/>
    </w:pPr>
    <w:rPr>
      <w:rFonts w:eastAsia="Times New Roman"/>
      <w:i/>
      <w:color w:val="0000CC"/>
      <w:sz w:val="18"/>
      <w:szCs w:val="18"/>
      <w:lang w:val="en-US" w:bidi="ar-SA"/>
    </w:rPr>
  </w:style>
  <w:style w:type="paragraph" w:customStyle="1" w:styleId="xl124">
    <w:name w:val="xl124"/>
    <w:basedOn w:val="Normal"/>
    <w:rsid w:val="007D1D49"/>
    <w:pPr>
      <w:pBdr>
        <w:top w:val="single" w:sz="4" w:space="0" w:color="000000"/>
        <w:left w:val="single" w:sz="4" w:space="0" w:color="000000"/>
      </w:pBdr>
      <w:shd w:val="clear" w:color="000000" w:fill="99CCFF"/>
      <w:spacing w:before="100" w:beforeAutospacing="1" w:after="100" w:afterAutospacing="1"/>
      <w:jc w:val="center"/>
      <w:textAlignment w:val="center"/>
    </w:pPr>
    <w:rPr>
      <w:rFonts w:eastAsia="Times New Roman"/>
      <w:b/>
      <w:bCs/>
      <w:i/>
      <w:color w:val="0000CC"/>
      <w:sz w:val="18"/>
      <w:szCs w:val="18"/>
      <w:lang w:val="en-US" w:bidi="ar-SA"/>
    </w:rPr>
  </w:style>
  <w:style w:type="paragraph" w:customStyle="1" w:styleId="xl125">
    <w:name w:val="xl125"/>
    <w:basedOn w:val="Normal"/>
    <w:rsid w:val="007D1D4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eastAsia="Times New Roman"/>
      <w:i/>
      <w:color w:val="0000CC"/>
      <w:sz w:val="18"/>
      <w:szCs w:val="18"/>
      <w:lang w:val="en-US" w:bidi="ar-SA"/>
    </w:rPr>
  </w:style>
  <w:style w:type="paragraph" w:customStyle="1" w:styleId="xl126">
    <w:name w:val="xl126"/>
    <w:basedOn w:val="Normal"/>
    <w:rsid w:val="007D1D49"/>
    <w:pPr>
      <w:pBdr>
        <w:top w:val="single" w:sz="4" w:space="0" w:color="000000"/>
        <w:right w:val="single" w:sz="4" w:space="0" w:color="000000"/>
      </w:pBdr>
      <w:shd w:val="clear" w:color="000000" w:fill="99CCFF"/>
      <w:spacing w:before="100" w:beforeAutospacing="1" w:after="100" w:afterAutospacing="1"/>
      <w:textAlignment w:val="center"/>
    </w:pPr>
    <w:rPr>
      <w:rFonts w:eastAsia="Times New Roman"/>
      <w:b/>
      <w:bCs/>
      <w:i/>
      <w:color w:val="0000CC"/>
      <w:sz w:val="18"/>
      <w:szCs w:val="18"/>
      <w:lang w:val="en-US" w:bidi="ar-SA"/>
    </w:rPr>
  </w:style>
  <w:style w:type="paragraph" w:customStyle="1" w:styleId="xl127">
    <w:name w:val="xl127"/>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Cs/>
      <w:sz w:val="18"/>
      <w:szCs w:val="18"/>
      <w:lang w:val="en-US" w:bidi="ar-SA"/>
    </w:rPr>
  </w:style>
  <w:style w:type="paragraph" w:customStyle="1" w:styleId="xl128">
    <w:name w:val="xl128"/>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sz w:val="18"/>
      <w:szCs w:val="18"/>
      <w:lang w:val="en-US" w:bidi="ar-SA"/>
    </w:rPr>
  </w:style>
  <w:style w:type="paragraph" w:customStyle="1" w:styleId="xl129">
    <w:name w:val="xl129"/>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Cs/>
      <w:color w:val="000000"/>
      <w:sz w:val="18"/>
      <w:szCs w:val="18"/>
      <w:lang w:val="en-US" w:bidi="ar-SA"/>
    </w:rPr>
  </w:style>
  <w:style w:type="paragraph" w:customStyle="1" w:styleId="xl130">
    <w:name w:val="xl130"/>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color w:val="C00000"/>
      <w:sz w:val="18"/>
      <w:szCs w:val="18"/>
      <w:lang w:val="en-US" w:bidi="ar-SA"/>
    </w:rPr>
  </w:style>
  <w:style w:type="paragraph" w:customStyle="1" w:styleId="xl131">
    <w:name w:val="xl131"/>
    <w:basedOn w:val="Normal"/>
    <w:rsid w:val="007D1D4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eastAsia="Times New Roman"/>
      <w:i/>
      <w:sz w:val="18"/>
      <w:szCs w:val="18"/>
      <w:lang w:val="en-US" w:bidi="ar-SA"/>
    </w:rPr>
  </w:style>
  <w:style w:type="paragraph" w:customStyle="1" w:styleId="xl132">
    <w:name w:val="xl132"/>
    <w:basedOn w:val="Normal"/>
    <w:rsid w:val="007D1D4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eastAsia="Times New Roman"/>
      <w:b/>
      <w:bCs/>
      <w:i/>
      <w:color w:val="000000"/>
      <w:sz w:val="18"/>
      <w:szCs w:val="18"/>
      <w:lang w:val="en-US" w:bidi="ar-SA"/>
    </w:rPr>
  </w:style>
  <w:style w:type="paragraph" w:customStyle="1" w:styleId="xl133">
    <w:name w:val="xl133"/>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Cs/>
      <w:color w:val="C00000"/>
      <w:sz w:val="18"/>
      <w:szCs w:val="18"/>
      <w:lang w:val="en-US" w:bidi="ar-SA"/>
    </w:rPr>
  </w:style>
  <w:style w:type="paragraph" w:customStyle="1" w:styleId="xl134">
    <w:name w:val="xl134"/>
    <w:basedOn w:val="Normal"/>
    <w:rsid w:val="007D1D49"/>
    <w:pPr>
      <w:pBdr>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eastAsia="Times New Roman"/>
      <w:b/>
      <w:bCs/>
      <w:i/>
      <w:color w:val="000000"/>
      <w:sz w:val="18"/>
      <w:szCs w:val="18"/>
      <w:lang w:val="en-US" w:bidi="ar-SA"/>
    </w:rPr>
  </w:style>
  <w:style w:type="paragraph" w:customStyle="1" w:styleId="xl135">
    <w:name w:val="xl135"/>
    <w:basedOn w:val="Normal"/>
    <w:rsid w:val="007D1D49"/>
    <w:pPr>
      <w:pBdr>
        <w:left w:val="single" w:sz="4" w:space="0" w:color="000000"/>
        <w:bottom w:val="single" w:sz="4" w:space="0" w:color="000000"/>
        <w:right w:val="single" w:sz="4" w:space="0" w:color="000000"/>
      </w:pBdr>
      <w:shd w:val="clear" w:color="000000" w:fill="99CCFF"/>
      <w:spacing w:before="100" w:beforeAutospacing="1" w:after="100" w:afterAutospacing="1"/>
      <w:textAlignment w:val="center"/>
    </w:pPr>
    <w:rPr>
      <w:rFonts w:eastAsia="Times New Roman"/>
      <w:i/>
      <w:color w:val="000000"/>
      <w:sz w:val="18"/>
      <w:szCs w:val="18"/>
      <w:lang w:val="en-US" w:bidi="ar-SA"/>
    </w:rPr>
  </w:style>
  <w:style w:type="paragraph" w:customStyle="1" w:styleId="xl136">
    <w:name w:val="xl136"/>
    <w:basedOn w:val="Normal"/>
    <w:rsid w:val="007D1D49"/>
    <w:pPr>
      <w:pBdr>
        <w:left w:val="single" w:sz="4" w:space="0" w:color="000000"/>
        <w:bottom w:val="single" w:sz="4" w:space="0" w:color="000000"/>
        <w:right w:val="single" w:sz="4" w:space="0" w:color="000000"/>
      </w:pBdr>
      <w:shd w:val="clear" w:color="000000" w:fill="99CCFF"/>
      <w:spacing w:before="100" w:beforeAutospacing="1" w:after="100" w:afterAutospacing="1"/>
      <w:textAlignment w:val="center"/>
    </w:pPr>
    <w:rPr>
      <w:rFonts w:eastAsia="Times New Roman"/>
      <w:b/>
      <w:bCs/>
      <w:i/>
      <w:color w:val="000000"/>
      <w:sz w:val="18"/>
      <w:szCs w:val="18"/>
      <w:lang w:val="en-US" w:bidi="ar-SA"/>
    </w:rPr>
  </w:style>
  <w:style w:type="paragraph" w:customStyle="1" w:styleId="xl137">
    <w:name w:val="xl137"/>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iCs/>
      <w:color w:val="C00000"/>
      <w:sz w:val="18"/>
      <w:szCs w:val="18"/>
      <w:lang w:val="en-US" w:bidi="ar-SA"/>
    </w:rPr>
  </w:style>
  <w:style w:type="paragraph" w:customStyle="1" w:styleId="xl138">
    <w:name w:val="xl138"/>
    <w:basedOn w:val="Normal"/>
    <w:rsid w:val="007D1D49"/>
    <w:pPr>
      <w:pBdr>
        <w:top w:val="single" w:sz="4" w:space="0" w:color="000000"/>
        <w:left w:val="single" w:sz="4" w:space="0" w:color="000000"/>
        <w:right w:val="single" w:sz="4" w:space="0" w:color="000000"/>
      </w:pBdr>
      <w:shd w:val="clear" w:color="000000" w:fill="FFFF99"/>
      <w:spacing w:before="100" w:beforeAutospacing="1" w:after="100" w:afterAutospacing="1"/>
      <w:jc w:val="center"/>
      <w:textAlignment w:val="center"/>
    </w:pPr>
    <w:rPr>
      <w:rFonts w:eastAsia="Times New Roman"/>
      <w:b/>
      <w:bCs/>
      <w:i/>
      <w:color w:val="000000"/>
      <w:sz w:val="18"/>
      <w:szCs w:val="18"/>
      <w:lang w:val="en-US" w:bidi="ar-SA"/>
    </w:rPr>
  </w:style>
  <w:style w:type="paragraph" w:customStyle="1" w:styleId="xl139">
    <w:name w:val="xl139"/>
    <w:basedOn w:val="Normal"/>
    <w:rsid w:val="007D1D49"/>
    <w:pPr>
      <w:pBdr>
        <w:top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iCs/>
      <w:color w:val="000000"/>
      <w:sz w:val="18"/>
      <w:szCs w:val="18"/>
      <w:lang w:val="en-US" w:bidi="ar-SA"/>
    </w:rPr>
  </w:style>
  <w:style w:type="paragraph" w:customStyle="1" w:styleId="xl140">
    <w:name w:val="xl140"/>
    <w:basedOn w:val="Normal"/>
    <w:rsid w:val="007D1D49"/>
    <w:pPr>
      <w:pBdr>
        <w:top w:val="single" w:sz="4" w:space="0" w:color="000000"/>
        <w:bottom w:val="single" w:sz="4" w:space="0" w:color="000000"/>
        <w:right w:val="single" w:sz="4" w:space="0" w:color="000000"/>
      </w:pBdr>
      <w:spacing w:before="100" w:beforeAutospacing="1" w:after="100" w:afterAutospacing="1"/>
      <w:textAlignment w:val="center"/>
    </w:pPr>
    <w:rPr>
      <w:rFonts w:eastAsia="Times New Roman"/>
      <w:i/>
      <w:color w:val="000000"/>
      <w:sz w:val="18"/>
      <w:szCs w:val="18"/>
      <w:lang w:val="en-US" w:bidi="ar-SA"/>
    </w:rPr>
  </w:style>
  <w:style w:type="paragraph" w:customStyle="1" w:styleId="xl141">
    <w:name w:val="xl141"/>
    <w:basedOn w:val="Normal"/>
    <w:rsid w:val="007D1D49"/>
    <w:pPr>
      <w:pBdr>
        <w:top w:val="single" w:sz="4" w:space="0" w:color="000000"/>
        <w:left w:val="single" w:sz="4" w:space="0" w:color="000000"/>
        <w:right w:val="single" w:sz="4" w:space="0" w:color="000000"/>
      </w:pBdr>
      <w:shd w:val="clear" w:color="000000" w:fill="FFFF99"/>
      <w:spacing w:before="100" w:beforeAutospacing="1" w:after="100" w:afterAutospacing="1"/>
      <w:jc w:val="center"/>
      <w:textAlignment w:val="center"/>
    </w:pPr>
    <w:rPr>
      <w:rFonts w:eastAsia="Times New Roman"/>
      <w:i/>
      <w:color w:val="000000"/>
      <w:sz w:val="18"/>
      <w:szCs w:val="18"/>
      <w:lang w:val="en-US" w:bidi="ar-SA"/>
    </w:rPr>
  </w:style>
  <w:style w:type="paragraph" w:customStyle="1" w:styleId="xl142">
    <w:name w:val="xl142"/>
    <w:basedOn w:val="Normal"/>
    <w:rsid w:val="007D1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eastAsia="Times New Roman"/>
      <w:i/>
      <w:sz w:val="18"/>
      <w:szCs w:val="18"/>
      <w:lang w:val="en-US" w:bidi="ar-SA"/>
    </w:rPr>
  </w:style>
  <w:style w:type="paragraph" w:customStyle="1" w:styleId="xl143">
    <w:name w:val="xl143"/>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iCs/>
      <w:sz w:val="18"/>
      <w:szCs w:val="18"/>
      <w:lang w:val="en-US" w:bidi="ar-SA"/>
    </w:rPr>
  </w:style>
  <w:style w:type="paragraph" w:customStyle="1" w:styleId="xl144">
    <w:name w:val="xl144"/>
    <w:basedOn w:val="Normal"/>
    <w:rsid w:val="007D1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i/>
      <w:color w:val="FF0000"/>
      <w:sz w:val="18"/>
      <w:szCs w:val="18"/>
      <w:lang w:val="en-US" w:bidi="ar-SA"/>
    </w:rPr>
  </w:style>
  <w:style w:type="paragraph" w:customStyle="1" w:styleId="xl145">
    <w:name w:val="xl145"/>
    <w:basedOn w:val="Normal"/>
    <w:rsid w:val="007D1D4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b/>
      <w:bCs/>
      <w:i/>
      <w:color w:val="000000"/>
      <w:sz w:val="18"/>
      <w:szCs w:val="18"/>
      <w:lang w:val="en-US" w:bidi="ar-SA"/>
    </w:rPr>
  </w:style>
  <w:style w:type="paragraph" w:customStyle="1" w:styleId="xl146">
    <w:name w:val="xl146"/>
    <w:basedOn w:val="Normal"/>
    <w:rsid w:val="007D1D4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i/>
      <w:color w:val="000000"/>
      <w:sz w:val="18"/>
      <w:szCs w:val="18"/>
      <w:lang w:val="en-US" w:bidi="ar-SA"/>
    </w:rPr>
  </w:style>
  <w:style w:type="paragraph" w:customStyle="1" w:styleId="xl147">
    <w:name w:val="xl147"/>
    <w:basedOn w:val="Normal"/>
    <w:rsid w:val="007D1D4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i/>
      <w:color w:val="000000"/>
      <w:sz w:val="18"/>
      <w:szCs w:val="18"/>
      <w:lang w:val="en-US" w:bidi="ar-SA"/>
    </w:rPr>
  </w:style>
  <w:style w:type="paragraph" w:customStyle="1" w:styleId="xl148">
    <w:name w:val="xl148"/>
    <w:basedOn w:val="Normal"/>
    <w:rsid w:val="007D1D4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b/>
      <w:bCs/>
      <w:iCs/>
      <w:color w:val="000000"/>
      <w:sz w:val="18"/>
      <w:szCs w:val="18"/>
      <w:lang w:val="en-US" w:bidi="ar-SA"/>
    </w:rPr>
  </w:style>
  <w:style w:type="paragraph" w:customStyle="1" w:styleId="xl149">
    <w:name w:val="xl149"/>
    <w:basedOn w:val="Normal"/>
    <w:rsid w:val="007D1D4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iCs/>
      <w:color w:val="000000"/>
      <w:sz w:val="18"/>
      <w:szCs w:val="18"/>
      <w:lang w:val="en-US" w:bidi="ar-SA"/>
    </w:rPr>
  </w:style>
  <w:style w:type="paragraph" w:customStyle="1" w:styleId="xl150">
    <w:name w:val="xl150"/>
    <w:basedOn w:val="Normal"/>
    <w:rsid w:val="007D1D49"/>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i/>
      <w:color w:val="000000"/>
      <w:sz w:val="18"/>
      <w:szCs w:val="18"/>
      <w:lang w:val="en-US" w:bidi="ar-SA"/>
    </w:rPr>
  </w:style>
  <w:style w:type="paragraph" w:customStyle="1" w:styleId="xl151">
    <w:name w:val="xl151"/>
    <w:basedOn w:val="Normal"/>
    <w:rsid w:val="007D1D49"/>
    <w:pPr>
      <w:pBdr>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eastAsia="Times New Roman"/>
      <w:b/>
      <w:bCs/>
      <w:i/>
      <w:color w:val="000000"/>
      <w:sz w:val="18"/>
      <w:szCs w:val="18"/>
      <w:lang w:val="en-US" w:bidi="ar-SA"/>
    </w:rPr>
  </w:style>
  <w:style w:type="paragraph" w:customStyle="1" w:styleId="xl152">
    <w:name w:val="xl152"/>
    <w:basedOn w:val="Normal"/>
    <w:rsid w:val="007D1D49"/>
    <w:pPr>
      <w:pBdr>
        <w:left w:val="single" w:sz="4" w:space="0" w:color="000000"/>
      </w:pBdr>
      <w:spacing w:before="100" w:beforeAutospacing="1" w:after="100" w:afterAutospacing="1"/>
      <w:textAlignment w:val="center"/>
    </w:pPr>
    <w:rPr>
      <w:rFonts w:eastAsia="Times New Roman"/>
      <w:b/>
      <w:bCs/>
      <w:i/>
      <w:color w:val="000000"/>
      <w:sz w:val="18"/>
      <w:szCs w:val="18"/>
      <w:lang w:val="en-US" w:bidi="ar-SA"/>
    </w:rPr>
  </w:style>
  <w:style w:type="paragraph" w:customStyle="1" w:styleId="xl153">
    <w:name w:val="xl153"/>
    <w:basedOn w:val="Normal"/>
    <w:rsid w:val="007D1D49"/>
    <w:pPr>
      <w:spacing w:before="100" w:beforeAutospacing="1" w:after="100" w:afterAutospacing="1"/>
      <w:textAlignment w:val="center"/>
    </w:pPr>
    <w:rPr>
      <w:rFonts w:eastAsia="Times New Roman"/>
      <w:b/>
      <w:bCs/>
      <w:i/>
      <w:color w:val="000000"/>
      <w:sz w:val="18"/>
      <w:szCs w:val="18"/>
      <w:lang w:val="en-US" w:bidi="ar-SA"/>
    </w:rPr>
  </w:style>
  <w:style w:type="paragraph" w:customStyle="1" w:styleId="xl154">
    <w:name w:val="xl154"/>
    <w:basedOn w:val="Normal"/>
    <w:rsid w:val="007D1D49"/>
    <w:pPr>
      <w:pBdr>
        <w:bottom w:val="single" w:sz="4" w:space="0" w:color="000000"/>
        <w:right w:val="single" w:sz="4" w:space="0" w:color="000000"/>
      </w:pBdr>
      <w:spacing w:before="100" w:beforeAutospacing="1" w:after="100" w:afterAutospacing="1"/>
      <w:textAlignment w:val="center"/>
    </w:pPr>
    <w:rPr>
      <w:rFonts w:eastAsia="Times New Roman"/>
      <w:b/>
      <w:bCs/>
      <w:i/>
      <w:color w:val="000000"/>
      <w:sz w:val="18"/>
      <w:szCs w:val="18"/>
      <w:lang w:val="en-US" w:bidi="ar-SA"/>
    </w:rPr>
  </w:style>
  <w:style w:type="paragraph" w:customStyle="1" w:styleId="xl155">
    <w:name w:val="xl155"/>
    <w:basedOn w:val="Normal"/>
    <w:rsid w:val="007D1D49"/>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i/>
      <w:color w:val="FF0000"/>
      <w:sz w:val="18"/>
      <w:szCs w:val="18"/>
      <w:lang w:val="en-US" w:bidi="ar-SA"/>
    </w:rPr>
  </w:style>
  <w:style w:type="paragraph" w:customStyle="1" w:styleId="xl156">
    <w:name w:val="xl156"/>
    <w:basedOn w:val="Normal"/>
    <w:rsid w:val="007D1D49"/>
    <w:pPr>
      <w:pBdr>
        <w:top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i/>
      <w:color w:val="FF0000"/>
      <w:sz w:val="18"/>
      <w:szCs w:val="18"/>
      <w:lang w:val="en-US" w:bidi="ar-SA"/>
    </w:rPr>
  </w:style>
  <w:style w:type="paragraph" w:customStyle="1" w:styleId="xl157">
    <w:name w:val="xl157"/>
    <w:basedOn w:val="Normal"/>
    <w:rsid w:val="007D1D49"/>
    <w:pPr>
      <w:shd w:val="clear" w:color="000000" w:fill="FFFFFF"/>
      <w:spacing w:before="100" w:beforeAutospacing="1" w:after="100" w:afterAutospacing="1"/>
    </w:pPr>
    <w:rPr>
      <w:rFonts w:eastAsia="Times New Roman"/>
      <w:i/>
      <w:sz w:val="18"/>
      <w:szCs w:val="18"/>
      <w:lang w:val="en-US" w:bidi="ar-SA"/>
    </w:rPr>
  </w:style>
  <w:style w:type="paragraph" w:customStyle="1" w:styleId="xl158">
    <w:name w:val="xl158"/>
    <w:basedOn w:val="Normal"/>
    <w:rsid w:val="007D1D49"/>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i/>
      <w:color w:val="C00000"/>
      <w:sz w:val="18"/>
      <w:szCs w:val="18"/>
      <w:lang w:val="en-US" w:bidi="ar-SA"/>
    </w:rPr>
  </w:style>
  <w:style w:type="paragraph" w:customStyle="1" w:styleId="xl159">
    <w:name w:val="xl159"/>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sz w:val="18"/>
      <w:szCs w:val="18"/>
      <w:lang w:val="en-US" w:bidi="ar-SA"/>
    </w:rPr>
  </w:style>
  <w:style w:type="paragraph" w:customStyle="1" w:styleId="xl160">
    <w:name w:val="xl160"/>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color w:val="C00000"/>
      <w:sz w:val="18"/>
      <w:szCs w:val="18"/>
      <w:lang w:val="en-US" w:bidi="ar-SA"/>
    </w:rPr>
  </w:style>
  <w:style w:type="paragraph" w:customStyle="1" w:styleId="xl161">
    <w:name w:val="xl161"/>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color w:val="C00000"/>
      <w:sz w:val="18"/>
      <w:szCs w:val="18"/>
      <w:lang w:val="en-US" w:bidi="ar-SA"/>
    </w:rPr>
  </w:style>
  <w:style w:type="paragraph" w:customStyle="1" w:styleId="xl162">
    <w:name w:val="xl162"/>
    <w:basedOn w:val="Normal"/>
    <w:rsid w:val="007D1D49"/>
    <w:pPr>
      <w:spacing w:before="100" w:beforeAutospacing="1" w:after="100" w:afterAutospacing="1"/>
    </w:pPr>
    <w:rPr>
      <w:rFonts w:eastAsia="Times New Roman"/>
      <w:b/>
      <w:bCs/>
      <w:i/>
      <w:sz w:val="18"/>
      <w:szCs w:val="18"/>
      <w:lang w:val="en-US" w:bidi="ar-SA"/>
    </w:rPr>
  </w:style>
  <w:style w:type="paragraph" w:customStyle="1" w:styleId="xl163">
    <w:name w:val="xl163"/>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color w:val="000000"/>
      <w:sz w:val="18"/>
      <w:szCs w:val="18"/>
      <w:lang w:val="en-US" w:bidi="ar-SA"/>
    </w:rPr>
  </w:style>
  <w:style w:type="paragraph" w:customStyle="1" w:styleId="xl164">
    <w:name w:val="xl164"/>
    <w:basedOn w:val="Normal"/>
    <w:rsid w:val="007D1D4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i/>
      <w:color w:val="000000"/>
      <w:sz w:val="18"/>
      <w:szCs w:val="18"/>
      <w:lang w:val="en-US" w:bidi="ar-SA"/>
    </w:rPr>
  </w:style>
  <w:style w:type="paragraph" w:customStyle="1" w:styleId="xl165">
    <w:name w:val="xl165"/>
    <w:basedOn w:val="Normal"/>
    <w:rsid w:val="007D1D4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i/>
      <w:sz w:val="18"/>
      <w:szCs w:val="18"/>
      <w:lang w:val="en-US" w:bidi="ar-SA"/>
    </w:rPr>
  </w:style>
  <w:style w:type="paragraph" w:customStyle="1" w:styleId="xl166">
    <w:name w:val="xl166"/>
    <w:basedOn w:val="Normal"/>
    <w:rsid w:val="007D1D49"/>
    <w:pPr>
      <w:pBdr>
        <w:top w:val="single" w:sz="4" w:space="0" w:color="000000"/>
        <w:left w:val="single" w:sz="4" w:space="0" w:color="000000"/>
        <w:bottom w:val="single" w:sz="4" w:space="0" w:color="000000"/>
      </w:pBdr>
      <w:spacing w:before="100" w:beforeAutospacing="1" w:after="100" w:afterAutospacing="1"/>
      <w:jc w:val="center"/>
      <w:textAlignment w:val="center"/>
    </w:pPr>
    <w:rPr>
      <w:rFonts w:eastAsia="Times New Roman"/>
      <w:i/>
      <w:sz w:val="18"/>
      <w:szCs w:val="18"/>
      <w:lang w:val="en-US" w:bidi="ar-SA"/>
    </w:rPr>
  </w:style>
  <w:style w:type="paragraph" w:customStyle="1" w:styleId="xl167">
    <w:name w:val="xl167"/>
    <w:basedOn w:val="Normal"/>
    <w:rsid w:val="007D1D49"/>
    <w:pPr>
      <w:pBdr>
        <w:top w:val="single" w:sz="4" w:space="0" w:color="000000"/>
        <w:left w:val="single" w:sz="4" w:space="0" w:color="000000"/>
      </w:pBdr>
      <w:spacing w:before="100" w:beforeAutospacing="1" w:after="100" w:afterAutospacing="1"/>
      <w:jc w:val="center"/>
      <w:textAlignment w:val="center"/>
    </w:pPr>
    <w:rPr>
      <w:rFonts w:eastAsia="Times New Roman"/>
      <w:i/>
      <w:sz w:val="18"/>
      <w:szCs w:val="18"/>
      <w:lang w:val="en-US" w:bidi="ar-SA"/>
    </w:rPr>
  </w:style>
  <w:style w:type="paragraph" w:customStyle="1" w:styleId="xl168">
    <w:name w:val="xl168"/>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i/>
      <w:sz w:val="18"/>
      <w:szCs w:val="18"/>
      <w:lang w:val="en-US" w:bidi="ar-SA"/>
    </w:rPr>
  </w:style>
  <w:style w:type="paragraph" w:customStyle="1" w:styleId="xl169">
    <w:name w:val="xl169"/>
    <w:basedOn w:val="Normal"/>
    <w:rsid w:val="007D1D4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color w:val="C00000"/>
      <w:sz w:val="18"/>
      <w:szCs w:val="18"/>
      <w:lang w:val="en-US" w:bidi="ar-SA"/>
    </w:rPr>
  </w:style>
  <w:style w:type="paragraph" w:customStyle="1" w:styleId="xl170">
    <w:name w:val="xl170"/>
    <w:basedOn w:val="Normal"/>
    <w:rsid w:val="007D1D49"/>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i/>
      <w:color w:val="FF0000"/>
      <w:sz w:val="18"/>
      <w:szCs w:val="18"/>
      <w:lang w:val="en-US" w:bidi="ar-SA"/>
    </w:rPr>
  </w:style>
  <w:style w:type="paragraph" w:customStyle="1" w:styleId="xl171">
    <w:name w:val="xl171"/>
    <w:basedOn w:val="Normal"/>
    <w:rsid w:val="007D1D49"/>
    <w:pPr>
      <w:pBdr>
        <w:top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i/>
      <w:color w:val="FF0000"/>
      <w:sz w:val="18"/>
      <w:szCs w:val="18"/>
      <w:lang w:val="en-US" w:bidi="ar-SA"/>
    </w:rPr>
  </w:style>
  <w:style w:type="character" w:customStyle="1" w:styleId="Bodytext0">
    <w:name w:val="Body text_"/>
    <w:basedOn w:val="DefaultParagraphFont"/>
    <w:link w:val="BodyText1"/>
    <w:locked/>
    <w:rsid w:val="007D1D49"/>
    <w:rPr>
      <w:spacing w:val="-1"/>
      <w:sz w:val="20"/>
      <w:szCs w:val="20"/>
      <w:shd w:val="clear" w:color="auto" w:fill="FFFFFF"/>
    </w:rPr>
  </w:style>
  <w:style w:type="paragraph" w:customStyle="1" w:styleId="BodyText1">
    <w:name w:val="Body Text1"/>
    <w:basedOn w:val="Normal"/>
    <w:link w:val="Bodytext0"/>
    <w:rsid w:val="007D1D49"/>
    <w:pPr>
      <w:widowControl w:val="0"/>
      <w:shd w:val="clear" w:color="auto" w:fill="FFFFFF"/>
      <w:spacing w:after="60" w:line="0" w:lineRule="atLeast"/>
      <w:jc w:val="both"/>
    </w:pPr>
    <w:rPr>
      <w:rFonts w:eastAsia="Times New Roman"/>
      <w:spacing w:val="-1"/>
      <w:sz w:val="20"/>
    </w:rPr>
  </w:style>
  <w:style w:type="paragraph" w:customStyle="1" w:styleId="CVBullets">
    <w:name w:val="CV_Bullets"/>
    <w:basedOn w:val="Normal"/>
    <w:rsid w:val="007D1D49"/>
    <w:pPr>
      <w:numPr>
        <w:numId w:val="17"/>
      </w:numPr>
      <w:spacing w:before="120"/>
      <w:jc w:val="both"/>
    </w:pPr>
    <w:rPr>
      <w:szCs w:val="24"/>
      <w:lang w:val="en-US" w:bidi="ar-SA"/>
    </w:rPr>
  </w:style>
  <w:style w:type="paragraph" w:customStyle="1" w:styleId="paragraph0">
    <w:name w:val="paragraph"/>
    <w:basedOn w:val="Normal"/>
    <w:rsid w:val="007D1D49"/>
    <w:pPr>
      <w:spacing w:before="100" w:beforeAutospacing="1" w:after="100" w:afterAutospacing="1"/>
    </w:pPr>
    <w:rPr>
      <w:rFonts w:eastAsia="Times New Roman"/>
      <w:szCs w:val="24"/>
      <w:lang w:val="en-US" w:bidi="ar-SA"/>
    </w:rPr>
  </w:style>
  <w:style w:type="numbering" w:customStyle="1" w:styleId="NoList1">
    <w:name w:val="No List1"/>
    <w:next w:val="NoList"/>
    <w:uiPriority w:val="99"/>
    <w:semiHidden/>
    <w:unhideWhenUsed/>
    <w:rsid w:val="00E416DC"/>
  </w:style>
  <w:style w:type="table" w:customStyle="1" w:styleId="TableGrid1">
    <w:name w:val="Table Grid1"/>
    <w:basedOn w:val="TableNormal"/>
    <w:next w:val="TableGrid"/>
    <w:uiPriority w:val="39"/>
    <w:rsid w:val="00E416DC"/>
    <w:rPr>
      <w:rFonts w:asciiTheme="minorHAnsi" w:eastAsiaTheme="minorHAnsi" w:hAnsiTheme="minorHAnsi" w:cstheme="minorBidi"/>
      <w:sz w:val="22"/>
      <w:szCs w:val="22"/>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E416DC"/>
    <w:rPr>
      <w:rFonts w:asciiTheme="minorHAnsi" w:eastAsiaTheme="minorEastAsia" w:hAnsiTheme="minorHAnsi" w:cstheme="minorBidi"/>
      <w:sz w:val="22"/>
      <w:szCs w:val="22"/>
      <w:lang w:val="en-US" w:bidi="ar-SA"/>
    </w:rPr>
    <w:tblPr>
      <w:tblCellMar>
        <w:top w:w="0" w:type="dxa"/>
        <w:left w:w="0" w:type="dxa"/>
        <w:bottom w:w="0" w:type="dxa"/>
        <w:right w:w="0" w:type="dxa"/>
      </w:tblCellMar>
    </w:tblPr>
  </w:style>
  <w:style w:type="character" w:customStyle="1" w:styleId="ui-provider">
    <w:name w:val="ui-provider"/>
    <w:basedOn w:val="DefaultParagraphFont"/>
    <w:rsid w:val="0066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28C3E65EB1E3458C95387F6B4FACC4" ma:contentTypeVersion="5" ma:contentTypeDescription="Create a new document." ma:contentTypeScope="" ma:versionID="3c36026f3782bc63a4d028e0d4a50812">
  <xsd:schema xmlns:xsd="http://www.w3.org/2001/XMLSchema" xmlns:xs="http://www.w3.org/2001/XMLSchema" xmlns:p="http://schemas.microsoft.com/office/2006/metadata/properties" xmlns:ns2="9c8ead9e-8183-46c7-a046-f9c3aa0bbe3c" xmlns:ns3="f5cdcd4e-f1cd-4e61-a884-2434dbccba22" targetNamespace="http://schemas.microsoft.com/office/2006/metadata/properties" ma:root="true" ma:fieldsID="da6f0d8cb684b5e5f0c259001f381c18" ns2:_="" ns3:_="">
    <xsd:import namespace="9c8ead9e-8183-46c7-a046-f9c3aa0bbe3c"/>
    <xsd:import namespace="f5cdcd4e-f1cd-4e61-a884-2434dbccba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ead9e-8183-46c7-a046-f9c3aa0bb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dcd4e-f1cd-4e61-a884-2434dbccba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iKrdr3jqfwKIJimqzlcHiWIM3A==">AMUW2mXVBaf/CCeSOdJnK/s0iJSUJFSyDH3yDI5+LgXz/FmytUeJIrRQORfo6ODmJ17VIb7O3S3n9VQVb/68Vl/uPOc2dV9+nvW1re9FYsM6Qusteo/A2MLW+IUnnuC7KijXTJLcthxdBqAXcFeOrzKS/it1ArfscXnN2W+JTd+eXo5qWCDX8GqLnO/wBB9chbHFgkJBNZ1hYnt6DZWiEzVVGICDRy5ogrElIqqBMffkvBzfV+8T/Osgw/nHs25URLWOiRz2VDcx+ejpujCVi9wDFWOdGFUqFA34whkP9I92AKIXEGZjVFQVudTqTFqUUDOskPLIcGcsfLex95wzXimO90oGGCctPRzDUjNJDZdfRE/1Z0FCw/GSddfkttqJG52kFR31jAnKC8AH5c3iY0g91yycABRB31ldJNCVyjKwnIWHYDMog515AJIcpEF5jyl13L5f4hHmVIi6uFWyCYyudCcW9pMnXf80ECQJlR15aGCImig9ZD077piTBhKX6yrmtQb2ji53nY3KhpFCb1uEEnwweSD9DCH8wW+Doc3RxkJYkrLKuClvi1hAIT6uP4BBeXp6IGKx9gusXJeWK9vxWesXOR266nMbSi4ZxmaOXu8jteA4Us/Rzst/dO2ydDYG+HCc8K6dvIZMiKuinDblQvgjFrBHFxGav82WHiWzh1SPYQrVbzLASSk9Ym43DIb4wRiGdcCwjOXvptWlcHha30NYlR7ynFQp3h+fATujEkeTHCVGYbgGWFLbSzu1O+ulQaB+scXr70yrwjHqxBwA0epSG3J3AAUQeoaHVVUNRkibqO5v7q14OqDUwITZKueshlRNzDkxc5n3EMdAYKkAylGe2wLfHOMQqqjs8MvehPktEIN/FOu2S7sZZFNWnHFJ3feTbFpPiaVJnJ1C6b0oKjkBuZlLB7/oTTuXUVm6JL8oFCGCNVr8vWWzlwpuIvj2t4pi/ninyx05bqVQEedKHHL8BNI8azX7mFkKJili27f9cjB/czv7X8DfR0jxOf4IhzEYMDVKy2x2lgzuHQjsvQfgB6os+pBbApISyadrioekii+NHggt2hcIEJRnCtb7z99cHlvy0nhSh+PRcMo/r7xBf0CRVE1Sux8HNadzTq5yrZXzrPGLWnsHQZKZ7lgH+Yz6r+9OrNdjO4aX1SN8SkRorwBK45lar0F7YkdIqbHWwZ9nvJeapvYYQn9zJZKHakeTFJvMP/j7s4YnHw25VpzkYYpwLZhvNL/z6CcylFoVTvS9+UyU1FjTA5t0tm17bCz25mSNiolnwmrVKnmffvXMVN4rdE/nw7bFy+4MOhiA/qXqIIxxPJgCbK9wFn+WNrGTv8TIZCXiL4TWEIUBe09q9r0b8/UwPlIiokbqTMzBhrVQStSDhI6FEY++qGbcRxD5Uuup+DHf/3Arrv7yCOKVmIjPSeFuTh/WnTADx0nwFiU8gYqcBkTCwyVaw64uV5zm557+mn8cGwX5tHAgQgiI4gZnsOs8T3E8kPDHGkxmFsYYuZk5y4QOU3Uv2vZzUtJ/7W3puSYy3535bDX8AB1dF9Q93oym8Vp7/czR45/b/yUrlXhuMG7d3RcxBSwM4f5BbXcmrRaitRdmF/hyfoOkAT/tCOXuv7vYqQpUjhcXGcpirGlNbmywWDzqdh2VLUlw77lU2/4+67Mia1lwZ7C9gJPXy5bjfnvz6GQRZEmsLLPAWac6OA8lzcOlSOr70GEsBTlFzOafRsYZZcKWoKzDDEAwhOmadWGzB4cxHO3LQyUtCC0mnuM3lv/N7MIkb+NkBZ8dRlgZ3+LkYaces9kDgaLmj26r3Y98gpk5mexNPIySXyQeRuBufFA9UZR9InDT9y7Aw+TRjIYix8jZmnoPGo4MNdEz9DuN1wdOZQrLtJsOgc5SIl//UvIF11075VD5nYnp2yLg7mbMwZ2DEx44KKU/g2pB6I5JyHpQY5bfTfz9tSxNYHhQiGe95cb+I4ilHzoFp3vTD5Bs2zHNfWEI7zUZYoo86o6vef/J2NQjo1ktdsFn5UzYipAdpASucXOJJqrDaOJPkh/uCfYLxZbl2PzGpyCOjV6/KaRdXVvrKIU6QVqzm5IVvLAXyt3qK4xayPgqfq3HaRS9UVrCrtS1CyGTHwf7BXHDQX2EDhoJB2BTeiwN53WgXfAoqFDHA0kzNTL8+cEko/pn1GU3aEevmCY2rvAY/ANiEJ1TtbuWm3FXK6CLiYUhJaCLrvEvHldpOx0pzjWb35aDD5wd0ZMWzXJobSQfpUlM+cUu6UseuN/tjUh+9PHb5qWbpEaWT2oTkMpIC3LgQECjolABwJve6y1B5CiOqj9F0wIugqATXyld1S0O8NYPQZt2EOS+MZkxcMIcokhbT0DkvjWGGfXu6oJ4aAbNPKntSjggldalQOh66GfzfP3nmTyqCXK94kRvtDPc4/6RkZEzGym/6XnmuNXK2Xabk0aNwrst4eoZpM34+ilQEgT1QiRj1alNcrSCHSdBNyufhDUXRztxtXXECG2L/7f6Ke5+u6eTGepJKP5JPko3jrVx/bO0C8TVIObZrdWnLtV36AfB18BzeBcRgVDJ7yqXgarOwkFEgcnkq560fpf0U7GiRoff0MKprAe5iCFOkk6pan78v7xyIVaPlsLW7nRPAf+gPUZNo2aL4oHb3bjveyD1c69x+quXoxY8a4mL9D6vuIPvlj1vo35suYcxgGYD8V9nBSkMKfKAJK9X4uWYuuKyuzFd2Agci6fBIQ4FKMqd0Vy+4CUFyhkTm/r8Pzfnm80qGLGfiK0xPoEmrI+Iqod7bojtu43cpY0x5CmPgJbhJI38NBm+y6H446Tz8iLDrBeLWWChLHsxF6f45GenuVkoe5KH29S0ObTHB4OG7Yl7/1rdFrdwN4tqCAo37K/AG0+onHEuwMvwv5pbjz/wZeCwyGxPqOeld0WYopFbg0igdibjVie6R4BNmjREQ6ofm0r/DrUqEYZ0P9P0eVT2I3Frm3P79Ov0qNQ0iLOAXr1U8pYaYuQXfY5lC5sL5t7p4GRup5/9haEw3QD3FRAGs9Dnphr+oGXjtMqQhzbPkDZqQQmS+2JY3qIx6fE6ptCMY70tpEWPPG5VLsYHk0pxmF8fDNMWk5ls+1weFs15xrStII0thBTEcnzLCktqYHhHiAey6aZKJcX2pWEiBPNWXOzb+gJyZtxPTpgQ5JtjnGUQfjwx9QzQRt0G9Q06YPRTGuBSuiglnt88L7Pl2i4+eCSrnWBNrJXq0zq2WmE32XLfeLNdaceU9p5nTJtvqKNUA9l+IuxUOUpex8C67hlwod/7UfEIgz9SiN9dlI7xA8ZHKzEDLYOkiyzWaXFSzKD8G8y2TB53EZg12KLyp36mUROLmyAV7eu0tTHH3RDcEuAIZyFz9Z/7EfNL6sX7LrQaiJxiHiIJZN+2cF801bSeciK6LIpo7RR/GMJslPdzx9xGC/IoOv37zksL+4Kqe0coKl+99xWyJ0lFA5kJ2BaXYF59YtDHppWtodWUt+QRxgviG/QpPbbotZ0vx/7nRkJv5z7ZYoVElJL6jSIZ/f/Pp4eBu4AMlSzmhCz5ezSQraO9860sI2vzOpOvxy+QuVg04Gxh0PslatEPHIX7HIfUlEgNJJ/W4zYW1ucC/bU5pb/aTzD65cTppZOtj0ZPgznaKTIWZNvrC27OuGMbaWUb4vqemJ6jC4z64BXyiFG6LWx4h0tZGEmFNMxUT/dLnSscCMh0KNZOBAbQr51agmKcXXlR1GBbWF3kghr1sEQ+lheuwuzcH/QDF/9VjFmI5wCoCnqqpC4WTgiLox3EK/w0BwCbEJle680U4IH/u4RxQFhv2V1opRjlCTmZ/ZtQe/3vZULAwzaEtGsIegLfAdno7IkYuVHUA90zqtSXSiHqw7OD/g5g3Oy652a4zboYR5dk1w7ee2s0R3ALICs6n2wWQRJl8EZSru4AR3BLpPnVGQXpurGLxRupYRor1A6BWPWjDyyuWIcb3Vy4uXwnVOgzuVCPXEL3gLejp5x2vNpFb73ZnlYx2T63Eut+ghKPY/sD88kkegWpOH6cKg+xfgekZmTAvAI1OytXNZVfUmx/AgT6I+idObNznZndbZzk/JgFslfeqPb3bJSJbNm55iyzxfZjKoOIabgp/aY4L2UND4KwK6B+O7YGfvgC+dzqDmwDLzon4wbtE+Z3DmEYS5X7cpU+lOaReJwVmCouGBMsTFPSWrgUW0ZYaHtn8jQXMx6MZc83l4rm5jKoDkuQ5Om+rNqW61HI1cAoGOLLvqQHNRWssE0Ljwj+tEbsC1JPBIuz6lwjFfr3zK2nxdoxPR5U4HFPfpI0m6vM81DKtVGvt1SnpCFfAmFAT8iulQVtaMuQoVjaJQX4B4N+GyskOODEZlnO9tFz3E2BIQkLwdI5rqL+QObAnvZZ1R0HcpqVVJqrt1VQ0UKKj2ZtEW0cl+h+iAqa+Boy+6rYlbz1lhK2GUNJ2vd5On7hF1Su9wa16EIgL7fDWGkD2XUVSbXqLpNhW//Fm3e0hfPUiM2vXQHsxxhBDPIqdl2uDzSgzXwqbp1sPZDLqbR+TwVAcP/h0WKVX8tPL1uLwuzkS33Nfeejwu92I8REcJ+9zVcOSndkm9OijyyS7l/KUjKcjVMt1hJg6lm/fFIiodBK0Ej3/FSQiUqbVz5ROXCa2VdHMLKShk5CS/hHCI57jVutocUzpVCrw6eylOpjH+NsQpA6jxPwa1+xqL7TVY+jKDS2gXRSkvL1k5wc9OxMrmcv3GtnKTQ6b2701DJdncb50vdKNIFoIBbl6UFr0X/doASUb6hwh+vERLNDaLeUDvHLiY5MwMuwrNZiqRypv1uONjGHYX8+1gZmxSx1nTQLxmAaal3xnodpvHAL9LBOVc4od9wqMJzGygG8BpCY1jsqOaOblpxyI6yJdxGsBwTVOS5mRpS7QENEAcVtr9y76tvWY1T1sruP/Xd9mV8KlFVYFx9soph48utIJkmw5nd4pLMvDODBQhZpIAdCMePM1cxJD+JfFWNQidzWw5fMxhonVYKf9lY2sZjOpgebOGf4LN9jQoVIVBBg+Wtv85ghZKLSURPc4GbnA9AKgCLRjcjUun9PXGj4X6iO07UTAOGfTt8fLJ07pCXG1YhMVcKErzVopMxSiQnQLaA53itKc2ZeIHe3KCG9jeZJ+sxMLNxN+JUb9q475nmDe1Dry3k+SyNCUSc63ZCuhAuEfoqDAQBde23zDazbop7pX0rFJDk7WXaUdcEpzjenfzcrMMcjWfbC2ZjRe2KA7Ce7tRri5TLp6deAJMC5XpysDFj+Jj7nezt7+HL9cXL5V1O448KymayVwz/+IS3JuyspWhvm3T7ZqKwXbDOZEwhjsBejmWgMT1RPlsuySUFYIenvoIvxk5eYQyQWBrxauv4DMSpP00LrNuXyjzr86hc6UNJxNIiByZ6UZ4IytLl9FvDA27zPKEi8p2J6A8LecTd9VSzt5CtC2x+qmzWL/9RY7mRliEdJgJ1+O8dynYJCNuXK68cYIcUS7xaW+srwqkgYBzC82YuRBGxJYRM5EzRdxxp20mFIrKDvkhMu6iw+AMHzl/syg+rdHdOcjD/YNZxmpHnJ0F6YJyWzWQWMy2iQ3qmQGfGYlr4lfNB0qhFyB0U+oBGKxXGAZQOAn8eHKUEVUcLhKQJO7/lYGoxb7s4J3tky6KbJPfbLgFJvr5+ceN8xgrRZ9gztanl0wAAuQBcYo+p7Q6ilEIK5tksrQcc0An1I4SC5YQGjuKSC7+aMSoG8U9Ps/FIkGYbOhvvIHSzM89Qdq0GkpcxFb/QJixBzjpXvL6fjNyv/iXrijJigXu0c6E6B4EmIQ30O0Jv01iF1RDDY8cMvMwoxUqQX8wxfskRm/JVvv/qvYberCGq2k/FtU8qJmP57pQNQiyz+xNccGptz6BNrKAaqt8B1ehck3GQBjvR0cTzPXQLWwo8Xj0mKLy3PC19/l4+d5a/kqzn+6oj8qFKmOWUH/5zpJVn+57y9yWzqVoG04aZKeOt1b4ca2J7RD0/z//uZGK46NzkjpBMBFTyAjYz7djb/Pe3sp+wieJvbgavVGUgUoqqo5Z4Q2FUZr71AppuCVox43oZmTW1Che3cN+FletVZ8l9unC9CkwA4083oIuNFnpDVmieBmlFk+y+HmRg90k8jTx6IUsws/+b1DDbd9XuoXYM201/T7ReL57RKAEiPQffprrDQLMnDTS4hlkNRuYrDwoH1dn7kXHgrCq1Ns7DtL4V8HN6lauot2stXGrrUw4jYwCeDhl2tEIxlq/rPsYI7p5MnmD4F4cjrmxEPw+IMbAJ5gNvAKnkqVeumUzJOmTS67TDuotVVO6USOIPJypCjsndcsCH/34Jzuzu5aujhsu2heMOqgBa/Nebu0dcnvXtjcQP3XyfCu5G8kV3HrARw+h130LPA9EgRPE6CU1mAamR5kiuMzMOqZAMX7E7xKFo7uTcWK8Hjr2z8bS+APK+2QFtb5/k/yEO25WAsXFc07AtEMYg4uHjkmOpbKsjZP2f1eetHgaKdy95Q+8jFLl9jLrDzid2lm+4jNcLoY6USvoZvVazONZA4me/1nympauO0oa5zl2HUYdecG1zvLazrAKUcRS9GnRgdfMbCjRnca3pAeL3wTFH2wustU9hgT/3ZiW43axQbG204Or1/L7PP4q5TTvgh3tR5vkVT8HLlaQU+rlJ3Xm0jI+OV0100Q/plPeF1R5NslTYTCZ7/Lysab4rIqjpWvh/q5KRlfKAlYn0FItQfsFai3Dwsy8x9/OriGLtWaBHreKZmyvdOfcEUUJDsvdHNIsENfp7rgxbYpBBdED5rGBmUzsfbYHYxu0+Wkmjo21/vkP2dEEWGjSzfjycaR/mlYEPOLTObrlORzegmwMVE+Ff7KIFJLeRQCzpciM4DFwS4JQtSiSNI2G8G1k/nFL4SxoOjAVkEuM/ZFUBg78buyYXGJC1n2ZdVSb4yvmL0WK9SU1930vhnA007elXjJMbXV4CWsvYY7cYBdp2mjK0u0r9rbx4ivxK2S74hHb+VDknPyqKXE3FGzJte1eUBJCgi9JURoTW+kkBZDwL7V6aei3DGPvXZChOy5t0nrdfglarioQH8qxwlsFNQsg4jdZfoPVv2cJtFmIOjERFhLnivxvV4yfZsmmLvV7lsL+tluWVjKNHRY9SIvOEn2Qll7nOn9ryGolVH3g2XPGh7WVXiRb3FVirkbsQPIKgBufYVprQWXIsXxxLUsSY6enOxxW9YfJf1oVHktJ9xevhoQRV1YwlMoiJ0zM21qD5Hw0USuf6A05ulqzU+3HT8ro+VWuc0ErzOPYB2aZljz9pacWyfjM3SrxPYfEHuN4sju/PY7ETRM+9/stdz/Y9nB+dfAy7wFkvSgIp9zbOJcvsVB7MVLiNoYvMIypz1owmaGMMy/fIZ9VZMnBD6+EsJvC9eqb7rF/3m9JCHkCtT96I7UFh46yqinTziaUtQH7faUOwB2dWCGtLLkusRIAHWwauVzbcEw6kDkLd6NY3NJTrf6bqA6Q1gUy+8MRoAkEKl8NZnBC3iF38/cXVie5GJUBM7vf76bbMCYaKqDDHUqp5zo3arH0AdzlU91LzX5XOG6H5N2/0OC9z3wzU7vbqfpgsTN5FV8wT8cp5GW0pqXsxLcR8NJWMpjMjNXpESZ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E189-3313-4B33-BA6E-7A62B9A46915}">
  <ds:schemaRefs>
    <ds:schemaRef ds:uri="http://schemas.microsoft.com/sharepoint/v3/contenttype/forms"/>
  </ds:schemaRefs>
</ds:datastoreItem>
</file>

<file path=customXml/itemProps2.xml><?xml version="1.0" encoding="utf-8"?>
<ds:datastoreItem xmlns:ds="http://schemas.openxmlformats.org/officeDocument/2006/customXml" ds:itemID="{A551832F-9054-467C-B09F-F12BC7630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ead9e-8183-46c7-a046-f9c3aa0bbe3c"/>
    <ds:schemaRef ds:uri="f5cdcd4e-f1cd-4e61-a884-2434dbccb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699D335-72DA-4E46-A9EE-6D29A72C711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BCE2B41-EC79-43F4-BA7A-3C02F833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91</Pages>
  <Words>31829</Words>
  <Characters>181429</Characters>
  <Application>Microsoft Office Word</Application>
  <DocSecurity>0</DocSecurity>
  <Lines>1511</Lines>
  <Paragraphs>425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Bunchin</dc:creator>
  <cp:keywords/>
  <dc:description/>
  <cp:lastModifiedBy>Tsolmon Tugsbayar</cp:lastModifiedBy>
  <cp:revision>939</cp:revision>
  <cp:lastPrinted>2023-02-28T00:11:00Z</cp:lastPrinted>
  <dcterms:created xsi:type="dcterms:W3CDTF">2023-11-03T01:05:00Z</dcterms:created>
  <dcterms:modified xsi:type="dcterms:W3CDTF">2023-11-22T01:08:00Z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0x0101002E28C3E65EB1E3458C95387F6B4FACC4</vt:lpwstr>
  </property>
  <property fmtid="{D5CDD505-2E9C-101B-9397-08002B2CF9AE}" pid="3" name="MediaServiceImageTags">
    <vt:lpwstr/>
  </property>
</Properties>
</file>